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실무 프로젝트 기획안</w:t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2020년 8월 21일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과정명: 서비스 산업 데이터를 활용한 빅데이터 분석 실무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5.2858610065045"/>
        <w:gridCol w:w="6540.2259500171185"/>
        <w:tblGridChange w:id="0">
          <w:tblGrid>
            <w:gridCol w:w="2485.2858610065045"/>
            <w:gridCol w:w="6540.2259500171185"/>
          </w:tblGrid>
        </w:tblGridChange>
      </w:tblGrid>
      <w:tr>
        <w:trPr>
          <w:trHeight w:val="725" w:hRule="atLeast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 명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1조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 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right"/>
              <w:rPr>
                <w:b w:val="1"/>
                <w:i w:val="1"/>
                <w:color w:val="aeaaaa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sz w:val="18"/>
                <w:szCs w:val="18"/>
                <w:rtl w:val="0"/>
              </w:rPr>
              <w:t xml:space="preserve"> 김도훈(팀장), 김지은, 정혜린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aeaaaa"/>
                <w:sz w:val="18"/>
                <w:szCs w:val="18"/>
                <w:rtl w:val="0"/>
              </w:rPr>
              <w:t xml:space="preserve">  </w:t>
              <w:tab/>
              <w:t xml:space="preserve">* 팀장 별도 표시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타이틀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지역별 초등 돌봄교실 수요 시각화를 통한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초등돌봄교실 우선지역 배치</w:t>
            </w:r>
          </w:p>
        </w:tc>
      </w:tr>
      <w:tr>
        <w:trPr>
          <w:trHeight w:val="2540" w:hRule="atLeast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주제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및 내용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해결하고자 하는 문제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최종 산출물의 청사진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문제인식 및 필요성: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1) 코로나 19 위기 발발로 초등돌봄 수요가 증가하였으나 공급 이 부족한 상황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2) 돌봄교실을 운영하는데 필요한 전문인력과 지자체의 예산 부족 현상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분석목적: 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지역별 초등 돌봄교실 수요에 대한 수치를 기반으로 돌봄교실이 부족한 지역을 파악하여 우선 배치 지역 및 학교를 선정한다.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최종 산출물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서울시의 구별 현황을 트레이닝 모델(training model)로 삼아, 전국 광역별 돌봄교실 수 부족 정도를 파악(testing model)하여 돌봄교실이 필요한 곳을 시각화(visualization)한다. </w:t>
            </w:r>
          </w:p>
        </w:tc>
      </w:tr>
      <w:tr>
        <w:trPr>
          <w:trHeight w:val="2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팀원간 역할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분담 및 일정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일정: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1주차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8/21(금)기획안 작성/ 데이터 파악,데이터 전처리 1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8/24(월) 데이터 전처리 2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8/25(화) git hub 특강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8/26(수) git hub 특강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8/27(목) 데이터 전처리 3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8/28(금) 데이터 전처리 4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2주차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8/31(월) 데이터 전처리 5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9/1(화)   데이터 전처리 6 + 프로그래밍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9/2(수)   데이터 전처리 7 + 프로그래밍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9/3(목)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결과조사 (배경조사)/ 논리구축, 뒷받침 자료찾기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9/4(금)   결과조사 (배경조사)/ 논리구축, 뒷받침 자료찾기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3주차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9/7(월)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취업특강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9/8(화) 마무리 작업</w:t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9/9(수)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발표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역할분담: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기획안 작성: 김도훈, 김지은, 정혜린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파악: 김도훈, 김지은, 정혜린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전처리: 김도훈, 김지은, 정혜린,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시각화: 김도훈, 정혜린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회귀 알고리즘 진행: 김지은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자료조사: 김도훈, 정혜린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결과보고서 작성: 김도훈, 김지은, 정혜린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85" w:hRule="atLeast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수행 방법/도구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종속변수로 지역별 돌봄교실 수를, 독립변수로 지역별 저소득 수급자 수, 한부모 가정 수, 학생수 등으로 설정하여 R 회귀분석을 한다.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서울시의 구별 자료를 이용하여 트레이닝 모델(training model)을 구축하고, 다른 광역시를 테스팅 모델 (testing model)로 적용하여 돌봄교실의 현황과 부족한 정도를 파악한다.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이를 토대로 돌봄교실 수 증가가 필요한 지역의 우선순위를 정해 전국 지도에 시각화한다. 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