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9026"/>
      </w:tblGrid>
      <w:tr w:rsidR="003E5C57" w:rsidRPr="00DC3CAE" w14:paraId="25C0DBED" w14:textId="77777777" w:rsidTr="003E5C57">
        <w:trPr>
          <w:trHeight w:val="4104"/>
        </w:trPr>
        <w:tc>
          <w:tcPr>
            <w:tcW w:w="9026" w:type="dxa"/>
            <w:vAlign w:val="bottom"/>
          </w:tcPr>
          <w:p w14:paraId="3219E05B" w14:textId="6592E53F" w:rsidR="003E5C57" w:rsidRPr="00DC3CAE" w:rsidRDefault="00C30EB0" w:rsidP="003E5C57">
            <w:pPr>
              <w:pStyle w:val="CoverPageTitle"/>
              <w:spacing w:after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eastAsiaTheme="minorHAnsi" w:hAnsiTheme="minorHAnsi" w:cstheme="minorHAnsi"/>
                  <w:color w:val="000000" w:themeColor="text1"/>
                  <w:kern w:val="0"/>
                  <w:sz w:val="72"/>
                  <w:szCs w:val="72"/>
                  <w14:ligatures w14:val="none"/>
                </w:rPr>
                <w:alias w:val="Enter title:"/>
                <w:tag w:val="Enter title:"/>
                <w:id w:val="656652538"/>
                <w:placeholder>
                  <w:docPart w:val="CA8FF9874F5A432FA432A4CF1760543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0330E4">
                  <w:rPr>
                    <w:rFonts w:asciiTheme="minorHAnsi" w:eastAsiaTheme="minorHAnsi" w:hAnsiTheme="minorHAnsi" w:cstheme="minorHAnsi"/>
                    <w:color w:val="000000" w:themeColor="text1"/>
                    <w:kern w:val="0"/>
                    <w:sz w:val="72"/>
                    <w:szCs w:val="72"/>
                    <w14:ligatures w14:val="none"/>
                  </w:rPr>
                  <w:t xml:space="preserve">MOBILE APPLICATIONS DEVELOPMENT LAB </w:t>
                </w:r>
                <w:r w:rsidR="000330E4">
                  <w:rPr>
                    <w:rFonts w:asciiTheme="minorHAnsi" w:eastAsiaTheme="minorHAnsi" w:hAnsiTheme="minorHAnsi" w:cstheme="minorHAnsi"/>
                    <w:color w:val="000000" w:themeColor="text1"/>
                    <w:kern w:val="0"/>
                    <w:sz w:val="72"/>
                    <w:szCs w:val="72"/>
                    <w14:ligatures w14:val="none"/>
                  </w:rPr>
                  <w:br/>
                  <w:t>CSLR-34</w:t>
                </w:r>
              </w:sdtContent>
            </w:sdt>
          </w:p>
        </w:tc>
      </w:tr>
    </w:tbl>
    <w:p w14:paraId="6E372974" w14:textId="41C516DA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410A80DD" w14:textId="5E86BCE5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72098258" w14:textId="71DA4C0C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5EA45FB8" w14:textId="62F8FD51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051B06B6" w14:textId="78DD3860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59C8A6EC" w14:textId="01B882E1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1E81AEBB" w14:textId="7019103A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0C907F2E" w14:textId="77777777" w:rsidR="003E5C57" w:rsidRPr="00DC3CAE" w:rsidRDefault="003E5C57" w:rsidP="003E5C57">
      <w:pPr>
        <w:spacing w:after="0"/>
        <w:rPr>
          <w:rFonts w:cstheme="minorHAnsi"/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067"/>
        <w:gridCol w:w="6959"/>
      </w:tblGrid>
      <w:tr w:rsidR="003E5C57" w:rsidRPr="00DC3CAE" w14:paraId="5A997870" w14:textId="77777777" w:rsidTr="00B118C9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C45911" w:themeFill="accent2" w:themeFillShade="BF"/>
            <w:vAlign w:val="center"/>
          </w:tcPr>
          <w:p w14:paraId="553E40AC" w14:textId="185AD714" w:rsidR="003E5C57" w:rsidRPr="00DC3CAE" w:rsidRDefault="004C36F2" w:rsidP="00B118C9">
            <w:pPr>
              <w:pStyle w:val="Date"/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3E5C57" w:rsidRPr="00DC3CAE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3E5C57" w:rsidRPr="00DC3CAE">
              <w:rPr>
                <w:rFonts w:cstheme="minorHAnsi"/>
              </w:rPr>
              <w:t>/2021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1F3864" w:themeFill="accent1" w:themeFillShade="80"/>
            <w:tcMar>
              <w:left w:w="216" w:type="dxa"/>
            </w:tcMar>
            <w:vAlign w:val="center"/>
          </w:tcPr>
          <w:p w14:paraId="5043F84D" w14:textId="584B7C36" w:rsidR="003E5C57" w:rsidRPr="00DC3CAE" w:rsidRDefault="00C30EB0" w:rsidP="00B118C9">
            <w:pPr>
              <w:pStyle w:val="CoverPageSubtitle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subtitle:"/>
                <w:tag w:val="Enter subtitle:"/>
                <w:id w:val="541102329"/>
                <w:placeholder>
                  <w:docPart w:val="F1D4EAE9FC9F4A9D98C1B9A69980DD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4C36F2">
                  <w:rPr>
                    <w:rFonts w:cstheme="minorHAnsi"/>
                  </w:rPr>
                  <w:t>Lab 8</w:t>
                </w:r>
              </w:sdtContent>
            </w:sdt>
          </w:p>
        </w:tc>
      </w:tr>
    </w:tbl>
    <w:p w14:paraId="4CAE520E" w14:textId="77777777" w:rsidR="003E5C57" w:rsidRPr="00DC3CAE" w:rsidRDefault="003E5C57" w:rsidP="003E5C57">
      <w:pPr>
        <w:spacing w:after="120"/>
        <w:ind w:left="2520"/>
        <w:rPr>
          <w:rFonts w:cstheme="minorHAnsi"/>
          <w:sz w:val="26"/>
          <w:szCs w:val="26"/>
        </w:rPr>
      </w:pPr>
    </w:p>
    <w:p w14:paraId="568EB61B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sz w:val="26"/>
          <w:szCs w:val="26"/>
        </w:rPr>
      </w:pPr>
      <w:r w:rsidRPr="00DC3CAE">
        <w:rPr>
          <w:rFonts w:cstheme="minorHAnsi"/>
          <w:sz w:val="26"/>
          <w:szCs w:val="26"/>
        </w:rPr>
        <w:t>Submitted By: -</w:t>
      </w:r>
    </w:p>
    <w:p w14:paraId="3BED0D8A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Supria Basak</w:t>
      </w:r>
    </w:p>
    <w:p w14:paraId="102D37E9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106118116</w:t>
      </w:r>
    </w:p>
    <w:p w14:paraId="31C691C7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CSE</w:t>
      </w:r>
      <w:r w:rsidRPr="00DC3CAE">
        <w:rPr>
          <w:rFonts w:cstheme="minorHAnsi"/>
          <w:b/>
          <w:bCs/>
          <w:sz w:val="26"/>
          <w:szCs w:val="26"/>
        </w:rPr>
        <w:br w:type="page"/>
      </w:r>
    </w:p>
    <w:p w14:paraId="16D21F4E" w14:textId="77777777" w:rsidR="004C36F2" w:rsidRPr="004C36F2" w:rsidRDefault="003E5C57" w:rsidP="004C36F2">
      <w:pPr>
        <w:pStyle w:val="NormalWeb"/>
        <w:rPr>
          <w:rFonts w:ascii="Segoe UI" w:hAnsi="Segoe UI" w:cs="Segoe UI"/>
          <w:sz w:val="20"/>
          <w:szCs w:val="20"/>
        </w:rPr>
      </w:pPr>
      <w:r w:rsidRPr="00DC3CAE">
        <w:rPr>
          <w:rFonts w:cstheme="minorHAnsi"/>
          <w:sz w:val="22"/>
          <w:szCs w:val="22"/>
        </w:rPr>
        <w:lastRenderedPageBreak/>
        <w:t xml:space="preserve">QUESTION-1: </w:t>
      </w:r>
      <w:r w:rsidR="004C36F2" w:rsidRPr="004C36F2">
        <w:rPr>
          <w:rFonts w:ascii="Segoe UI" w:hAnsi="Segoe UI" w:cs="Segoe UI"/>
          <w:sz w:val="22"/>
          <w:szCs w:val="22"/>
        </w:rPr>
        <w:t>Design an Android application for Course Registration using Android Studio with the following specifications.</w:t>
      </w:r>
    </w:p>
    <w:p w14:paraId="76CCEDC6" w14:textId="77777777" w:rsidR="004C36F2" w:rsidRPr="004C36F2" w:rsidRDefault="004C36F2" w:rsidP="004C36F2">
      <w:pPr>
        <w:pStyle w:val="NormalWeb"/>
        <w:rPr>
          <w:rFonts w:ascii="Segoe UI" w:hAnsi="Segoe UI" w:cs="Segoe UI"/>
          <w:sz w:val="20"/>
          <w:szCs w:val="20"/>
        </w:rPr>
      </w:pPr>
      <w:proofErr w:type="spellStart"/>
      <w:r w:rsidRPr="004C36F2">
        <w:rPr>
          <w:rFonts w:ascii="Segoe UI" w:hAnsi="Segoe UI" w:cs="Segoe UI"/>
          <w:sz w:val="20"/>
          <w:szCs w:val="20"/>
        </w:rPr>
        <w:t>i</w:t>
      </w:r>
      <w:proofErr w:type="spellEnd"/>
      <w:r w:rsidRPr="004C36F2">
        <w:rPr>
          <w:rFonts w:ascii="Segoe UI" w:hAnsi="Segoe UI" w:cs="Segoe UI"/>
          <w:sz w:val="20"/>
          <w:szCs w:val="20"/>
        </w:rPr>
        <w:t xml:space="preserve">) In an activity, have a login page with username, password and login button. The username will be the roll number of the student and password will be their name (stored in </w:t>
      </w:r>
      <w:proofErr w:type="spellStart"/>
      <w:r w:rsidRPr="004C36F2">
        <w:rPr>
          <w:rFonts w:ascii="Segoe UI" w:hAnsi="Segoe UI" w:cs="Segoe UI"/>
          <w:sz w:val="20"/>
          <w:szCs w:val="20"/>
        </w:rPr>
        <w:t>sqlite</w:t>
      </w:r>
      <w:proofErr w:type="spellEnd"/>
      <w:r w:rsidRPr="004C36F2">
        <w:rPr>
          <w:rFonts w:ascii="Segoe UI" w:hAnsi="Segoe UI" w:cs="Segoe UI"/>
          <w:sz w:val="20"/>
          <w:szCs w:val="20"/>
        </w:rPr>
        <w:t xml:space="preserve"> database). Display error messages using toasts if wrong credentials.</w:t>
      </w:r>
    </w:p>
    <w:p w14:paraId="2ECAABE2" w14:textId="77777777" w:rsidR="004C36F2" w:rsidRPr="004C36F2" w:rsidRDefault="004C36F2" w:rsidP="004C36F2">
      <w:pPr>
        <w:pStyle w:val="NormalWeb"/>
        <w:rPr>
          <w:rFonts w:ascii="Segoe UI" w:hAnsi="Segoe UI" w:cs="Segoe UI"/>
          <w:sz w:val="20"/>
          <w:szCs w:val="20"/>
        </w:rPr>
      </w:pPr>
      <w:r w:rsidRPr="004C36F2">
        <w:rPr>
          <w:rFonts w:ascii="Segoe UI" w:hAnsi="Segoe UI" w:cs="Segoe UI"/>
          <w:sz w:val="20"/>
          <w:szCs w:val="20"/>
        </w:rPr>
        <w:t>ii) Upon logging in, have an activity where the user can select a list of subjects from checkboxes and upon clicking on submit button, update database and open another activity and display the selected subjects with toast “registration successful”. Have a button, upon clicking, the name of the other students who registered the subjects which the user registered, should be displayed</w:t>
      </w:r>
    </w:p>
    <w:p w14:paraId="3030C6C2" w14:textId="77777777" w:rsidR="004C36F2" w:rsidRPr="004C36F2" w:rsidRDefault="004C36F2" w:rsidP="004C36F2">
      <w:pPr>
        <w:pStyle w:val="NormalWeb"/>
        <w:rPr>
          <w:rFonts w:ascii="Segoe UI" w:hAnsi="Segoe UI" w:cs="Segoe UI"/>
          <w:sz w:val="20"/>
          <w:szCs w:val="20"/>
        </w:rPr>
      </w:pPr>
      <w:r w:rsidRPr="004C36F2">
        <w:rPr>
          <w:rFonts w:ascii="Segoe UI" w:hAnsi="Segoe UI" w:cs="Segoe UI"/>
          <w:sz w:val="20"/>
          <w:szCs w:val="20"/>
        </w:rPr>
        <w:t xml:space="preserve">iii) Have a menu with a list of menu items such as Logout, </w:t>
      </w:r>
      <w:proofErr w:type="gramStart"/>
      <w:r w:rsidRPr="004C36F2">
        <w:rPr>
          <w:rFonts w:ascii="Segoe UI" w:hAnsi="Segoe UI" w:cs="Segoe UI"/>
          <w:sz w:val="20"/>
          <w:szCs w:val="20"/>
        </w:rPr>
        <w:t>Change</w:t>
      </w:r>
      <w:proofErr w:type="gramEnd"/>
      <w:r w:rsidRPr="004C36F2">
        <w:rPr>
          <w:rFonts w:ascii="Segoe UI" w:hAnsi="Segoe UI" w:cs="Segoe UI"/>
          <w:sz w:val="20"/>
          <w:szCs w:val="20"/>
        </w:rPr>
        <w:t xml:space="preserve"> password, Exit app. </w:t>
      </w:r>
    </w:p>
    <w:p w14:paraId="5A45C928" w14:textId="77777777" w:rsidR="004C36F2" w:rsidRPr="004C36F2" w:rsidRDefault="004C36F2" w:rsidP="004C36F2">
      <w:pPr>
        <w:pStyle w:val="NormalWeb"/>
        <w:numPr>
          <w:ilvl w:val="0"/>
          <w:numId w:val="6"/>
        </w:numPr>
        <w:rPr>
          <w:rFonts w:ascii="Segoe UI" w:hAnsi="Segoe UI" w:cs="Segoe UI"/>
          <w:sz w:val="20"/>
          <w:szCs w:val="20"/>
        </w:rPr>
      </w:pPr>
      <w:r w:rsidRPr="004C36F2">
        <w:rPr>
          <w:rFonts w:ascii="Segoe UI" w:hAnsi="Segoe UI" w:cs="Segoe UI"/>
          <w:sz w:val="20"/>
          <w:szCs w:val="20"/>
        </w:rPr>
        <w:t>Logout - Logout and redirect to the login page.</w:t>
      </w:r>
    </w:p>
    <w:p w14:paraId="4242E4B7" w14:textId="77777777" w:rsidR="004C36F2" w:rsidRPr="004C36F2" w:rsidRDefault="004C36F2" w:rsidP="004C36F2">
      <w:pPr>
        <w:pStyle w:val="NormalWeb"/>
        <w:numPr>
          <w:ilvl w:val="0"/>
          <w:numId w:val="6"/>
        </w:numPr>
        <w:rPr>
          <w:rFonts w:ascii="Segoe UI" w:hAnsi="Segoe UI" w:cs="Segoe UI"/>
          <w:sz w:val="20"/>
          <w:szCs w:val="20"/>
        </w:rPr>
      </w:pPr>
      <w:r w:rsidRPr="004C36F2">
        <w:rPr>
          <w:rFonts w:ascii="Segoe UI" w:hAnsi="Segoe UI" w:cs="Segoe UI"/>
          <w:sz w:val="20"/>
          <w:szCs w:val="20"/>
        </w:rPr>
        <w:t xml:space="preserve">Change password - Redirect to a page where take inputs such as current password, new password (using </w:t>
      </w:r>
      <w:proofErr w:type="spellStart"/>
      <w:r w:rsidRPr="004C36F2">
        <w:rPr>
          <w:rFonts w:ascii="Segoe UI" w:hAnsi="Segoe UI" w:cs="Segoe UI"/>
          <w:sz w:val="20"/>
          <w:szCs w:val="20"/>
        </w:rPr>
        <w:t>textviews</w:t>
      </w:r>
      <w:proofErr w:type="spellEnd"/>
      <w:r w:rsidRPr="004C36F2">
        <w:rPr>
          <w:rFonts w:ascii="Segoe UI" w:hAnsi="Segoe UI" w:cs="Segoe UI"/>
          <w:sz w:val="20"/>
          <w:szCs w:val="20"/>
        </w:rPr>
        <w:t xml:space="preserve"> and text boxes) and a submit button. Upon clicking the button, check whether the password matches and if doesn’t match, display error with toasts and clear the typed contents of the textboxes.</w:t>
      </w:r>
    </w:p>
    <w:p w14:paraId="1B4D0A83" w14:textId="77777777" w:rsidR="004C36F2" w:rsidRPr="004C36F2" w:rsidRDefault="004C36F2" w:rsidP="004C36F2">
      <w:pPr>
        <w:pStyle w:val="NormalWeb"/>
        <w:numPr>
          <w:ilvl w:val="0"/>
          <w:numId w:val="6"/>
        </w:numPr>
        <w:rPr>
          <w:rFonts w:ascii="Segoe UI" w:hAnsi="Segoe UI" w:cs="Segoe UI"/>
          <w:sz w:val="20"/>
          <w:szCs w:val="20"/>
        </w:rPr>
      </w:pPr>
      <w:r w:rsidRPr="004C36F2">
        <w:rPr>
          <w:rFonts w:ascii="Segoe UI" w:hAnsi="Segoe UI" w:cs="Segoe UI"/>
          <w:sz w:val="20"/>
          <w:szCs w:val="20"/>
        </w:rPr>
        <w:t>Exit - Close the app.</w:t>
      </w:r>
    </w:p>
    <w:p w14:paraId="4E817E95" w14:textId="42947EC5" w:rsidR="003E5C57" w:rsidRPr="00DC3CAE" w:rsidRDefault="003E5C57" w:rsidP="003E5C57">
      <w:pPr>
        <w:rPr>
          <w:rFonts w:cstheme="minorHAnsi"/>
        </w:rPr>
      </w:pPr>
      <w:r w:rsidRPr="00DC3CAE">
        <w:rPr>
          <w:rFonts w:cstheme="minorHAnsi"/>
          <w:b/>
          <w:bCs/>
        </w:rPr>
        <w:t>EXPERIMENT NAME</w:t>
      </w:r>
      <w:r w:rsidRPr="00DC3CAE">
        <w:rPr>
          <w:rFonts w:cstheme="minorHAnsi"/>
        </w:rPr>
        <w:t>: To create an application</w:t>
      </w:r>
      <w:r w:rsidR="004C36F2">
        <w:rPr>
          <w:rFonts w:cstheme="minorHAnsi"/>
        </w:rPr>
        <w:t xml:space="preserve"> for Course Registration</w:t>
      </w:r>
      <w:r w:rsidRPr="00DC3CAE">
        <w:rPr>
          <w:rFonts w:cstheme="minorHAnsi"/>
        </w:rPr>
        <w:t>.</w:t>
      </w:r>
    </w:p>
    <w:p w14:paraId="6E67CDA0" w14:textId="6402193C" w:rsidR="003E5C57" w:rsidRPr="004C36F2" w:rsidRDefault="003E5C57" w:rsidP="003E5C57">
      <w:pPr>
        <w:rPr>
          <w:rFonts w:cstheme="minorHAnsi"/>
        </w:rPr>
      </w:pPr>
      <w:r w:rsidRPr="00DC3CAE">
        <w:rPr>
          <w:rFonts w:cstheme="minorHAnsi"/>
          <w:b/>
          <w:bCs/>
        </w:rPr>
        <w:t>AIM:</w:t>
      </w:r>
      <w:r w:rsidRPr="00DC3CAE">
        <w:rPr>
          <w:rFonts w:cstheme="minorHAnsi"/>
        </w:rPr>
        <w:t xml:space="preserve">  </w:t>
      </w:r>
      <w:r w:rsidR="004C36F2" w:rsidRPr="00DC3CAE">
        <w:rPr>
          <w:rFonts w:cstheme="minorHAnsi"/>
        </w:rPr>
        <w:t>To create an application</w:t>
      </w:r>
      <w:r w:rsidR="004C36F2">
        <w:rPr>
          <w:rFonts w:cstheme="minorHAnsi"/>
        </w:rPr>
        <w:t xml:space="preserve"> for Course Registration</w:t>
      </w:r>
      <w:r w:rsidR="004C36F2" w:rsidRPr="00DC3CAE">
        <w:rPr>
          <w:rFonts w:cstheme="minorHAnsi"/>
        </w:rPr>
        <w:t>.</w:t>
      </w:r>
    </w:p>
    <w:p w14:paraId="1F4873C7" w14:textId="032488F6" w:rsidR="003E5C57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DESCRIPTION OF APP:</w:t>
      </w:r>
    </w:p>
    <w:p w14:paraId="3F774A36" w14:textId="0F250629" w:rsidR="005B5260" w:rsidRDefault="004C36F2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>
        <w:rPr>
          <w:rFonts w:ascii="Calibri"/>
          <w:sz w:val="24"/>
        </w:rPr>
        <w:t>There is a login page with username, password and login button.</w:t>
      </w:r>
    </w:p>
    <w:p w14:paraId="05D32AE0" w14:textId="24887A51" w:rsidR="004C36F2" w:rsidRDefault="004C36F2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>
        <w:rPr>
          <w:rFonts w:ascii="Calibri"/>
          <w:sz w:val="24"/>
        </w:rPr>
        <w:t xml:space="preserve">The username is the roll number of the student and password is their name which will be stored in </w:t>
      </w:r>
      <w:proofErr w:type="spellStart"/>
      <w:r>
        <w:rPr>
          <w:rFonts w:ascii="Calibri"/>
          <w:sz w:val="24"/>
        </w:rPr>
        <w:t>sqlite</w:t>
      </w:r>
      <w:proofErr w:type="spellEnd"/>
      <w:r>
        <w:rPr>
          <w:rFonts w:ascii="Calibri"/>
          <w:sz w:val="24"/>
        </w:rPr>
        <w:t xml:space="preserve"> database</w:t>
      </w:r>
    </w:p>
    <w:p w14:paraId="22C929BA" w14:textId="3EDD115B" w:rsidR="004C36F2" w:rsidRDefault="004C36F2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>
        <w:rPr>
          <w:rFonts w:ascii="Calibri"/>
          <w:sz w:val="24"/>
        </w:rPr>
        <w:t>If one enters wrong credentials error message is shown in the toast</w:t>
      </w:r>
    </w:p>
    <w:p w14:paraId="41EFA0E8" w14:textId="557E4C3B" w:rsidR="004C36F2" w:rsidRDefault="004C36F2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>
        <w:rPr>
          <w:rFonts w:ascii="Calibri"/>
          <w:sz w:val="24"/>
        </w:rPr>
        <w:t>After logging in, the user can select a list of subjects from checkbox</w:t>
      </w:r>
    </w:p>
    <w:p w14:paraId="5E739D4D" w14:textId="7075642B" w:rsidR="004C36F2" w:rsidRDefault="004C36F2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>
        <w:rPr>
          <w:rFonts w:ascii="Calibri"/>
          <w:sz w:val="24"/>
        </w:rPr>
        <w:t xml:space="preserve">Upon Clicking on submit button, the database will be updated and another activity will be opened displaying selected subjects with toast “registration successful”. Another button is there to </w:t>
      </w:r>
      <w:r w:rsidR="00C30EB0">
        <w:rPr>
          <w:rFonts w:ascii="Calibri"/>
          <w:sz w:val="24"/>
        </w:rPr>
        <w:t>display name of other students who registered the subjects which the user registered</w:t>
      </w:r>
    </w:p>
    <w:p w14:paraId="6290BFE7" w14:textId="5A673561" w:rsidR="00C30EB0" w:rsidRPr="00B0112B" w:rsidRDefault="00C30EB0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>
        <w:rPr>
          <w:rFonts w:ascii="Calibri"/>
          <w:sz w:val="24"/>
        </w:rPr>
        <w:t>There is a main menu consisting logout, change password, exit app options</w:t>
      </w:r>
    </w:p>
    <w:p w14:paraId="2BA6F7A5" w14:textId="77777777" w:rsidR="005B5260" w:rsidRPr="00DC3CAE" w:rsidRDefault="005B5260" w:rsidP="003E5C57">
      <w:pPr>
        <w:rPr>
          <w:rFonts w:cstheme="minorHAnsi"/>
          <w:b/>
          <w:bCs/>
        </w:rPr>
      </w:pPr>
    </w:p>
    <w:p w14:paraId="27F9C860" w14:textId="77777777" w:rsidR="003E5C57" w:rsidRPr="00DC3CAE" w:rsidRDefault="003E5C57" w:rsidP="00DC3CAE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DEVICE SPECIFICATION:</w:t>
      </w:r>
    </w:p>
    <w:p w14:paraId="3488D0EF" w14:textId="6FABBD27" w:rsidR="003E5C57" w:rsidRPr="00DC3CAE" w:rsidRDefault="003E5C57" w:rsidP="003E5C57">
      <w:pPr>
        <w:pStyle w:val="ListParagraph"/>
        <w:rPr>
          <w:rFonts w:cstheme="minorHAnsi"/>
        </w:rPr>
      </w:pPr>
      <w:r w:rsidRPr="00DC3CAE">
        <w:rPr>
          <w:rFonts w:cstheme="minorHAnsi"/>
          <w:b/>
          <w:bCs/>
        </w:rPr>
        <w:t xml:space="preserve">Device Name: - </w:t>
      </w:r>
      <w:r w:rsidRPr="00DC3CAE">
        <w:rPr>
          <w:rFonts w:cstheme="minorHAnsi"/>
        </w:rPr>
        <w:t>Samsung S10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>Android Version: - Android 11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 xml:space="preserve">API Level: - </w:t>
      </w:r>
      <w:r w:rsidRPr="00DC3CAE">
        <w:rPr>
          <w:rFonts w:cstheme="minorHAnsi"/>
        </w:rPr>
        <w:t>30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 xml:space="preserve">Screen Size: - </w:t>
      </w:r>
      <w:r w:rsidRPr="00DC3CAE">
        <w:rPr>
          <w:rFonts w:cstheme="minorHAnsi"/>
        </w:rPr>
        <w:t>6 inch</w:t>
      </w:r>
    </w:p>
    <w:p w14:paraId="3E513441" w14:textId="77777777" w:rsidR="00C30EB0" w:rsidRDefault="00C30EB0" w:rsidP="003E5C57">
      <w:pPr>
        <w:rPr>
          <w:rFonts w:cstheme="minorHAnsi"/>
          <w:b/>
          <w:bCs/>
        </w:rPr>
      </w:pPr>
    </w:p>
    <w:p w14:paraId="3753BB5A" w14:textId="4477ADBE" w:rsidR="003E5C57" w:rsidRPr="00DC3CAE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lastRenderedPageBreak/>
        <w:t>TECHNICAL CONCEPTS LEARNT:</w:t>
      </w:r>
    </w:p>
    <w:p w14:paraId="0E8E78FE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gramStart"/>
      <w:r w:rsidRPr="00DC3CAE">
        <w:rPr>
          <w:rFonts w:cstheme="minorHAnsi"/>
          <w:b/>
          <w:bCs/>
          <w:sz w:val="22"/>
          <w:szCs w:val="22"/>
        </w:rPr>
        <w:t>Intents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connect activities with activities or components.</w:t>
      </w:r>
    </w:p>
    <w:p w14:paraId="0AC46CE9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 w:rsidRPr="00DC3CAE">
        <w:rPr>
          <w:rFonts w:cstheme="minorHAnsi"/>
          <w:b/>
          <w:bCs/>
          <w:sz w:val="22"/>
          <w:szCs w:val="22"/>
        </w:rPr>
        <w:t xml:space="preserve">Explicit </w:t>
      </w:r>
      <w:proofErr w:type="gramStart"/>
      <w:r w:rsidRPr="00DC3CAE">
        <w:rPr>
          <w:rFonts w:cstheme="minorHAnsi"/>
          <w:b/>
          <w:bCs/>
          <w:sz w:val="22"/>
          <w:szCs w:val="22"/>
        </w:rPr>
        <w:t>Intent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 xml:space="preserve">To link two </w:t>
      </w:r>
      <w:proofErr w:type="spellStart"/>
      <w:r w:rsidRPr="00DC3CAE">
        <w:rPr>
          <w:rFonts w:cstheme="minorHAnsi"/>
          <w:sz w:val="22"/>
          <w:szCs w:val="22"/>
        </w:rPr>
        <w:t>activites</w:t>
      </w:r>
      <w:proofErr w:type="spellEnd"/>
    </w:p>
    <w:p w14:paraId="2C92E8CF" w14:textId="2B8E4CE0" w:rsidR="003E5C57" w:rsidRPr="005B5260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 w:rsidRPr="00DC3CAE">
        <w:rPr>
          <w:rFonts w:cstheme="minorHAnsi"/>
          <w:b/>
          <w:bCs/>
          <w:sz w:val="22"/>
          <w:szCs w:val="22"/>
        </w:rPr>
        <w:t xml:space="preserve">Implicit </w:t>
      </w:r>
      <w:proofErr w:type="gramStart"/>
      <w:r w:rsidRPr="00DC3CAE">
        <w:rPr>
          <w:rFonts w:cstheme="minorHAnsi"/>
          <w:b/>
          <w:bCs/>
          <w:sz w:val="22"/>
          <w:szCs w:val="22"/>
        </w:rPr>
        <w:t>Intent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link our activity to activities of other apps or components</w:t>
      </w:r>
    </w:p>
    <w:p w14:paraId="0D27E593" w14:textId="3D839C06" w:rsidR="005B5260" w:rsidRPr="00DC3CAE" w:rsidRDefault="005B5260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Toast: </w:t>
      </w:r>
      <w:r>
        <w:rPr>
          <w:rFonts w:cstheme="minorHAnsi"/>
          <w:sz w:val="22"/>
          <w:szCs w:val="22"/>
        </w:rPr>
        <w:t>To show a short time pop-up message</w:t>
      </w:r>
    </w:p>
    <w:p w14:paraId="1AFA0F97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Intent.putExtra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pass parameters using intents</w:t>
      </w:r>
    </w:p>
    <w:p w14:paraId="0634C4CA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SetOnClickListener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define an action when a view is clicked</w:t>
      </w:r>
    </w:p>
    <w:p w14:paraId="316E1DF3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TextView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View related to showing text</w:t>
      </w:r>
    </w:p>
    <w:p w14:paraId="687FBF54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gramStart"/>
      <w:r w:rsidRPr="00DC3CAE">
        <w:rPr>
          <w:rFonts w:cstheme="minorHAnsi"/>
          <w:b/>
          <w:bCs/>
          <w:sz w:val="22"/>
          <w:szCs w:val="22"/>
        </w:rPr>
        <w:t>Button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View</w:t>
      </w:r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perform actions when clicked on them</w:t>
      </w:r>
    </w:p>
    <w:p w14:paraId="07DBE15F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RadioGroup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sz w:val="22"/>
          <w:szCs w:val="22"/>
        </w:rPr>
        <w:t xml:space="preserve"> To group department choices</w:t>
      </w:r>
    </w:p>
    <w:p w14:paraId="1961A38D" w14:textId="36274DE8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RadioButton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sz w:val="22"/>
          <w:szCs w:val="22"/>
        </w:rPr>
        <w:t xml:space="preserve"> To show department choices</w:t>
      </w:r>
    </w:p>
    <w:p w14:paraId="2245EF81" w14:textId="77777777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SOURCE CODE:</w:t>
      </w:r>
    </w:p>
    <w:p w14:paraId="7001ECF2" w14:textId="4C75310B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MainActivity.java</w:t>
      </w:r>
    </w:p>
    <w:p w14:paraId="56E78E5E" w14:textId="07B68C4F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Activity_main.xml</w:t>
      </w:r>
    </w:p>
    <w:p w14:paraId="15476A36" w14:textId="77777777" w:rsidR="00B0112B" w:rsidRDefault="00B0112B" w:rsidP="00DC3CAE">
      <w:pPr>
        <w:rPr>
          <w:rFonts w:cstheme="minorHAnsi"/>
          <w:b/>
          <w:bCs/>
          <w:sz w:val="28"/>
          <w:szCs w:val="28"/>
        </w:rPr>
      </w:pPr>
    </w:p>
    <w:p w14:paraId="33C5AD2E" w14:textId="658FCE31" w:rsidR="00DC3CAE" w:rsidRPr="00C30EB0" w:rsidRDefault="00DC3CAE" w:rsidP="00C30EB0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Screenshot:</w:t>
      </w:r>
      <w:r w:rsidR="00C30EB0">
        <w:rPr>
          <w:rFonts w:cstheme="minorHAnsi"/>
          <w:sz w:val="22"/>
          <w:szCs w:val="22"/>
        </w:rPr>
        <w:br w:type="textWrapping" w:clear="all"/>
      </w:r>
    </w:p>
    <w:p w14:paraId="5F3AA631" w14:textId="38432BD7" w:rsidR="00BD40AD" w:rsidRDefault="00BD40AD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</w:p>
    <w:p w14:paraId="224FB389" w14:textId="7BA760D4" w:rsidR="00DC3CAE" w:rsidRPr="00DF4A92" w:rsidRDefault="00DC3CAE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  <w:r w:rsidRPr="00DF4A92">
        <w:rPr>
          <w:rFonts w:cstheme="minorHAnsi"/>
          <w:b/>
          <w:bCs/>
          <w:sz w:val="26"/>
          <w:szCs w:val="26"/>
        </w:rPr>
        <w:t>Outcome:</w:t>
      </w:r>
    </w:p>
    <w:p w14:paraId="050DA103" w14:textId="77777777" w:rsidR="00DC3CAE" w:rsidRPr="00B0112B" w:rsidRDefault="00DC3CAE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rFonts w:cstheme="minorHAnsi"/>
          <w:sz w:val="26"/>
          <w:szCs w:val="26"/>
        </w:rPr>
        <w:t>Intent, Implicit Intent, Explicit Intent, Button views, Radio Group, Radio Button are used to build this application successfully.</w:t>
      </w:r>
    </w:p>
    <w:p w14:paraId="76E6AE81" w14:textId="6CF80F24" w:rsidR="00DC3CAE" w:rsidRPr="00B0112B" w:rsidRDefault="00DC3CAE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rFonts w:cstheme="minorHAnsi"/>
          <w:sz w:val="26"/>
          <w:szCs w:val="26"/>
        </w:rPr>
        <w:t>All specifications are successfully executed.</w:t>
      </w:r>
    </w:p>
    <w:p w14:paraId="0369CCD2" w14:textId="7015289B" w:rsidR="00BD40AD" w:rsidRPr="00B0112B" w:rsidRDefault="00BD40AD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sz w:val="26"/>
          <w:szCs w:val="26"/>
        </w:rPr>
        <w:t xml:space="preserve">I learned AVD manager functionality, </w:t>
      </w:r>
      <w:r w:rsidR="00C30EB0">
        <w:rPr>
          <w:sz w:val="26"/>
          <w:szCs w:val="26"/>
        </w:rPr>
        <w:t xml:space="preserve">how to attach SQLite database in android studio. </w:t>
      </w:r>
    </w:p>
    <w:p w14:paraId="70B3570C" w14:textId="77777777" w:rsidR="00BD40AD" w:rsidRPr="00BD40AD" w:rsidRDefault="00BD40AD" w:rsidP="00BD40AD">
      <w:pPr>
        <w:spacing w:after="160" w:line="256" w:lineRule="auto"/>
        <w:ind w:left="415"/>
        <w:rPr>
          <w:rFonts w:cstheme="minorHAnsi"/>
          <w:sz w:val="26"/>
          <w:szCs w:val="26"/>
        </w:rPr>
      </w:pPr>
    </w:p>
    <w:p w14:paraId="2340B933" w14:textId="77777777" w:rsidR="00DC3CAE" w:rsidRPr="00DC3CAE" w:rsidRDefault="00DC3CAE" w:rsidP="00DC3CAE">
      <w:pPr>
        <w:spacing w:after="160" w:line="360" w:lineRule="auto"/>
        <w:rPr>
          <w:rFonts w:cstheme="minorHAnsi"/>
          <w:sz w:val="22"/>
          <w:szCs w:val="22"/>
        </w:rPr>
      </w:pPr>
    </w:p>
    <w:p w14:paraId="51CC07E0" w14:textId="77777777" w:rsidR="003E5C57" w:rsidRPr="00DC3CAE" w:rsidRDefault="003E5C57" w:rsidP="003E5C57">
      <w:pPr>
        <w:rPr>
          <w:rFonts w:cstheme="minorHAnsi"/>
        </w:rPr>
      </w:pPr>
    </w:p>
    <w:p w14:paraId="5AB86005" w14:textId="77777777" w:rsidR="003E5C57" w:rsidRPr="00DC3CAE" w:rsidRDefault="003E5C57" w:rsidP="003E5C57">
      <w:pPr>
        <w:rPr>
          <w:rFonts w:cstheme="minorHAnsi"/>
        </w:rPr>
      </w:pPr>
    </w:p>
    <w:p w14:paraId="463D031C" w14:textId="77777777" w:rsidR="003E5C57" w:rsidRPr="00DC3CAE" w:rsidRDefault="003E5C57" w:rsidP="003E5C57">
      <w:pPr>
        <w:rPr>
          <w:rFonts w:cstheme="minorHAnsi"/>
          <w:sz w:val="22"/>
          <w:szCs w:val="22"/>
        </w:rPr>
      </w:pPr>
    </w:p>
    <w:p w14:paraId="4DF0D4FB" w14:textId="77777777" w:rsidR="002927E0" w:rsidRPr="00DC3CAE" w:rsidRDefault="002927E0">
      <w:pPr>
        <w:rPr>
          <w:rFonts w:cstheme="minorHAnsi"/>
          <w:sz w:val="24"/>
          <w:szCs w:val="24"/>
        </w:rPr>
      </w:pPr>
    </w:p>
    <w:sectPr w:rsidR="002927E0" w:rsidRPr="00DC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2B1"/>
    <w:multiLevelType w:val="hybridMultilevel"/>
    <w:tmpl w:val="E60C1C3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8A354BF"/>
    <w:multiLevelType w:val="hybridMultilevel"/>
    <w:tmpl w:val="B6E02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94"/>
    <w:multiLevelType w:val="multilevel"/>
    <w:tmpl w:val="872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A7A06"/>
    <w:multiLevelType w:val="hybridMultilevel"/>
    <w:tmpl w:val="FC36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234A8"/>
    <w:multiLevelType w:val="hybridMultilevel"/>
    <w:tmpl w:val="F324578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5D04311C"/>
    <w:multiLevelType w:val="multilevel"/>
    <w:tmpl w:val="793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57"/>
    <w:rsid w:val="000330E4"/>
    <w:rsid w:val="00260731"/>
    <w:rsid w:val="002927E0"/>
    <w:rsid w:val="002B0021"/>
    <w:rsid w:val="003E5C57"/>
    <w:rsid w:val="004C36F2"/>
    <w:rsid w:val="005B5260"/>
    <w:rsid w:val="00B0112B"/>
    <w:rsid w:val="00B96AD3"/>
    <w:rsid w:val="00BD40AD"/>
    <w:rsid w:val="00C30EB0"/>
    <w:rsid w:val="00DC3CAE"/>
    <w:rsid w:val="00DF4A92"/>
    <w:rsid w:val="00E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B8C2"/>
  <w15:chartTrackingRefBased/>
  <w15:docId w15:val="{BCC92ECB-5519-484C-BE9A-40B10ED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57"/>
    <w:pPr>
      <w:spacing w:after="200" w:line="276" w:lineRule="auto"/>
    </w:pPr>
    <w:rPr>
      <w:rFonts w:cs="Times New Roman"/>
      <w:kern w:val="24"/>
      <w:sz w:val="23"/>
      <w:szCs w:val="23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2"/>
    <w:qFormat/>
    <w:rsid w:val="003E5C57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3E5C57"/>
    <w:rPr>
      <w:rFonts w:cs="Times New Roman"/>
      <w:color w:val="FFFFFF" w:themeColor="background1"/>
      <w:kern w:val="24"/>
      <w:sz w:val="32"/>
      <w:szCs w:val="23"/>
      <w:lang w:val="en-US" w:bidi="ar-SA"/>
      <w14:ligatures w14:val="standardContextual"/>
    </w:rPr>
  </w:style>
  <w:style w:type="paragraph" w:customStyle="1" w:styleId="CoverPageTitle">
    <w:name w:val="Cover Page Title"/>
    <w:basedOn w:val="Normal"/>
    <w:uiPriority w:val="1"/>
    <w:qFormat/>
    <w:rsid w:val="003E5C57"/>
    <w:rPr>
      <w:rFonts w:asciiTheme="majorHAnsi" w:eastAsiaTheme="majorEastAsia" w:hAnsiTheme="majorHAnsi" w:cstheme="majorBidi"/>
      <w:caps/>
      <w:color w:val="44546A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3E5C57"/>
    <w:pPr>
      <w:spacing w:after="0"/>
    </w:pPr>
    <w:rPr>
      <w:color w:val="FFFFFF" w:themeColor="background1"/>
      <w:sz w:val="40"/>
      <w:szCs w:val="40"/>
    </w:rPr>
  </w:style>
  <w:style w:type="paragraph" w:styleId="ListParagraph">
    <w:name w:val="List Paragraph"/>
    <w:basedOn w:val="Normal"/>
    <w:uiPriority w:val="34"/>
    <w:qFormat/>
    <w:rsid w:val="003E5C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C57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IN" w:eastAsia="en-IN" w:bidi="b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5C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C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FF9874F5A432FA432A4CF1760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005F8-A3C3-4309-B336-5B8F9D755A7F}"/>
      </w:docPartPr>
      <w:docPartBody>
        <w:p w:rsidR="00FB1D90" w:rsidRDefault="00CA02FB" w:rsidP="00CA02FB">
          <w:pPr>
            <w:pStyle w:val="CA8FF9874F5A432FA432A4CF17605432"/>
          </w:pPr>
          <w:r w:rsidRPr="009213CD">
            <w:t>title</w:t>
          </w:r>
        </w:p>
      </w:docPartBody>
    </w:docPart>
    <w:docPart>
      <w:docPartPr>
        <w:name w:val="F1D4EAE9FC9F4A9D98C1B9A69980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75377-4297-49C8-B02B-C1EC558BC2E2}"/>
      </w:docPartPr>
      <w:docPartBody>
        <w:p w:rsidR="00FB1D90" w:rsidRDefault="00CA02FB" w:rsidP="00CA02FB">
          <w:pPr>
            <w:pStyle w:val="F1D4EAE9FC9F4A9D98C1B9A69980DDA0"/>
          </w:pPr>
          <w:r w:rsidRPr="00A5429D"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FB"/>
    <w:rsid w:val="00093320"/>
    <w:rsid w:val="00C96F06"/>
    <w:rsid w:val="00CA02FB"/>
    <w:rsid w:val="00FA032E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FF9874F5A432FA432A4CF17605432">
    <w:name w:val="CA8FF9874F5A432FA432A4CF17605432"/>
    <w:rsid w:val="00CA02FB"/>
  </w:style>
  <w:style w:type="paragraph" w:customStyle="1" w:styleId="F1D4EAE9FC9F4A9D98C1B9A69980DDA0">
    <w:name w:val="F1D4EAE9FC9F4A9D98C1B9A69980DDA0"/>
    <w:rsid w:val="00CA0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APPLICATIONS DEVELOPMENT LAB 
CSLR-34</vt:lpstr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APPLICATIONS DEVELOPMENT LAB 
CSLR-34</dc:title>
  <dc:subject>Lab 8</dc:subject>
  <dc:creator>Supria Basak</dc:creator>
  <cp:keywords/>
  <dc:description/>
  <cp:lastModifiedBy>Supria Basak</cp:lastModifiedBy>
  <cp:revision>2</cp:revision>
  <dcterms:created xsi:type="dcterms:W3CDTF">2021-04-08T21:02:00Z</dcterms:created>
  <dcterms:modified xsi:type="dcterms:W3CDTF">2021-04-08T21:02:00Z</dcterms:modified>
</cp:coreProperties>
</file>