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897C" w14:textId="77777777" w:rsidR="0027042C" w:rsidRDefault="0027042C">
      <w:pPr>
        <w:pStyle w:val="BodyText"/>
        <w:rPr>
          <w:sz w:val="20"/>
        </w:rPr>
      </w:pPr>
    </w:p>
    <w:p w14:paraId="39CC1F35" w14:textId="77777777" w:rsidR="0027042C" w:rsidRDefault="00000000">
      <w:pPr>
        <w:pStyle w:val="Title"/>
      </w:pP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14:paraId="66D600D4" w14:textId="77777777" w:rsidR="0027042C" w:rsidRDefault="0027042C">
      <w:pPr>
        <w:pStyle w:val="BodyText"/>
        <w:rPr>
          <w:b/>
          <w:sz w:val="20"/>
        </w:rPr>
      </w:pPr>
    </w:p>
    <w:p w14:paraId="3AEAB748" w14:textId="77777777" w:rsidR="0027042C" w:rsidRDefault="0027042C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27042C" w14:paraId="2E8C8FFB" w14:textId="77777777">
        <w:trPr>
          <w:trHeight w:val="399"/>
        </w:trPr>
        <w:tc>
          <w:tcPr>
            <w:tcW w:w="2440" w:type="dxa"/>
          </w:tcPr>
          <w:p w14:paraId="59861F12" w14:textId="77777777" w:rsidR="0027042C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962CE2F" w14:textId="77777777" w:rsidR="0027042C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7042C" w14:paraId="56022DFC" w14:textId="77777777">
        <w:trPr>
          <w:trHeight w:val="400"/>
        </w:trPr>
        <w:tc>
          <w:tcPr>
            <w:tcW w:w="2440" w:type="dxa"/>
          </w:tcPr>
          <w:p w14:paraId="617C5EC8" w14:textId="77777777" w:rsidR="0027042C" w:rsidRDefault="00000000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B4D0D3F" w14:textId="5EE9B250" w:rsidR="0027042C" w:rsidRDefault="001451FD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1451FD">
              <w:rPr>
                <w:sz w:val="24"/>
              </w:rPr>
              <w:t>SWTID-2026-8600</w:t>
            </w:r>
          </w:p>
        </w:tc>
      </w:tr>
      <w:tr w:rsidR="0027042C" w14:paraId="13D5BA7D" w14:textId="77777777">
        <w:trPr>
          <w:trHeight w:val="400"/>
        </w:trPr>
        <w:tc>
          <w:tcPr>
            <w:tcW w:w="2440" w:type="dxa"/>
          </w:tcPr>
          <w:p w14:paraId="2CAAFF61" w14:textId="77777777" w:rsidR="0027042C" w:rsidRDefault="00000000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 w14:paraId="3713F61E" w14:textId="309AAFD8" w:rsidR="0027042C" w:rsidRDefault="001451FD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1451FD">
              <w:rPr>
                <w:sz w:val="24"/>
              </w:rPr>
              <w:t>Credit Card Approval Prediction</w:t>
            </w:r>
          </w:p>
        </w:tc>
      </w:tr>
      <w:tr w:rsidR="0027042C" w14:paraId="4ECC1F6E" w14:textId="77777777">
        <w:trPr>
          <w:trHeight w:val="400"/>
        </w:trPr>
        <w:tc>
          <w:tcPr>
            <w:tcW w:w="2440" w:type="dxa"/>
          </w:tcPr>
          <w:p w14:paraId="095FFBDF" w14:textId="77777777" w:rsidR="0027042C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424E3ECD" w14:textId="77777777" w:rsidR="0027042C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7DE9A74" w14:textId="77777777" w:rsidR="0027042C" w:rsidRDefault="0027042C">
      <w:pPr>
        <w:pStyle w:val="BodyText"/>
        <w:spacing w:before="7"/>
        <w:rPr>
          <w:b/>
        </w:rPr>
      </w:pPr>
    </w:p>
    <w:p w14:paraId="01D7FF4E" w14:textId="77777777" w:rsidR="0027042C" w:rsidRDefault="00000000">
      <w:pPr>
        <w:spacing w:before="90"/>
        <w:ind w:left="100"/>
        <w:rPr>
          <w:b/>
          <w:sz w:val="24"/>
        </w:rPr>
      </w:pPr>
      <w:bookmarkStart w:id="0" w:name="Customer_Journey_Map_"/>
      <w:bookmarkEnd w:id="0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 w14:paraId="667C222E" w14:textId="39E91565" w:rsidR="0027042C" w:rsidRDefault="001451FD">
      <w:pPr>
        <w:pStyle w:val="BodyText"/>
        <w:spacing w:before="10"/>
      </w:pPr>
      <w:r w:rsidRPr="001451FD">
        <w:t xml:space="preserve">This Customer Journey Map illustrates the complete experience of a customer interacting with the </w:t>
      </w:r>
      <w:r w:rsidRPr="001451FD">
        <w:rPr>
          <w:b/>
          <w:bCs/>
        </w:rPr>
        <w:t>Credit Card Approval Prediction System</w:t>
      </w:r>
      <w:r w:rsidRPr="001451FD">
        <w:t>. It highlights customer actions, system touchpoints, thoughts, feelings, process ownership, and opportunities for improvement throughout the credit card approval process.</w:t>
      </w:r>
    </w:p>
    <w:p w14:paraId="4E8262B5" w14:textId="77777777" w:rsidR="001451FD" w:rsidRDefault="001451FD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7042C" w14:paraId="29D22C5B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43382F07" w14:textId="77777777" w:rsidR="0027042C" w:rsidRDefault="00000000">
            <w:pPr>
              <w:pStyle w:val="TableParagraph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D710418" w14:textId="77777777" w:rsidR="0027042C" w:rsidRDefault="00000000">
            <w:pPr>
              <w:pStyle w:val="TableParagraph"/>
              <w:spacing w:before="56" w:line="242" w:lineRule="auto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 w14:paraId="53B703C7" w14:textId="77777777" w:rsidR="0027042C" w:rsidRDefault="00000000">
            <w:pPr>
              <w:pStyle w:val="TableParagraph"/>
              <w:spacing w:before="76" w:line="218" w:lineRule="auto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 w14:paraId="2F18DB2F" w14:textId="77777777" w:rsidR="0027042C" w:rsidRDefault="00000000"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 w14:paraId="679D7782" w14:textId="77777777" w:rsidR="0027042C" w:rsidRDefault="00000000">
            <w:pPr>
              <w:pStyle w:val="TableParagraph"/>
              <w:spacing w:before="56" w:line="256" w:lineRule="exact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 w14:paraId="1EFEA379" w14:textId="77777777" w:rsidR="0027042C" w:rsidRDefault="00000000"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 w:rsidR="0027042C" w14:paraId="0E38A1C3" w14:textId="77777777">
        <w:trPr>
          <w:trHeight w:val="1160"/>
        </w:trPr>
        <w:tc>
          <w:tcPr>
            <w:tcW w:w="1600" w:type="dxa"/>
            <w:shd w:val="clear" w:color="auto" w:fill="F1F1F1"/>
          </w:tcPr>
          <w:p w14:paraId="7EFC58E6" w14:textId="77777777" w:rsidR="0027042C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31EB7873" w14:textId="77777777" w:rsidR="0027042C" w:rsidRDefault="00000000">
            <w:pPr>
              <w:pStyle w:val="TableParagraph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CDA6161" w14:textId="777AA7BD" w:rsidR="0027042C" w:rsidRPr="001451FD" w:rsidRDefault="001451FD" w:rsidP="001451FD">
            <w:pPr>
              <w:pStyle w:val="TableParagraph"/>
              <w:tabs>
                <w:tab w:val="left" w:pos="241"/>
              </w:tabs>
              <w:spacing w:before="19" w:line="230" w:lineRule="auto"/>
              <w:ind w:left="0" w:right="166"/>
              <w:rPr>
                <w:sz w:val="24"/>
              </w:rPr>
            </w:pPr>
            <w:r w:rsidRPr="001451FD">
              <w:rPr>
                <w:sz w:val="24"/>
              </w:rPr>
              <w:t>• Opens the Credit Card Approval Prediction web application.</w:t>
            </w:r>
            <w:r w:rsidRPr="001451FD">
              <w:rPr>
                <w:sz w:val="24"/>
              </w:rPr>
              <w:br/>
              <w:t>• Reads the project introduction and instructions.</w:t>
            </w:r>
            <w:r w:rsidRPr="001451FD">
              <w:rPr>
                <w:sz w:val="24"/>
              </w:rPr>
              <w:br/>
              <w:t>• Enters applicant details including gender, annual income, employment status, education level, family status, and credit history.</w:t>
            </w:r>
            <w:r w:rsidRPr="001451FD">
              <w:rPr>
                <w:sz w:val="24"/>
              </w:rPr>
              <w:br/>
              <w:t>• Reviews the entered information and submits the application for prediction.</w:t>
            </w:r>
          </w:p>
        </w:tc>
        <w:tc>
          <w:tcPr>
            <w:tcW w:w="2580" w:type="dxa"/>
            <w:shd w:val="clear" w:color="auto" w:fill="DBE6F6"/>
          </w:tcPr>
          <w:p w14:paraId="28EF812A" w14:textId="551F9B8A" w:rsidR="0027042C" w:rsidRDefault="001451FD" w:rsidP="001451FD">
            <w:pPr>
              <w:pStyle w:val="TableParagraph"/>
              <w:tabs>
                <w:tab w:val="left" w:pos="221"/>
              </w:tabs>
              <w:spacing w:line="230" w:lineRule="auto"/>
              <w:ind w:left="104" w:right="140"/>
              <w:rPr>
                <w:sz w:val="24"/>
              </w:rPr>
            </w:pPr>
            <w:r w:rsidRPr="001451FD">
              <w:rPr>
                <w:sz w:val="24"/>
              </w:rPr>
              <w:t>• Waits while the system validates the information.</w:t>
            </w:r>
            <w:r w:rsidRPr="001451FD">
              <w:rPr>
                <w:sz w:val="24"/>
              </w:rPr>
              <w:br/>
              <w:t>• The application preprocesses the applicant data.</w:t>
            </w:r>
            <w:r w:rsidRPr="001451FD">
              <w:rPr>
                <w:sz w:val="24"/>
              </w:rPr>
              <w:br/>
              <w:t>• Machine Learning algorithms evaluate the applicant profile.</w:t>
            </w:r>
            <w:r w:rsidRPr="001451FD">
              <w:rPr>
                <w:sz w:val="24"/>
              </w:rPr>
              <w:br/>
              <w:t>• The best-performing trained model predicts approval or rejection</w:t>
            </w:r>
            <w:r>
              <w:rPr>
                <w:sz w:val="24"/>
              </w:rPr>
              <w:t>.</w:t>
            </w:r>
          </w:p>
        </w:tc>
        <w:tc>
          <w:tcPr>
            <w:tcW w:w="2580" w:type="dxa"/>
            <w:shd w:val="clear" w:color="auto" w:fill="DBE6F6"/>
          </w:tcPr>
          <w:p w14:paraId="7A7C50E7" w14:textId="43AA41A7" w:rsidR="0027042C" w:rsidRDefault="001451FD" w:rsidP="001451FD">
            <w:pPr>
              <w:pStyle w:val="TableParagraph"/>
              <w:tabs>
                <w:tab w:val="left" w:pos="260"/>
              </w:tabs>
              <w:spacing w:line="230" w:lineRule="auto"/>
              <w:ind w:right="108"/>
              <w:rPr>
                <w:sz w:val="24"/>
              </w:rPr>
            </w:pPr>
            <w:r w:rsidRPr="001451FD">
              <w:rPr>
                <w:sz w:val="24"/>
              </w:rPr>
              <w:t>• Views the prediction result instantly.</w:t>
            </w:r>
            <w:r w:rsidRPr="001451FD">
              <w:rPr>
                <w:sz w:val="24"/>
              </w:rPr>
              <w:br/>
              <w:t>• Understands whether the application is likely to be approved or rejected.</w:t>
            </w:r>
            <w:r w:rsidRPr="001451FD">
              <w:rPr>
                <w:sz w:val="24"/>
              </w:rPr>
              <w:br/>
              <w:t>• Reviews prediction confidence and eligibility status.</w:t>
            </w:r>
            <w:r w:rsidRPr="001451FD">
              <w:rPr>
                <w:sz w:val="24"/>
              </w:rPr>
              <w:br/>
              <w:t>• Decides whether to proceed with the formal credit card application.</w:t>
            </w:r>
          </w:p>
        </w:tc>
      </w:tr>
      <w:tr w:rsidR="0027042C" w14:paraId="54D1C2F7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2DA2626C" w14:textId="77777777" w:rsidR="0027042C" w:rsidRDefault="00000000">
            <w:pPr>
              <w:pStyle w:val="TableParagraph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49A6A5FF" w14:textId="77777777" w:rsidR="0027042C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06F6BF88" w14:textId="75279ACC" w:rsidR="0027042C" w:rsidRDefault="001451FD" w:rsidP="001451FD">
            <w:pPr>
              <w:pStyle w:val="TableParagraph"/>
              <w:tabs>
                <w:tab w:val="left" w:pos="221"/>
              </w:tabs>
              <w:spacing w:before="1" w:line="230" w:lineRule="auto"/>
              <w:ind w:left="76" w:right="59"/>
              <w:rPr>
                <w:sz w:val="24"/>
              </w:rPr>
            </w:pPr>
            <w:r w:rsidRPr="001451FD">
              <w:rPr>
                <w:sz w:val="24"/>
              </w:rPr>
              <w:t>• Landing Page</w:t>
            </w:r>
            <w:r w:rsidRPr="001451FD">
              <w:rPr>
                <w:sz w:val="24"/>
              </w:rPr>
              <w:br/>
              <w:t>• Applicant Registration Form</w:t>
            </w:r>
            <w:r w:rsidRPr="001451FD">
              <w:rPr>
                <w:sz w:val="24"/>
              </w:rPr>
              <w:br/>
              <w:t>• Input Fields</w:t>
            </w:r>
            <w:r w:rsidRPr="001451FD">
              <w:rPr>
                <w:sz w:val="24"/>
              </w:rPr>
              <w:br/>
              <w:t>• Submit Button</w:t>
            </w:r>
          </w:p>
        </w:tc>
        <w:tc>
          <w:tcPr>
            <w:tcW w:w="2580" w:type="dxa"/>
          </w:tcPr>
          <w:p w14:paraId="035CE59B" w14:textId="0EC8FDC2" w:rsidR="0027042C" w:rsidRDefault="001451FD" w:rsidP="001451FD">
            <w:pPr>
              <w:pStyle w:val="TableParagraph"/>
              <w:tabs>
                <w:tab w:val="left" w:pos="221"/>
              </w:tabs>
              <w:spacing w:before="1" w:line="230" w:lineRule="auto"/>
              <w:ind w:left="256" w:right="676"/>
              <w:rPr>
                <w:sz w:val="24"/>
              </w:rPr>
            </w:pPr>
            <w:r w:rsidRPr="001451FD">
              <w:rPr>
                <w:sz w:val="24"/>
              </w:rPr>
              <w:t>• Flask Backend</w:t>
            </w:r>
            <w:r w:rsidRPr="001451FD">
              <w:rPr>
                <w:sz w:val="24"/>
              </w:rPr>
              <w:br/>
              <w:t>• Data Preprocessing Module</w:t>
            </w:r>
            <w:r w:rsidRPr="001451FD">
              <w:rPr>
                <w:sz w:val="24"/>
              </w:rPr>
              <w:br/>
              <w:t>• Machine Learning Prediction Engine</w:t>
            </w:r>
            <w:r w:rsidRPr="001451FD">
              <w:rPr>
                <w:sz w:val="24"/>
              </w:rPr>
              <w:br/>
              <w:t xml:space="preserve">• IBM Watson Machine </w:t>
            </w:r>
            <w:r w:rsidRPr="001451FD">
              <w:rPr>
                <w:sz w:val="24"/>
              </w:rPr>
              <w:lastRenderedPageBreak/>
              <w:t>Learning Service</w:t>
            </w:r>
          </w:p>
        </w:tc>
        <w:tc>
          <w:tcPr>
            <w:tcW w:w="2580" w:type="dxa"/>
          </w:tcPr>
          <w:p w14:paraId="5EA0AB20" w14:textId="3C49EE7E" w:rsidR="0027042C" w:rsidRDefault="001451FD" w:rsidP="001451FD">
            <w:pPr>
              <w:pStyle w:val="TableParagraph"/>
              <w:tabs>
                <w:tab w:val="left" w:pos="221"/>
              </w:tabs>
              <w:spacing w:before="1" w:line="230" w:lineRule="auto"/>
              <w:ind w:right="532"/>
              <w:rPr>
                <w:sz w:val="24"/>
              </w:rPr>
            </w:pPr>
            <w:r w:rsidRPr="001451FD">
              <w:rPr>
                <w:sz w:val="24"/>
              </w:rPr>
              <w:lastRenderedPageBreak/>
              <w:t>• Prediction Result Page</w:t>
            </w:r>
            <w:r w:rsidRPr="001451FD">
              <w:rPr>
                <w:sz w:val="24"/>
              </w:rPr>
              <w:br/>
              <w:t>• Approval/Rejection Status</w:t>
            </w:r>
            <w:r w:rsidRPr="001451FD">
              <w:rPr>
                <w:sz w:val="24"/>
              </w:rPr>
              <w:br/>
              <w:t>• Recommendation Message</w:t>
            </w:r>
            <w:r w:rsidRPr="001451FD">
              <w:rPr>
                <w:sz w:val="24"/>
              </w:rPr>
              <w:br/>
              <w:t>• User Feedback Interface</w:t>
            </w:r>
          </w:p>
        </w:tc>
      </w:tr>
      <w:tr w:rsidR="0027042C" w14:paraId="2162F15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0E315D7E" w14:textId="77777777" w:rsidR="0027042C" w:rsidRDefault="00000000">
            <w:pPr>
              <w:pStyle w:val="TableParagraph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6DC637F" w14:textId="77777777" w:rsidR="0027042C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3370C179" w14:textId="30A9CBFE" w:rsidR="0027042C" w:rsidRDefault="001451FD"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  <w:r w:rsidRPr="001451FD">
              <w:rPr>
                <w:sz w:val="24"/>
              </w:rPr>
              <w:t>• "Is this application easy to use?"</w:t>
            </w:r>
            <w:r w:rsidRPr="001451FD">
              <w:rPr>
                <w:sz w:val="24"/>
              </w:rPr>
              <w:br/>
              <w:t>• "Will my information remain secure?"</w:t>
            </w:r>
            <w:r w:rsidRPr="001451FD">
              <w:rPr>
                <w:sz w:val="24"/>
              </w:rPr>
              <w:br/>
              <w:t>• "Can I complete the form quickly?"</w:t>
            </w:r>
          </w:p>
        </w:tc>
        <w:tc>
          <w:tcPr>
            <w:tcW w:w="2580" w:type="dxa"/>
            <w:shd w:val="clear" w:color="auto" w:fill="E2F0D9"/>
          </w:tcPr>
          <w:p w14:paraId="2C23E4C7" w14:textId="6B662B0A" w:rsidR="0027042C" w:rsidRDefault="001451FD" w:rsidP="001451FD">
            <w:pPr>
              <w:pStyle w:val="TableParagraph"/>
              <w:tabs>
                <w:tab w:val="left" w:pos="260"/>
              </w:tabs>
              <w:spacing w:before="2" w:line="230" w:lineRule="auto"/>
              <w:ind w:right="250"/>
              <w:rPr>
                <w:sz w:val="24"/>
              </w:rPr>
            </w:pPr>
            <w:r w:rsidRPr="001451FD">
              <w:rPr>
                <w:sz w:val="24"/>
              </w:rPr>
              <w:t>• "I hope my financial details qualify."</w:t>
            </w:r>
            <w:r w:rsidRPr="001451FD">
              <w:rPr>
                <w:sz w:val="24"/>
              </w:rPr>
              <w:br/>
              <w:t>• "Will the prediction be accurate?"</w:t>
            </w:r>
            <w:r w:rsidRPr="001451FD">
              <w:rPr>
                <w:sz w:val="24"/>
              </w:rPr>
              <w:br/>
              <w:t>• "How long will it take?"</w:t>
            </w:r>
          </w:p>
        </w:tc>
        <w:tc>
          <w:tcPr>
            <w:tcW w:w="2580" w:type="dxa"/>
            <w:shd w:val="clear" w:color="auto" w:fill="E2F0D9"/>
          </w:tcPr>
          <w:p w14:paraId="12D8C750" w14:textId="25BE305C" w:rsidR="0027042C" w:rsidRDefault="001451FD" w:rsidP="001451FD">
            <w:pPr>
              <w:pStyle w:val="TableParagraph"/>
              <w:tabs>
                <w:tab w:val="left" w:pos="241"/>
              </w:tabs>
              <w:spacing w:before="2" w:line="230" w:lineRule="auto"/>
              <w:ind w:left="0" w:right="160"/>
              <w:rPr>
                <w:sz w:val="24"/>
              </w:rPr>
            </w:pPr>
            <w:r w:rsidRPr="001451FD">
              <w:rPr>
                <w:sz w:val="24"/>
              </w:rPr>
              <w:t>• "Now I know my eligibility."</w:t>
            </w:r>
            <w:r w:rsidRPr="001451FD">
              <w:rPr>
                <w:sz w:val="24"/>
              </w:rPr>
              <w:br/>
              <w:t>• "This saves time before applying."</w:t>
            </w:r>
            <w:r w:rsidRPr="001451FD">
              <w:rPr>
                <w:sz w:val="24"/>
              </w:rPr>
              <w:br/>
              <w:t>• "How can I improve my approval chances if rejected?"</w:t>
            </w:r>
          </w:p>
        </w:tc>
      </w:tr>
      <w:tr w:rsidR="0027042C" w14:paraId="3C180A57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BD1C064" w14:textId="77777777" w:rsidR="0027042C" w:rsidRDefault="00000000">
            <w:pPr>
              <w:pStyle w:val="TableParagraph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 w14:paraId="68CEAD18" w14:textId="77777777" w:rsidR="0027042C" w:rsidRDefault="00000000">
            <w:pPr>
              <w:pStyle w:val="TableParagraph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14:paraId="5628A60C" w14:textId="06EB9292" w:rsidR="0027042C" w:rsidRDefault="001451FD" w:rsidP="001451FD">
            <w:pPr>
              <w:pStyle w:val="TableParagraph"/>
              <w:tabs>
                <w:tab w:val="left" w:pos="241"/>
              </w:tabs>
              <w:spacing w:before="2" w:line="230" w:lineRule="auto"/>
              <w:ind w:left="216" w:right="74"/>
              <w:rPr>
                <w:sz w:val="24"/>
              </w:rPr>
            </w:pPr>
            <w:r w:rsidRPr="001451FD">
              <w:rPr>
                <w:sz w:val="24"/>
              </w:rPr>
              <w:t>• Curious about eligibility.</w:t>
            </w:r>
            <w:r w:rsidRPr="001451FD">
              <w:rPr>
                <w:sz w:val="24"/>
              </w:rPr>
              <w:br/>
              <w:t>• Hopeful about approval.</w:t>
            </w:r>
            <w:r w:rsidRPr="001451FD">
              <w:rPr>
                <w:sz w:val="24"/>
              </w:rPr>
              <w:br/>
              <w:t>• Comfortable with the simple interface.</w:t>
            </w:r>
          </w:p>
        </w:tc>
        <w:tc>
          <w:tcPr>
            <w:tcW w:w="2580" w:type="dxa"/>
          </w:tcPr>
          <w:p w14:paraId="21D5F3EC" w14:textId="5A0FA22C" w:rsidR="0027042C" w:rsidRDefault="001451FD" w:rsidP="001451FD">
            <w:pPr>
              <w:pStyle w:val="TableParagraph"/>
              <w:tabs>
                <w:tab w:val="left" w:pos="264"/>
              </w:tabs>
              <w:spacing w:before="2" w:line="230" w:lineRule="auto"/>
              <w:ind w:right="468"/>
              <w:rPr>
                <w:sz w:val="24"/>
              </w:rPr>
            </w:pPr>
            <w:r w:rsidRPr="001451FD">
              <w:rPr>
                <w:sz w:val="24"/>
              </w:rPr>
              <w:t>• Excited while waiting.</w:t>
            </w:r>
            <w:r w:rsidRPr="001451FD">
              <w:rPr>
                <w:sz w:val="24"/>
              </w:rPr>
              <w:br/>
              <w:t>• Slightly anxious about the result.</w:t>
            </w:r>
            <w:r w:rsidRPr="001451FD">
              <w:rPr>
                <w:sz w:val="24"/>
              </w:rPr>
              <w:br/>
              <w:t>• Confident in the automated prediction system.</w:t>
            </w:r>
          </w:p>
        </w:tc>
        <w:tc>
          <w:tcPr>
            <w:tcW w:w="2580" w:type="dxa"/>
          </w:tcPr>
          <w:p w14:paraId="7193545B" w14:textId="02D46111" w:rsidR="0027042C" w:rsidRDefault="001451FD" w:rsidP="001451FD">
            <w:pPr>
              <w:pStyle w:val="TableParagraph"/>
              <w:tabs>
                <w:tab w:val="left" w:pos="244"/>
              </w:tabs>
              <w:spacing w:before="2" w:line="230" w:lineRule="auto"/>
              <w:ind w:left="219" w:right="328"/>
              <w:rPr>
                <w:sz w:val="24"/>
              </w:rPr>
            </w:pPr>
            <w:r w:rsidRPr="001451FD">
              <w:rPr>
                <w:sz w:val="24"/>
              </w:rPr>
              <w:t>• Satisfied with the instant result.</w:t>
            </w:r>
            <w:r w:rsidRPr="001451FD">
              <w:rPr>
                <w:sz w:val="24"/>
              </w:rPr>
              <w:br/>
              <w:t>• Relieved if approved.</w:t>
            </w:r>
            <w:r w:rsidRPr="001451FD">
              <w:rPr>
                <w:sz w:val="24"/>
              </w:rPr>
              <w:br/>
              <w:t>• Motivated to improve financial profile if rejected.</w:t>
            </w:r>
          </w:p>
        </w:tc>
      </w:tr>
    </w:tbl>
    <w:p w14:paraId="01517903" w14:textId="77777777" w:rsidR="0027042C" w:rsidRDefault="0027042C">
      <w:pPr>
        <w:spacing w:line="230" w:lineRule="auto"/>
        <w:rPr>
          <w:sz w:val="24"/>
        </w:rPr>
        <w:sectPr w:rsidR="0027042C">
          <w:headerReference w:type="default" r:id="rId7"/>
          <w:type w:val="continuous"/>
          <w:pgSz w:w="12240" w:h="15840"/>
          <w:pgMar w:top="1440" w:right="1300" w:bottom="1131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7042C" w14:paraId="574D9122" w14:textId="77777777">
        <w:trPr>
          <w:trHeight w:val="1420"/>
        </w:trPr>
        <w:tc>
          <w:tcPr>
            <w:tcW w:w="1600" w:type="dxa"/>
            <w:shd w:val="clear" w:color="auto" w:fill="F1F1F1"/>
          </w:tcPr>
          <w:p w14:paraId="2D9C0D8E" w14:textId="77777777" w:rsidR="0027042C" w:rsidRDefault="00000000">
            <w:pPr>
              <w:pStyle w:val="TableParagraph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56C0D388" w14:textId="77777777" w:rsidR="0027042C" w:rsidRDefault="0027042C">
            <w:pPr>
              <w:pStyle w:val="TableParagraph"/>
              <w:spacing w:before="2"/>
              <w:ind w:left="0"/>
              <w:rPr>
                <w:sz w:val="25"/>
              </w:rPr>
            </w:pPr>
          </w:p>
          <w:p w14:paraId="3E7FF0AB" w14:textId="34FC6F81" w:rsidR="0027042C" w:rsidRDefault="001451FD">
            <w:pPr>
              <w:pStyle w:val="TableParagraph"/>
              <w:spacing w:line="230" w:lineRule="auto"/>
              <w:ind w:left="77"/>
              <w:rPr>
                <w:sz w:val="24"/>
              </w:rPr>
            </w:pPr>
            <w:r w:rsidRPr="001451FD">
              <w:rPr>
                <w:sz w:val="24"/>
              </w:rPr>
              <w:t>Supriya Mallireddy</w:t>
            </w:r>
          </w:p>
        </w:tc>
        <w:tc>
          <w:tcPr>
            <w:tcW w:w="2580" w:type="dxa"/>
          </w:tcPr>
          <w:p w14:paraId="4D40B3A0" w14:textId="77777777" w:rsidR="0027042C" w:rsidRDefault="0027042C">
            <w:pPr>
              <w:pStyle w:val="TableParagraph"/>
              <w:spacing w:before="6"/>
              <w:ind w:left="0"/>
              <w:rPr>
                <w:sz w:val="26"/>
              </w:rPr>
            </w:pPr>
          </w:p>
          <w:p w14:paraId="4637E35B" w14:textId="572A9830" w:rsidR="0027042C" w:rsidRPr="001451FD" w:rsidRDefault="001451FD">
            <w:pPr>
              <w:pStyle w:val="TableParagraph"/>
              <w:spacing w:before="1" w:line="230" w:lineRule="auto"/>
              <w:ind w:left="62" w:right="431"/>
              <w:rPr>
                <w:sz w:val="24"/>
              </w:rPr>
            </w:pPr>
            <w:r w:rsidRPr="001451FD">
              <w:rPr>
                <w:sz w:val="24"/>
              </w:rPr>
              <w:t>Boddu Gowri Sowbhagya Lakshmi and Gottipalli Khyathi Priya</w:t>
            </w:r>
          </w:p>
        </w:tc>
        <w:tc>
          <w:tcPr>
            <w:tcW w:w="2580" w:type="dxa"/>
          </w:tcPr>
          <w:p w14:paraId="6919F8EA" w14:textId="77777777" w:rsidR="0027042C" w:rsidRDefault="0027042C">
            <w:pPr>
              <w:pStyle w:val="TableParagraph"/>
              <w:spacing w:before="9"/>
              <w:ind w:left="0"/>
              <w:rPr>
                <w:sz w:val="25"/>
              </w:rPr>
            </w:pPr>
          </w:p>
          <w:p w14:paraId="1DC1A76E" w14:textId="77777777" w:rsidR="0027042C" w:rsidRDefault="001451FD">
            <w:pPr>
              <w:pStyle w:val="TableParagraph"/>
              <w:ind w:left="62"/>
              <w:rPr>
                <w:sz w:val="24"/>
              </w:rPr>
            </w:pPr>
            <w:proofErr w:type="spellStart"/>
            <w:r w:rsidRPr="001451FD">
              <w:rPr>
                <w:sz w:val="24"/>
              </w:rPr>
              <w:t>Mandapati</w:t>
            </w:r>
            <w:proofErr w:type="spellEnd"/>
            <w:r w:rsidRPr="001451FD">
              <w:rPr>
                <w:sz w:val="24"/>
              </w:rPr>
              <w:t xml:space="preserve"> Rohith </w:t>
            </w:r>
            <w:r>
              <w:rPr>
                <w:sz w:val="24"/>
              </w:rPr>
              <w:t>&amp;</w:t>
            </w:r>
          </w:p>
          <w:p w14:paraId="246F2790" w14:textId="711DF402" w:rsidR="001451FD" w:rsidRPr="001451FD" w:rsidRDefault="001451FD">
            <w:pPr>
              <w:pStyle w:val="TableParagraph"/>
              <w:ind w:left="62"/>
              <w:rPr>
                <w:sz w:val="24"/>
              </w:rPr>
            </w:pPr>
            <w:proofErr w:type="spellStart"/>
            <w:r>
              <w:rPr>
                <w:sz w:val="24"/>
              </w:rPr>
              <w:t>Katadi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mahathi</w:t>
            </w:r>
            <w:proofErr w:type="spellEnd"/>
          </w:p>
        </w:tc>
      </w:tr>
      <w:tr w:rsidR="0027042C" w14:paraId="3E656CE9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55C5ACAD" w14:textId="77777777" w:rsidR="0027042C" w:rsidRDefault="00000000">
            <w:pPr>
              <w:pStyle w:val="TableParagraph"/>
              <w:spacing w:before="59" w:line="276" w:lineRule="auto"/>
              <w:ind w:righ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14:paraId="1B7E5532" w14:textId="77777777" w:rsidR="0027042C" w:rsidRDefault="00000000">
            <w:pPr>
              <w:pStyle w:val="TableParagraph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 w14:paraId="696F6B1E" w14:textId="0F12499B" w:rsidR="0027042C" w:rsidRDefault="001451FD" w:rsidP="001451FD">
            <w:pPr>
              <w:pStyle w:val="TableParagraph"/>
              <w:tabs>
                <w:tab w:val="left" w:pos="199"/>
              </w:tabs>
              <w:spacing w:line="230" w:lineRule="auto"/>
              <w:ind w:left="174" w:right="234"/>
              <w:rPr>
                <w:sz w:val="24"/>
              </w:rPr>
            </w:pPr>
            <w:r w:rsidRPr="001451FD">
              <w:rPr>
                <w:sz w:val="24"/>
              </w:rPr>
              <w:t>• Add multilingual support.</w:t>
            </w:r>
            <w:r w:rsidRPr="001451FD">
              <w:rPr>
                <w:sz w:val="24"/>
              </w:rPr>
              <w:br/>
              <w:t>• Improve form validation.</w:t>
            </w:r>
            <w:r w:rsidRPr="001451FD">
              <w:rPr>
                <w:sz w:val="24"/>
              </w:rPr>
              <w:br/>
              <w:t>• Include tooltips for financial terms.</w:t>
            </w:r>
            <w:r w:rsidRPr="001451FD">
              <w:rPr>
                <w:sz w:val="24"/>
              </w:rPr>
              <w:br/>
              <w:t>• Provide progress indicators while entering details.</w:t>
            </w:r>
          </w:p>
        </w:tc>
        <w:tc>
          <w:tcPr>
            <w:tcW w:w="2580" w:type="dxa"/>
            <w:shd w:val="clear" w:color="auto" w:fill="ECECEC"/>
          </w:tcPr>
          <w:p w14:paraId="17CBF1A9" w14:textId="5C0EBFA6" w:rsidR="0027042C" w:rsidRDefault="001451FD" w:rsidP="001451FD">
            <w:pPr>
              <w:pStyle w:val="TableParagraph"/>
              <w:tabs>
                <w:tab w:val="left" w:pos="199"/>
              </w:tabs>
              <w:spacing w:line="230" w:lineRule="auto"/>
              <w:ind w:right="555"/>
              <w:rPr>
                <w:sz w:val="24"/>
              </w:rPr>
            </w:pPr>
            <w:r w:rsidRPr="001451FD">
              <w:rPr>
                <w:sz w:val="24"/>
              </w:rPr>
              <w:t>• Improve prediction speed.</w:t>
            </w:r>
            <w:r w:rsidRPr="001451FD">
              <w:rPr>
                <w:sz w:val="24"/>
              </w:rPr>
              <w:br/>
              <w:t>• Display feature importance.</w:t>
            </w:r>
            <w:r w:rsidRPr="001451FD">
              <w:rPr>
                <w:sz w:val="24"/>
              </w:rPr>
              <w:br/>
              <w:t>• Show prediction confidence score.</w:t>
            </w:r>
            <w:r w:rsidRPr="001451FD">
              <w:rPr>
                <w:sz w:val="24"/>
              </w:rPr>
              <w:br/>
              <w:t>• Support batch prediction for multiple applicants.</w:t>
            </w:r>
          </w:p>
        </w:tc>
        <w:tc>
          <w:tcPr>
            <w:tcW w:w="2580" w:type="dxa"/>
            <w:shd w:val="clear" w:color="auto" w:fill="ECECEC"/>
          </w:tcPr>
          <w:p w14:paraId="404BFE3E" w14:textId="1B4985A8" w:rsidR="0027042C" w:rsidRDefault="001451FD" w:rsidP="001451FD">
            <w:pPr>
              <w:pStyle w:val="TableParagraph"/>
              <w:tabs>
                <w:tab w:val="left" w:pos="199"/>
              </w:tabs>
              <w:spacing w:line="230" w:lineRule="auto"/>
              <w:ind w:right="53"/>
              <w:rPr>
                <w:sz w:val="24"/>
              </w:rPr>
            </w:pPr>
            <w:r w:rsidRPr="001451FD">
              <w:rPr>
                <w:sz w:val="24"/>
              </w:rPr>
              <w:t>• Generate downloadable PDF reports.</w:t>
            </w:r>
            <w:r w:rsidRPr="001451FD">
              <w:rPr>
                <w:sz w:val="24"/>
              </w:rPr>
              <w:br/>
              <w:t>• Provide personalized suggestions for improving eligibility.</w:t>
            </w:r>
            <w:r w:rsidRPr="001451FD">
              <w:rPr>
                <w:sz w:val="24"/>
              </w:rPr>
              <w:br/>
              <w:t>• Add email notifications.</w:t>
            </w:r>
            <w:r w:rsidRPr="001451FD">
              <w:rPr>
                <w:sz w:val="24"/>
              </w:rPr>
              <w:br/>
              <w:t>• Maintain applicant prediction history.</w:t>
            </w:r>
            <w:r w:rsidRPr="001451FD">
              <w:rPr>
                <w:sz w:val="24"/>
              </w:rPr>
              <w:br/>
              <w:t>• Integrate AI chatbot assistance.</w:t>
            </w:r>
          </w:p>
        </w:tc>
      </w:tr>
    </w:tbl>
    <w:p w14:paraId="540FFF0F" w14:textId="77777777" w:rsidR="00A825D8" w:rsidRDefault="00A825D8"/>
    <w:sectPr w:rsidR="00A825D8">
      <w:type w:val="continuous"/>
      <w:pgSz w:w="12240" w:h="15840"/>
      <w:pgMar w:top="1440" w:right="130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15A7" w14:textId="77777777" w:rsidR="001F2084" w:rsidRDefault="001F2084">
      <w:r>
        <w:separator/>
      </w:r>
    </w:p>
  </w:endnote>
  <w:endnote w:type="continuationSeparator" w:id="0">
    <w:p w14:paraId="28B3F872" w14:textId="77777777" w:rsidR="001F2084" w:rsidRDefault="001F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921B" w14:textId="77777777" w:rsidR="001F2084" w:rsidRDefault="001F2084">
      <w:r>
        <w:separator/>
      </w:r>
    </w:p>
  </w:footnote>
  <w:footnote w:type="continuationSeparator" w:id="0">
    <w:p w14:paraId="5D536F14" w14:textId="77777777" w:rsidR="001F2084" w:rsidRDefault="001F2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9695" w14:textId="77777777" w:rsidR="0027042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8784" behindDoc="1" locked="0" layoutInCell="1" allowOverlap="1" wp14:anchorId="3D369F0C" wp14:editId="73806C6B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9296" behindDoc="1" locked="0" layoutInCell="1" allowOverlap="1" wp14:anchorId="20CC35A4" wp14:editId="5532964A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3E7"/>
    <w:multiLevelType w:val="hybridMultilevel"/>
    <w:tmpl w:val="CDA482EA"/>
    <w:lvl w:ilvl="0" w:tplc="C1F20218">
      <w:numFmt w:val="bullet"/>
      <w:lvlText w:val="•"/>
      <w:lvlJc w:val="left"/>
      <w:pPr>
        <w:ind w:left="14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C22EE32">
      <w:numFmt w:val="bullet"/>
      <w:lvlText w:val="•"/>
      <w:lvlJc w:val="left"/>
      <w:pPr>
        <w:ind w:left="378" w:hanging="145"/>
      </w:pPr>
      <w:rPr>
        <w:rFonts w:hint="default"/>
        <w:lang w:val="en-US" w:eastAsia="en-US" w:bidi="ar-SA"/>
      </w:rPr>
    </w:lvl>
    <w:lvl w:ilvl="2" w:tplc="A8368FAE">
      <w:numFmt w:val="bullet"/>
      <w:lvlText w:val="•"/>
      <w:lvlJc w:val="left"/>
      <w:pPr>
        <w:ind w:left="604" w:hanging="145"/>
      </w:pPr>
      <w:rPr>
        <w:rFonts w:hint="default"/>
        <w:lang w:val="en-US" w:eastAsia="en-US" w:bidi="ar-SA"/>
      </w:rPr>
    </w:lvl>
    <w:lvl w:ilvl="3" w:tplc="A8BE04F2">
      <w:numFmt w:val="bullet"/>
      <w:lvlText w:val="•"/>
      <w:lvlJc w:val="left"/>
      <w:pPr>
        <w:ind w:left="830" w:hanging="145"/>
      </w:pPr>
      <w:rPr>
        <w:rFonts w:hint="default"/>
        <w:lang w:val="en-US" w:eastAsia="en-US" w:bidi="ar-SA"/>
      </w:rPr>
    </w:lvl>
    <w:lvl w:ilvl="4" w:tplc="0C9075EA">
      <w:numFmt w:val="bullet"/>
      <w:lvlText w:val="•"/>
      <w:lvlJc w:val="left"/>
      <w:pPr>
        <w:ind w:left="1056" w:hanging="145"/>
      </w:pPr>
      <w:rPr>
        <w:rFonts w:hint="default"/>
        <w:lang w:val="en-US" w:eastAsia="en-US" w:bidi="ar-SA"/>
      </w:rPr>
    </w:lvl>
    <w:lvl w:ilvl="5" w:tplc="F2E4BEEA">
      <w:numFmt w:val="bullet"/>
      <w:lvlText w:val="•"/>
      <w:lvlJc w:val="left"/>
      <w:pPr>
        <w:ind w:left="1282" w:hanging="145"/>
      </w:pPr>
      <w:rPr>
        <w:rFonts w:hint="default"/>
        <w:lang w:val="en-US" w:eastAsia="en-US" w:bidi="ar-SA"/>
      </w:rPr>
    </w:lvl>
    <w:lvl w:ilvl="6" w:tplc="8DD81302">
      <w:numFmt w:val="bullet"/>
      <w:lvlText w:val="•"/>
      <w:lvlJc w:val="left"/>
      <w:pPr>
        <w:ind w:left="1508" w:hanging="145"/>
      </w:pPr>
      <w:rPr>
        <w:rFonts w:hint="default"/>
        <w:lang w:val="en-US" w:eastAsia="en-US" w:bidi="ar-SA"/>
      </w:rPr>
    </w:lvl>
    <w:lvl w:ilvl="7" w:tplc="8CA04A44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8" w:tplc="6644D092">
      <w:numFmt w:val="bullet"/>
      <w:lvlText w:val="•"/>
      <w:lvlJc w:val="left"/>
      <w:pPr>
        <w:ind w:left="1960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662194D"/>
    <w:multiLevelType w:val="hybridMultilevel"/>
    <w:tmpl w:val="C458EB96"/>
    <w:lvl w:ilvl="0" w:tplc="6F6C1BD6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1C9190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DAC09674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6AF4B0C8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5C86181C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697C5AE0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BF465768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A8F40EE8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578028EA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0FB135B4"/>
    <w:multiLevelType w:val="hybridMultilevel"/>
    <w:tmpl w:val="0E9CC56E"/>
    <w:lvl w:ilvl="0" w:tplc="847E6412">
      <w:numFmt w:val="bullet"/>
      <w:lvlText w:val="•"/>
      <w:lvlJc w:val="left"/>
      <w:pPr>
        <w:ind w:left="23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FD43A6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D3C6D396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BDEE072E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AD6EF770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16308DFC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7DFA5E12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609219E6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D17637BC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1B5009E8"/>
    <w:multiLevelType w:val="hybridMultilevel"/>
    <w:tmpl w:val="9446E86C"/>
    <w:lvl w:ilvl="0" w:tplc="219A9C96">
      <w:numFmt w:val="bullet"/>
      <w:lvlText w:val="•"/>
      <w:lvlJc w:val="left"/>
      <w:pPr>
        <w:ind w:left="25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A10CBD8"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 w:tplc="B0AADD84"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 w:tplc="9E8E3742"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 w:tplc="71F8BDD8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 w:tplc="7DF479C2"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 w:tplc="8244EC98"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 w:tplc="32B0F9BA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 w:tplc="F274D12A"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27104D78"/>
    <w:multiLevelType w:val="hybridMultilevel"/>
    <w:tmpl w:val="617C38F0"/>
    <w:lvl w:ilvl="0" w:tplc="D474E848">
      <w:numFmt w:val="bullet"/>
      <w:lvlText w:val="•"/>
      <w:lvlJc w:val="left"/>
      <w:pPr>
        <w:ind w:left="21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640BE1C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AB42B37E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6134778A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450EB314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7C067E3E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780CDD8C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F358FA94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CBD684A6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2B9C4C4A"/>
    <w:multiLevelType w:val="hybridMultilevel"/>
    <w:tmpl w:val="F3489358"/>
    <w:lvl w:ilvl="0" w:tplc="0F663766">
      <w:numFmt w:val="bullet"/>
      <w:lvlText w:val="•"/>
      <w:lvlJc w:val="left"/>
      <w:pPr>
        <w:ind w:left="2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EEA96A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CB842AC4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15641B76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DAE8ADA6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435A45B4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89063B5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5732B1F6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BDA4F0B8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6" w15:restartNumberingAfterBreak="0">
    <w:nsid w:val="2DD751D3"/>
    <w:multiLevelType w:val="hybridMultilevel"/>
    <w:tmpl w:val="A93CFAA6"/>
    <w:lvl w:ilvl="0" w:tplc="43B045B8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3E08C0C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1ED089BC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98CAF25C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47AE5BFE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AFE0D2E8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BF0A830A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BD805714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2256C294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35CA4BBC"/>
    <w:multiLevelType w:val="hybridMultilevel"/>
    <w:tmpl w:val="6396E92C"/>
    <w:lvl w:ilvl="0" w:tplc="D26ABFB6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2D69CCC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E93C3468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E910C6AC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610A5712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C224583A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239A4A70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04C203D2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010EE91E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403909C4"/>
    <w:multiLevelType w:val="hybridMultilevel"/>
    <w:tmpl w:val="9E1C322A"/>
    <w:lvl w:ilvl="0" w:tplc="CF00E49A">
      <w:numFmt w:val="bullet"/>
      <w:lvlText w:val="•"/>
      <w:lvlJc w:val="left"/>
      <w:pPr>
        <w:ind w:left="24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5267CC2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BE2C57E4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1FFED8BC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61464A28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5ACC9D96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10828910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B6848B6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578C289E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9" w15:restartNumberingAfterBreak="0">
    <w:nsid w:val="4E03151F"/>
    <w:multiLevelType w:val="hybridMultilevel"/>
    <w:tmpl w:val="E782118A"/>
    <w:lvl w:ilvl="0" w:tplc="1ED429F6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498DEF6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2B9A082C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E3E8E1E6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B6EC0736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2774CFE2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B080BAE8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10747A20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BDF2A322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51737393"/>
    <w:multiLevelType w:val="hybridMultilevel"/>
    <w:tmpl w:val="4B8EE77E"/>
    <w:lvl w:ilvl="0" w:tplc="613811EA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1C2FF36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66485DB2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F2983BA4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5C8A946E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C38ECA2C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6F2C84E6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D7C2D32A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7B981D78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5DC17D07"/>
    <w:multiLevelType w:val="hybridMultilevel"/>
    <w:tmpl w:val="82CC2AEC"/>
    <w:lvl w:ilvl="0" w:tplc="E806B438">
      <w:numFmt w:val="bullet"/>
      <w:lvlText w:val="•"/>
      <w:lvlJc w:val="left"/>
      <w:pPr>
        <w:ind w:left="23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3E6DA1C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DE2CF688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465208DA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E1284B1A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83A007B8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842C005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BDC4A2A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3AE6E04E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5F7010CB"/>
    <w:multiLevelType w:val="hybridMultilevel"/>
    <w:tmpl w:val="F6EAFD2A"/>
    <w:lvl w:ilvl="0" w:tplc="BA3635EA">
      <w:numFmt w:val="bullet"/>
      <w:lvlText w:val="•"/>
      <w:lvlJc w:val="left"/>
      <w:pPr>
        <w:ind w:left="19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A2BCDA"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 w:tplc="A1E2CEA6"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 w:tplc="656C37E4"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 w:tplc="7422CC16"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 w:tplc="04BC2004"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 w:tplc="927AFD48"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 w:tplc="49222B26"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 w:tplc="AB684A56"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13" w15:restartNumberingAfterBreak="0">
    <w:nsid w:val="755102F0"/>
    <w:multiLevelType w:val="hybridMultilevel"/>
    <w:tmpl w:val="BBD453E2"/>
    <w:lvl w:ilvl="0" w:tplc="8FF4FE84">
      <w:numFmt w:val="bullet"/>
      <w:lvlText w:val="•"/>
      <w:lvlJc w:val="left"/>
      <w:pPr>
        <w:ind w:left="21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17AB7BA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E1946D50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215E75EA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20920286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290031AC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211A4B74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0B74E70C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3E444820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76F31BE9"/>
    <w:multiLevelType w:val="hybridMultilevel"/>
    <w:tmpl w:val="CC56AB16"/>
    <w:lvl w:ilvl="0" w:tplc="E14E1BB8">
      <w:numFmt w:val="bullet"/>
      <w:lvlText w:val="•"/>
      <w:lvlJc w:val="left"/>
      <w:pPr>
        <w:ind w:left="1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0F0E73C">
      <w:numFmt w:val="bullet"/>
      <w:lvlText w:val="•"/>
      <w:lvlJc w:val="left"/>
      <w:pPr>
        <w:ind w:left="385" w:hanging="145"/>
      </w:pPr>
      <w:rPr>
        <w:rFonts w:hint="default"/>
        <w:lang w:val="en-US" w:eastAsia="en-US" w:bidi="ar-SA"/>
      </w:rPr>
    </w:lvl>
    <w:lvl w:ilvl="2" w:tplc="7472DD34">
      <w:numFmt w:val="bullet"/>
      <w:lvlText w:val="•"/>
      <w:lvlJc w:val="left"/>
      <w:pPr>
        <w:ind w:left="621" w:hanging="145"/>
      </w:pPr>
      <w:rPr>
        <w:rFonts w:hint="default"/>
        <w:lang w:val="en-US" w:eastAsia="en-US" w:bidi="ar-SA"/>
      </w:rPr>
    </w:lvl>
    <w:lvl w:ilvl="3" w:tplc="BCD271B6">
      <w:numFmt w:val="bullet"/>
      <w:lvlText w:val="•"/>
      <w:lvlJc w:val="left"/>
      <w:pPr>
        <w:ind w:left="857" w:hanging="145"/>
      </w:pPr>
      <w:rPr>
        <w:rFonts w:hint="default"/>
        <w:lang w:val="en-US" w:eastAsia="en-US" w:bidi="ar-SA"/>
      </w:rPr>
    </w:lvl>
    <w:lvl w:ilvl="4" w:tplc="F2B46EE8">
      <w:numFmt w:val="bullet"/>
      <w:lvlText w:val="•"/>
      <w:lvlJc w:val="left"/>
      <w:pPr>
        <w:ind w:left="1093" w:hanging="145"/>
      </w:pPr>
      <w:rPr>
        <w:rFonts w:hint="default"/>
        <w:lang w:val="en-US" w:eastAsia="en-US" w:bidi="ar-SA"/>
      </w:rPr>
    </w:lvl>
    <w:lvl w:ilvl="5" w:tplc="378C4EE6">
      <w:numFmt w:val="bullet"/>
      <w:lvlText w:val="•"/>
      <w:lvlJc w:val="left"/>
      <w:pPr>
        <w:ind w:left="1329" w:hanging="145"/>
      </w:pPr>
      <w:rPr>
        <w:rFonts w:hint="default"/>
        <w:lang w:val="en-US" w:eastAsia="en-US" w:bidi="ar-SA"/>
      </w:rPr>
    </w:lvl>
    <w:lvl w:ilvl="6" w:tplc="4F42243C">
      <w:numFmt w:val="bullet"/>
      <w:lvlText w:val="•"/>
      <w:lvlJc w:val="left"/>
      <w:pPr>
        <w:ind w:left="1565" w:hanging="145"/>
      </w:pPr>
      <w:rPr>
        <w:rFonts w:hint="default"/>
        <w:lang w:val="en-US" w:eastAsia="en-US" w:bidi="ar-SA"/>
      </w:rPr>
    </w:lvl>
    <w:lvl w:ilvl="7" w:tplc="56E6211A">
      <w:numFmt w:val="bullet"/>
      <w:lvlText w:val="•"/>
      <w:lvlJc w:val="left"/>
      <w:pPr>
        <w:ind w:left="1801" w:hanging="145"/>
      </w:pPr>
      <w:rPr>
        <w:rFonts w:hint="default"/>
        <w:lang w:val="en-US" w:eastAsia="en-US" w:bidi="ar-SA"/>
      </w:rPr>
    </w:lvl>
    <w:lvl w:ilvl="8" w:tplc="2BB0838A">
      <w:numFmt w:val="bullet"/>
      <w:lvlText w:val="•"/>
      <w:lvlJc w:val="left"/>
      <w:pPr>
        <w:ind w:left="2037" w:hanging="145"/>
      </w:pPr>
      <w:rPr>
        <w:rFonts w:hint="default"/>
        <w:lang w:val="en-US" w:eastAsia="en-US" w:bidi="ar-SA"/>
      </w:rPr>
    </w:lvl>
  </w:abstractNum>
  <w:num w:numId="1" w16cid:durableId="456142401">
    <w:abstractNumId w:val="1"/>
  </w:num>
  <w:num w:numId="2" w16cid:durableId="1705326717">
    <w:abstractNumId w:val="9"/>
  </w:num>
  <w:num w:numId="3" w16cid:durableId="144207626">
    <w:abstractNumId w:val="6"/>
  </w:num>
  <w:num w:numId="4" w16cid:durableId="948468286">
    <w:abstractNumId w:val="13"/>
  </w:num>
  <w:num w:numId="5" w16cid:durableId="1559240152">
    <w:abstractNumId w:val="2"/>
  </w:num>
  <w:num w:numId="6" w16cid:durableId="613367437">
    <w:abstractNumId w:val="4"/>
  </w:num>
  <w:num w:numId="7" w16cid:durableId="1978754485">
    <w:abstractNumId w:val="10"/>
  </w:num>
  <w:num w:numId="8" w16cid:durableId="190337800">
    <w:abstractNumId w:val="11"/>
  </w:num>
  <w:num w:numId="9" w16cid:durableId="1520119183">
    <w:abstractNumId w:val="7"/>
  </w:num>
  <w:num w:numId="10" w16cid:durableId="668098291">
    <w:abstractNumId w:val="12"/>
  </w:num>
  <w:num w:numId="11" w16cid:durableId="1200901023">
    <w:abstractNumId w:val="3"/>
  </w:num>
  <w:num w:numId="12" w16cid:durableId="1080907507">
    <w:abstractNumId w:val="14"/>
  </w:num>
  <w:num w:numId="13" w16cid:durableId="551233183">
    <w:abstractNumId w:val="0"/>
  </w:num>
  <w:num w:numId="14" w16cid:durableId="1581137270">
    <w:abstractNumId w:val="8"/>
  </w:num>
  <w:num w:numId="15" w16cid:durableId="1174030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2C"/>
    <w:rsid w:val="001451FD"/>
    <w:rsid w:val="001F2084"/>
    <w:rsid w:val="0027042C"/>
    <w:rsid w:val="008E2EF5"/>
    <w:rsid w:val="00A825D8"/>
    <w:rsid w:val="00C713FE"/>
    <w:rsid w:val="00E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4D18"/>
  <w15:docId w15:val="{8280653B-E3DA-45FB-BA19-ACBFF0D1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3344" w:right="33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Sukumar Mallireddy</dc:creator>
  <cp:lastModifiedBy>realmegtneo3t1@gmail.com</cp:lastModifiedBy>
  <cp:revision>2</cp:revision>
  <dcterms:created xsi:type="dcterms:W3CDTF">2026-07-12T11:14:00Z</dcterms:created>
  <dcterms:modified xsi:type="dcterms:W3CDTF">2026-07-12T11:14:00Z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