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7C26F" w14:textId="77777777" w:rsidR="0031595D" w:rsidRDefault="00000000">
      <w:pPr>
        <w:tabs>
          <w:tab w:val="left" w:pos="8458"/>
        </w:tabs>
        <w:ind w:left="598"/>
        <w:rPr>
          <w:sz w:val="20"/>
        </w:rPr>
      </w:pPr>
      <w:r>
        <w:rPr>
          <w:noProof/>
          <w:sz w:val="20"/>
        </w:rPr>
        <w:drawing>
          <wp:inline distT="0" distB="0" distL="0" distR="0" wp14:anchorId="2C9C6800" wp14:editId="074E90C2">
            <wp:extent cx="1355758" cy="6541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8"/>
          <w:sz w:val="20"/>
        </w:rPr>
        <w:drawing>
          <wp:inline distT="0" distB="0" distL="0" distR="0" wp14:anchorId="6C142443" wp14:editId="5BC00A9C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DCEB" w14:textId="77777777" w:rsidR="0031595D" w:rsidRDefault="0031595D">
      <w:pPr>
        <w:spacing w:before="1"/>
        <w:rPr>
          <w:sz w:val="11"/>
        </w:rPr>
      </w:pPr>
    </w:p>
    <w:p w14:paraId="2969C684" w14:textId="77777777" w:rsidR="0031595D" w:rsidRDefault="00000000">
      <w:pPr>
        <w:pStyle w:val="Title"/>
      </w:pPr>
      <w:bookmarkStart w:id="0" w:name="No._of_Functional_Features_Included_in_t"/>
      <w:bookmarkEnd w:id="0"/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Solution</w:t>
      </w:r>
    </w:p>
    <w:p w14:paraId="59F170B2" w14:textId="77777777" w:rsidR="0031595D" w:rsidRDefault="0031595D">
      <w:pPr>
        <w:pStyle w:val="BodyText"/>
        <w:spacing w:before="2"/>
        <w:rPr>
          <w:b/>
          <w:sz w:val="24"/>
        </w:rPr>
      </w:pPr>
    </w:p>
    <w:tbl>
      <w:tblPr>
        <w:tblW w:w="0" w:type="auto"/>
        <w:tblInd w:w="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4"/>
        <w:gridCol w:w="7705"/>
      </w:tblGrid>
      <w:tr w:rsidR="0031595D" w14:paraId="7FD69E6A" w14:textId="77777777">
        <w:trPr>
          <w:trHeight w:val="419"/>
        </w:trPr>
        <w:tc>
          <w:tcPr>
            <w:tcW w:w="1934" w:type="dxa"/>
          </w:tcPr>
          <w:p w14:paraId="1E7D4617" w14:textId="77777777" w:rsidR="0031595D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705" w:type="dxa"/>
          </w:tcPr>
          <w:p w14:paraId="46F6A9A3" w14:textId="5DF48594" w:rsidR="0031595D" w:rsidRDefault="00A26480">
            <w:pPr>
              <w:pStyle w:val="TableParagraph"/>
              <w:spacing w:before="98"/>
              <w:ind w:left="256"/>
              <w:rPr>
                <w:rFonts w:ascii="Arial"/>
                <w:sz w:val="20"/>
              </w:rPr>
            </w:pPr>
            <w:r>
              <w:rPr>
                <w:rFonts w:ascii="Arial"/>
                <w:spacing w:val="-8"/>
                <w:sz w:val="20"/>
              </w:rPr>
              <w:t>3</w:t>
            </w:r>
            <w:r w:rsidR="00000000">
              <w:rPr>
                <w:rFonts w:ascii="Arial"/>
                <w:spacing w:val="-3"/>
                <w:sz w:val="20"/>
              </w:rPr>
              <w:t xml:space="preserve"> </w:t>
            </w:r>
            <w:r w:rsidR="00000000">
              <w:rPr>
                <w:rFonts w:ascii="Arial"/>
                <w:spacing w:val="-8"/>
                <w:sz w:val="20"/>
              </w:rPr>
              <w:t>Ju</w:t>
            </w:r>
            <w:r>
              <w:rPr>
                <w:rFonts w:ascii="Arial"/>
                <w:spacing w:val="-8"/>
                <w:sz w:val="20"/>
              </w:rPr>
              <w:t>ly</w:t>
            </w:r>
            <w:r w:rsidR="00000000">
              <w:rPr>
                <w:rFonts w:ascii="Arial"/>
                <w:spacing w:val="-3"/>
                <w:sz w:val="20"/>
              </w:rPr>
              <w:t xml:space="preserve"> </w:t>
            </w:r>
            <w:r w:rsidR="00000000">
              <w:rPr>
                <w:rFonts w:ascii="Arial"/>
                <w:spacing w:val="-8"/>
                <w:sz w:val="20"/>
              </w:rPr>
              <w:t>2026</w:t>
            </w:r>
          </w:p>
        </w:tc>
      </w:tr>
      <w:tr w:rsidR="0031595D" w14:paraId="2B1282F9" w14:textId="77777777">
        <w:trPr>
          <w:trHeight w:val="420"/>
        </w:trPr>
        <w:tc>
          <w:tcPr>
            <w:tcW w:w="1934" w:type="dxa"/>
          </w:tcPr>
          <w:p w14:paraId="67883E4B" w14:textId="77777777" w:rsidR="0031595D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705" w:type="dxa"/>
          </w:tcPr>
          <w:p w14:paraId="70CAB1C3" w14:textId="017F1067" w:rsidR="0031595D" w:rsidRDefault="00AE3518">
            <w:pPr>
              <w:pStyle w:val="TableParagraph"/>
              <w:spacing w:before="80"/>
              <w:ind w:left="231"/>
              <w:rPr>
                <w:rFonts w:ascii="Arial"/>
                <w:sz w:val="20"/>
              </w:rPr>
            </w:pPr>
            <w:r w:rsidRPr="00AE3518">
              <w:rPr>
                <w:rFonts w:ascii="Arial"/>
                <w:sz w:val="20"/>
              </w:rPr>
              <w:t>SWTID-2026-8600</w:t>
            </w:r>
          </w:p>
        </w:tc>
      </w:tr>
      <w:tr w:rsidR="0031595D" w14:paraId="7AA76D48" w14:textId="77777777">
        <w:trPr>
          <w:trHeight w:val="400"/>
        </w:trPr>
        <w:tc>
          <w:tcPr>
            <w:tcW w:w="1934" w:type="dxa"/>
          </w:tcPr>
          <w:p w14:paraId="00374B20" w14:textId="77777777" w:rsidR="0031595D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705" w:type="dxa"/>
          </w:tcPr>
          <w:p w14:paraId="6449B4BC" w14:textId="01AEB6FA" w:rsidR="0031595D" w:rsidRDefault="00AE3518">
            <w:pPr>
              <w:pStyle w:val="TableParagraph"/>
              <w:spacing w:before="107"/>
              <w:ind w:left="251"/>
              <w:rPr>
                <w:rFonts w:ascii="Arial"/>
                <w:sz w:val="20"/>
              </w:rPr>
            </w:pPr>
            <w:r w:rsidRPr="00AE3518">
              <w:rPr>
                <w:rFonts w:ascii="Arial"/>
                <w:sz w:val="20"/>
              </w:rPr>
              <w:t>Credit Card Approval Prediction</w:t>
            </w:r>
          </w:p>
        </w:tc>
      </w:tr>
      <w:tr w:rsidR="0031595D" w14:paraId="648B39CE" w14:textId="77777777">
        <w:trPr>
          <w:trHeight w:val="419"/>
        </w:trPr>
        <w:tc>
          <w:tcPr>
            <w:tcW w:w="1934" w:type="dxa"/>
          </w:tcPr>
          <w:p w14:paraId="04185B58" w14:textId="77777777" w:rsidR="0031595D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4"/>
                <w:sz w:val="20"/>
              </w:rPr>
              <w:t xml:space="preserve"> Marks</w:t>
            </w:r>
          </w:p>
        </w:tc>
        <w:tc>
          <w:tcPr>
            <w:tcW w:w="7705" w:type="dxa"/>
          </w:tcPr>
          <w:p w14:paraId="3574FFEF" w14:textId="77777777" w:rsidR="0031595D" w:rsidRDefault="00000000">
            <w:pPr>
              <w:pStyle w:val="TableParagraph"/>
              <w:spacing w:before="122"/>
              <w:ind w:left="2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5</w:t>
            </w:r>
            <w:r>
              <w:rPr>
                <w:rFonts w:ascii="Arial"/>
                <w:spacing w:val="57"/>
                <w:sz w:val="20"/>
              </w:rPr>
              <w:t xml:space="preserve"> </w:t>
            </w:r>
            <w:r>
              <w:rPr>
                <w:rFonts w:ascii="Arial"/>
                <w:spacing w:val="-2"/>
                <w:sz w:val="20"/>
              </w:rPr>
              <w:t>Marks</w:t>
            </w:r>
          </w:p>
        </w:tc>
      </w:tr>
    </w:tbl>
    <w:p w14:paraId="4C3586B3" w14:textId="77777777" w:rsidR="0031595D" w:rsidRDefault="0031595D">
      <w:pPr>
        <w:pStyle w:val="BodyText"/>
        <w:rPr>
          <w:b/>
          <w:sz w:val="30"/>
        </w:rPr>
      </w:pPr>
    </w:p>
    <w:p w14:paraId="3C7D6C53" w14:textId="77777777" w:rsidR="0031595D" w:rsidRDefault="00000000">
      <w:pPr>
        <w:spacing w:before="187"/>
        <w:ind w:left="568"/>
        <w:rPr>
          <w:rFonts w:ascii="Arial"/>
          <w:b/>
        </w:rPr>
      </w:pPr>
      <w:bookmarkStart w:id="1" w:name="Functional_Features_Overview:_"/>
      <w:bookmarkEnd w:id="1"/>
      <w:r>
        <w:rPr>
          <w:rFonts w:ascii="Arial"/>
          <w:b/>
        </w:rPr>
        <w:t>Functional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Features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Overview:</w:t>
      </w:r>
    </w:p>
    <w:p w14:paraId="600F2BB4" w14:textId="0CE23F24" w:rsidR="0031595D" w:rsidRDefault="00AE3518">
      <w:pPr>
        <w:pStyle w:val="BodyText"/>
        <w:spacing w:before="8"/>
      </w:pPr>
      <w:r w:rsidRPr="00AE3518">
        <w:t xml:space="preserve">This document lists all the functional features implemented in the </w:t>
      </w:r>
      <w:r w:rsidRPr="00AE3518">
        <w:rPr>
          <w:b/>
          <w:bCs/>
        </w:rPr>
        <w:t>Credit Card Approval Prediction System</w:t>
      </w:r>
      <w:r w:rsidRPr="00AE3518">
        <w:t>. Each feature is described with its purpose, implementation status, and contribution to the overall machine learning solution.</w:t>
      </w:r>
    </w:p>
    <w:p w14:paraId="1F9DE400" w14:textId="77777777" w:rsidR="00AE3518" w:rsidRPr="00AE3518" w:rsidRDefault="00AE3518">
      <w:pPr>
        <w:pStyle w:val="BodyText"/>
        <w:spacing w:before="8"/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820"/>
        <w:gridCol w:w="2820"/>
        <w:gridCol w:w="1700"/>
        <w:gridCol w:w="1980"/>
        <w:gridCol w:w="1420"/>
      </w:tblGrid>
      <w:tr w:rsidR="0031595D" w14:paraId="160585BB" w14:textId="77777777">
        <w:trPr>
          <w:trHeight w:val="1079"/>
        </w:trPr>
        <w:tc>
          <w:tcPr>
            <w:tcW w:w="580" w:type="dxa"/>
          </w:tcPr>
          <w:p w14:paraId="410C712E" w14:textId="77777777" w:rsidR="0031595D" w:rsidRDefault="0031595D">
            <w:pPr>
              <w:pStyle w:val="TableParagraph"/>
              <w:rPr>
                <w:rFonts w:ascii="Arial"/>
                <w:sz w:val="20"/>
              </w:rPr>
            </w:pPr>
          </w:p>
          <w:p w14:paraId="155ED4EB" w14:textId="77777777" w:rsidR="0031595D" w:rsidRDefault="00000000">
            <w:pPr>
              <w:pStyle w:val="TableParagraph"/>
              <w:spacing w:before="133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820" w:type="dxa"/>
          </w:tcPr>
          <w:p w14:paraId="721B01BA" w14:textId="77777777" w:rsidR="0031595D" w:rsidRDefault="0031595D">
            <w:pPr>
              <w:pStyle w:val="TableParagraph"/>
              <w:rPr>
                <w:rFonts w:ascii="Arial"/>
                <w:sz w:val="20"/>
              </w:rPr>
            </w:pPr>
          </w:p>
          <w:p w14:paraId="111E2BEB" w14:textId="77777777" w:rsidR="0031595D" w:rsidRDefault="00000000">
            <w:pPr>
              <w:pStyle w:val="TableParagraph"/>
              <w:spacing w:before="133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14:paraId="4D8786D9" w14:textId="77777777" w:rsidR="0031595D" w:rsidRDefault="0031595D">
            <w:pPr>
              <w:pStyle w:val="TableParagraph"/>
              <w:rPr>
                <w:rFonts w:ascii="Arial"/>
                <w:sz w:val="20"/>
              </w:rPr>
            </w:pPr>
          </w:p>
          <w:p w14:paraId="634D20AD" w14:textId="77777777" w:rsidR="0031595D" w:rsidRDefault="00000000">
            <w:pPr>
              <w:pStyle w:val="TableParagraph"/>
              <w:spacing w:before="13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20EB71A1" w14:textId="77777777" w:rsidR="0031595D" w:rsidRDefault="0031595D">
            <w:pPr>
              <w:pStyle w:val="TableParagraph"/>
              <w:spacing w:before="2"/>
              <w:rPr>
                <w:rFonts w:ascii="Arial"/>
                <w:sz w:val="21"/>
              </w:rPr>
            </w:pPr>
          </w:p>
          <w:p w14:paraId="0372ECBB" w14:textId="77777777" w:rsidR="0031595D" w:rsidRDefault="00000000">
            <w:pPr>
              <w:pStyle w:val="TableParagraph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</w:t>
            </w:r>
            <w:r>
              <w:rPr>
                <w:rFonts w:ascii="Arial"/>
                <w:b/>
                <w:spacing w:val="-10"/>
                <w:sz w:val="18"/>
              </w:rPr>
              <w:t>/</w:t>
            </w:r>
          </w:p>
          <w:p w14:paraId="6AF08119" w14:textId="77777777" w:rsidR="0031595D" w:rsidRDefault="00000000">
            <w:pPr>
              <w:pStyle w:val="TableParagraph"/>
              <w:spacing w:before="33" w:line="278" w:lineRule="auto"/>
              <w:ind w:left="127" w:right="609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2"/>
                <w:sz w:val="18"/>
              </w:rPr>
              <w:t>Componen</w:t>
            </w:r>
            <w:proofErr w:type="spellEnd"/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 w14:paraId="27957AA5" w14:textId="77777777" w:rsidR="0031595D" w:rsidRDefault="00000000">
            <w:pPr>
              <w:pStyle w:val="TableParagraph"/>
              <w:spacing w:before="123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2C8EC869" w14:textId="77777777" w:rsidR="0031595D" w:rsidRDefault="00000000">
            <w:pPr>
              <w:pStyle w:val="TableParagraph"/>
              <w:spacing w:before="33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7CAB2E05" w14:textId="77777777" w:rsidR="0031595D" w:rsidRDefault="00000000">
            <w:pPr>
              <w:pStyle w:val="TableParagraph"/>
              <w:spacing w:before="33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14:paraId="4E1179C4" w14:textId="77777777" w:rsidR="0031595D" w:rsidRDefault="0031595D">
            <w:pPr>
              <w:pStyle w:val="TableParagraph"/>
              <w:spacing w:before="2"/>
              <w:rPr>
                <w:rFonts w:ascii="Arial"/>
                <w:sz w:val="21"/>
              </w:rPr>
            </w:pPr>
          </w:p>
          <w:p w14:paraId="0F79291A" w14:textId="77777777" w:rsidR="0031595D" w:rsidRDefault="00000000">
            <w:pPr>
              <w:pStyle w:val="TableParagraph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</w:t>
            </w:r>
          </w:p>
          <w:p w14:paraId="362A7634" w14:textId="77777777" w:rsidR="0031595D" w:rsidRDefault="00000000">
            <w:pPr>
              <w:pStyle w:val="TableParagraph"/>
              <w:spacing w:before="33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Contribution</w:t>
            </w:r>
          </w:p>
        </w:tc>
      </w:tr>
      <w:tr w:rsidR="0031595D" w14:paraId="1CBCEEED" w14:textId="77777777">
        <w:trPr>
          <w:trHeight w:val="620"/>
        </w:trPr>
        <w:tc>
          <w:tcPr>
            <w:tcW w:w="580" w:type="dxa"/>
          </w:tcPr>
          <w:p w14:paraId="6CE80C6E" w14:textId="77777777" w:rsidR="0031595D" w:rsidRDefault="00000000">
            <w:pPr>
              <w:pStyle w:val="TableParagraph"/>
              <w:spacing w:before="13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</w:t>
            </w:r>
          </w:p>
        </w:tc>
        <w:tc>
          <w:tcPr>
            <w:tcW w:w="1820" w:type="dxa"/>
          </w:tcPr>
          <w:p w14:paraId="1A786971" w14:textId="414DC7C7" w:rsidR="0031595D" w:rsidRDefault="00AE3518" w:rsidP="00AE3518">
            <w:pPr>
              <w:pStyle w:val="TableParagraph"/>
              <w:spacing w:before="87" w:line="252" w:lineRule="exact"/>
              <w:ind w:left="72"/>
              <w:rPr>
                <w:sz w:val="20"/>
              </w:rPr>
            </w:pPr>
            <w:r w:rsidRPr="00AE3518">
              <w:rPr>
                <w:sz w:val="20"/>
              </w:rPr>
              <w:t>Applicant Information Form</w:t>
            </w:r>
          </w:p>
        </w:tc>
        <w:tc>
          <w:tcPr>
            <w:tcW w:w="2820" w:type="dxa"/>
          </w:tcPr>
          <w:p w14:paraId="1871CD00" w14:textId="69515035" w:rsidR="0031595D" w:rsidRDefault="00AE3518">
            <w:pPr>
              <w:pStyle w:val="TableParagraph"/>
              <w:spacing w:before="9" w:line="230" w:lineRule="auto"/>
              <w:ind w:left="37"/>
              <w:rPr>
                <w:sz w:val="20"/>
              </w:rPr>
            </w:pPr>
            <w:r w:rsidRPr="00AE3518">
              <w:rPr>
                <w:sz w:val="20"/>
              </w:rPr>
              <w:t>Interactive web form to collect applicant details such as gender, income, employment status, education level, annual income, family status, and credit history.</w:t>
            </w:r>
          </w:p>
        </w:tc>
        <w:tc>
          <w:tcPr>
            <w:tcW w:w="17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51"/>
            </w:tblGrid>
            <w:tr w:rsidR="00AE3518" w:rsidRPr="00AE3518" w14:paraId="3ED738B4" w14:textId="77777777">
              <w:trPr>
                <w:tblCellSpacing w:w="15" w:type="dxa"/>
              </w:trPr>
              <w:tc>
                <w:tcPr>
                  <w:tcW w:w="2991" w:type="dxa"/>
                  <w:vAlign w:val="center"/>
                  <w:hideMark/>
                </w:tcPr>
                <w:p w14:paraId="46BE8A78" w14:textId="77777777" w:rsidR="00AE3518" w:rsidRDefault="00AE3518" w:rsidP="00AE3518">
                  <w:pPr>
                    <w:pStyle w:val="TableParagraph"/>
                    <w:spacing w:before="131"/>
                    <w:ind w:left="59"/>
                    <w:rPr>
                      <w:sz w:val="20"/>
                      <w:lang w:val="en-IN"/>
                    </w:rPr>
                  </w:pPr>
                  <w:r w:rsidRPr="00AE3518">
                    <w:rPr>
                      <w:sz w:val="20"/>
                      <w:lang w:val="en-IN"/>
                    </w:rPr>
                    <w:t xml:space="preserve">Flask Front-End </w:t>
                  </w:r>
                </w:p>
                <w:p w14:paraId="36A6FA25" w14:textId="2893BCCB" w:rsidR="00AE3518" w:rsidRPr="00AE3518" w:rsidRDefault="00AE3518" w:rsidP="00AE3518">
                  <w:pPr>
                    <w:pStyle w:val="TableParagraph"/>
                    <w:spacing w:before="131"/>
                    <w:ind w:left="59"/>
                    <w:rPr>
                      <w:sz w:val="20"/>
                      <w:lang w:val="en-IN"/>
                    </w:rPr>
                  </w:pPr>
                  <w:r w:rsidRPr="00AE3518">
                    <w:rPr>
                      <w:sz w:val="20"/>
                      <w:lang w:val="en-IN"/>
                    </w:rPr>
                    <w:t>(HTML/CSS)</w:t>
                  </w:r>
                </w:p>
              </w:tc>
            </w:tr>
          </w:tbl>
          <w:p w14:paraId="61A7345F" w14:textId="77777777" w:rsidR="00AE3518" w:rsidRPr="00AE3518" w:rsidRDefault="00AE3518" w:rsidP="00AE3518">
            <w:pPr>
              <w:pStyle w:val="TableParagraph"/>
              <w:spacing w:before="131"/>
              <w:ind w:left="59"/>
              <w:rPr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E3518" w:rsidRPr="00AE3518" w14:paraId="629383D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690F853" w14:textId="77777777" w:rsidR="00AE3518" w:rsidRPr="00AE3518" w:rsidRDefault="00AE3518" w:rsidP="00AE3518">
                  <w:pPr>
                    <w:pStyle w:val="TableParagraph"/>
                    <w:spacing w:before="131"/>
                    <w:ind w:left="59"/>
                    <w:rPr>
                      <w:sz w:val="20"/>
                      <w:lang w:val="en-IN"/>
                    </w:rPr>
                  </w:pPr>
                </w:p>
              </w:tc>
            </w:tr>
          </w:tbl>
          <w:p w14:paraId="60D22E46" w14:textId="72F3159B" w:rsidR="0031595D" w:rsidRDefault="0031595D">
            <w:pPr>
              <w:pStyle w:val="TableParagraph"/>
              <w:spacing w:before="131"/>
              <w:ind w:left="59"/>
              <w:rPr>
                <w:sz w:val="20"/>
              </w:rPr>
            </w:pPr>
          </w:p>
        </w:tc>
        <w:tc>
          <w:tcPr>
            <w:tcW w:w="1980" w:type="dxa"/>
          </w:tcPr>
          <w:p w14:paraId="7A4612E3" w14:textId="77777777" w:rsidR="0031595D" w:rsidRDefault="00000000">
            <w:pPr>
              <w:pStyle w:val="TableParagraph"/>
              <w:spacing w:before="122"/>
              <w:ind w:left="563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20" w:type="dxa"/>
          </w:tcPr>
          <w:p w14:paraId="6D4F7809" w14:textId="77777777" w:rsidR="0031595D" w:rsidRDefault="00000000">
            <w:pPr>
              <w:pStyle w:val="TableParagraph"/>
              <w:spacing w:before="197"/>
              <w:ind w:left="95"/>
              <w:rPr>
                <w:sz w:val="20"/>
              </w:rPr>
            </w:pPr>
            <w:r>
              <w:rPr>
                <w:w w:val="125"/>
                <w:sz w:val="19"/>
              </w:rPr>
              <w:t>0.5</w:t>
            </w:r>
            <w:r>
              <w:rPr>
                <w:spacing w:val="9"/>
                <w:w w:val="125"/>
                <w:sz w:val="19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Marks</w:t>
            </w:r>
          </w:p>
        </w:tc>
      </w:tr>
      <w:tr w:rsidR="0031595D" w14:paraId="17218D68" w14:textId="77777777">
        <w:trPr>
          <w:trHeight w:val="599"/>
        </w:trPr>
        <w:tc>
          <w:tcPr>
            <w:tcW w:w="580" w:type="dxa"/>
          </w:tcPr>
          <w:p w14:paraId="1726C51B" w14:textId="77777777" w:rsidR="0031595D" w:rsidRDefault="00000000">
            <w:pPr>
              <w:pStyle w:val="TableParagraph"/>
              <w:spacing w:before="12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2</w:t>
            </w:r>
          </w:p>
        </w:tc>
        <w:tc>
          <w:tcPr>
            <w:tcW w:w="1820" w:type="dxa"/>
          </w:tcPr>
          <w:p w14:paraId="45644977" w14:textId="5C90F062" w:rsidR="0031595D" w:rsidRDefault="00AE3518">
            <w:pPr>
              <w:pStyle w:val="TableParagraph"/>
              <w:spacing w:before="14" w:line="230" w:lineRule="auto"/>
              <w:ind w:left="47" w:right="430" w:hanging="1"/>
              <w:rPr>
                <w:sz w:val="20"/>
              </w:rPr>
            </w:pPr>
            <w:r w:rsidRPr="00AE3518">
              <w:rPr>
                <w:sz w:val="20"/>
              </w:rPr>
              <w:t>Input Validation Module</w:t>
            </w:r>
          </w:p>
        </w:tc>
        <w:tc>
          <w:tcPr>
            <w:tcW w:w="2820" w:type="dxa"/>
          </w:tcPr>
          <w:p w14:paraId="33633DF6" w14:textId="6356F820" w:rsidR="00AE3518" w:rsidRDefault="00AE3518" w:rsidP="00AE3518">
            <w:pPr>
              <w:pStyle w:val="TableParagraph"/>
              <w:spacing w:before="8" w:line="228" w:lineRule="exact"/>
              <w:ind w:left="2"/>
              <w:rPr>
                <w:sz w:val="20"/>
              </w:rPr>
            </w:pPr>
            <w:r w:rsidRPr="00AE3518">
              <w:rPr>
                <w:sz w:val="20"/>
              </w:rPr>
              <w:t>Validates applicant information, checks mandatory fields, verifies input ranges, and prevents invalid data submission.</w:t>
            </w:r>
          </w:p>
          <w:p w14:paraId="014CD725" w14:textId="02E86443" w:rsidR="0031595D" w:rsidRDefault="0031595D">
            <w:pPr>
              <w:pStyle w:val="TableParagraph"/>
              <w:spacing w:line="227" w:lineRule="exact"/>
              <w:ind w:left="57"/>
              <w:rPr>
                <w:sz w:val="20"/>
              </w:rPr>
            </w:pPr>
          </w:p>
        </w:tc>
        <w:tc>
          <w:tcPr>
            <w:tcW w:w="1700" w:type="dxa"/>
          </w:tcPr>
          <w:p w14:paraId="7BE65292" w14:textId="77777777" w:rsidR="0031595D" w:rsidRDefault="00000000">
            <w:pPr>
              <w:pStyle w:val="TableParagraph"/>
              <w:spacing w:before="58" w:line="230" w:lineRule="auto"/>
              <w:ind w:left="59" w:right="308"/>
              <w:rPr>
                <w:sz w:val="20"/>
              </w:rPr>
            </w:pPr>
            <w:r>
              <w:rPr>
                <w:sz w:val="20"/>
              </w:rPr>
              <w:t>Flask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Controller </w:t>
            </w:r>
            <w:r>
              <w:rPr>
                <w:spacing w:val="-2"/>
                <w:sz w:val="20"/>
              </w:rPr>
              <w:t>(app.py)</w:t>
            </w:r>
          </w:p>
        </w:tc>
        <w:tc>
          <w:tcPr>
            <w:tcW w:w="1980" w:type="dxa"/>
          </w:tcPr>
          <w:p w14:paraId="4DFAAAB8" w14:textId="77777777" w:rsidR="0031595D" w:rsidRDefault="00000000">
            <w:pPr>
              <w:pStyle w:val="TableParagraph"/>
              <w:spacing w:before="155"/>
              <w:ind w:left="554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20" w:type="dxa"/>
          </w:tcPr>
          <w:p w14:paraId="247427A4" w14:textId="77777777" w:rsidR="0031595D" w:rsidRDefault="00000000">
            <w:pPr>
              <w:pStyle w:val="TableParagraph"/>
              <w:spacing w:before="180"/>
              <w:ind w:left="124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 w:rsidR="0031595D" w14:paraId="586D84C0" w14:textId="77777777">
        <w:trPr>
          <w:trHeight w:val="620"/>
        </w:trPr>
        <w:tc>
          <w:tcPr>
            <w:tcW w:w="580" w:type="dxa"/>
          </w:tcPr>
          <w:p w14:paraId="7D3A858D" w14:textId="77777777" w:rsidR="0031595D" w:rsidRDefault="00000000">
            <w:pPr>
              <w:pStyle w:val="TableParagraph"/>
              <w:spacing w:before="13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3</w:t>
            </w:r>
          </w:p>
        </w:tc>
        <w:tc>
          <w:tcPr>
            <w:tcW w:w="1820" w:type="dxa"/>
          </w:tcPr>
          <w:p w14:paraId="492269F5" w14:textId="558AB7C0" w:rsidR="0031595D" w:rsidRDefault="00AE3518">
            <w:pPr>
              <w:pStyle w:val="TableParagraph"/>
              <w:spacing w:before="62" w:line="230" w:lineRule="auto"/>
              <w:ind w:left="105" w:right="366" w:hanging="50"/>
              <w:rPr>
                <w:sz w:val="20"/>
              </w:rPr>
            </w:pPr>
            <w:r w:rsidRPr="00AE3518">
              <w:rPr>
                <w:sz w:val="20"/>
              </w:rPr>
              <w:t>Machine Learning Prediction Engine</w:t>
            </w:r>
          </w:p>
        </w:tc>
        <w:tc>
          <w:tcPr>
            <w:tcW w:w="2820" w:type="dxa"/>
          </w:tcPr>
          <w:p w14:paraId="4847C008" w14:textId="6ACCC1F4" w:rsidR="0031595D" w:rsidRDefault="00AE3518">
            <w:pPr>
              <w:pStyle w:val="TableParagraph"/>
              <w:spacing w:before="67" w:line="230" w:lineRule="auto"/>
              <w:ind w:left="37" w:right="-15"/>
              <w:rPr>
                <w:sz w:val="20"/>
              </w:rPr>
            </w:pPr>
            <w:r w:rsidRPr="00AE3518">
              <w:rPr>
                <w:sz w:val="20"/>
              </w:rPr>
              <w:t xml:space="preserve">Trains and evaluates Logistic Regression, Decision Tree, Random Forest, and </w:t>
            </w:r>
            <w:proofErr w:type="spellStart"/>
            <w:r w:rsidRPr="00AE3518">
              <w:rPr>
                <w:sz w:val="20"/>
              </w:rPr>
              <w:t>XGBoost</w:t>
            </w:r>
            <w:proofErr w:type="spellEnd"/>
            <w:r w:rsidRPr="00AE3518">
              <w:rPr>
                <w:sz w:val="20"/>
              </w:rPr>
              <w:t xml:space="preserve"> models to predict credit card approval or rejection.</w:t>
            </w:r>
          </w:p>
        </w:tc>
        <w:tc>
          <w:tcPr>
            <w:tcW w:w="1700" w:type="dxa"/>
          </w:tcPr>
          <w:p w14:paraId="61DFEAC3" w14:textId="77777777" w:rsidR="0031595D" w:rsidRDefault="00AE3518">
            <w:pPr>
              <w:pStyle w:val="TableParagraph"/>
              <w:spacing w:before="156"/>
              <w:ind w:left="94"/>
              <w:rPr>
                <w:sz w:val="20"/>
              </w:rPr>
            </w:pPr>
            <w:r w:rsidRPr="00AE3518">
              <w:rPr>
                <w:sz w:val="20"/>
              </w:rPr>
              <w:t>Machine Learning</w:t>
            </w:r>
          </w:p>
          <w:p w14:paraId="039EDF8E" w14:textId="2E765724" w:rsidR="00AE3518" w:rsidRDefault="00AE3518">
            <w:pPr>
              <w:pStyle w:val="TableParagraph"/>
              <w:spacing w:before="156"/>
              <w:ind w:left="94"/>
              <w:rPr>
                <w:sz w:val="20"/>
              </w:rPr>
            </w:pPr>
            <w:r>
              <w:rPr>
                <w:sz w:val="20"/>
              </w:rPr>
              <w:t>module</w:t>
            </w:r>
          </w:p>
        </w:tc>
        <w:tc>
          <w:tcPr>
            <w:tcW w:w="1980" w:type="dxa"/>
          </w:tcPr>
          <w:p w14:paraId="00F30C9A" w14:textId="77777777" w:rsidR="0031595D" w:rsidRDefault="0031595D">
            <w:pPr>
              <w:pStyle w:val="TableParagraph"/>
              <w:spacing w:before="5"/>
              <w:rPr>
                <w:rFonts w:ascii="Arial"/>
                <w:sz w:val="18"/>
              </w:rPr>
            </w:pPr>
          </w:p>
          <w:p w14:paraId="07372466" w14:textId="0306AD83" w:rsidR="0031595D" w:rsidRDefault="00AE3518">
            <w:pPr>
              <w:pStyle w:val="TableParagraph"/>
              <w:ind w:right="70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20" w:type="dxa"/>
          </w:tcPr>
          <w:p w14:paraId="697C1639" w14:textId="77777777" w:rsidR="0031595D" w:rsidRDefault="00000000">
            <w:pPr>
              <w:pStyle w:val="TableParagraph"/>
              <w:spacing w:before="71"/>
              <w:ind w:left="124"/>
              <w:rPr>
                <w:sz w:val="20"/>
              </w:rPr>
            </w:pPr>
            <w:r>
              <w:rPr>
                <w:sz w:val="20"/>
              </w:rPr>
              <w:t xml:space="preserve">1.5 </w:t>
            </w:r>
            <w:r>
              <w:rPr>
                <w:spacing w:val="-2"/>
                <w:sz w:val="20"/>
              </w:rPr>
              <w:t>Marks</w:t>
            </w:r>
          </w:p>
        </w:tc>
      </w:tr>
      <w:tr w:rsidR="0031595D" w14:paraId="07CD424D" w14:textId="77777777">
        <w:trPr>
          <w:trHeight w:val="599"/>
        </w:trPr>
        <w:tc>
          <w:tcPr>
            <w:tcW w:w="580" w:type="dxa"/>
          </w:tcPr>
          <w:p w14:paraId="7C8A9B74" w14:textId="77777777" w:rsidR="0031595D" w:rsidRDefault="00000000">
            <w:pPr>
              <w:pStyle w:val="TableParagraph"/>
              <w:spacing w:before="12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4</w:t>
            </w:r>
          </w:p>
        </w:tc>
        <w:tc>
          <w:tcPr>
            <w:tcW w:w="1820" w:type="dxa"/>
          </w:tcPr>
          <w:p w14:paraId="6C7AABF2" w14:textId="40F5D521" w:rsidR="0031595D" w:rsidRDefault="00AE3518">
            <w:pPr>
              <w:pStyle w:val="TableParagraph"/>
              <w:spacing w:before="22" w:line="230" w:lineRule="auto"/>
              <w:ind w:left="29" w:right="336"/>
              <w:rPr>
                <w:sz w:val="20"/>
              </w:rPr>
            </w:pPr>
            <w:r w:rsidRPr="00AE3518">
              <w:rPr>
                <w:sz w:val="20"/>
              </w:rPr>
              <w:t>Model Evaluation Module</w:t>
            </w:r>
          </w:p>
        </w:tc>
        <w:tc>
          <w:tcPr>
            <w:tcW w:w="2820" w:type="dxa"/>
          </w:tcPr>
          <w:p w14:paraId="39235807" w14:textId="477AF5B0" w:rsidR="0031595D" w:rsidRDefault="00AE3518">
            <w:pPr>
              <w:pStyle w:val="TableParagraph"/>
              <w:spacing w:line="230" w:lineRule="auto"/>
              <w:ind w:left="45"/>
              <w:rPr>
                <w:sz w:val="20"/>
              </w:rPr>
            </w:pPr>
            <w:r w:rsidRPr="00AE3518">
              <w:rPr>
                <w:sz w:val="20"/>
              </w:rPr>
              <w:t>Calculates Accuracy, Precision, Recall, F1-Score, Confusion Matrix, and Classification Report for model comparison.</w:t>
            </w:r>
          </w:p>
        </w:tc>
        <w:tc>
          <w:tcPr>
            <w:tcW w:w="1700" w:type="dxa"/>
          </w:tcPr>
          <w:p w14:paraId="1BF4DACA" w14:textId="09DE4FE2" w:rsidR="0031595D" w:rsidRDefault="00AE3518">
            <w:pPr>
              <w:pStyle w:val="TableParagraph"/>
              <w:spacing w:before="119"/>
              <w:ind w:left="59"/>
              <w:rPr>
                <w:sz w:val="20"/>
              </w:rPr>
            </w:pPr>
            <w:r w:rsidRPr="00AE3518">
              <w:rPr>
                <w:sz w:val="20"/>
              </w:rPr>
              <w:t>Model Evaluation</w:t>
            </w:r>
          </w:p>
        </w:tc>
        <w:tc>
          <w:tcPr>
            <w:tcW w:w="1980" w:type="dxa"/>
          </w:tcPr>
          <w:p w14:paraId="1B7A2D7C" w14:textId="77777777" w:rsidR="0031595D" w:rsidRDefault="0031595D">
            <w:pPr>
              <w:pStyle w:val="TableParagraph"/>
              <w:spacing w:before="9"/>
              <w:rPr>
                <w:rFonts w:ascii="Arial"/>
                <w:sz w:val="19"/>
              </w:rPr>
            </w:pPr>
          </w:p>
          <w:p w14:paraId="392FA711" w14:textId="79F2CF25" w:rsidR="0031595D" w:rsidRDefault="00AE3518">
            <w:pPr>
              <w:pStyle w:val="TableParagraph"/>
              <w:spacing w:before="1"/>
              <w:ind w:right="70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20" w:type="dxa"/>
          </w:tcPr>
          <w:p w14:paraId="742919C7" w14:textId="77777777" w:rsidR="0031595D" w:rsidRDefault="0031595D">
            <w:pPr>
              <w:pStyle w:val="TableParagraph"/>
              <w:spacing w:before="1"/>
              <w:rPr>
                <w:rFonts w:ascii="Arial"/>
                <w:sz w:val="18"/>
              </w:rPr>
            </w:pPr>
          </w:p>
          <w:p w14:paraId="67CEE8FE" w14:textId="77777777" w:rsidR="0031595D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 w:rsidR="0031595D" w14:paraId="58F6242D" w14:textId="77777777">
        <w:trPr>
          <w:trHeight w:val="620"/>
        </w:trPr>
        <w:tc>
          <w:tcPr>
            <w:tcW w:w="580" w:type="dxa"/>
          </w:tcPr>
          <w:p w14:paraId="68753845" w14:textId="77777777" w:rsidR="0031595D" w:rsidRDefault="00000000">
            <w:pPr>
              <w:pStyle w:val="TableParagraph"/>
              <w:spacing w:before="13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5</w:t>
            </w:r>
          </w:p>
        </w:tc>
        <w:tc>
          <w:tcPr>
            <w:tcW w:w="18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E3518" w:rsidRPr="00AE3518" w14:paraId="2DFC568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4FC4C00" w14:textId="77777777" w:rsidR="00AE3518" w:rsidRPr="00AE3518" w:rsidRDefault="00AE3518" w:rsidP="00AE3518">
                  <w:pPr>
                    <w:pStyle w:val="TableParagraph"/>
                    <w:spacing w:before="66" w:line="230" w:lineRule="auto"/>
                    <w:ind w:left="46" w:right="419"/>
                    <w:rPr>
                      <w:sz w:val="20"/>
                      <w:lang w:val="en-IN"/>
                    </w:rPr>
                  </w:pPr>
                </w:p>
              </w:tc>
            </w:tr>
          </w:tbl>
          <w:p w14:paraId="449000D6" w14:textId="77777777" w:rsidR="00AE3518" w:rsidRPr="00AE3518" w:rsidRDefault="00AE3518" w:rsidP="00AE3518">
            <w:pPr>
              <w:pStyle w:val="TableParagraph"/>
              <w:spacing w:before="66" w:line="230" w:lineRule="auto"/>
              <w:ind w:left="46" w:right="419"/>
              <w:rPr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6"/>
            </w:tblGrid>
            <w:tr w:rsidR="00AE3518" w:rsidRPr="00AE3518" w14:paraId="49C58C0B" w14:textId="77777777">
              <w:trPr>
                <w:tblCellSpacing w:w="15" w:type="dxa"/>
              </w:trPr>
              <w:tc>
                <w:tcPr>
                  <w:tcW w:w="2736" w:type="dxa"/>
                  <w:vAlign w:val="center"/>
                  <w:hideMark/>
                </w:tcPr>
                <w:p w14:paraId="637CE762" w14:textId="77777777" w:rsidR="00AE3518" w:rsidRPr="00AE3518" w:rsidRDefault="00AE3518" w:rsidP="00AE3518">
                  <w:pPr>
                    <w:pStyle w:val="TableParagraph"/>
                    <w:spacing w:before="66" w:line="230" w:lineRule="auto"/>
                    <w:ind w:left="46" w:right="419"/>
                    <w:rPr>
                      <w:sz w:val="20"/>
                      <w:lang w:val="en-IN"/>
                    </w:rPr>
                  </w:pPr>
                  <w:r w:rsidRPr="00AE3518">
                    <w:rPr>
                      <w:sz w:val="20"/>
                      <w:lang w:val="en-IN"/>
                    </w:rPr>
                    <w:t>Data Preprocessing Pipeline</w:t>
                  </w:r>
                </w:p>
              </w:tc>
            </w:tr>
          </w:tbl>
          <w:p w14:paraId="73FCA706" w14:textId="02AD4CA7" w:rsidR="0031595D" w:rsidRDefault="0031595D">
            <w:pPr>
              <w:pStyle w:val="TableParagraph"/>
              <w:spacing w:before="66" w:line="230" w:lineRule="auto"/>
              <w:ind w:left="46" w:right="419"/>
              <w:rPr>
                <w:sz w:val="20"/>
              </w:rPr>
            </w:pPr>
          </w:p>
        </w:tc>
        <w:tc>
          <w:tcPr>
            <w:tcW w:w="2820" w:type="dxa"/>
          </w:tcPr>
          <w:p w14:paraId="3EA089F7" w14:textId="2950C6C8" w:rsidR="0031595D" w:rsidRDefault="00AE3518">
            <w:pPr>
              <w:pStyle w:val="TableParagraph"/>
              <w:spacing w:before="31" w:line="230" w:lineRule="auto"/>
              <w:ind w:left="28"/>
              <w:rPr>
                <w:sz w:val="20"/>
              </w:rPr>
            </w:pPr>
            <w:r w:rsidRPr="00AE3518">
              <w:rPr>
                <w:sz w:val="20"/>
              </w:rPr>
              <w:t>Handles missing values, removes duplicate records, encodes categorical variables, scales features, and prepares the dataset for prediction.</w:t>
            </w:r>
          </w:p>
        </w:tc>
        <w:tc>
          <w:tcPr>
            <w:tcW w:w="1700" w:type="dxa"/>
          </w:tcPr>
          <w:p w14:paraId="2FD99B14" w14:textId="69F7BC38" w:rsidR="0031595D" w:rsidRDefault="00AE3518">
            <w:pPr>
              <w:pStyle w:val="TableParagraph"/>
              <w:spacing w:before="164"/>
              <w:ind w:right="126"/>
              <w:jc w:val="right"/>
              <w:rPr>
                <w:sz w:val="20"/>
              </w:rPr>
            </w:pPr>
            <w:r w:rsidRPr="00AE3518">
              <w:rPr>
                <w:sz w:val="20"/>
              </w:rPr>
              <w:t>Data Processing Module</w:t>
            </w:r>
          </w:p>
        </w:tc>
        <w:tc>
          <w:tcPr>
            <w:tcW w:w="1980" w:type="dxa"/>
          </w:tcPr>
          <w:p w14:paraId="4A1F19A5" w14:textId="77777777" w:rsidR="0031595D" w:rsidRDefault="00000000">
            <w:pPr>
              <w:pStyle w:val="TableParagraph"/>
              <w:spacing w:before="146"/>
              <w:ind w:left="563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20" w:type="dxa"/>
          </w:tcPr>
          <w:p w14:paraId="26279E71" w14:textId="77777777" w:rsidR="0031595D" w:rsidRDefault="00000000">
            <w:pPr>
              <w:pStyle w:val="TableParagraph"/>
              <w:spacing w:before="214"/>
              <w:ind w:left="153"/>
              <w:rPr>
                <w:sz w:val="20"/>
              </w:rPr>
            </w:pPr>
            <w:r>
              <w:rPr>
                <w:sz w:val="24"/>
              </w:rPr>
              <w:t>0.5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 w:rsidR="0031595D" w14:paraId="341A78D8" w14:textId="77777777">
        <w:trPr>
          <w:trHeight w:val="599"/>
        </w:trPr>
        <w:tc>
          <w:tcPr>
            <w:tcW w:w="580" w:type="dxa"/>
          </w:tcPr>
          <w:p w14:paraId="75D6A4FE" w14:textId="77777777" w:rsidR="0031595D" w:rsidRDefault="00000000">
            <w:pPr>
              <w:pStyle w:val="TableParagraph"/>
              <w:spacing w:before="12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6</w:t>
            </w:r>
          </w:p>
        </w:tc>
        <w:tc>
          <w:tcPr>
            <w:tcW w:w="1820" w:type="dxa"/>
          </w:tcPr>
          <w:p w14:paraId="46848B86" w14:textId="23C5B6ED" w:rsidR="0031595D" w:rsidRDefault="00AE3518">
            <w:pPr>
              <w:pStyle w:val="TableParagraph"/>
              <w:spacing w:before="21" w:line="230" w:lineRule="auto"/>
              <w:ind w:left="29" w:right="347"/>
              <w:rPr>
                <w:sz w:val="20"/>
              </w:rPr>
            </w:pPr>
            <w:r w:rsidRPr="00AE3518">
              <w:rPr>
                <w:sz w:val="20"/>
              </w:rPr>
              <w:t>Prediction Result Display</w:t>
            </w:r>
          </w:p>
        </w:tc>
        <w:tc>
          <w:tcPr>
            <w:tcW w:w="2820" w:type="dxa"/>
          </w:tcPr>
          <w:p w14:paraId="65E97935" w14:textId="591ECFEB" w:rsidR="0031595D" w:rsidRDefault="00AE3518">
            <w:pPr>
              <w:pStyle w:val="TableParagraph"/>
              <w:spacing w:before="30" w:line="230" w:lineRule="auto"/>
              <w:ind w:left="28" w:right="236"/>
              <w:rPr>
                <w:sz w:val="20"/>
              </w:rPr>
            </w:pPr>
            <w:r w:rsidRPr="00AE3518">
              <w:rPr>
                <w:sz w:val="20"/>
              </w:rPr>
              <w:t>Displays approval or rejection results along with prediction confidence through the Flask web interface.</w:t>
            </w:r>
          </w:p>
        </w:tc>
        <w:tc>
          <w:tcPr>
            <w:tcW w:w="1700" w:type="dxa"/>
          </w:tcPr>
          <w:p w14:paraId="48DBC4D0" w14:textId="126056B0" w:rsidR="0031595D" w:rsidRDefault="00AE3518">
            <w:pPr>
              <w:pStyle w:val="TableParagraph"/>
              <w:spacing w:before="157"/>
              <w:ind w:left="76"/>
              <w:rPr>
                <w:sz w:val="20"/>
              </w:rPr>
            </w:pPr>
            <w:r w:rsidRPr="00AE3518">
              <w:rPr>
                <w:sz w:val="20"/>
              </w:rPr>
              <w:t>Flask Backend &amp; UI</w:t>
            </w:r>
          </w:p>
        </w:tc>
        <w:tc>
          <w:tcPr>
            <w:tcW w:w="1980" w:type="dxa"/>
          </w:tcPr>
          <w:p w14:paraId="321A423F" w14:textId="4CA94041" w:rsidR="0031595D" w:rsidRDefault="00AE3518">
            <w:pPr>
              <w:pStyle w:val="TableParagraph"/>
              <w:spacing w:before="173"/>
              <w:ind w:right="77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20" w:type="dxa"/>
          </w:tcPr>
          <w:p w14:paraId="346C26D5" w14:textId="77777777" w:rsidR="0031595D" w:rsidRDefault="00000000">
            <w:pPr>
              <w:pStyle w:val="TableParagraph"/>
              <w:spacing w:before="131"/>
              <w:ind w:left="134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 w:rsidR="0031595D" w14:paraId="389FA6E7" w14:textId="77777777">
        <w:trPr>
          <w:trHeight w:val="620"/>
        </w:trPr>
        <w:tc>
          <w:tcPr>
            <w:tcW w:w="580" w:type="dxa"/>
          </w:tcPr>
          <w:p w14:paraId="769ACA89" w14:textId="77777777" w:rsidR="0031595D" w:rsidRDefault="00000000">
            <w:pPr>
              <w:pStyle w:val="TableParagraph"/>
              <w:spacing w:before="13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7</w:t>
            </w:r>
          </w:p>
        </w:tc>
        <w:tc>
          <w:tcPr>
            <w:tcW w:w="1820" w:type="dxa"/>
          </w:tcPr>
          <w:p w14:paraId="2B58E255" w14:textId="2F67DE25" w:rsidR="0031595D" w:rsidRDefault="00AE3518">
            <w:pPr>
              <w:pStyle w:val="TableParagraph"/>
              <w:spacing w:before="57" w:line="230" w:lineRule="auto"/>
              <w:ind w:left="64" w:right="268"/>
              <w:rPr>
                <w:sz w:val="20"/>
              </w:rPr>
            </w:pPr>
            <w:r w:rsidRPr="00AE3518">
              <w:rPr>
                <w:sz w:val="20"/>
              </w:rPr>
              <w:t>IBM Watson Machine Learning Deployment</w:t>
            </w:r>
          </w:p>
        </w:tc>
        <w:tc>
          <w:tcPr>
            <w:tcW w:w="2820" w:type="dxa"/>
          </w:tcPr>
          <w:p w14:paraId="0BEF9466" w14:textId="20320073" w:rsidR="0031595D" w:rsidRDefault="00AE3518">
            <w:pPr>
              <w:pStyle w:val="TableParagraph"/>
              <w:spacing w:before="4" w:line="230" w:lineRule="auto"/>
              <w:ind w:left="28"/>
              <w:rPr>
                <w:sz w:val="20"/>
              </w:rPr>
            </w:pPr>
            <w:r w:rsidRPr="00AE3518">
              <w:rPr>
                <w:sz w:val="20"/>
              </w:rPr>
              <w:t>Deploys the trained machine learning model on IBM Cloud for real-time prediction services.</w:t>
            </w:r>
          </w:p>
        </w:tc>
        <w:tc>
          <w:tcPr>
            <w:tcW w:w="1700" w:type="dxa"/>
          </w:tcPr>
          <w:p w14:paraId="011CC568" w14:textId="7BA51F70" w:rsidR="0031595D" w:rsidRDefault="00AE3518">
            <w:pPr>
              <w:pStyle w:val="TableParagraph"/>
              <w:spacing w:before="145"/>
              <w:ind w:right="69"/>
              <w:jc w:val="right"/>
              <w:rPr>
                <w:sz w:val="20"/>
              </w:rPr>
            </w:pPr>
            <w:r w:rsidRPr="00AE3518">
              <w:rPr>
                <w:sz w:val="20"/>
              </w:rPr>
              <w:t>IBM Cloud Integration</w:t>
            </w:r>
          </w:p>
        </w:tc>
        <w:tc>
          <w:tcPr>
            <w:tcW w:w="1980" w:type="dxa"/>
          </w:tcPr>
          <w:p w14:paraId="47CDCAAC" w14:textId="30C3843F" w:rsidR="0031595D" w:rsidRDefault="00AE3518">
            <w:pPr>
              <w:pStyle w:val="TableParagraph"/>
              <w:spacing w:before="189"/>
              <w:ind w:right="81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20" w:type="dxa"/>
          </w:tcPr>
          <w:p w14:paraId="3CE5028D" w14:textId="77777777" w:rsidR="0031595D" w:rsidRDefault="00000000">
            <w:pPr>
              <w:pStyle w:val="TableParagraph"/>
              <w:spacing w:before="174"/>
              <w:ind w:left="124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 w:rsidR="0031595D" w14:paraId="75574D40" w14:textId="77777777">
        <w:trPr>
          <w:trHeight w:val="599"/>
        </w:trPr>
        <w:tc>
          <w:tcPr>
            <w:tcW w:w="580" w:type="dxa"/>
          </w:tcPr>
          <w:p w14:paraId="5FD2B0ED" w14:textId="77777777" w:rsidR="0031595D" w:rsidRDefault="00000000">
            <w:pPr>
              <w:pStyle w:val="TableParagraph"/>
              <w:spacing w:before="12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8</w:t>
            </w:r>
          </w:p>
        </w:tc>
        <w:tc>
          <w:tcPr>
            <w:tcW w:w="1820" w:type="dxa"/>
          </w:tcPr>
          <w:p w14:paraId="30DA591A" w14:textId="300EE63A" w:rsidR="0031595D" w:rsidRDefault="00347DC4">
            <w:pPr>
              <w:pStyle w:val="TableParagraph"/>
              <w:spacing w:before="37" w:line="230" w:lineRule="auto"/>
              <w:ind w:left="46" w:right="164"/>
              <w:rPr>
                <w:sz w:val="20"/>
              </w:rPr>
            </w:pPr>
            <w:r w:rsidRPr="00347DC4">
              <w:rPr>
                <w:sz w:val="20"/>
              </w:rPr>
              <w:t>Prediction History &amp; Reporting</w:t>
            </w:r>
          </w:p>
        </w:tc>
        <w:tc>
          <w:tcPr>
            <w:tcW w:w="2820" w:type="dxa"/>
          </w:tcPr>
          <w:p w14:paraId="43990E97" w14:textId="6673803E" w:rsidR="0031595D" w:rsidRDefault="00AE3518">
            <w:r w:rsidRPr="00AE3518">
              <w:t>Stores prediction records for future reporting and analysis.</w:t>
            </w:r>
          </w:p>
        </w:tc>
        <w:tc>
          <w:tcPr>
            <w:tcW w:w="1700" w:type="dxa"/>
          </w:tcPr>
          <w:p w14:paraId="61D19005" w14:textId="0F81D262" w:rsidR="0031595D" w:rsidRDefault="00347DC4">
            <w:r w:rsidRPr="00347DC4">
              <w:t>Database / Storage</w:t>
            </w:r>
          </w:p>
        </w:tc>
        <w:tc>
          <w:tcPr>
            <w:tcW w:w="1980" w:type="dxa"/>
          </w:tcPr>
          <w:p w14:paraId="3F8EEF80" w14:textId="2554B8B9" w:rsidR="0031595D" w:rsidRDefault="00347DC4">
            <w:pPr>
              <w:pStyle w:val="TableParagraph"/>
              <w:spacing w:before="126"/>
              <w:ind w:left="58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In </w:t>
            </w:r>
            <w:proofErr w:type="spellStart"/>
            <w:r>
              <w:rPr>
                <w:spacing w:val="-4"/>
                <w:sz w:val="20"/>
              </w:rPr>
              <w:t>progess</w:t>
            </w:r>
            <w:proofErr w:type="spellEnd"/>
          </w:p>
        </w:tc>
        <w:tc>
          <w:tcPr>
            <w:tcW w:w="1420" w:type="dxa"/>
          </w:tcPr>
          <w:p w14:paraId="6986D99D" w14:textId="77777777" w:rsidR="0031595D" w:rsidRDefault="00000000">
            <w:pPr>
              <w:pStyle w:val="TableParagraph"/>
              <w:spacing w:before="187"/>
              <w:ind w:left="115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 w14:paraId="313B7BB3" w14:textId="77777777" w:rsidR="0031595D" w:rsidRDefault="0031595D">
      <w:pPr>
        <w:pStyle w:val="BodyText"/>
        <w:rPr>
          <w:sz w:val="22"/>
        </w:rPr>
      </w:pPr>
    </w:p>
    <w:p w14:paraId="520547C9" w14:textId="77777777" w:rsidR="0031595D" w:rsidRDefault="0031595D">
      <w:pPr>
        <w:pStyle w:val="BodyText"/>
        <w:spacing w:before="9"/>
        <w:rPr>
          <w:sz w:val="24"/>
        </w:rPr>
      </w:pPr>
    </w:p>
    <w:p w14:paraId="2F9FC7FB" w14:textId="77777777" w:rsidR="0031595D" w:rsidRDefault="00000000">
      <w:pPr>
        <w:spacing w:after="34"/>
        <w:ind w:left="568"/>
        <w:rPr>
          <w:rFonts w:ascii="Arial"/>
          <w:b/>
        </w:rPr>
      </w:pPr>
      <w:bookmarkStart w:id="2" w:name="Feature_Summary:_"/>
      <w:bookmarkEnd w:id="2"/>
      <w:r>
        <w:rPr>
          <w:rFonts w:ascii="Arial"/>
          <w:b/>
        </w:rPr>
        <w:t>Feature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Summary:</w:t>
      </w: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31595D" w14:paraId="09092A0E" w14:textId="77777777">
        <w:trPr>
          <w:trHeight w:val="499"/>
        </w:trPr>
        <w:tc>
          <w:tcPr>
            <w:tcW w:w="4540" w:type="dxa"/>
          </w:tcPr>
          <w:p w14:paraId="1FC7B97C" w14:textId="77777777" w:rsidR="0031595D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14:paraId="4C238098" w14:textId="77777777" w:rsidR="0031595D" w:rsidRDefault="00000000">
            <w:pPr>
              <w:pStyle w:val="TableParagraph"/>
              <w:spacing w:before="128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31595D" w14:paraId="2451313A" w14:textId="77777777">
        <w:trPr>
          <w:trHeight w:val="480"/>
        </w:trPr>
        <w:tc>
          <w:tcPr>
            <w:tcW w:w="4540" w:type="dxa"/>
          </w:tcPr>
          <w:p w14:paraId="3F9EFE9A" w14:textId="77777777" w:rsidR="0031595D" w:rsidRDefault="00000000">
            <w:pPr>
              <w:pStyle w:val="TableParagraph"/>
              <w:spacing w:before="118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Total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Features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14:paraId="519A3788" w14:textId="77777777" w:rsidR="0031595D" w:rsidRDefault="00000000">
            <w:r>
              <w:t>8</w:t>
            </w:r>
          </w:p>
        </w:tc>
      </w:tr>
      <w:tr w:rsidR="0031595D" w14:paraId="4B18853F" w14:textId="77777777">
        <w:trPr>
          <w:trHeight w:val="499"/>
        </w:trPr>
        <w:tc>
          <w:tcPr>
            <w:tcW w:w="4540" w:type="dxa"/>
          </w:tcPr>
          <w:p w14:paraId="59DA4939" w14:textId="77777777" w:rsidR="0031595D" w:rsidRDefault="00000000">
            <w:pPr>
              <w:pStyle w:val="TableParagraph"/>
              <w:spacing w:before="128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Total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Features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2637F0AB" w14:textId="0CF83EEE" w:rsidR="0031595D" w:rsidRDefault="00347DC4">
            <w:r>
              <w:t>7</w:t>
            </w:r>
          </w:p>
        </w:tc>
      </w:tr>
      <w:tr w:rsidR="0031595D" w14:paraId="60213A0C" w14:textId="77777777">
        <w:trPr>
          <w:trHeight w:val="480"/>
        </w:trPr>
        <w:tc>
          <w:tcPr>
            <w:tcW w:w="4540" w:type="dxa"/>
          </w:tcPr>
          <w:p w14:paraId="06BC936A" w14:textId="77777777" w:rsidR="0031595D" w:rsidRDefault="00000000">
            <w:pPr>
              <w:pStyle w:val="TableParagraph"/>
              <w:spacing w:before="118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Core / Must-Have </w:t>
            </w:r>
            <w:r>
              <w:rPr>
                <w:rFonts w:ascii="Arial"/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0B6FEE9A" w14:textId="77777777" w:rsidR="0031595D" w:rsidRDefault="00000000">
            <w:r>
              <w:t>6</w:t>
            </w:r>
          </w:p>
        </w:tc>
      </w:tr>
    </w:tbl>
    <w:p w14:paraId="75BCCFB9" w14:textId="77777777" w:rsidR="0031595D" w:rsidRDefault="0031595D">
      <w:pPr>
        <w:rPr>
          <w:sz w:val="20"/>
        </w:rPr>
        <w:sectPr w:rsidR="0031595D">
          <w:type w:val="continuous"/>
          <w:pgSz w:w="11920" w:h="16840"/>
          <w:pgMar w:top="960" w:right="680" w:bottom="1291" w:left="68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31595D" w14:paraId="54680C44" w14:textId="77777777">
        <w:trPr>
          <w:trHeight w:val="500"/>
        </w:trPr>
        <w:tc>
          <w:tcPr>
            <w:tcW w:w="4540" w:type="dxa"/>
          </w:tcPr>
          <w:p w14:paraId="6779E597" w14:textId="77777777" w:rsidR="0031595D" w:rsidRDefault="00000000">
            <w:pPr>
              <w:pStyle w:val="TableParagraph"/>
              <w:spacing w:before="128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Additional / Nice-to-Have </w:t>
            </w:r>
            <w:r>
              <w:rPr>
                <w:rFonts w:ascii="Arial"/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4A69B596" w14:textId="77777777" w:rsidR="0031595D" w:rsidRDefault="00000000">
            <w:r>
              <w:t>2</w:t>
            </w:r>
          </w:p>
        </w:tc>
      </w:tr>
      <w:tr w:rsidR="0031595D" w14:paraId="4EDD25BA" w14:textId="77777777">
        <w:trPr>
          <w:trHeight w:val="480"/>
        </w:trPr>
        <w:tc>
          <w:tcPr>
            <w:tcW w:w="4540" w:type="dxa"/>
          </w:tcPr>
          <w:p w14:paraId="36AB5F33" w14:textId="77777777" w:rsidR="0031595D" w:rsidRDefault="00000000">
            <w:pPr>
              <w:pStyle w:val="TableParagraph"/>
              <w:spacing w:before="118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Features</w:t>
            </w:r>
            <w:r>
              <w:rPr>
                <w:rFonts w:ascii="Arial"/>
                <w:spacing w:val="-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Tested</w:t>
            </w:r>
            <w:r>
              <w:rPr>
                <w:rFonts w:ascii="Arial"/>
                <w:spacing w:val="-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&amp;</w:t>
            </w:r>
            <w:r>
              <w:rPr>
                <w:rFonts w:ascii="Arial"/>
                <w:spacing w:val="-6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677000D7" w14:textId="612DD520" w:rsidR="0031595D" w:rsidRDefault="00347DC4">
            <w:r>
              <w:t>7</w:t>
            </w:r>
          </w:p>
        </w:tc>
      </w:tr>
    </w:tbl>
    <w:p w14:paraId="14FD2072" w14:textId="77777777" w:rsidR="0031595D" w:rsidRDefault="0031595D">
      <w:pPr>
        <w:pStyle w:val="BodyText"/>
        <w:rPr>
          <w:b/>
        </w:rPr>
      </w:pPr>
    </w:p>
    <w:p w14:paraId="4DD28104" w14:textId="77777777" w:rsidR="0031595D" w:rsidRDefault="0031595D">
      <w:pPr>
        <w:pStyle w:val="BodyText"/>
        <w:spacing w:before="8"/>
        <w:rPr>
          <w:b/>
          <w:sz w:val="19"/>
        </w:rPr>
      </w:pPr>
    </w:p>
    <w:p w14:paraId="1FAC5ADC" w14:textId="77777777" w:rsidR="0031595D" w:rsidRDefault="00000000">
      <w:pPr>
        <w:spacing w:before="93" w:after="38"/>
        <w:ind w:left="568"/>
        <w:rPr>
          <w:rFonts w:ascii="Arial"/>
          <w:b/>
        </w:rPr>
      </w:pPr>
      <w:bookmarkStart w:id="3" w:name="Feature_Category_Breakdown:_"/>
      <w:bookmarkEnd w:id="3"/>
      <w:r>
        <w:rPr>
          <w:rFonts w:ascii="Arial"/>
          <w:b/>
        </w:rPr>
        <w:t>Feature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Category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Breakdown:</w:t>
      </w: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31595D" w14:paraId="3926383F" w14:textId="77777777">
        <w:trPr>
          <w:trHeight w:val="600"/>
        </w:trPr>
        <w:tc>
          <w:tcPr>
            <w:tcW w:w="580" w:type="dxa"/>
          </w:tcPr>
          <w:p w14:paraId="32266CAF" w14:textId="77777777" w:rsidR="0031595D" w:rsidRDefault="000000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07244959" w14:textId="77777777" w:rsidR="0031595D" w:rsidRDefault="00000000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14:paraId="161E91A8" w14:textId="77777777" w:rsidR="0031595D" w:rsidRDefault="000000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14:paraId="2DC6A7F5" w14:textId="77777777" w:rsidR="0031595D" w:rsidRDefault="00000000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31595D" w14:paraId="4B577077" w14:textId="77777777">
        <w:trPr>
          <w:trHeight w:val="619"/>
        </w:trPr>
        <w:tc>
          <w:tcPr>
            <w:tcW w:w="580" w:type="dxa"/>
          </w:tcPr>
          <w:p w14:paraId="0A48A55A" w14:textId="77777777" w:rsidR="0031595D" w:rsidRDefault="00000000">
            <w:pPr>
              <w:pStyle w:val="TableParagraph"/>
              <w:spacing w:before="134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</w:t>
            </w:r>
          </w:p>
        </w:tc>
        <w:tc>
          <w:tcPr>
            <w:tcW w:w="2260" w:type="dxa"/>
          </w:tcPr>
          <w:p w14:paraId="1FFC26B8" w14:textId="77777777" w:rsidR="0031595D" w:rsidRDefault="00000000">
            <w:pPr>
              <w:pStyle w:val="TableParagraph"/>
              <w:spacing w:before="134"/>
              <w:ind w:left="10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User Interface </w:t>
            </w:r>
            <w:r>
              <w:rPr>
                <w:rFonts w:ascii="Arial"/>
                <w:spacing w:val="-4"/>
                <w:sz w:val="18"/>
              </w:rPr>
              <w:t>(UI)</w:t>
            </w:r>
          </w:p>
        </w:tc>
        <w:tc>
          <w:tcPr>
            <w:tcW w:w="2260" w:type="dxa"/>
          </w:tcPr>
          <w:p w14:paraId="27661D17" w14:textId="1DAD301F" w:rsidR="0031595D" w:rsidRDefault="00000000">
            <w:r>
              <w:t xml:space="preserve">2 </w:t>
            </w:r>
          </w:p>
        </w:tc>
        <w:tc>
          <w:tcPr>
            <w:tcW w:w="5220" w:type="dxa"/>
          </w:tcPr>
          <w:p w14:paraId="1376B055" w14:textId="2ACD6E91" w:rsidR="0031595D" w:rsidRDefault="00347DC4">
            <w:r w:rsidRPr="00347DC4">
              <w:t>Applicant Information Form, Prediction Result Page</w:t>
            </w:r>
          </w:p>
        </w:tc>
      </w:tr>
      <w:tr w:rsidR="0031595D" w14:paraId="2EBF2E23" w14:textId="77777777">
        <w:trPr>
          <w:trHeight w:val="600"/>
        </w:trPr>
        <w:tc>
          <w:tcPr>
            <w:tcW w:w="580" w:type="dxa"/>
          </w:tcPr>
          <w:p w14:paraId="748258EC" w14:textId="77777777" w:rsidR="0031595D" w:rsidRDefault="00000000">
            <w:pPr>
              <w:pStyle w:val="TableParagraph"/>
              <w:spacing w:before="124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2</w:t>
            </w:r>
          </w:p>
        </w:tc>
        <w:tc>
          <w:tcPr>
            <w:tcW w:w="2260" w:type="dxa"/>
          </w:tcPr>
          <w:p w14:paraId="479A51D1" w14:textId="77777777" w:rsidR="0031595D" w:rsidRDefault="00000000">
            <w:pPr>
              <w:pStyle w:val="TableParagraph"/>
              <w:spacing w:before="124"/>
              <w:ind w:left="10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Backend / </w:t>
            </w:r>
            <w:r>
              <w:rPr>
                <w:rFonts w:ascii="Arial"/>
                <w:spacing w:val="-2"/>
                <w:sz w:val="18"/>
              </w:rPr>
              <w:t>Logic</w:t>
            </w:r>
          </w:p>
        </w:tc>
        <w:tc>
          <w:tcPr>
            <w:tcW w:w="2260" w:type="dxa"/>
          </w:tcPr>
          <w:p w14:paraId="064190FA" w14:textId="7EAFAED5" w:rsidR="0031595D" w:rsidRDefault="00347DC4">
            <w:r>
              <w:t>3</w:t>
            </w:r>
          </w:p>
        </w:tc>
        <w:tc>
          <w:tcPr>
            <w:tcW w:w="5220" w:type="dxa"/>
          </w:tcPr>
          <w:p w14:paraId="1C637654" w14:textId="5E6B90AE" w:rsidR="0031595D" w:rsidRDefault="00347DC4">
            <w:r w:rsidRPr="00347DC4">
              <w:t>Input Validation, Data Preprocessing, Machine Learning Prediction</w:t>
            </w:r>
          </w:p>
        </w:tc>
      </w:tr>
      <w:tr w:rsidR="0031595D" w14:paraId="515E5B5F" w14:textId="77777777">
        <w:trPr>
          <w:trHeight w:val="619"/>
        </w:trPr>
        <w:tc>
          <w:tcPr>
            <w:tcW w:w="580" w:type="dxa"/>
          </w:tcPr>
          <w:p w14:paraId="7759C256" w14:textId="77777777" w:rsidR="0031595D" w:rsidRDefault="00000000">
            <w:pPr>
              <w:pStyle w:val="TableParagraph"/>
              <w:spacing w:before="134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3</w:t>
            </w:r>
          </w:p>
        </w:tc>
        <w:tc>
          <w:tcPr>
            <w:tcW w:w="2260" w:type="dxa"/>
          </w:tcPr>
          <w:p w14:paraId="49816456" w14:textId="77777777" w:rsidR="0031595D" w:rsidRDefault="00000000">
            <w:pPr>
              <w:pStyle w:val="TableParagraph"/>
              <w:spacing w:before="134"/>
              <w:ind w:left="10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Database / </w:t>
            </w:r>
            <w:r>
              <w:rPr>
                <w:rFonts w:ascii="Arial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03F32444" w14:textId="1D430964" w:rsidR="0031595D" w:rsidRDefault="00347DC4">
            <w:r>
              <w:t>1</w:t>
            </w:r>
          </w:p>
        </w:tc>
        <w:tc>
          <w:tcPr>
            <w:tcW w:w="5220" w:type="dxa"/>
          </w:tcPr>
          <w:p w14:paraId="21C30332" w14:textId="34FED0F9" w:rsidR="0031595D" w:rsidRDefault="00347DC4">
            <w:r w:rsidRPr="00347DC4">
              <w:t>Prediction History, Model Storage</w:t>
            </w:r>
          </w:p>
        </w:tc>
      </w:tr>
      <w:tr w:rsidR="0031595D" w14:paraId="2658BB30" w14:textId="77777777">
        <w:trPr>
          <w:trHeight w:val="599"/>
        </w:trPr>
        <w:tc>
          <w:tcPr>
            <w:tcW w:w="580" w:type="dxa"/>
          </w:tcPr>
          <w:p w14:paraId="2BE42CEC" w14:textId="77777777" w:rsidR="0031595D" w:rsidRDefault="00000000">
            <w:pPr>
              <w:pStyle w:val="TableParagraph"/>
              <w:spacing w:before="124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4</w:t>
            </w:r>
          </w:p>
        </w:tc>
        <w:tc>
          <w:tcPr>
            <w:tcW w:w="2260" w:type="dxa"/>
          </w:tcPr>
          <w:p w14:paraId="6B9C124E" w14:textId="77777777" w:rsidR="0031595D" w:rsidRDefault="00000000">
            <w:pPr>
              <w:pStyle w:val="TableParagraph"/>
              <w:spacing w:before="124"/>
              <w:ind w:left="10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API / </w:t>
            </w:r>
            <w:r>
              <w:rPr>
                <w:rFonts w:ascii="Arial"/>
                <w:spacing w:val="-2"/>
                <w:sz w:val="18"/>
              </w:rPr>
              <w:t>Integration</w:t>
            </w:r>
          </w:p>
        </w:tc>
        <w:tc>
          <w:tcPr>
            <w:tcW w:w="2260" w:type="dxa"/>
          </w:tcPr>
          <w:p w14:paraId="5D77197E" w14:textId="4011A0DB" w:rsidR="0031595D" w:rsidRDefault="00000000">
            <w:r>
              <w:t xml:space="preserve">1 </w:t>
            </w:r>
          </w:p>
        </w:tc>
        <w:tc>
          <w:tcPr>
            <w:tcW w:w="5220" w:type="dxa"/>
          </w:tcPr>
          <w:p w14:paraId="3D19EAFD" w14:textId="14073473" w:rsidR="0031595D" w:rsidRDefault="00347DC4">
            <w:r w:rsidRPr="00347DC4">
              <w:t>Flask API, IBM Watson Machine Learning Integration</w:t>
            </w:r>
          </w:p>
        </w:tc>
      </w:tr>
      <w:tr w:rsidR="0031595D" w14:paraId="56F12DF2" w14:textId="77777777">
        <w:trPr>
          <w:trHeight w:val="620"/>
        </w:trPr>
        <w:tc>
          <w:tcPr>
            <w:tcW w:w="580" w:type="dxa"/>
          </w:tcPr>
          <w:p w14:paraId="3511DAA8" w14:textId="77777777" w:rsidR="0031595D" w:rsidRDefault="00000000">
            <w:pPr>
              <w:pStyle w:val="TableParagraph"/>
              <w:spacing w:before="134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5</w:t>
            </w:r>
          </w:p>
        </w:tc>
        <w:tc>
          <w:tcPr>
            <w:tcW w:w="2260" w:type="dxa"/>
          </w:tcPr>
          <w:p w14:paraId="08FE3E0B" w14:textId="77777777" w:rsidR="0031595D" w:rsidRDefault="00000000">
            <w:pPr>
              <w:pStyle w:val="TableParagraph"/>
              <w:spacing w:before="134"/>
              <w:ind w:left="10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Security / </w:t>
            </w:r>
            <w:r>
              <w:rPr>
                <w:rFonts w:ascii="Arial"/>
                <w:spacing w:val="-2"/>
                <w:sz w:val="18"/>
              </w:rPr>
              <w:t>Authentication</w:t>
            </w:r>
          </w:p>
        </w:tc>
        <w:tc>
          <w:tcPr>
            <w:tcW w:w="2260" w:type="dxa"/>
          </w:tcPr>
          <w:p w14:paraId="1C9EEBC3" w14:textId="23168B98" w:rsidR="0031595D" w:rsidRDefault="00347DC4">
            <w:r>
              <w:t>1</w:t>
            </w:r>
          </w:p>
        </w:tc>
        <w:tc>
          <w:tcPr>
            <w:tcW w:w="5220" w:type="dxa"/>
          </w:tcPr>
          <w:p w14:paraId="17C7616C" w14:textId="328CD39E" w:rsidR="0031595D" w:rsidRDefault="00347DC4">
            <w:r w:rsidRPr="00347DC4">
              <w:t>Administrator Authentication and Secure Data Processing</w:t>
            </w:r>
          </w:p>
        </w:tc>
      </w:tr>
    </w:tbl>
    <w:p w14:paraId="7D7C8237" w14:textId="77777777" w:rsidR="00D4467D" w:rsidRDefault="00D4467D"/>
    <w:sectPr w:rsidR="00D4467D">
      <w:type w:val="continuous"/>
      <w:pgSz w:w="11920" w:h="16840"/>
      <w:pgMar w:top="940" w:right="6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95D"/>
    <w:rsid w:val="0031595D"/>
    <w:rsid w:val="00347DC4"/>
    <w:rsid w:val="00547132"/>
    <w:rsid w:val="00A26480"/>
    <w:rsid w:val="00AE3518"/>
    <w:rsid w:val="00D4467D"/>
    <w:rsid w:val="00EE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3B33B"/>
  <w15:docId w15:val="{8280653B-E3DA-45FB-BA19-ACBFF0D10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left="1881" w:right="1884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creator>Sukumar Mallireddy</dc:creator>
  <cp:lastModifiedBy>realmegtneo3t1@gmail.com</cp:lastModifiedBy>
  <cp:revision>2</cp:revision>
  <dcterms:created xsi:type="dcterms:W3CDTF">2026-07-12T11:28:00Z</dcterms:created>
  <dcterms:modified xsi:type="dcterms:W3CDTF">2026-07-12T11:28:00Z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