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7EF5" w14:textId="1C35079A" w:rsidR="004952C9" w:rsidRDefault="00F819D7" w:rsidP="00AC7EB2">
      <w:pPr>
        <w:pStyle w:val="VTitoloPrincipale"/>
      </w:pPr>
      <w:r w:rsidRPr="00146CAD">
        <w:t>CONTRATTO DI</w:t>
      </w:r>
      <w:r w:rsidRPr="00041987">
        <w:t xml:space="preserve"> COLLABORAZIONE COMMERCIALE</w:t>
      </w:r>
    </w:p>
    <w:p w14:paraId="1C591067" w14:textId="77777777" w:rsidR="00B0107C" w:rsidRDefault="00B0107C" w:rsidP="00146CAD">
      <w:pPr>
        <w:pStyle w:val="VSottoTitoli"/>
      </w:pPr>
    </w:p>
    <w:p w14:paraId="6DD546F6" w14:textId="6BCC6C06" w:rsidR="00F819D7" w:rsidRPr="00041987" w:rsidRDefault="00F819D7" w:rsidP="00146CAD">
      <w:pPr>
        <w:pStyle w:val="VSottoTitoli"/>
      </w:pPr>
      <w:r w:rsidRPr="00146CAD">
        <w:t>Tr</w:t>
      </w:r>
      <w:r w:rsidRPr="00041987">
        <w:t>a</w:t>
      </w:r>
    </w:p>
    <w:p w14:paraId="564517F1" w14:textId="36514BAD" w:rsidR="0019400F" w:rsidRDefault="003F6519" w:rsidP="00146CAD">
      <w:pPr>
        <w:pStyle w:val="VTestoCorpo"/>
      </w:pPr>
      <w:r w:rsidRPr="0019400F">
        <w:t>Edilteca Srl</w:t>
      </w:r>
      <w:r w:rsidRPr="00CE4D58">
        <w:t>,</w:t>
      </w:r>
      <w:r>
        <w:t xml:space="preserve"> con sede in via Monticello Sc, </w:t>
      </w:r>
      <w:r w:rsidRPr="00146CAD">
        <w:t>Arienzo (CE), 81021, 04638990616, edilteca2022@pec.it, info@edilteca.it, +39</w:t>
      </w:r>
      <w:r w:rsidR="0019400F" w:rsidRPr="00146CAD">
        <w:t> </w:t>
      </w:r>
      <w:r w:rsidRPr="00146CAD">
        <w:t>320 44 14 489, rea CE-343098, cap sociale interamente versato €1 500</w:t>
      </w:r>
      <w:r>
        <w:t xml:space="preserve"> 000. Con amministratore Crescenzo Guida, nato a Maddaloni (CE) il 16/08/2000, </w:t>
      </w:r>
      <w:r w:rsidR="00E554A3">
        <w:t>G</w:t>
      </w:r>
      <w:r>
        <w:t>DUCSC00M16E791L, domiciliato per la carica all’indirizzo della sede legale</w:t>
      </w:r>
      <w:r w:rsidR="0019400F">
        <w:t xml:space="preserve">. </w:t>
      </w:r>
    </w:p>
    <w:p w14:paraId="4D415C72" w14:textId="6477566C" w:rsidR="00F819D7" w:rsidRDefault="0019400F" w:rsidP="00146CAD">
      <w:pPr>
        <w:pStyle w:val="VTestoCorpo"/>
      </w:pPr>
      <w:r>
        <w:t>D</w:t>
      </w:r>
      <w:r w:rsidR="003F6519">
        <w:t xml:space="preserve">i seguito denomita </w:t>
      </w:r>
      <w:r w:rsidR="003F6519" w:rsidRPr="0019400F">
        <w:t>“Voltora”, “Voltora energy”, “Voltoraenergy”</w:t>
      </w:r>
      <w:r w:rsidR="006E312C" w:rsidRPr="0019400F">
        <w:t>, “Edilteca”</w:t>
      </w:r>
      <w:r>
        <w:t>, “Mandante”</w:t>
      </w:r>
      <w:r w:rsidR="003F6519">
        <w:t>.</w:t>
      </w:r>
    </w:p>
    <w:p w14:paraId="647663A5" w14:textId="2CD99FD6" w:rsidR="003F6519" w:rsidRPr="00041987" w:rsidRDefault="003F6519" w:rsidP="00146CAD">
      <w:pPr>
        <w:pStyle w:val="VSottoTitoli"/>
      </w:pPr>
      <w:r>
        <w:t>e</w:t>
      </w:r>
    </w:p>
    <w:p w14:paraId="2F8C8B0A" w14:textId="60DF1676" w:rsidR="0019400F" w:rsidRDefault="00F819D7" w:rsidP="00146CAD">
      <w:pPr>
        <w:pStyle w:val="VTestoCorpo"/>
      </w:pPr>
      <w:r w:rsidRPr="00041987">
        <w:t xml:space="preserve">Il Sig. </w:t>
      </w:r>
      <w:r w:rsidR="00F528E3">
        <w:t>@nome_agente</w:t>
      </w:r>
      <w:r w:rsidRPr="00041987">
        <w:t xml:space="preserve">, nato a </w:t>
      </w:r>
      <w:r w:rsidR="00450155">
        <w:t>@Place_birth_client</w:t>
      </w:r>
      <w:r w:rsidRPr="00041987">
        <w:t xml:space="preserve"> il [Data] (C.F.: [Inserire]), residente a [Luogo] in via [Via]</w:t>
      </w:r>
      <w:r w:rsidR="0019400F">
        <w:t>.</w:t>
      </w:r>
    </w:p>
    <w:p w14:paraId="7320C49F" w14:textId="33F9F7C0" w:rsidR="00F819D7" w:rsidRDefault="0019400F" w:rsidP="00146CAD">
      <w:pPr>
        <w:pStyle w:val="VTestoCorpo"/>
      </w:pPr>
      <w:r>
        <w:t>D</w:t>
      </w:r>
      <w:r w:rsidR="00F819D7" w:rsidRPr="00041987">
        <w:t xml:space="preserve">i seguito denominato </w:t>
      </w:r>
      <w:r w:rsidR="00A40BFA">
        <w:t>“</w:t>
      </w:r>
      <w:r w:rsidR="00F819D7" w:rsidRPr="0019400F">
        <w:rPr>
          <w:b/>
          <w:bCs/>
        </w:rPr>
        <w:t>Agente</w:t>
      </w:r>
      <w:r w:rsidR="00A40BFA">
        <w:rPr>
          <w:b/>
          <w:bCs/>
        </w:rPr>
        <w:t>”</w:t>
      </w:r>
    </w:p>
    <w:p w14:paraId="262AAC91" w14:textId="6875DE57" w:rsidR="0019400F" w:rsidRDefault="0019400F" w:rsidP="00146CAD">
      <w:pPr>
        <w:pStyle w:val="VSottoTitoli"/>
      </w:pPr>
      <w:r>
        <w:t>e</w:t>
      </w:r>
    </w:p>
    <w:p w14:paraId="5F30C945" w14:textId="77777777" w:rsidR="0019400F" w:rsidRDefault="0019400F" w:rsidP="00146CAD">
      <w:pPr>
        <w:pStyle w:val="VTestoCorpo"/>
      </w:pPr>
      <w:r w:rsidRPr="00041987">
        <w:t>Il Sig. PAOLO ROSSI, nato a [Luogo] il [Data] (C.F.: [Inserire]), residente a [Luogo] in via [Via]</w:t>
      </w:r>
      <w:r>
        <w:t>.</w:t>
      </w:r>
    </w:p>
    <w:p w14:paraId="38D8FBD2" w14:textId="65FED6FA" w:rsidR="0019400F" w:rsidRDefault="0019400F" w:rsidP="00146CAD">
      <w:pPr>
        <w:pStyle w:val="VTestoCorpo"/>
      </w:pPr>
      <w:r>
        <w:t>D</w:t>
      </w:r>
      <w:r w:rsidRPr="00041987">
        <w:t xml:space="preserve">i seguito denominato </w:t>
      </w:r>
      <w:r w:rsidR="00A40BFA">
        <w:t>“</w:t>
      </w:r>
      <w:r w:rsidRPr="0019400F">
        <w:rPr>
          <w:b/>
          <w:bCs/>
        </w:rPr>
        <w:t>Area Manager</w:t>
      </w:r>
      <w:r w:rsidR="00A40BFA">
        <w:rPr>
          <w:b/>
          <w:bCs/>
        </w:rPr>
        <w:t>”</w:t>
      </w:r>
    </w:p>
    <w:p w14:paraId="613BE82D" w14:textId="00D52F1E" w:rsidR="0019400F" w:rsidRDefault="005E579B" w:rsidP="00146CAD">
      <w:pPr>
        <w:pStyle w:val="VTestoCorpo"/>
      </w:pPr>
      <w:r>
        <w:t xml:space="preserve">Tutti, congiuntamente, </w:t>
      </w:r>
      <w:r w:rsidRPr="005E579B">
        <w:rPr>
          <w:b/>
          <w:bCs/>
        </w:rPr>
        <w:t>“Le Parti”</w:t>
      </w:r>
    </w:p>
    <w:p w14:paraId="62F0AE8B" w14:textId="4CE0EC25" w:rsidR="005E579B" w:rsidRDefault="00827877" w:rsidP="00146CAD">
      <w:pPr>
        <w:pStyle w:val="VSottoTitoli2"/>
      </w:pPr>
      <w:r>
        <w:tab/>
      </w:r>
    </w:p>
    <w:p w14:paraId="1F2FBD1A" w14:textId="5812B879" w:rsidR="00F819D7" w:rsidRPr="00F819D7" w:rsidRDefault="00F819D7" w:rsidP="00146CAD">
      <w:pPr>
        <w:pStyle w:val="VSottoTitoli2"/>
      </w:pPr>
      <w:r>
        <w:t>Pr</w:t>
      </w:r>
      <w:r w:rsidRPr="00146CAD">
        <w:t>emes</w:t>
      </w:r>
      <w:r>
        <w:t>so che</w:t>
      </w:r>
    </w:p>
    <w:p w14:paraId="2E133965" w14:textId="63E00ACD" w:rsidR="005E579B" w:rsidRDefault="005E579B" w:rsidP="00146CAD">
      <w:pPr>
        <w:pStyle w:val="ListParagraph"/>
      </w:pPr>
      <w:r>
        <w:t>La Mandante ope</w:t>
      </w:r>
      <w:r w:rsidRPr="00146CAD">
        <w:t>ra con consolidata esperienza nel comparto delle energie rinnovabili, con particolare specializzazione nella progettazione, vendita e installazione di</w:t>
      </w:r>
      <w:r>
        <w:t xml:space="preserve"> impianti fotovoltaici e soluzioni per l’efficienza energetica;</w:t>
      </w:r>
    </w:p>
    <w:p w14:paraId="7DE3E27A" w14:textId="671447D2" w:rsidR="005E579B" w:rsidRDefault="005E579B" w:rsidP="00146CAD">
      <w:pPr>
        <w:pStyle w:val="ListParagraph"/>
      </w:pPr>
      <w:r>
        <w:t>L’Area Manager è titolare di un rapporto di collaborazione strategica con la Mandante, in virtù del quale ha ricevuto l’incarico di sviluppare il mercato nel territorio di competenza attraverso l’organizzazione, il coordinamento, la formazione e la costante supervisione di una rete commerciale di professionisti;</w:t>
      </w:r>
    </w:p>
    <w:p w14:paraId="4B709D65" w14:textId="35D14089" w:rsidR="005E579B" w:rsidRDefault="005E579B" w:rsidP="00146CAD">
      <w:pPr>
        <w:pStyle w:val="ListParagraph"/>
      </w:pPr>
      <w:r>
        <w:t>L’Agente dichiara di possedere le competenze professionali, l’organizzazione e le abilitazioni necessarie per svolgere l’attività di promozione e vendita dei prodotti della Mandante, manifestando la propria volontà di essere inserito nella struttura operativa coordinata dall’Area Manager;</w:t>
      </w:r>
    </w:p>
    <w:p w14:paraId="1F5E14B1" w14:textId="713B3E7B" w:rsidR="005E579B" w:rsidRDefault="005E579B" w:rsidP="00146CAD">
      <w:pPr>
        <w:pStyle w:val="ListParagraph"/>
      </w:pPr>
      <w:r>
        <w:t>Il presente contratto disciplina il rapporto di mandato diretto tra la Mandante e l’Agente, il quale diviene pertanto parte contrattuale della mandante ai fini della sottoscrizione delle proposte d'affare e della percezione delle provvigioni;</w:t>
      </w:r>
    </w:p>
    <w:p w14:paraId="4DAFDF63" w14:textId="323673EC" w:rsidR="005E579B" w:rsidRDefault="005E579B" w:rsidP="00146CAD">
      <w:pPr>
        <w:pStyle w:val="ListParagraph"/>
      </w:pPr>
      <w:r>
        <w:t>Le Parti riconoscono che l'instaurazione, la gestione operativa, la formazione e il monitoraggio del suddetto rapporto avvengono esclusivamente per il tramite e sotto la direzione dell'Area Manager, che agisce quale punto di raccordo e responsabile della qualità del portafoglio contrattuale generato;</w:t>
      </w:r>
    </w:p>
    <w:p w14:paraId="6AC1DD01" w14:textId="77777777" w:rsidR="005E579B" w:rsidRDefault="005E579B" w:rsidP="00146CAD">
      <w:pPr>
        <w:pStyle w:val="ListParagraph"/>
      </w:pPr>
      <w:r>
        <w:t>L’Area Manager interviene nel presente atto e lo sottoscrive specificamente al fine di assumere formalmente l'incarico di supervisione dell'Agente, costituendosi sin d’ora garante e obbligato in solido con quest’ultimo per l’integrale restituzione di somme indebitamente percepite (provvigioni, bonus o anticipi) su contratti non finalizzati, nonché per ogni eventuale danno cagionato alla Mandante nell'espletamento dell'attività;</w:t>
      </w:r>
    </w:p>
    <w:p w14:paraId="33749F82" w14:textId="50F8903A" w:rsidR="00F819D7" w:rsidRDefault="005E579B" w:rsidP="00146CAD">
      <w:pPr>
        <w:pStyle w:val="ListParagraph"/>
      </w:pPr>
      <w:r>
        <w:t>La gestione di ogni fase del rapporto, dall'anagrafica clienti alla reportistica, fino alla definizione delle tabelle provvigionali e dei bonus, avviene interamente attraverso la piattaforma digitale Voltora, che le Parti riconoscono quale unico strumento probatorio d'elezione per la verifica delle attività e la determinazione delle spettanze.</w:t>
      </w:r>
    </w:p>
    <w:p w14:paraId="396F5848" w14:textId="77777777" w:rsidR="002B22D2" w:rsidRPr="005E579B" w:rsidRDefault="002B22D2" w:rsidP="00146CAD">
      <w:pPr>
        <w:pStyle w:val="VTestoCorpo"/>
      </w:pPr>
    </w:p>
    <w:p w14:paraId="49451866" w14:textId="5C5EC837" w:rsidR="00F819D7" w:rsidRPr="00146CAD" w:rsidRDefault="00F819D7" w:rsidP="00146CAD">
      <w:pPr>
        <w:pStyle w:val="VSottoTitoli2"/>
      </w:pPr>
      <w:r w:rsidRPr="00F819D7">
        <w:t>Tutto ciò premesso, le parti stipulano e convengono quanto segue:Articolo 1</w:t>
      </w:r>
    </w:p>
    <w:p w14:paraId="4F775D3D" w14:textId="3140D46A" w:rsidR="00AC7EB2" w:rsidRPr="00F819D7" w:rsidRDefault="00F819D7" w:rsidP="00146CAD">
      <w:pPr>
        <w:pStyle w:val="VSottoTitoli2"/>
      </w:pPr>
      <w:r w:rsidRPr="00F819D7">
        <w:t xml:space="preserve">Oggetto del contratto </w:t>
      </w:r>
    </w:p>
    <w:p w14:paraId="6D76F632" w14:textId="77777777" w:rsidR="00F819D7" w:rsidRPr="00041987" w:rsidRDefault="00F819D7" w:rsidP="00146CAD">
      <w:pPr>
        <w:pStyle w:val="VTestoCorpo"/>
      </w:pPr>
      <w:r w:rsidRPr="00041987">
        <w:lastRenderedPageBreak/>
        <w:t>L'Area Manager incarica l'Agente di promuovere la vendita dei prodotti fotovoltaici ed energetici della Casa Mandante nella zona contrattualmente assegnata. L'incarico include ogni attività accessoria necessaria alla corretta conclusione degli affari. L'Agente svolgerà la propria attività in piena autonomia organizzativa, sopportando integralmente i relativi costi di gestione, trasferta e dotazione strumentale, senza alcun diritto a rimborsi spese.</w:t>
      </w:r>
    </w:p>
    <w:p w14:paraId="07CFDACC" w14:textId="77777777" w:rsidR="00F819D7" w:rsidRDefault="00F819D7" w:rsidP="00146CAD">
      <w:pPr>
        <w:pStyle w:val="VTestoCorpo"/>
      </w:pPr>
    </w:p>
    <w:p w14:paraId="299AB839" w14:textId="357A81E1" w:rsidR="00CA53F8" w:rsidRPr="00F819D7" w:rsidRDefault="00CA53F8" w:rsidP="00146CAD">
      <w:pPr>
        <w:pStyle w:val="VTestoCorpo"/>
      </w:pPr>
    </w:p>
    <w:sectPr w:rsidR="00CA53F8" w:rsidRPr="00F819D7" w:rsidSect="00AC7EB2">
      <w:headerReference w:type="default" r:id="rId8"/>
      <w:footerReference w:type="default" r:id="rId9"/>
      <w:pgSz w:w="11906" w:h="16838" w:code="9"/>
      <w:pgMar w:top="1985" w:right="1077" w:bottom="2835" w:left="1077" w:header="73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58483" w14:textId="77777777" w:rsidR="006F6347" w:rsidRDefault="006F6347" w:rsidP="00347EEB">
      <w:pPr>
        <w:spacing w:after="0" w:line="240" w:lineRule="auto"/>
      </w:pPr>
      <w:r>
        <w:separator/>
      </w:r>
    </w:p>
  </w:endnote>
  <w:endnote w:type="continuationSeparator" w:id="0">
    <w:p w14:paraId="509910AC" w14:textId="77777777" w:rsidR="006F6347" w:rsidRDefault="006F6347" w:rsidP="00347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B75C" w14:textId="1F4A0219" w:rsidR="00EA38DA" w:rsidRPr="00AC7EB2" w:rsidRDefault="00EA38DA" w:rsidP="00146CAD">
    <w:pPr>
      <w:pStyle w:val="VTitoloPrincipale"/>
      <w:rPr>
        <w:rFonts w:asciiTheme="minorHAnsi" w:hAnsiTheme="minorHAnsi"/>
        <w:sz w:val="22"/>
        <w:szCs w:val="22"/>
      </w:rPr>
    </w:pPr>
    <w:r w:rsidRPr="00AC7EB2">
      <w:rPr>
        <w:rFonts w:asciiTheme="minorHAnsi" w:hAnsiTheme="minorHAnsi"/>
        <w:noProof/>
        <w:color w:val="088598"/>
        <w:sz w:val="18"/>
        <w:szCs w:val="18"/>
      </w:rPr>
      <mc:AlternateContent>
        <mc:Choice Requires="wps">
          <w:drawing>
            <wp:anchor distT="0" distB="0" distL="114300" distR="114300" simplePos="0" relativeHeight="251657215" behindDoc="1" locked="0" layoutInCell="1" allowOverlap="1" wp14:anchorId="728E8FD6" wp14:editId="6B75A679">
              <wp:simplePos x="0" y="0"/>
              <wp:positionH relativeFrom="page">
                <wp:align>left</wp:align>
              </wp:positionH>
              <wp:positionV relativeFrom="paragraph">
                <wp:posOffset>-145248</wp:posOffset>
              </wp:positionV>
              <wp:extent cx="7623175" cy="1568698"/>
              <wp:effectExtent l="0" t="0" r="0" b="0"/>
              <wp:wrapNone/>
              <wp:docPr id="32323334" name="Rectangle 1"/>
              <wp:cNvGraphicFramePr/>
              <a:graphic xmlns:a="http://schemas.openxmlformats.org/drawingml/2006/main">
                <a:graphicData uri="http://schemas.microsoft.com/office/word/2010/wordprocessingShape">
                  <wps:wsp>
                    <wps:cNvSpPr/>
                    <wps:spPr>
                      <a:xfrm>
                        <a:off x="0" y="0"/>
                        <a:ext cx="7623175" cy="1568698"/>
                      </a:xfrm>
                      <a:prstGeom prst="rect">
                        <a:avLst/>
                      </a:prstGeom>
                      <a:solidFill>
                        <a:srgbClr val="0C172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474712" id="Rectangle 1" o:spid="_x0000_s1026" style="position:absolute;margin-left:0;margin-top:-11.45pt;width:600.25pt;height:123.5pt;z-index:-251659265;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" fillcolor="#0c172c" stroked="f" strokeweight="1pt">
              <w10:wrap anchorx="page"/>
            </v:rect>
          </w:pict>
        </mc:Fallback>
      </mc:AlternateContent>
    </w:r>
    <w:r w:rsidRPr="00AC7EB2">
      <w:rPr>
        <w:rFonts w:asciiTheme="minorHAnsi" w:hAnsiTheme="minorHAnsi"/>
        <w:sz w:val="18"/>
        <w:szCs w:val="18"/>
      </w:rPr>
      <w:t xml:space="preserve">voltoraenergy.it  |  0823 </w:t>
    </w:r>
    <w:r w:rsidR="0024691A" w:rsidRPr="00AC7EB2">
      <w:rPr>
        <w:rFonts w:asciiTheme="minorHAnsi" w:hAnsiTheme="minorHAnsi"/>
        <w:sz w:val="18"/>
        <w:szCs w:val="18"/>
      </w:rPr>
      <w:t>15 60</w:t>
    </w:r>
    <w:r w:rsidRPr="00AC7EB2">
      <w:rPr>
        <w:rFonts w:asciiTheme="minorHAnsi" w:hAnsiTheme="minorHAnsi"/>
        <w:sz w:val="18"/>
        <w:szCs w:val="18"/>
      </w:rPr>
      <w:t xml:space="preserve"> </w:t>
    </w:r>
    <w:r w:rsidR="0024691A" w:rsidRPr="00AC7EB2">
      <w:rPr>
        <w:rFonts w:asciiTheme="minorHAnsi" w:hAnsiTheme="minorHAnsi"/>
        <w:sz w:val="18"/>
        <w:szCs w:val="18"/>
      </w:rPr>
      <w:t>027</w:t>
    </w:r>
    <w:r w:rsidRPr="00AC7EB2">
      <w:rPr>
        <w:rFonts w:asciiTheme="minorHAnsi" w:hAnsiTheme="minorHAnsi"/>
        <w:sz w:val="18"/>
        <w:szCs w:val="18"/>
      </w:rPr>
      <w:t xml:space="preserve">  |  </w:t>
    </w:r>
    <w:r w:rsidR="00713388" w:rsidRPr="00AC7EB2">
      <w:rPr>
        <w:rFonts w:asciiTheme="minorHAnsi" w:hAnsiTheme="minorHAnsi"/>
        <w:sz w:val="18"/>
        <w:szCs w:val="18"/>
      </w:rPr>
      <w:t>ciao@voltoraenergy.it</w:t>
    </w:r>
    <w:r w:rsidR="00713388" w:rsidRPr="00AC7EB2">
      <w:rPr>
        <w:rFonts w:asciiTheme="minorHAnsi" w:hAnsiTheme="minorHAnsi"/>
      </w:rPr>
      <w:tab/>
    </w:r>
    <w:r w:rsidR="00713388" w:rsidRPr="00AC7EB2">
      <w:rPr>
        <w:rFonts w:asciiTheme="minorHAnsi" w:hAnsiTheme="minorHAnsi"/>
      </w:rPr>
      <w:tab/>
    </w:r>
    <w:r w:rsidR="00713388" w:rsidRPr="00AC7EB2">
      <w:rPr>
        <w:rFonts w:asciiTheme="minorHAnsi" w:hAnsiTheme="minorHAnsi"/>
      </w:rPr>
      <w:tab/>
    </w:r>
    <w:r w:rsidR="00713388" w:rsidRPr="00AC7EB2">
      <w:rPr>
        <w:rFonts w:asciiTheme="minorHAnsi" w:hAnsiTheme="minorHAnsi"/>
      </w:rPr>
      <w:tab/>
    </w:r>
    <w:r w:rsidR="00713388" w:rsidRPr="00AC7EB2">
      <w:rPr>
        <w:rFonts w:asciiTheme="minorHAnsi" w:hAnsiTheme="minorHAnsi"/>
      </w:rPr>
      <w:tab/>
    </w:r>
    <w:r w:rsidR="00AC7EB2">
      <w:rPr>
        <w:rFonts w:asciiTheme="minorHAnsi" w:hAnsiTheme="minorHAnsi"/>
      </w:rPr>
      <w:t xml:space="preserve">                   </w:t>
    </w:r>
    <w:r w:rsidR="00713388" w:rsidRPr="00AC7EB2">
      <w:rPr>
        <w:rFonts w:asciiTheme="minorHAnsi" w:hAnsiTheme="minorHAnsi"/>
        <w:sz w:val="18"/>
        <w:szCs w:val="18"/>
      </w:rPr>
      <w:fldChar w:fldCharType="begin"/>
    </w:r>
    <w:r w:rsidR="00713388" w:rsidRPr="00AC7EB2">
      <w:rPr>
        <w:rFonts w:asciiTheme="minorHAnsi" w:hAnsiTheme="minorHAnsi"/>
        <w:sz w:val="18"/>
        <w:szCs w:val="18"/>
      </w:rPr>
      <w:instrText xml:space="preserve"> PAGE   \* MERGEFORMAT </w:instrText>
    </w:r>
    <w:r w:rsidR="00713388" w:rsidRPr="00AC7EB2">
      <w:rPr>
        <w:rFonts w:asciiTheme="minorHAnsi" w:hAnsiTheme="minorHAnsi"/>
        <w:sz w:val="18"/>
        <w:szCs w:val="18"/>
      </w:rPr>
      <w:fldChar w:fldCharType="separate"/>
    </w:r>
    <w:r w:rsidR="00713388" w:rsidRPr="00AC7EB2">
      <w:rPr>
        <w:rFonts w:asciiTheme="minorHAnsi" w:hAnsiTheme="minorHAnsi"/>
        <w:sz w:val="18"/>
        <w:szCs w:val="18"/>
      </w:rPr>
      <w:t>1</w:t>
    </w:r>
    <w:r w:rsidR="00713388" w:rsidRPr="00AC7EB2">
      <w:rPr>
        <w:rFonts w:asciiTheme="minorHAnsi" w:hAnsiTheme="minorHAnsi"/>
        <w:sz w:val="18"/>
        <w:szCs w:val="18"/>
      </w:rPr>
      <w:fldChar w:fldCharType="end"/>
    </w:r>
    <w:r w:rsidR="00713388" w:rsidRPr="00AC7EB2">
      <w:rPr>
        <w:rFonts w:asciiTheme="minorHAnsi" w:hAnsiTheme="minorHAnsi"/>
        <w:sz w:val="18"/>
        <w:szCs w:val="18"/>
      </w:rPr>
      <w:t xml:space="preserve"> | Pagina</w:t>
    </w:r>
  </w:p>
  <w:p w14:paraId="3FD8E858" w14:textId="1167B80B" w:rsidR="00CA53F8" w:rsidRPr="00C00DAF" w:rsidRDefault="00CA53F8" w:rsidP="00AC7EB2">
    <w:pPr>
      <w:pStyle w:val="Footer"/>
      <w:jc w:val="both"/>
      <w:rPr>
        <w:color w:val="088598"/>
        <w:sz w:val="12"/>
        <w:szCs w:val="12"/>
      </w:rPr>
    </w:pPr>
    <w:r w:rsidRPr="00C00DAF">
      <w:rPr>
        <w:color w:val="088598"/>
        <w:sz w:val="12"/>
        <w:szCs w:val="12"/>
      </w:rPr>
      <w:t xml:space="preserve">Il segno distintivo </w:t>
    </w:r>
    <w:r w:rsidRPr="00C30226">
      <w:rPr>
        <w:b/>
        <w:bCs/>
        <w:color w:val="088598"/>
        <w:sz w:val="12"/>
        <w:szCs w:val="12"/>
      </w:rPr>
      <w:t>“Voltora</w:t>
    </w:r>
    <w:r w:rsidRPr="00C00DAF">
      <w:rPr>
        <w:color w:val="088598"/>
        <w:sz w:val="12"/>
        <w:szCs w:val="12"/>
      </w:rPr>
      <w:t xml:space="preserve">” </w:t>
    </w:r>
    <w:r w:rsidR="00C00DAF">
      <w:rPr>
        <w:color w:val="088598"/>
        <w:sz w:val="12"/>
        <w:szCs w:val="12"/>
      </w:rPr>
      <w:t xml:space="preserve">e/o </w:t>
    </w:r>
    <w:r w:rsidR="00C00DAF" w:rsidRPr="00C30226">
      <w:rPr>
        <w:b/>
        <w:bCs/>
        <w:color w:val="088598"/>
        <w:sz w:val="12"/>
        <w:szCs w:val="12"/>
      </w:rPr>
      <w:t>“Voltoraenergy”</w:t>
    </w:r>
    <w:r w:rsidR="00C00DAF">
      <w:rPr>
        <w:color w:val="088598"/>
        <w:sz w:val="12"/>
        <w:szCs w:val="12"/>
      </w:rPr>
      <w:t xml:space="preserve"> </w:t>
    </w:r>
    <w:r w:rsidRPr="00C00DAF">
      <w:rPr>
        <w:color w:val="088598"/>
        <w:sz w:val="12"/>
        <w:szCs w:val="12"/>
      </w:rPr>
      <w:t xml:space="preserve">costituisce marchio, denominazione commerciale e/o segno utilizzato nell’ambito dell’attività imprenditoriale facente capo a </w:t>
    </w:r>
    <w:r w:rsidRPr="00C00DAF">
      <w:rPr>
        <w:b/>
        <w:bCs/>
        <w:color w:val="088598"/>
        <w:sz w:val="12"/>
        <w:szCs w:val="12"/>
      </w:rPr>
      <w:t>Edilteca S.r.l.</w:t>
    </w:r>
    <w:r w:rsidRPr="00C00DAF">
      <w:rPr>
        <w:color w:val="088598"/>
        <w:sz w:val="12"/>
        <w:szCs w:val="12"/>
      </w:rPr>
      <w:t xml:space="preserve">, con sede legale in </w:t>
    </w:r>
    <w:r w:rsidR="00C00DAF">
      <w:rPr>
        <w:color w:val="088598"/>
        <w:sz w:val="12"/>
        <w:szCs w:val="12"/>
      </w:rPr>
      <w:t>via Monticello, 81021 - Arienzo (CE)</w:t>
    </w:r>
    <w:r w:rsidRPr="00C00DAF">
      <w:rPr>
        <w:color w:val="088598"/>
        <w:sz w:val="12"/>
        <w:szCs w:val="12"/>
      </w:rPr>
      <w:t xml:space="preserve">, codice fiscale e partita IVA </w:t>
    </w:r>
    <w:r w:rsidR="00C00DAF">
      <w:rPr>
        <w:color w:val="088598"/>
        <w:sz w:val="12"/>
        <w:szCs w:val="12"/>
      </w:rPr>
      <w:t>04638990616</w:t>
    </w:r>
    <w:r w:rsidRPr="00C00DAF">
      <w:rPr>
        <w:color w:val="088598"/>
        <w:sz w:val="12"/>
        <w:szCs w:val="12"/>
      </w:rPr>
      <w:t xml:space="preserve">, iscritta al Registro delle Imprese di </w:t>
    </w:r>
    <w:r w:rsidR="00C00DAF">
      <w:rPr>
        <w:color w:val="088598"/>
        <w:sz w:val="12"/>
        <w:szCs w:val="12"/>
      </w:rPr>
      <w:t>Caserta</w:t>
    </w:r>
    <w:r w:rsidRPr="00C00DAF">
      <w:rPr>
        <w:color w:val="088598"/>
        <w:sz w:val="12"/>
        <w:szCs w:val="12"/>
      </w:rPr>
      <w:t xml:space="preserve"> R.E.A. n. </w:t>
    </w:r>
    <w:r w:rsidR="00C00DAF">
      <w:rPr>
        <w:color w:val="088598"/>
        <w:sz w:val="12"/>
        <w:szCs w:val="12"/>
      </w:rPr>
      <w:t>343098</w:t>
    </w:r>
    <w:r w:rsidRPr="00C00DAF">
      <w:rPr>
        <w:color w:val="088598"/>
        <w:sz w:val="12"/>
        <w:szCs w:val="12"/>
      </w:rPr>
      <w:t>. Pertanto, ai fini di ogni interpretazione giuridica e contrattuale, in tutti i documenti, atti, offerte, comunicazioni commerciali, tecniche o promozionali, nonché in qualsiasi ulteriore materiale informativo o divulgativo, ogni riferimento, espresso o implicito, al termine “Voltora”</w:t>
    </w:r>
    <w:r w:rsidR="00C30226">
      <w:rPr>
        <w:color w:val="088598"/>
        <w:sz w:val="12"/>
        <w:szCs w:val="12"/>
      </w:rPr>
      <w:t xml:space="preserve"> e/o “Voltoraenergy”</w:t>
    </w:r>
    <w:r w:rsidRPr="00C00DAF">
      <w:rPr>
        <w:color w:val="088598"/>
        <w:sz w:val="12"/>
        <w:szCs w:val="12"/>
      </w:rPr>
      <w:t xml:space="preserve"> dovrà intendersi effettuato esclusivamente in nome e per conto di Edilteca S.r.l., quale unico soggetto giuridico titolare dei relativi rapporti. Ne consegue che Edilteca S.r.l. assume in via esclusiva ogni diritto, obbligo, responsabilità e posizione giuridica derivante o comunque connessa all’utilizzo del marchio, restando espressamente esclusa la configurabilità di soggetti distinti, autonomi o ulteriori rispetto alla predetta società. La presente clausola ha valore interpretativo generale e si applica, salvo espressa pattuizione contraria formalizzata per iscritto, a ogni rapporto giuridico instaurato o instaurando, nonché a ogni documento o comunicazione recante il riferimento al marchio “Voltora”</w:t>
    </w:r>
    <w:r w:rsidR="00C00DAF">
      <w:rPr>
        <w:color w:val="088598"/>
        <w:sz w:val="12"/>
        <w:szCs w:val="12"/>
      </w:rPr>
      <w:t xml:space="preserve"> e/o “Voltoraenergy”</w:t>
    </w:r>
    <w:r w:rsidRPr="00C00DAF">
      <w:rPr>
        <w:color w:val="088598"/>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9D4F" w14:textId="77777777" w:rsidR="006F6347" w:rsidRDefault="006F6347" w:rsidP="00347EEB">
      <w:pPr>
        <w:spacing w:after="0" w:line="240" w:lineRule="auto"/>
      </w:pPr>
      <w:r>
        <w:separator/>
      </w:r>
    </w:p>
  </w:footnote>
  <w:footnote w:type="continuationSeparator" w:id="0">
    <w:p w14:paraId="05BC7BE8" w14:textId="77777777" w:rsidR="006F6347" w:rsidRDefault="006F6347" w:rsidP="00347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0646" w14:textId="09F14091" w:rsidR="00347EEB" w:rsidRDefault="00BD4893">
    <w:pPr>
      <w:pStyle w:val="Header"/>
    </w:pPr>
    <w:r>
      <w:rPr>
        <w:noProof/>
      </w:rPr>
      <w:drawing>
        <wp:anchor distT="0" distB="0" distL="114300" distR="114300" simplePos="0" relativeHeight="251658240" behindDoc="0" locked="0" layoutInCell="1" allowOverlap="1" wp14:anchorId="4E992A95" wp14:editId="6846AD06">
          <wp:simplePos x="0" y="0"/>
          <wp:positionH relativeFrom="page">
            <wp:posOffset>19050</wp:posOffset>
          </wp:positionH>
          <wp:positionV relativeFrom="paragraph">
            <wp:posOffset>-467995</wp:posOffset>
          </wp:positionV>
          <wp:extent cx="7556500" cy="876300"/>
          <wp:effectExtent l="0" t="0" r="6350" b="0"/>
          <wp:wrapNone/>
          <wp:docPr id="18212409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921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556500" cy="876300"/>
                  </a:xfrm>
                  <a:prstGeom prst="rect">
                    <a:avLst/>
                  </a:prstGeom>
                </pic:spPr>
              </pic:pic>
            </a:graphicData>
          </a:graphic>
          <wp14:sizeRelH relativeFrom="margin">
            <wp14:pctWidth>0</wp14:pctWidth>
          </wp14:sizeRelH>
          <wp14:sizeRelV relativeFrom="margin">
            <wp14:pctHeight>0</wp14:pctHeight>
          </wp14:sizeRelV>
        </wp:anchor>
      </w:drawing>
    </w:r>
    <w:r w:rsidR="00C00DAF">
      <w:rPr>
        <w:noProof/>
      </w:rPr>
      <w:t>v</w:t>
    </w:r>
  </w:p>
  <w:p w14:paraId="120B2AA5" w14:textId="77777777" w:rsidR="00347EEB" w:rsidRDefault="00347E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3CA0"/>
    <w:multiLevelType w:val="hybridMultilevel"/>
    <w:tmpl w:val="62BEA61C"/>
    <w:lvl w:ilvl="0" w:tplc="7E96C9FC">
      <w:start w:val="3"/>
      <w:numFmt w:val="bullet"/>
      <w:lvlText w:val="-"/>
      <w:lvlJc w:val="left"/>
      <w:pPr>
        <w:ind w:left="643" w:hanging="360"/>
      </w:pPr>
      <w:rPr>
        <w:rFonts w:ascii="Arial" w:eastAsiaTheme="minorHAnsi" w:hAnsi="Arial" w:cs="Aria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 w15:restartNumberingAfterBreak="0">
    <w:nsid w:val="2F7D7DB9"/>
    <w:multiLevelType w:val="hybridMultilevel"/>
    <w:tmpl w:val="CCE4DF90"/>
    <w:lvl w:ilvl="0" w:tplc="2E722E9E">
      <w:start w:val="3"/>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373468F"/>
    <w:multiLevelType w:val="hybridMultilevel"/>
    <w:tmpl w:val="3708749A"/>
    <w:lvl w:ilvl="0" w:tplc="9F121E66">
      <w:start w:val="3"/>
      <w:numFmt w:val="bullet"/>
      <w:pStyle w:val="ListParagraph"/>
      <w:lvlText w:val="-"/>
      <w:lvlJc w:val="left"/>
      <w:pPr>
        <w:ind w:left="643" w:hanging="360"/>
      </w:pPr>
      <w:rPr>
        <w:rFonts w:ascii="Arial" w:eastAsiaTheme="minorHAnsi" w:hAnsi="Arial" w:cs="Aria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num w:numId="1" w16cid:durableId="1102916437">
    <w:abstractNumId w:val="1"/>
  </w:num>
  <w:num w:numId="2" w16cid:durableId="1360201782">
    <w:abstractNumId w:val="0"/>
  </w:num>
  <w:num w:numId="3" w16cid:durableId="1929583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EB"/>
    <w:rsid w:val="00010489"/>
    <w:rsid w:val="00096A04"/>
    <w:rsid w:val="000B2CB1"/>
    <w:rsid w:val="00142C1C"/>
    <w:rsid w:val="00146CAD"/>
    <w:rsid w:val="00156DF5"/>
    <w:rsid w:val="00181279"/>
    <w:rsid w:val="0019400F"/>
    <w:rsid w:val="001A4E58"/>
    <w:rsid w:val="001B365F"/>
    <w:rsid w:val="001E0724"/>
    <w:rsid w:val="00213B8C"/>
    <w:rsid w:val="0024691A"/>
    <w:rsid w:val="002B22D2"/>
    <w:rsid w:val="002C3FF5"/>
    <w:rsid w:val="002E27FC"/>
    <w:rsid w:val="002E369B"/>
    <w:rsid w:val="002E7FCF"/>
    <w:rsid w:val="00340421"/>
    <w:rsid w:val="00347EEB"/>
    <w:rsid w:val="003656F6"/>
    <w:rsid w:val="003A5A50"/>
    <w:rsid w:val="003A7DC7"/>
    <w:rsid w:val="003B5206"/>
    <w:rsid w:val="003D3D3E"/>
    <w:rsid w:val="003F6519"/>
    <w:rsid w:val="0042786F"/>
    <w:rsid w:val="00450155"/>
    <w:rsid w:val="00483686"/>
    <w:rsid w:val="004952C9"/>
    <w:rsid w:val="004D286F"/>
    <w:rsid w:val="005504D2"/>
    <w:rsid w:val="00567AFF"/>
    <w:rsid w:val="00577A1C"/>
    <w:rsid w:val="005A56A4"/>
    <w:rsid w:val="005B4F55"/>
    <w:rsid w:val="005C700C"/>
    <w:rsid w:val="005E4C6E"/>
    <w:rsid w:val="005E532F"/>
    <w:rsid w:val="005E579B"/>
    <w:rsid w:val="006171E9"/>
    <w:rsid w:val="0064233A"/>
    <w:rsid w:val="00645AE8"/>
    <w:rsid w:val="0069560E"/>
    <w:rsid w:val="006A790C"/>
    <w:rsid w:val="006B3508"/>
    <w:rsid w:val="006E312C"/>
    <w:rsid w:val="006F6347"/>
    <w:rsid w:val="00706429"/>
    <w:rsid w:val="00713388"/>
    <w:rsid w:val="00714613"/>
    <w:rsid w:val="0075231B"/>
    <w:rsid w:val="00790B20"/>
    <w:rsid w:val="007C7ED8"/>
    <w:rsid w:val="00827877"/>
    <w:rsid w:val="00864AEC"/>
    <w:rsid w:val="008959F7"/>
    <w:rsid w:val="008B38FC"/>
    <w:rsid w:val="00946FD1"/>
    <w:rsid w:val="00995950"/>
    <w:rsid w:val="009B36D2"/>
    <w:rsid w:val="00A00270"/>
    <w:rsid w:val="00A40BFA"/>
    <w:rsid w:val="00A45B5C"/>
    <w:rsid w:val="00A46EAC"/>
    <w:rsid w:val="00AA0694"/>
    <w:rsid w:val="00AB1176"/>
    <w:rsid w:val="00AC7EB2"/>
    <w:rsid w:val="00B0107C"/>
    <w:rsid w:val="00B01A53"/>
    <w:rsid w:val="00B71FED"/>
    <w:rsid w:val="00B759F2"/>
    <w:rsid w:val="00B875C7"/>
    <w:rsid w:val="00BD4893"/>
    <w:rsid w:val="00C00979"/>
    <w:rsid w:val="00C00DAF"/>
    <w:rsid w:val="00C1398D"/>
    <w:rsid w:val="00C240C8"/>
    <w:rsid w:val="00C2613A"/>
    <w:rsid w:val="00C30226"/>
    <w:rsid w:val="00CA53F8"/>
    <w:rsid w:val="00CA7871"/>
    <w:rsid w:val="00CC54E9"/>
    <w:rsid w:val="00CE56DE"/>
    <w:rsid w:val="00D17BF5"/>
    <w:rsid w:val="00D21AC9"/>
    <w:rsid w:val="00D51E01"/>
    <w:rsid w:val="00DA3038"/>
    <w:rsid w:val="00DD462A"/>
    <w:rsid w:val="00DE64A3"/>
    <w:rsid w:val="00E12FC3"/>
    <w:rsid w:val="00E505F3"/>
    <w:rsid w:val="00E554A3"/>
    <w:rsid w:val="00E65BD9"/>
    <w:rsid w:val="00EA38DA"/>
    <w:rsid w:val="00EA7A03"/>
    <w:rsid w:val="00EB4E5E"/>
    <w:rsid w:val="00EC1AE6"/>
    <w:rsid w:val="00EE4356"/>
    <w:rsid w:val="00F30B19"/>
    <w:rsid w:val="00F528E3"/>
    <w:rsid w:val="00F819D7"/>
    <w:rsid w:val="00F859C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ACEA"/>
  <w15:chartTrackingRefBased/>
  <w15:docId w15:val="{7D4E6C87-516D-4F09-827C-59B408D1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56DF5"/>
  </w:style>
  <w:style w:type="paragraph" w:styleId="Heading1">
    <w:name w:val="heading 1"/>
    <w:basedOn w:val="Normal"/>
    <w:next w:val="Normal"/>
    <w:link w:val="Heading1Char"/>
    <w:uiPriority w:val="9"/>
    <w:rsid w:val="00347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347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EEB"/>
    <w:rPr>
      <w:rFonts w:eastAsiaTheme="majorEastAsia" w:cstheme="majorBidi"/>
      <w:color w:val="272727" w:themeColor="text1" w:themeTint="D8"/>
    </w:rPr>
  </w:style>
  <w:style w:type="paragraph" w:styleId="Title">
    <w:name w:val="Title"/>
    <w:basedOn w:val="Normal"/>
    <w:next w:val="Normal"/>
    <w:link w:val="TitleChar"/>
    <w:uiPriority w:val="10"/>
    <w:rsid w:val="00347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347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47EEB"/>
    <w:pPr>
      <w:spacing w:before="160"/>
      <w:jc w:val="center"/>
    </w:pPr>
    <w:rPr>
      <w:i/>
      <w:iCs/>
      <w:color w:val="404040" w:themeColor="text1" w:themeTint="BF"/>
    </w:rPr>
  </w:style>
  <w:style w:type="character" w:customStyle="1" w:styleId="QuoteChar">
    <w:name w:val="Quote Char"/>
    <w:basedOn w:val="DefaultParagraphFont"/>
    <w:link w:val="Quote"/>
    <w:uiPriority w:val="29"/>
    <w:rsid w:val="00347EEB"/>
    <w:rPr>
      <w:i/>
      <w:iCs/>
      <w:color w:val="404040" w:themeColor="text1" w:themeTint="BF"/>
    </w:rPr>
  </w:style>
  <w:style w:type="paragraph" w:styleId="ListParagraph">
    <w:name w:val="List Paragraph"/>
    <w:basedOn w:val="VTestoCorpo"/>
    <w:uiPriority w:val="34"/>
    <w:qFormat/>
    <w:rsid w:val="00146CAD"/>
    <w:pPr>
      <w:numPr>
        <w:numId w:val="3"/>
      </w:numPr>
      <w:ind w:left="360"/>
    </w:pPr>
  </w:style>
  <w:style w:type="character" w:styleId="IntenseEmphasis">
    <w:name w:val="Intense Emphasis"/>
    <w:basedOn w:val="DefaultParagraphFont"/>
    <w:uiPriority w:val="21"/>
    <w:rsid w:val="00347EEB"/>
    <w:rPr>
      <w:i/>
      <w:iCs/>
      <w:color w:val="0F4761" w:themeColor="accent1" w:themeShade="BF"/>
    </w:rPr>
  </w:style>
  <w:style w:type="paragraph" w:styleId="IntenseQuote">
    <w:name w:val="Intense Quote"/>
    <w:basedOn w:val="Normal"/>
    <w:next w:val="Normal"/>
    <w:link w:val="IntenseQuoteChar"/>
    <w:uiPriority w:val="30"/>
    <w:rsid w:val="00347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EEB"/>
    <w:rPr>
      <w:i/>
      <w:iCs/>
      <w:color w:val="0F4761" w:themeColor="accent1" w:themeShade="BF"/>
    </w:rPr>
  </w:style>
  <w:style w:type="character" w:styleId="IntenseReference">
    <w:name w:val="Intense Reference"/>
    <w:basedOn w:val="DefaultParagraphFont"/>
    <w:uiPriority w:val="32"/>
    <w:rsid w:val="00347EEB"/>
    <w:rPr>
      <w:b/>
      <w:bCs/>
      <w:smallCaps/>
      <w:color w:val="0F4761" w:themeColor="accent1" w:themeShade="BF"/>
      <w:spacing w:val="5"/>
    </w:rPr>
  </w:style>
  <w:style w:type="paragraph" w:styleId="Header">
    <w:name w:val="header"/>
    <w:basedOn w:val="Normal"/>
    <w:link w:val="HeaderChar"/>
    <w:uiPriority w:val="99"/>
    <w:unhideWhenUsed/>
    <w:rsid w:val="00347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EEB"/>
  </w:style>
  <w:style w:type="paragraph" w:styleId="Footer">
    <w:name w:val="footer"/>
    <w:basedOn w:val="Normal"/>
    <w:link w:val="FooterChar"/>
    <w:uiPriority w:val="99"/>
    <w:unhideWhenUsed/>
    <w:rsid w:val="00347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EEB"/>
  </w:style>
  <w:style w:type="paragraph" w:customStyle="1" w:styleId="VTitoloPrincipale">
    <w:name w:val="V_TitoloPrincipale"/>
    <w:basedOn w:val="Normal"/>
    <w:link w:val="VTitoloPrincipaleChar"/>
    <w:qFormat/>
    <w:rsid w:val="00146CAD"/>
    <w:pPr>
      <w:jc w:val="both"/>
    </w:pPr>
    <w:rPr>
      <w:rFonts w:ascii="Arial" w:hAnsi="Arial" w:cs="Arial"/>
      <w:b/>
      <w:bCs/>
      <w:color w:val="F47B20"/>
      <w:sz w:val="28"/>
      <w:szCs w:val="32"/>
    </w:rPr>
  </w:style>
  <w:style w:type="character" w:customStyle="1" w:styleId="VTitoloPrincipaleChar">
    <w:name w:val="V_TitoloPrincipale Char"/>
    <w:basedOn w:val="DefaultParagraphFont"/>
    <w:link w:val="VTitoloPrincipale"/>
    <w:rsid w:val="00146CAD"/>
    <w:rPr>
      <w:rFonts w:ascii="Arial" w:hAnsi="Arial" w:cs="Arial"/>
      <w:b/>
      <w:bCs/>
      <w:color w:val="F47B20"/>
      <w:sz w:val="28"/>
      <w:szCs w:val="32"/>
    </w:rPr>
  </w:style>
  <w:style w:type="paragraph" w:customStyle="1" w:styleId="VTestoCorpo">
    <w:name w:val="V_TestoCorpo"/>
    <w:basedOn w:val="Normal"/>
    <w:link w:val="VTestoCorpoChar"/>
    <w:qFormat/>
    <w:rsid w:val="00146CAD"/>
    <w:pPr>
      <w:jc w:val="both"/>
    </w:pPr>
    <w:rPr>
      <w:rFonts w:ascii="Arial" w:hAnsi="Arial" w:cs="Arial"/>
      <w:color w:val="262626" w:themeColor="text1" w:themeTint="D9"/>
      <w:sz w:val="16"/>
      <w:szCs w:val="20"/>
    </w:rPr>
  </w:style>
  <w:style w:type="character" w:customStyle="1" w:styleId="VTestoCorpoChar">
    <w:name w:val="V_TestoCorpo Char"/>
    <w:basedOn w:val="DefaultParagraphFont"/>
    <w:link w:val="VTestoCorpo"/>
    <w:rsid w:val="00146CAD"/>
    <w:rPr>
      <w:rFonts w:ascii="Arial" w:hAnsi="Arial" w:cs="Arial"/>
      <w:color w:val="262626" w:themeColor="text1" w:themeTint="D9"/>
      <w:sz w:val="16"/>
      <w:szCs w:val="20"/>
    </w:rPr>
  </w:style>
  <w:style w:type="paragraph" w:customStyle="1" w:styleId="VSottoTitoli">
    <w:name w:val="V_SottoTitoli"/>
    <w:basedOn w:val="Normal"/>
    <w:link w:val="VSottoTitoliChar"/>
    <w:qFormat/>
    <w:rsid w:val="00146CAD"/>
    <w:rPr>
      <w:rFonts w:ascii="Arial" w:hAnsi="Arial" w:cs="Arial"/>
      <w:b/>
      <w:bCs/>
      <w:color w:val="088598"/>
      <w:sz w:val="20"/>
      <w:szCs w:val="24"/>
    </w:rPr>
  </w:style>
  <w:style w:type="character" w:customStyle="1" w:styleId="VSottoTitoliChar">
    <w:name w:val="V_SottoTitoli Char"/>
    <w:basedOn w:val="DefaultParagraphFont"/>
    <w:link w:val="VSottoTitoli"/>
    <w:rsid w:val="00146CAD"/>
    <w:rPr>
      <w:rFonts w:ascii="Arial" w:hAnsi="Arial" w:cs="Arial"/>
      <w:b/>
      <w:bCs/>
      <w:color w:val="088598"/>
      <w:sz w:val="20"/>
      <w:szCs w:val="24"/>
    </w:rPr>
  </w:style>
  <w:style w:type="paragraph" w:customStyle="1" w:styleId="VSottoTitoli2">
    <w:name w:val="V_SottoTitoli2"/>
    <w:basedOn w:val="VSottoTitoli"/>
    <w:link w:val="VSottoTitoli2Char"/>
    <w:qFormat/>
    <w:rsid w:val="00146CAD"/>
    <w:pPr>
      <w:jc w:val="both"/>
    </w:pPr>
    <w:rPr>
      <w:color w:val="01112B"/>
    </w:rPr>
  </w:style>
  <w:style w:type="character" w:customStyle="1" w:styleId="VSottoTitoli2Char">
    <w:name w:val="V_SottoTitoli2 Char"/>
    <w:basedOn w:val="VSottoTitoliChar"/>
    <w:link w:val="VSottoTitoli2"/>
    <w:rsid w:val="00146CAD"/>
    <w:rPr>
      <w:rFonts w:ascii="Arial" w:hAnsi="Arial" w:cs="Arial"/>
      <w:b/>
      <w:bCs/>
      <w:color w:val="01112B"/>
      <w:sz w:val="20"/>
      <w:szCs w:val="24"/>
    </w:rPr>
  </w:style>
  <w:style w:type="table" w:styleId="TableGrid">
    <w:name w:val="Table Grid"/>
    <w:basedOn w:val="TableNormal"/>
    <w:uiPriority w:val="39"/>
    <w:rsid w:val="00D51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3388"/>
    <w:rPr>
      <w:color w:val="467886" w:themeColor="hyperlink"/>
      <w:u w:val="single"/>
    </w:rPr>
  </w:style>
  <w:style w:type="character" w:styleId="UnresolvedMention">
    <w:name w:val="Unresolved Mention"/>
    <w:basedOn w:val="DefaultParagraphFont"/>
    <w:uiPriority w:val="99"/>
    <w:semiHidden/>
    <w:unhideWhenUsed/>
    <w:rsid w:val="00713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02B00-354C-45F4-8AF6-E8B3F3DD7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Sturaro</dc:creator>
  <cp:keywords/>
  <dc:description/>
  <cp:lastModifiedBy>Antonio Sturaro</cp:lastModifiedBy>
  <cp:revision>43</cp:revision>
  <cp:lastPrinted>2026-04-30T17:55:00Z</cp:lastPrinted>
  <dcterms:created xsi:type="dcterms:W3CDTF">2026-04-30T17:24:00Z</dcterms:created>
  <dcterms:modified xsi:type="dcterms:W3CDTF">2026-05-02T08:14:00Z</dcterms:modified>
</cp:coreProperties>
</file>