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Arial" w:hAnsi="Arial"/>
          <w:b/>
          <w:color w:val="1F4E79"/>
          <w:sz w:val="42"/>
        </w:rPr>
        <w:t>INTERVIEWIQ</w:t>
      </w:r>
    </w:p>
    <w:p>
      <w:pPr>
        <w:spacing w:after="100"/>
        <w:jc w:val="center"/>
      </w:pPr>
      <w:r>
        <w:rPr>
          <w:b/>
          <w:sz w:val="22"/>
        </w:rPr>
        <w:t>Project Report</w:t>
      </w:r>
    </w:p>
    <w:p>
      <w:pPr>
        <w:pStyle w:val="Heading1"/>
      </w:pPr>
      <w:r>
        <w:t>Team Members and Responsibilities</w:t>
      </w:r>
    </w:p>
    <w:p>
      <w:pPr>
        <w:spacing w:after="20"/>
        <w:ind w:left="115"/>
      </w:pPr>
      <w:r>
        <w:rPr>
          <w:b/>
        </w:rPr>
        <w:t>K. V. N. Surya Teja — Backend Developer: Worked on Python logic and the core backend functionality.</w:t>
      </w:r>
      <w:r/>
    </w:p>
    <w:p>
      <w:pPr>
        <w:spacing w:after="20"/>
        <w:ind w:left="115"/>
      </w:pPr>
      <w:r>
        <w:rPr>
          <w:b/>
        </w:rPr>
        <w:t>G. Tejesh — API Integration: Connected supported APIs and handled API requests and responses.</w:t>
      </w:r>
      <w:r/>
    </w:p>
    <w:p>
      <w:pPr>
        <w:spacing w:after="20"/>
        <w:ind w:left="115"/>
      </w:pPr>
      <w:r>
        <w:rPr>
          <w:b/>
        </w:rPr>
        <w:t>A. Bhagyaraju — Frontend Developer: Worked on the app screens, navigation, and presenting results clearly.</w:t>
      </w:r>
      <w:r/>
    </w:p>
    <w:p>
      <w:pPr>
        <w:spacing w:after="20"/>
        <w:ind w:left="115"/>
      </w:pPr>
      <w:r>
        <w:rPr>
          <w:b/>
        </w:rPr>
        <w:t>G. Jhon — Documentation: Prepared the report and organised the project details.</w:t>
      </w:r>
      <w:r/>
    </w:p>
    <w:p>
      <w:pPr>
        <w:pStyle w:val="Heading1"/>
      </w:pPr>
      <w:r>
        <w:t>1. Introduction</w:t>
      </w:r>
    </w:p>
    <w:p>
      <w:r>
        <w:t>InterviewIQ is a web app that helps students practise technical, behavioural, and project-based interviews. Users answer sample questions, review clear feedback, and learn what to improve before a real interview.</w:t>
      </w:r>
    </w:p>
    <w:p>
      <w:pPr>
        <w:pStyle w:val="Heading1"/>
      </w:pPr>
      <w:r>
        <w:t>2. Problem Statement</w:t>
      </w:r>
    </w:p>
    <w:p>
      <w:r>
        <w:t>Reading questions can help with revision, but it does not always prepare students to explain their thinking. InterviewIQ makes practice more active and shows users where their answers can be clearer, better organised, or more specific.</w:t>
      </w:r>
    </w:p>
    <w:p>
      <w:pPr>
        <w:pStyle w:val="Heading1"/>
      </w:pPr>
      <w:r>
        <w:t>3. Main Objectives</w:t>
      </w:r>
    </w:p>
    <w:p>
      <w:pPr>
        <w:pStyle w:val="ListBullet"/>
      </w:pPr>
      <w:r>
        <w:t>Provide interview practice for different roles and question types.</w:t>
      </w:r>
    </w:p>
    <w:p>
      <w:pPr>
        <w:pStyle w:val="ListBullet"/>
      </w:pPr>
      <w:r>
        <w:t>Give feedback that explains strengths and areas to improve.</w:t>
      </w:r>
    </w:p>
    <w:p>
      <w:pPr>
        <w:pStyle w:val="ListBullet"/>
      </w:pPr>
      <w:r>
        <w:t>Let users revisit answers, practise follow-up questions, and review progress.</w:t>
      </w:r>
    </w:p>
    <w:p>
      <w:pPr>
        <w:pStyle w:val="ListBullet"/>
      </w:pPr>
      <w:r>
        <w:t>Keep the interface straightforward so users can focus on preparation.</w:t>
      </w:r>
    </w:p>
    <w:p>
      <w:pPr>
        <w:pStyle w:val="Heading1"/>
      </w:pPr>
      <w:r>
        <w:t>4. Main Features</w:t>
      </w:r>
    </w:p>
    <w:p>
      <w:pPr>
        <w:pStyle w:val="ListBullet"/>
      </w:pPr>
      <w:r>
        <w:t>Mock interviews with technical, behavioural, and project questions.</w:t>
      </w:r>
    </w:p>
    <w:p>
      <w:pPr>
        <w:pStyle w:val="ListBullet"/>
      </w:pPr>
      <w:r>
        <w:t>A four-part feedback rubric: relevance, structure, evidence/ownership, and clarity.</w:t>
      </w:r>
    </w:p>
    <w:p>
      <w:pPr>
        <w:pStyle w:val="ListBullet"/>
      </w:pPr>
      <w:r>
        <w:t>Optional AI-generated feedback when a supported API is configured, with simpler rule-based evaluation available for supported paths.</w:t>
      </w:r>
    </w:p>
    <w:p>
      <w:pPr>
        <w:pStyle w:val="ListBullet"/>
      </w:pPr>
      <w:r>
        <w:t>Resume and public-project review, question bank, system-design guidance, and STAR answer builder.</w:t>
      </w:r>
    </w:p>
    <w:p>
      <w:pPr>
        <w:pStyle w:val="ListBullet"/>
      </w:pPr>
      <w:r>
        <w:t>Practice history and report export where supported by the current app configuration.</w:t>
      </w:r>
    </w:p>
    <w:p>
      <w:r>
        <w:br w:type="page"/>
      </w:r>
    </w:p>
    <w:p>
      <w:pPr>
        <w:pStyle w:val="Heading1"/>
      </w:pPr>
      <w:r>
        <w:t>5. How the Application Works</w:t>
      </w:r>
    </w:p>
    <w:p>
      <w:pPr>
        <w:spacing w:after="60"/>
      </w:pPr>
      <w:r>
        <w:t>Step 1 — Choose: The user selects a workspace from the sidebar navigation, then chooses a target role and practice type.</w:t>
      </w:r>
    </w:p>
    <w:p>
      <w:pPr>
        <w:spacing w:after="60"/>
      </w:pPr>
      <w:r>
        <w:rPr>
          <w:b/>
        </w:rPr>
        <w:t xml:space="preserve">Step 2 — Answer: </w:t>
      </w:r>
      <w:r>
        <w:t>InterviewIQ presents a question and the user types or records a response where voice support is configured.</w:t>
      </w:r>
    </w:p>
    <w:p>
      <w:pPr>
        <w:spacing w:after="60"/>
      </w:pPr>
      <w:r>
        <w:rPr>
          <w:b/>
        </w:rPr>
        <w:t xml:space="preserve">Step 3 — Review: </w:t>
      </w:r>
      <w:r>
        <w:t>The app provides rubric-based feedback, a score where supported, and suggestions for improvement.</w:t>
      </w:r>
    </w:p>
    <w:p>
      <w:pPr>
        <w:spacing w:after="60"/>
      </w:pPr>
      <w:r>
        <w:rPr>
          <w:b/>
        </w:rPr>
        <w:t xml:space="preserve">Step 4 — Improve: </w:t>
      </w:r>
      <w:r>
        <w:t>The user revisits the response, tries a clearer answer, and exports a report if needed.</w:t>
      </w:r>
    </w:p>
    <w:p>
      <w:pPr>
        <w:pStyle w:val="Heading1"/>
      </w:pPr>
      <w:r>
        <w:t>6. Technology Used</w:t>
      </w:r>
    </w:p>
    <w:p>
      <w:r>
        <w:t>Python handles application logic and evaluation. Streamlit provides the interface and sidebar navigation. Dependencies are listed in requirements.txt. Optional language-model APIs can generate feedback when configured. Pandas supports charts, while browser localStorage can keep history in the current browser.</w:t>
      </w:r>
    </w:p>
    <w:p>
      <w:pPr>
        <w:pStyle w:val="Heading1"/>
      </w:pPr>
      <w:r>
        <w:t>7. Feedback Rubric</w:t>
      </w:r>
    </w:p>
    <w:p>
      <w:pPr>
        <w:spacing w:after="20"/>
      </w:pPr>
      <w:r>
        <w:rPr>
          <w:b/>
        </w:rPr>
        <w:t xml:space="preserve">Relevance: </w:t>
      </w:r>
      <w:r>
        <w:t>Does the answer address the question?</w:t>
      </w:r>
    </w:p>
    <w:p>
      <w:pPr>
        <w:spacing w:after="20"/>
      </w:pPr>
      <w:r>
        <w:rPr>
          <w:b/>
        </w:rPr>
        <w:t xml:space="preserve">Structure: </w:t>
      </w:r>
      <w:r>
        <w:t>Is the response organised and easy to follow?</w:t>
      </w:r>
    </w:p>
    <w:p>
      <w:pPr>
        <w:spacing w:after="20"/>
      </w:pPr>
      <w:r>
        <w:rPr>
          <w:b/>
        </w:rPr>
        <w:t xml:space="preserve">Evidence and ownership: </w:t>
      </w:r>
      <w:r>
        <w:t>Does the candidate explain their own actions and examples?</w:t>
      </w:r>
    </w:p>
    <w:p>
      <w:pPr>
        <w:spacing w:after="20"/>
      </w:pPr>
      <w:r>
        <w:rPr>
          <w:b/>
        </w:rPr>
        <w:t xml:space="preserve">Clarity: </w:t>
      </w:r>
      <w:r>
        <w:t>Is the answer clear and specific?</w:t>
      </w:r>
    </w:p>
    <w:p>
      <w:r>
        <w:t>Each area may be scored from 1 to 5. These scores are practice guidance, not a prediction of hiring success.</w:t>
      </w:r>
    </w:p>
    <w:p>
      <w:pPr/>
      <w:r>
        <w:t>Navigation and setup: Use the “Open a section” radio menu in the sidebar. If the hosted app still shows an old build after an update, restart/reboot it in Streamlit Community Cloud. For local use, install requirements.txt before running streamlit run app.py.</w:t>
      </w:r>
    </w:p>
    <w:p>
      <w:pPr>
        <w:pStyle w:val="Heading1"/>
      </w:pPr>
      <w:r>
        <w:t>8. Limitations and Future Work</w:t>
      </w:r>
    </w:p>
    <w:p>
      <w:r>
        <w:t>AI feedback may be imperfect, optional features depend on configuration, and browser-stored history does not automatically sync across devices. Future work can improve reliability checks, accessibility, history portability, and testing across browsers.</w:t>
      </w:r>
    </w:p>
    <w:p>
      <w:pPr>
        <w:pStyle w:val="Heading1"/>
      </w:pPr>
      <w:r>
        <w:t>9. Conclusion</w:t>
      </w:r>
    </w:p>
    <w:p>
      <w:r>
        <w:t>InterviewIQ brings question practice, feedback, revision, and progress review into one place. Its main goal is to help students practise regularly and explain their skills with more confidence.</w:t>
      </w:r>
    </w:p>
    <w:p>
      <w:pPr>
        <w:pStyle w:val="Heading1"/>
      </w:pPr>
      <w:r>
        <w:t>Project Links</w:t>
      </w:r>
    </w:p>
    <w:p>
      <w:pPr>
        <w:spacing w:after="0"/>
      </w:pPr>
      <w:r>
        <w:rPr>
          <w:b/>
        </w:rPr>
        <w:t xml:space="preserve">GitHub: </w:t>
      </w:r>
      <w:r>
        <w:t>https://github.com/Sur2004/interview_iq</w:t>
      </w:r>
    </w:p>
    <w:p>
      <w:pPr>
        <w:spacing w:after="0"/>
      </w:pPr>
      <w:r>
        <w:rPr>
          <w:b/>
        </w:rPr>
        <w:t xml:space="preserve">Live app: </w:t>
      </w:r>
      <w:r>
        <w:t>https://interviewiq-jinjpnyj6pmcyodyyjusnj.streamlit.app/</w:t>
      </w:r>
    </w:p>
    <w:sectPr w:rsidR="00FC693F" w:rsidRPr="0006063C" w:rsidSect="00034616">
      <w:headerReference w:type="default" r:id="rId9"/>
      <w:footerReference w:type="default" r:id="rId10"/>
      <w:pgSz w:w="12240" w:h="15840"/>
      <w:pgMar w:top="691" w:right="893" w:bottom="691"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7887"/>
        <w:sz w:val="16"/>
      </w:rPr>
      <w:t>InterviewIQ · Project Documentation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E7887"/>
        <w:sz w:val="16"/>
      </w:rPr>
      <w:t>INTERVIEWIQ  |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0" w:lineRule="auto"/>
    </w:pPr>
    <w:rPr>
      <w:rFonts w:ascii="Arial" w:hAnsi="Arial"/>
      <w:color w:val="2D3748"/>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40"/>
      <w:outlineLvl w:val="0"/>
    </w:pPr>
    <w:rPr>
      <w:rFonts w:asciiTheme="majorHAnsi" w:eastAsiaTheme="majorEastAsia" w:hAnsiTheme="majorHAnsi" w:cstheme="majorBidi" w:ascii="Arial" w:hAnsi="Arial"/>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80" w:after="20"/>
      <w:outlineLvl w:val="1"/>
    </w:pPr>
    <w:rPr>
      <w:rFonts w:asciiTheme="majorHAnsi" w:eastAsiaTheme="majorEastAsia" w:hAnsiTheme="majorHAnsi" w:cstheme="majorBidi" w:ascii="Arial" w:hAnsi="Arial"/>
      <w:b/>
      <w:bCs/>
      <w:color w:val="1F4E79"/>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