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Técnica: Plataforma "Ruta Fácil" (MultiFast)</w:t>
      </w:r>
    </w:p>
    <w:p>
      <w:r>
        <w:t>Este documento detalla la arquitectura de la aplicación, explicando el contenido del código del front-end y la estructura de la base de datos, acompañado de representaciones visuales y un glosario para facilitar la comprensión.</w:t>
      </w:r>
    </w:p>
    <w:p>
      <w:r>
        <w:br w:type="page"/>
      </w:r>
    </w:p>
    <w:p>
      <w:pPr>
        <w:pStyle w:val="Heading1"/>
      </w:pPr>
      <w:r>
        <w:t>1. Interfaz de Usuario (Front-End)</w:t>
      </w:r>
    </w:p>
    <w:p>
      <w:r>
        <w:t>El código de la aplicación cliente está desarrollado utilizando React y empaquetado con Vite. Su propósito es proporcionar un panel de control interactivo (Dashboard) para monitorear y asignar pedidos logísticos en tiempo real.</w:t>
      </w:r>
    </w:p>
    <w:p>
      <w:pPr>
        <w:pStyle w:val="Heading2"/>
      </w:pPr>
      <w:r>
        <w:t>Estructura del Código (frontend/src/App.jsx)</w:t>
      </w:r>
    </w:p>
    <w:p>
      <w:pPr>
        <w:pStyle w:val="ListBullet"/>
      </w:pPr>
      <w:r>
        <w:rPr>
          <w:b/>
        </w:rPr>
        <w:t xml:space="preserve">Gestión de Estado (useState): </w:t>
      </w:r>
      <w:r>
        <w:t>Se utilizan variables de estado para manejar la lista de pedidos (orders) y para controlar los botones interactivos (isAssigning), simulando así el comportamiento en vivo del sistema.</w:t>
      </w:r>
    </w:p>
    <w:p>
      <w:pPr>
        <w:pStyle w:val="ListBullet"/>
      </w:pPr>
      <w:r>
        <w:rPr>
          <w:b/>
        </w:rPr>
        <w:t xml:space="preserve">Renderizado Dinámico: </w:t>
      </w:r>
      <w:r>
        <w:t>Se iteran sobre listas de Mock Data (datos de prueba) de pedidos y repartidores, mostrando sus estados (Pendiente, Asignado, En ruta, Disponible) de manera reactiva.</w:t>
      </w:r>
    </w:p>
    <w:p>
      <w:pPr>
        <w:pStyle w:val="ListBullet"/>
      </w:pPr>
      <w:r>
        <w:rPr>
          <w:b/>
        </w:rPr>
        <w:t xml:space="preserve">Simulación de IA: </w:t>
      </w:r>
      <w:r>
        <w:t>Contiene una función handleAssignOrders que emula el procesamiento del algoritmo de asignación de rutas (O(n) o O(1)). Al presionar el botón "Asignar a más cercano", el sistema calcula y asocia los pedidos pendientes a los repartidores más óptimos.</w:t>
      </w:r>
    </w:p>
    <w:p>
      <w:pPr>
        <w:pStyle w:val="ListBullet"/>
      </w:pPr>
      <w:r>
        <w:rPr>
          <w:b/>
        </w:rPr>
        <w:t xml:space="preserve">Estilos y Diseño (App.css, index.css): </w:t>
      </w:r>
      <w:r>
        <w:t>Se emplean hojas de estilo en CSS puro con un enfoque en diseño moderno (modo oscuro, colores vibrantes, glassmorfismo y tipografía legible), garantizando una experiencia de usuario premium (UX/UI).</w:t>
      </w:r>
    </w:p>
    <w:p>
      <w:pPr>
        <w:pStyle w:val="Heading2"/>
      </w:pPr>
      <w:r>
        <w:t>Pantallazo: Dashboard de Asignación Logística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1: Mockup visual del Dashboard generado por el front-end, mostrando la lista de pedidos pendientes y un mapa de seguimiento GPS.</w:t>
      </w:r>
    </w:p>
    <w:p>
      <w:r>
        <w:br w:type="page"/>
      </w:r>
    </w:p>
    <w:p>
      <w:pPr>
        <w:pStyle w:val="Heading1"/>
      </w:pPr>
      <w:r>
        <w:t>2. Base de Datos (Back-End)</w:t>
      </w:r>
    </w:p>
    <w:p>
      <w:r>
        <w:t>El esquema de la base de datos ha sido diseñado para gestionar de manera relacional la operación logística, desde los usuarios hasta la entrega final del pedido.</w:t>
      </w:r>
    </w:p>
    <w:p>
      <w:pPr>
        <w:pStyle w:val="Heading2"/>
      </w:pPr>
      <w:r>
        <w:t>Estructura de Tablas (schema.sql)</w:t>
      </w:r>
    </w:p>
    <w:p>
      <w:pPr>
        <w:pStyle w:val="ListNumber"/>
      </w:pPr>
      <w:r>
        <w:rPr>
          <w:b/>
        </w:rPr>
        <w:t xml:space="preserve">Usuarios: </w:t>
      </w:r>
      <w:r>
        <w:t>Tabla central que concentra las credenciales y la seguridad. Define roles específicos (admin, aliado, repartidor) para controlar el acceso mediante RBAC.</w:t>
      </w:r>
    </w:p>
    <w:p>
      <w:pPr>
        <w:pStyle w:val="ListNumber"/>
      </w:pPr>
      <w:r>
        <w:rPr>
          <w:b/>
        </w:rPr>
        <w:t xml:space="preserve">Aliados: </w:t>
      </w:r>
      <w:r>
        <w:t>Representa a las bodegas o tiendas que abastecen los pedidos. Almacena sus coordenadas geográficas exactas.</w:t>
      </w:r>
    </w:p>
    <w:p>
      <w:pPr>
        <w:pStyle w:val="ListNumber"/>
      </w:pPr>
      <w:r>
        <w:rPr>
          <w:b/>
        </w:rPr>
        <w:t xml:space="preserve">Repartidores: </w:t>
      </w:r>
      <w:r>
        <w:t>Transportistas que repartirán los paquetes. Almacena su latitud y longitud actual para el cálculo de distancia.</w:t>
      </w:r>
    </w:p>
    <w:p>
      <w:pPr>
        <w:pStyle w:val="ListNumber"/>
      </w:pPr>
      <w:r>
        <w:rPr>
          <w:b/>
        </w:rPr>
        <w:t xml:space="preserve">Clientes: </w:t>
      </w:r>
      <w:r>
        <w:t>Información de los compradores finales.</w:t>
      </w:r>
    </w:p>
    <w:p>
      <w:pPr>
        <w:pStyle w:val="ListNumber"/>
      </w:pPr>
      <w:r>
        <w:rPr>
          <w:b/>
        </w:rPr>
        <w:t xml:space="preserve">Pedidos: </w:t>
      </w:r>
      <w:r>
        <w:t>El corazón del negocio. Un pedido vincula a un cliente, puede ser asignado a un Aliado (bodega) y a un Repartidor, pasando por distintos estados (pendiente, asignado, en_transito, entregado, cancelado).</w:t>
      </w:r>
    </w:p>
    <w:p>
      <w:pPr>
        <w:pStyle w:val="ListNumber"/>
      </w:pPr>
      <w:r>
        <w:rPr>
          <w:b/>
        </w:rPr>
        <w:t xml:space="preserve">Rutas: </w:t>
      </w:r>
      <w:r>
        <w:t>Almacena el histórico y las métricas de rendimiento (como la distancia en km y el tiempo estimado). Esto es crucial para la materia de "Análisis de Algoritmos", permitiendo evaluar la eficiencia de las asignaciones.</w:t>
      </w:r>
    </w:p>
    <w:p>
      <w:pPr>
        <w:pStyle w:val="Heading2"/>
      </w:pPr>
      <w:r>
        <w:t>Pantallazo: Diagrama Entidad-Relación (ER)</w:t>
      </w:r>
    </w:p>
    <w:p>
      <w:r>
        <w:drawing>
          <wp:inline xmlns:a="http://schemas.openxmlformats.org/drawingml/2006/main" xmlns:pic="http://schemas.openxmlformats.org/drawingml/2006/picture">
            <wp:extent cx="5486400" cy="9055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55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2: Arquitectura y relaciones del modelo relacional en la base de datos (traducido al español).</w:t>
      </w:r>
    </w:p>
    <w:p>
      <w:r>
        <w:br w:type="page"/>
      </w:r>
    </w:p>
    <w:p>
      <w:pPr>
        <w:pStyle w:val="Heading1"/>
      </w:pPr>
      <w:r>
        <w:t>3. Glosario de Términos</w:t>
      </w:r>
    </w:p>
    <w:p>
      <w:r>
        <w:t>Para un mejor entendimiento técnico y operativo, a continuación se detallan los conceptos clave utilizados a lo largo del código y del esquema de datos:</w:t>
      </w:r>
    </w:p>
    <w:p>
      <w:pPr>
        <w:pStyle w:val="ListBullet"/>
      </w:pPr>
      <w:r>
        <w:rPr>
          <w:b/>
        </w:rPr>
        <w:t xml:space="preserve">RBAC (Role-Based Access Control): </w:t>
      </w:r>
      <w:r>
        <w:t>Sistema de control de acceso basado en roles. Garantiza que un aliado no pueda acceder a los datos de un repartidor, y que solo el admin pueda visualizar el mapa completo.</w:t>
      </w:r>
    </w:p>
    <w:p>
      <w:pPr>
        <w:pStyle w:val="ListBullet"/>
      </w:pPr>
      <w:r>
        <w:rPr>
          <w:b/>
        </w:rPr>
        <w:t xml:space="preserve">Vite / React: </w:t>
      </w:r>
      <w:r>
        <w:t>Tecnologías modernas para la creación de interfaces web. Vite proporciona un servidor de desarrollo ultra rápido y React maneja los componentes visuales interactivos.</w:t>
      </w:r>
    </w:p>
    <w:p>
      <w:pPr>
        <w:pStyle w:val="ListBullet"/>
      </w:pPr>
      <w:r>
        <w:rPr>
          <w:b/>
        </w:rPr>
        <w:t xml:space="preserve">Mock Data: </w:t>
      </w:r>
      <w:r>
        <w:t>Conjunto de datos simulados (ficticios) insertados directamente en el código para visualizar cómo funcionará la aplicación antes de conectarse a una base de datos real.</w:t>
      </w:r>
    </w:p>
    <w:p>
      <w:pPr>
        <w:pStyle w:val="ListBullet"/>
      </w:pPr>
      <w:r>
        <w:rPr>
          <w:b/>
        </w:rPr>
        <w:t xml:space="preserve">ORM (Object-Relational Mapping): </w:t>
      </w:r>
      <w:r>
        <w:t>Herramienta que permite interactuar con la base de datos mediante programación orientada a objetos (recomendado para conectar este frontend con el backend a futuro), evitando consultas SQL crudas y mejorando la seguridad.</w:t>
      </w:r>
    </w:p>
    <w:p>
      <w:pPr>
        <w:pStyle w:val="ListBullet"/>
      </w:pPr>
      <w:r>
        <w:rPr>
          <w:b/>
        </w:rPr>
        <w:t xml:space="preserve">Hash de Contraseñas: </w:t>
      </w:r>
      <w:r>
        <w:t>Algoritmo matemático (bcrypt o argon2) utilizado en la tabla Usuarios que convierte la contraseña en una cadena de texto ilegible para prevenir robos de credenciales en caso de vulnerabilidades.</w:t>
      </w:r>
    </w:p>
    <w:p>
      <w:pPr>
        <w:pStyle w:val="ListBullet"/>
      </w:pPr>
      <w:r>
        <w:rPr>
          <w:b/>
        </w:rPr>
        <w:t xml:space="preserve">Foreign Key (Clave Foránea): </w:t>
      </w:r>
      <w:r>
        <w:t>Vínculo estructural en las bases de datos relacionales que conecta dos tablas (por ejemplo, el usuario_id que liga a un "Repartidor" con sus credenciales de "Usuario").</w:t>
      </w:r>
    </w:p>
    <w:p>
      <w:pPr>
        <w:pStyle w:val="ListBullet"/>
      </w:pPr>
      <w:r>
        <w:rPr>
          <w:b/>
        </w:rPr>
        <w:t xml:space="preserve">Latitud y Longitud: </w:t>
      </w:r>
      <w:r>
        <w:t>Coordenadas espaciales esenciales para el funcionamiento del proyecto. Permiten al algoritmo evaluar la distancia euclidiana (o a través de una API de mapas) entre el Aliado y el Repartidor en tiempo de ejecución de algoritmos O(n) y O(1).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