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2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по курсу “</w:t>
      </w:r>
      <w:r>
        <w:rPr>
          <w:rFonts w:eastAsia="Noto Serif CJK SC" w:cs="Droid Sans Devanagari"/>
          <w:color w:val="auto"/>
          <w:kern w:val="0"/>
          <w:sz w:val="28"/>
          <w:szCs w:val="28"/>
          <w:lang w:val="en-US" w:eastAsia="zh-CN" w:bidi="hi-IN"/>
        </w:rPr>
        <w:t>Практикум на ЭВМ</w:t>
      </w:r>
      <w:r>
        <w:rPr>
          <w:sz w:val="28"/>
          <w:szCs w:val="28"/>
        </w:rPr>
        <w:t>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27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«21</w:t>
      </w:r>
      <w:r>
        <w:rPr>
          <w:rFonts w:eastAsia="Times New Roman" w:cs="Times New Roman"/>
          <w:color w:val="000000"/>
          <w:sz w:val="19"/>
          <w:szCs w:val="19"/>
        </w:rPr>
        <w:t>» мая 2021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Деревья выражений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.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Составить программу на языке Си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выполнения заданных преобразований арифметических выражений с применением деревьев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.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(вариант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3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5) 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Подсчитать количество операндов (переменных, констант) в выражении.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atom, версия: 5.2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218" w:before="0" w:after="0"/>
        <w:rPr>
          <w:rFonts w:ascii="Times New Roman" w:hAnsi="Times New Roman" w:eastAsia="Times New Roman" w:cs="Times New Roman"/>
          <w:color w:val="000000"/>
          <w:kern w:val="0"/>
          <w:sz w:val="18"/>
          <w:szCs w:val="18"/>
          <w:lang w:val="en-US" w:eastAsia="zh-CN" w:bidi="hi-IN"/>
        </w:rPr>
      </w:pP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>1) использовать файлы tree.h tree.c из 23 ЛР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2) 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>написать lexer.h lexer.c файлы, функции для считывания и преобразования в инфиксную запись введенного выражения.</w:t>
      </w:r>
    </w:p>
    <w:p>
      <w:pPr>
        <w:pStyle w:val="LOnormal"/>
        <w:spacing w:lineRule="auto" w:line="218" w:before="0" w:after="0"/>
        <w:ind w:right="240" w:hanging="0"/>
        <w:jc w:val="left"/>
        <w:rPr>
          <w:rFonts w:eastAsia="Times New Roman" w:cs="Times New Roman"/>
          <w:color w:val="000000"/>
          <w:sz w:val="18"/>
          <w:szCs w:val="18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jc w:val="left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3) </w:t>
      </w:r>
      <w:r>
        <w:rPr>
          <w:rFonts w:eastAsia="Times New Roman" w:cs="Times New Roman"/>
          <w:color w:val="000000"/>
          <w:sz w:val="18"/>
          <w:szCs w:val="18"/>
        </w:rPr>
        <w:t>Н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 xml:space="preserve">аписать transform.h transform.c, с функцей из задания. Моя функция тождественна подсчету количества листьев, 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 xml:space="preserve">функция рекурсиная, исполняет проход в глубину и, встречая терминальную вершину возвращает 1, в переменную result прибаляется по одной единице, при исполнении функций из callstack. В итоге, вывод – кол-во терминальных вершин (листьев) 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тесты: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tbl>
      <w:tblPr>
        <w:tblStyle w:val="Table1"/>
        <w:tblW w:w="10540" w:type="dxa"/>
        <w:jc w:val="left"/>
        <w:tblInd w:w="5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90"/>
        <w:gridCol w:w="5498"/>
        <w:gridCol w:w="3452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(a+b)*c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(a+b)*c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tree: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+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a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b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вот столько операндов: 3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Tree's infix linearization: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((a+b)*c)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Простой случай</w:t>
            </w:r>
          </w:p>
        </w:tc>
      </w:tr>
      <w:tr>
        <w:trPr/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+ b + c + d * e * x / f</w:t>
            </w:r>
          </w:p>
        </w:tc>
        <w:tc>
          <w:tcPr>
            <w:tcW w:w="5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tree: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+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+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a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b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/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*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*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>d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>e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x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f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вот столько операндов: 7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Tree's infix linearization: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(((a+b)+c)+(((d*e)*x)/f))</w:t>
            </w:r>
          </w:p>
        </w:tc>
        <w:tc>
          <w:tcPr>
            <w:tcW w:w="3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Простой случай 2</w:t>
            </w:r>
          </w:p>
        </w:tc>
      </w:tr>
      <w:tr>
        <w:trPr/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tree: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вот столько операндов: 1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Tree's infix linearization: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3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 xml:space="preserve">Один </w:t>
            </w: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 xml:space="preserve">унарный </w:t>
            </w: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оператор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</w:rPr>
      </w:pPr>
      <w:r>
        <w:rPr>
          <w:b/>
          <w:bCs/>
          <w:sz w:val="20"/>
          <w:szCs w:val="20"/>
        </w:rPr>
        <w:t>Tree.h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#ifndef _TREE_H_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#define _TREE_H_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"lexer.h"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typedef struct tree_node *Tree;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struct tree_node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Token node;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 left;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 right;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tree_create(Token tokens[], int idx_left, int idx_right);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tree_print(Tree t, size_t depth);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tree_infix(Tree 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</w:rPr>
      </w:pPr>
      <w:r>
        <w:rPr>
          <w:b/>
          <w:bCs/>
          <w:sz w:val="20"/>
          <w:szCs w:val="20"/>
        </w:rPr>
        <w:t>tree</w:t>
      </w:r>
      <w:r>
        <w:rPr>
          <w:b/>
          <w:bCs/>
          <w:sz w:val="20"/>
          <w:szCs w:val="20"/>
        </w:rPr>
        <w:t>.c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&lt;math.h&gt;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int get_priority(char c)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switch (c) { // Приоритеты операций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'+': case '-': return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'*': case '/': return 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'^': return 3;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100; // Приоритет чисел, скобок, переменных, etc.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tree_create(Token tokens[], int idx_left, int idx_right)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 t = (Tree) malloc(sizeof(struct tree_node));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(idx_left &gt; idx_right) { // Для корректной обработки унарного минуса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(idx_left == idx_right) { // Тривиальный случай рекурсии (число, переменная)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t-&gt;node  = tokens[idx_left];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t-&gt;left 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t-&gt;right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priority;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priority_min = get_priority('a');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brackets = 0; // Счётчик открытых скобок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op_pos;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Поиск позиции последнего оператора с наименьшим приоритетом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idx_left; i &lt;= idx_right;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((tokens[i].type == BRACKET) &amp;&amp; (tokens[i].data.is_left_bracket))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++brackets;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((tokens[i].type == BRACKET) &amp;&amp; !(tokens[i].data.is_left_bracket))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--brackets;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(brackets &gt; 0) { // Пропуск того, что в скобках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(tokens[i].type == OPERATOR)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priority = get_priority(tokens[i].data.operator_name);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(priority &lt;= priority_min)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priority_min = priority;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op_pos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((priority_min == get_priority('a')) &amp;&amp;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(tokens[idx_left].type == BRACKET) &amp;&amp;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(tokens[idx_left].data.is_left_bracket) &amp;&amp;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(tokens[idx_right].type  == BRACKET) &amp;&amp;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!(tokens[idx_right].data.is_left_bracket))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free(t);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tree_create(tokens, idx_left + 1, idx_right - 1);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Операции +, -, * и т.п. -- левоассоциативные, а степень -- правоассоц.,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т.е. 2^3^4 == 2^(3^4), а не (2^3)^4, как если бы была левоассоц.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(tokens[op_pos].data.operator_name == '^')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Поэтому ищем самый левый оператор степени, связанный с текущим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brackets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op_pos; i &gt;= idx_left; --i)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((tokens[i].type == BRACKET) &amp;&amp; !(tokens[i].data.is_left_bracket))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++brackets;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((tokens[i].type == BRACKET) &amp;&amp; (tokens[i].data.is_left_bracket))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--brackets;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(brackets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(tokens[i].type == OPERATOR)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priority = get_priority(tokens[i].data.operator_name);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(priority == 3)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op_pos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t-&gt;node  = tokens[op_pos]; // Запись оператора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t-&gt;left  = tree_create(tokens, idx_left, op_pos - 1);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t-&gt;right = tree_create(tokens, op_pos + 1, idx_right);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(t-&gt;right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printf("Epic fail: operator at the expression's end.");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tree_delete(Tree *t)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((*t)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tree_delete(&amp;((*t)-&gt;left));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tree_delete(&amp;((*t)-&gt;right));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free(*t);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*t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tree_infix(Tree 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(t-&gt;left &amp;&amp; t-&gt;right)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printf("(");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tree_infix(t-&gt;left);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token_print(&amp;(t-&gt;node));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tree_infix(t-&gt;right);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(t-&gt;right &amp;&amp; t-&gt;left)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printf(")");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tree_print(Tree t, size_t depth)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0; i &lt; depth;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printf("\t");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token_print(&amp;(t-&gt;node)); 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tree_print(t-&gt;left,  depth + 1);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tree_print(t-&gt;right, depth + 1);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lexer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</w:rPr>
        <w:t xml:space="preserve">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#ifndef __LEXER_H__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#define __LEXER_H__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typedef enum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FINAL, // Идентификатор конца входной строки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INTEGER,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FLOATING,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OPERATOR,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VARIABLE,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BRACKET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 TokenType;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typedef struct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TokenType type;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union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  value_int;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float value_float;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 operator_name;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  is_left_bracket; // Левая скобка - истина, правая - ложь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 variable_name;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 Token; // Именно они будут в узлах дерева выражений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void token_print(Token *t);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void token_next(Token *t); // Считать в *t следующий "кусок" входной строки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lexer</w:t>
      </w:r>
      <w:r>
        <w:rPr>
          <w:b/>
          <w:bCs/>
          <w:sz w:val="20"/>
          <w:szCs w:val="20"/>
        </w:rPr>
        <w:t xml:space="preserve">.c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&lt;ctype.h&gt;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"lexer.h"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token_next(Token *t)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 bool can_be_unary = true; // http://en.wikipedia.org/wiki/Static_variable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c;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 { // Избавление от пробельных литер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 = fgetc(stdin);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while (isspace(c));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(c == EOF) { // The end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t-&gt;type = FINAL;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 (isalpha(c) || c == '_') { // Переменные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t-&gt;type = VARIABLE;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t-&gt;data.variable_name = c;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can_be_unary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 (isdigit(c)) { // Числа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float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ungetc(c, stdin);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scanf("%f", &amp;result);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(result == (int) result)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t-&gt;type = INTEGER;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t-&gt;data.value_int = (int)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t-&gt;type = FLOATING;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t-&gt;data.value_float =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can_be_unary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 (c == '(' || c == ')')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t-&gt;type = BRACKET;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t-&gt;data.is_left_bracket = (c == '(');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can_be_unary = t-&gt;data.is_left_bracket;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 (can_be_unary &amp;&amp; (c == '-' || c == '+')) { // Учёт минуса перед числом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m = (c == '+') ? +1 : -1; // Знак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 = fgetc(stdin);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while (isspace(c));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(isdigit(c))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ungetc(c, stdin);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token_next(t); // После минуса и т.д. надо число считать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(t-&gt;type == INTEGER)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t-&gt;data.value_int = m * (t-&gt;data.value_int);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t-&gt;data.value_float = m * (t-&gt;data.value_float);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ungetc(c, stdin);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t-&gt;type = OPERATOR;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t-&gt;data.operator_name = '-';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can_be_unary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t-&gt;type = OPERATOR;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t-&gt;data.operator_name = c;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can_be_unary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token_print(Token *t)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switch (t-&gt;type)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FINAL: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INTEGER: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printf("%d", t-&gt;data.value_int);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FLOATING: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printf("%lg", t-&gt;data.value_float);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VARIABLE: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printf("%c", t-&gt;data.variable_name);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OPERATOR: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printf("%c", t-&gt;data.operator_name);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BRACKET: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printf("%c", (t-&gt;data.is_left_bracket) ? '(' : ')');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rFonts w:eastAsia="Noto Serif CJK SC" w:cs="Droid Sans Devanagari"/>
          <w:b/>
          <w:bCs/>
          <w:color w:val="auto"/>
          <w:kern w:val="0"/>
          <w:sz w:val="20"/>
          <w:szCs w:val="20"/>
          <w:lang w:val="en-US" w:eastAsia="zh-CN" w:bidi="hi-IN"/>
        </w:rPr>
        <w:t>transform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</w:rPr>
        <w:t xml:space="preserve">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#ifndef __TRANSFORM_H__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#define __TRANSFORM_H__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int list_count(Tree 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rFonts w:eastAsia="Noto Serif CJK SC" w:cs="Droid Sans Devanagari"/>
          <w:b/>
          <w:bCs/>
          <w:color w:val="auto"/>
          <w:kern w:val="0"/>
          <w:sz w:val="20"/>
          <w:szCs w:val="20"/>
          <w:lang w:val="en-US" w:eastAsia="zh-CN" w:bidi="hi-IN"/>
        </w:rPr>
        <w:t>transform</w:t>
      </w:r>
      <w:r>
        <w:rPr>
          <w:b/>
          <w:bCs/>
          <w:sz w:val="20"/>
          <w:szCs w:val="20"/>
        </w:rPr>
        <w:t xml:space="preserve">.c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"transform.h"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&lt;math.h&gt;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int list_count(Tree root)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int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((root-&gt;left == NULL) &amp;&amp; (root-&gt;right == NULL))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 if (root-&gt;left)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 += list_count(root-&gt;left);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 if (root-&gt;right)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 += list_count(root-&gt;right);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 xml:space="preserve">}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</w:rPr>
      </w:pPr>
      <w:r>
        <w:rPr>
          <w:rFonts w:eastAsia="Noto Serif CJK SC" w:cs="Droid Sans Devanagari"/>
          <w:b/>
          <w:bCs/>
          <w:color w:val="auto"/>
          <w:kern w:val="0"/>
          <w:sz w:val="20"/>
          <w:szCs w:val="20"/>
          <w:lang w:val="en-US" w:eastAsia="zh-CN" w:bidi="hi-IN"/>
        </w:rPr>
        <w:t>main</w:t>
      </w:r>
      <w:r>
        <w:rPr>
          <w:b/>
          <w:bCs/>
          <w:sz w:val="20"/>
          <w:szCs w:val="20"/>
        </w:rPr>
        <w:t>.c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"lexer.h"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"transform.h"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int main(void)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Token tokens[256];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size_t tokens_qty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Token token;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token_next(&amp;token);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while (token.type != FINAL)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tokens[tokens_qty++] = token;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token_next(&amp;token);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Tree tree = tree_create(tokens, 0, tokens_qty - 1);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printf("\nExpression tree:\n");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tree_print(tree, 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printf("вот столько операндов: %d\n", list_count(tree));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printf("\nTree's infix linearization:\n");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tree_infix(tree);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0;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7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1"/>
        <w:gridCol w:w="1071"/>
        <w:gridCol w:w="734"/>
        <w:gridCol w:w="1089"/>
        <w:gridCol w:w="1414"/>
        <w:gridCol w:w="2781"/>
        <w:gridCol w:w="2613"/>
      </w:tblGrid>
      <w:tr>
        <w:trPr>
          <w:trHeight w:val="240" w:hRule="atLeast"/>
        </w:trPr>
        <w:tc>
          <w:tcPr>
            <w:tcW w:w="5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0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3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0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4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3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3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дома</w:t>
            </w:r>
          </w:p>
        </w:tc>
        <w:tc>
          <w:tcPr>
            <w:tcW w:w="73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.05</w:t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02:30</w:t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Noto Serif CJK SC" w:cs="Droid Sans Devanagari"/>
                <w:color w:val="000000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000000"/>
                <w:kern w:val="0"/>
                <w:sz w:val="24"/>
                <w:szCs w:val="24"/>
                <w:lang w:val="en-US" w:eastAsia="zh-CN" w:bidi="hi-IN"/>
              </w:rPr>
              <w:t>закончил</w:t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никаких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В лабораторной работе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я познакомлся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 разными видами записи алгебраических выражений и деревом выражений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. Работа была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интересной, но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сложной при работе с динамической памятью,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при отображении обратной польской нотации в дерево выражений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, при реализации различных алгоритмов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для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деревьев и при отладке программы, ведь с памятью нужно работать аккуратно. Деревья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выражений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имеют огромное значения для хранения, представления различных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алгебраических выражений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+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для работы калькуляторов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. Я уверен, что полученные знания мне пригодятся в будущем.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LibreOffice/7.0.5.2$Linux_X86_64 LibreOffice_project/00$Build-2</Application>
  <AppVersion>15.0000</AppVersion>
  <Pages>4</Pages>
  <Words>1260</Words>
  <Characters>7545</Characters>
  <CharactersWithSpaces>8979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2021-05-25T01:53:51Z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