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e3035bef914aa28d98a756019aa477073982081"/>
    <w:p>
      <w:pPr>
        <w:pStyle w:val="Heading1"/>
      </w:pPr>
      <w:r>
        <w:t xml:space="preserve">ภาคผนวก ค: คู่มือการใช้งานระบบสำหรับอาจารย์ (Teacher Manual)</w:t>
      </w:r>
    </w:p>
    <w:p>
      <w:pPr>
        <w:pStyle w:val="FirstParagraph"/>
      </w:pPr>
      <w:r>
        <w:t xml:space="preserve">คู่มือฉบับนี้จัดทำขึ้นเพื่ออธิบายขั้นตอนและวิธีการใช้งาน</w:t>
      </w:r>
      <w:r>
        <w:t xml:space="preserve"> </w:t>
      </w:r>
      <w:r>
        <w:rPr>
          <w:b/>
          <w:bCs/>
        </w:rPr>
        <w:t xml:space="preserve">ระบบจัดเก็บกุญแจอัตโนมัติ (KMS)</w:t>
      </w:r>
      <w:r>
        <w:t xml:space="preserve"> </w:t>
      </w:r>
      <w:r>
        <w:t xml:space="preserve">สำหรับผู้ใช้งานระดับ</w:t>
      </w:r>
      <w:r>
        <w:t xml:space="preserve"> </w:t>
      </w:r>
      <w:r>
        <w:rPr>
          <w:b/>
          <w:bCs/>
        </w:rPr>
        <w:t xml:space="preserve">อาจารย์ผู้สอน (Teacher)</w:t>
      </w:r>
      <w:r>
        <w:t xml:space="preserve"> </w:t>
      </w:r>
      <w:r>
        <w:t xml:space="preserve">ซึ่งครอบคลุมการใช้งานตู้กุญแจ (Kiosk) การจัดการตารางสอนเบื้องต้น และการแต่งตั้งสิทธิ์ให้นักศึกษาผ่าน Web Dashboard แบบจำกัดสิทธิ์</w:t>
      </w:r>
    </w:p>
    <w:p>
      <w:r>
        <w:pict>
          <v:rect style="width:0;height:1.5pt" o:hralign="center" o:hrstd="t" o:hr="t"/>
        </w:pict>
      </w:r>
    </w:p>
    <w:bookmarkStart w:id="9" w:name="X255e02835a4d7741375b2c9b4523dd8c75ef7eb"/>
    <w:p>
      <w:pPr>
        <w:pStyle w:val="Heading2"/>
      </w:pPr>
      <w:r>
        <w:t xml:space="preserve">1. การบริหารจัดการรายวิชาและตารางสอน (Web Dashboard)</w:t>
      </w:r>
    </w:p>
    <w:p>
      <w:pPr>
        <w:pStyle w:val="FirstParagraph"/>
      </w:pPr>
      <w:r>
        <w:t xml:space="preserve">ในฐานะอาจารย์ ท่านสามารถติดตามและจัดการข้อมูลวิชาเรียนของท่านผ่านหน้าต่าง Web Dashboard ได้ทุกที่ทุกเวลา</w:t>
      </w:r>
    </w:p>
    <w:p>
      <w:pPr>
        <w:pStyle w:val="Compact"/>
        <w:numPr>
          <w:ilvl w:val="0"/>
          <w:numId w:val="1001"/>
        </w:numPr>
      </w:pPr>
      <w:r>
        <w:t xml:space="preserve">เข้าสู่ระบบเว็บผ่านคอมพิวเตอร์ หรือสมาร์ทโฟน ด้วยอีเมลมหาลัยและรหัสผ่าน</w:t>
      </w:r>
    </w:p>
    <w:p>
      <w:pPr>
        <w:pStyle w:val="Compact"/>
        <w:numPr>
          <w:ilvl w:val="0"/>
          <w:numId w:val="1001"/>
        </w:numPr>
      </w:pPr>
      <w:r>
        <w:t xml:space="preserve">เมนู</w:t>
      </w:r>
      <w:r>
        <w:t xml:space="preserve"> </w:t>
      </w:r>
      <w:r>
        <w:rPr>
          <w:b/>
          <w:bCs/>
        </w:rPr>
        <w:t xml:space="preserve">“ตารางสอนของฉัน”</w:t>
      </w:r>
      <w:r>
        <w:t xml:space="preserve"> </w:t>
      </w:r>
      <w:r>
        <w:t xml:space="preserve">(My Schedules): แสดงรายการวิชาเรียนที่ท่านเป็นผู้รับผิดชอบ ระบบจะดึงฐานข้อมูลมาจับคู่รหัสพนักงานให้โดยอัตโนมัติ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การแต่งตั้งนักศึกษา:</w:t>
      </w:r>
      <w:r>
        <w:t xml:space="preserve"> </w:t>
      </w:r>
      <w:r>
        <w:t xml:space="preserve">หากท่านไม่สะดวกไปเบิกกุญแจห้องด้วยตัวเอง ท่านสามารถเพิ่ม</w:t>
      </w:r>
      <w:r>
        <w:t xml:space="preserve"> </w:t>
      </w:r>
      <w:r>
        <w:t xml:space="preserve">“รหัสนักศึกษา”</w:t>
      </w:r>
      <w:r>
        <w:t xml:space="preserve"> </w:t>
      </w:r>
      <w:r>
        <w:t xml:space="preserve">ของหัวหน้าห้องลงในรายวิชานั้นๆ เมื่อระบบรับทราบ ข้อมูลและสิทธิ์จะถูกส่งไปยังตู้ Kiosk ให้นักศึกษาคนนั้นเบิกแทนท่านได้เลยทันที</w:t>
      </w:r>
    </w:p>
    <w:p>
      <w:r>
        <w:pict>
          <v:rect style="width:0;height:1.5pt" o:hralign="center" o:hrstd="t" o:hr="t"/>
        </w:pict>
      </w:r>
    </w:p>
    <w:bookmarkEnd w:id="9"/>
    <w:bookmarkStart w:id="14" w:name="การเบก-คน-หนาตกญแจ-kiosk"/>
    <w:p>
      <w:pPr>
        <w:pStyle w:val="Heading2"/>
      </w:pPr>
      <w:r>
        <w:t xml:space="preserve">2. การเบิก-คืน หน้าตู้กุญแจ (Kiosk)</w:t>
      </w:r>
    </w:p>
    <w:p>
      <w:pPr>
        <w:pStyle w:val="FirstParagraph"/>
      </w:pPr>
      <w:r>
        <w:t xml:space="preserve">ในกรณีที่อาจารย์ประสงค์เบิกกุญแจห้องเรียน หรือกุญแจห้องพักครูด้วยตนเอง สามารถทำรายการผ่านตู้ดังนี้:</w:t>
      </w:r>
    </w:p>
    <w:bookmarkStart w:id="10" w:name="การยนยนตวตนดวน"/>
    <w:p>
      <w:pPr>
        <w:pStyle w:val="Heading3"/>
      </w:pPr>
      <w:r>
        <w:t xml:space="preserve">2.1 การยืนยันตัวตนด่วน</w:t>
      </w:r>
    </w:p>
    <w:p>
      <w:pPr>
        <w:pStyle w:val="Compact"/>
        <w:numPr>
          <w:ilvl w:val="0"/>
          <w:numId w:val="1002"/>
        </w:numPr>
      </w:pPr>
      <w:r>
        <w:t xml:space="preserve">หันหน้าเข้าหาหน้าจอเครื่องสแกน ZKTeco แล้วกดขอยืนยันตัวตน หรือทาบบัตรประจำตัวอาจารย์</w:t>
      </w:r>
    </w:p>
    <w:p>
      <w:pPr>
        <w:pStyle w:val="Compact"/>
        <w:numPr>
          <w:ilvl w:val="0"/>
          <w:numId w:val="1002"/>
        </w:numPr>
      </w:pPr>
      <w:r>
        <w:t xml:space="preserve">เมื่อระบบจำแนกผู้ใช้เสร็จ หน้าจอ Kiosk จะทักทายและระบุว่าเป็นระดับ Teacher</w:t>
      </w:r>
    </w:p>
    <w:bookmarkEnd w:id="10"/>
    <w:bookmarkStart w:id="11" w:name="การเบกหรอยมกญแจ"/>
    <w:p>
      <w:pPr>
        <w:pStyle w:val="Heading3"/>
      </w:pPr>
      <w:r>
        <w:t xml:space="preserve">2.2 การเบิกหรือยืมกุญแจ</w:t>
      </w:r>
    </w:p>
    <w:p>
      <w:pPr>
        <w:pStyle w:val="Compact"/>
        <w:numPr>
          <w:ilvl w:val="0"/>
          <w:numId w:val="1003"/>
        </w:numPr>
      </w:pPr>
      <w:r>
        <w:t xml:space="preserve">กดเมนูหลัก</w:t>
      </w:r>
      <w:r>
        <w:t xml:space="preserve"> </w:t>
      </w:r>
      <w:r>
        <w:t xml:space="preserve">“เบิก/ยืมกุญแจ”</w:t>
      </w:r>
      <w:r>
        <w:t xml:space="preserve"> </w:t>
      </w:r>
      <w:r>
        <w:t xml:space="preserve">บนจอสัมผัส</w:t>
      </w:r>
    </w:p>
    <w:p>
      <w:pPr>
        <w:pStyle w:val="Compact"/>
        <w:numPr>
          <w:ilvl w:val="0"/>
          <w:numId w:val="1003"/>
        </w:numPr>
      </w:pPr>
      <w:r>
        <w:t xml:space="preserve">ระบบจะทำการตรวจสอบเทียบกับตารางเวลาปัจจุบัน หากถึงคาบสอน ช่องรูปกุญแจจะแสดงกรอบสีเขียวให้ท่านกดเบิก</w:t>
      </w:r>
    </w:p>
    <w:p>
      <w:pPr>
        <w:pStyle w:val="Compact"/>
        <w:numPr>
          <w:ilvl w:val="0"/>
          <w:numId w:val="1003"/>
        </w:numPr>
      </w:pPr>
      <w:r>
        <w:t xml:space="preserve">ยืนยันการเบิก แล้วดึงกุญแจออกจากช่องที่ไฟสว่างขึ้น ภายใน 10 วินาที</w:t>
      </w:r>
    </w:p>
    <w:bookmarkEnd w:id="11"/>
    <w:bookmarkStart w:id="12" w:name="สทธเขาถงแบบฉกเฉน-กรณพเศษ"/>
    <w:p>
      <w:pPr>
        <w:pStyle w:val="Heading3"/>
      </w:pPr>
      <w:r>
        <w:t xml:space="preserve">2.3 สิทธิ์เข้าถึงแบบฉุกเฉิน (กรณีพิเศษ)</w:t>
      </w:r>
    </w:p>
    <w:p>
      <w:pPr>
        <w:pStyle w:val="Compact"/>
        <w:numPr>
          <w:ilvl w:val="0"/>
          <w:numId w:val="1004"/>
        </w:numPr>
      </w:pPr>
      <w:r>
        <w:t xml:space="preserve">เนื่องจากท่านเป็นบุคลากรระดับชั้นอาจารย์ หากอยู่นอกเวลาเรียน หรือห้องว่าง ระบบอนุญาตให้สามารถอ้างอิงสิทธิ์แบบฉุกเฉินในการนำกุญแจออกจากช่องส่วนกลางได้ (เฉพาะห้องที่ระบบอนุญาต)</w:t>
      </w:r>
    </w:p>
    <w:bookmarkEnd w:id="12"/>
    <w:bookmarkStart w:id="13" w:name="การคนกญแจ"/>
    <w:p>
      <w:pPr>
        <w:pStyle w:val="Heading3"/>
      </w:pPr>
      <w:r>
        <w:t xml:space="preserve">2.4 การคืนกุญแจ</w:t>
      </w:r>
    </w:p>
    <w:p>
      <w:pPr>
        <w:pStyle w:val="Compact"/>
        <w:numPr>
          <w:ilvl w:val="0"/>
          <w:numId w:val="1005"/>
        </w:numPr>
      </w:pPr>
      <w:r>
        <w:t xml:space="preserve">เพียงนำพวงกุญแจเสียบกลับคืนในช่องที่มีไฟสีน้ำเงินกระพริบ เพื่อส่งข้อมูลกลับให้ระบบรับรู้ และเป็นการเปิดโอกาสให้อาจารย์ผู้สอนคาบถัดไปสามารถเข้าใช้ห้องต่อได้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2026-04-24T15:45:14Z</dcterms:created>
  <dcterms:modified xsi:type="dcterms:W3CDTF">2026-04-24T15:45:14Z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