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2B4F" w14:textId="77777777" w:rsidR="00180E7D" w:rsidRDefault="00180E7D" w:rsidP="00180E7D">
      <w:pPr>
        <w:pStyle w:val="Subtitle"/>
        <w:rPr>
          <w:rFonts w:eastAsia="Arial" w:cs="Arial"/>
          <w:i w:val="0"/>
          <w:sz w:val="36"/>
          <w:szCs w:val="36"/>
        </w:rPr>
      </w:pPr>
    </w:p>
    <w:p w14:paraId="64E60D72" w14:textId="77777777" w:rsidR="00180E7D" w:rsidRDefault="00180E7D" w:rsidP="00180E7D">
      <w:pPr>
        <w:pStyle w:val="Subtitle"/>
        <w:rPr>
          <w:rFonts w:eastAsia="Arial" w:cs="Arial"/>
          <w:i w:val="0"/>
          <w:sz w:val="36"/>
          <w:szCs w:val="36"/>
        </w:rPr>
      </w:pPr>
    </w:p>
    <w:p w14:paraId="2A561AFE" w14:textId="44564290" w:rsidR="00180E7D" w:rsidRDefault="00180E7D" w:rsidP="00180E7D">
      <w:pPr>
        <w:pStyle w:val="Subtitle"/>
        <w:rPr>
          <w:rFonts w:eastAsia="Arial" w:cs="Arial"/>
          <w:i w:val="0"/>
          <w:sz w:val="36"/>
          <w:szCs w:val="36"/>
        </w:rPr>
      </w:pPr>
    </w:p>
    <w:p w14:paraId="3C44624F" w14:textId="267C3BEE" w:rsidR="00180E7D" w:rsidRDefault="00180E7D" w:rsidP="00180E7D">
      <w:pPr>
        <w:pStyle w:val="Subtitle"/>
        <w:rPr>
          <w:rFonts w:eastAsia="Arial" w:cs="Arial"/>
          <w:i w:val="0"/>
          <w:sz w:val="36"/>
          <w:szCs w:val="36"/>
        </w:rPr>
      </w:pPr>
    </w:p>
    <w:p w14:paraId="0713DB07" w14:textId="1FC64C8C" w:rsidR="00180E7D" w:rsidRDefault="00180E7D" w:rsidP="00180E7D">
      <w:pPr>
        <w:pStyle w:val="Subtitle"/>
        <w:rPr>
          <w:rFonts w:eastAsia="Arial" w:cs="Arial"/>
          <w:i w:val="0"/>
          <w:sz w:val="36"/>
          <w:szCs w:val="36"/>
        </w:rPr>
      </w:pPr>
    </w:p>
    <w:p w14:paraId="157368C2" w14:textId="0786A269" w:rsidR="00180E7D" w:rsidRDefault="00180E7D" w:rsidP="00180E7D">
      <w:pPr>
        <w:pStyle w:val="Subtitle"/>
        <w:rPr>
          <w:rFonts w:eastAsia="Arial" w:cs="Arial"/>
          <w:i w:val="0"/>
          <w:sz w:val="36"/>
          <w:szCs w:val="36"/>
        </w:rPr>
      </w:pPr>
    </w:p>
    <w:p w14:paraId="53115801" w14:textId="5B6A119A" w:rsidR="00180E7D" w:rsidRDefault="00180E7D" w:rsidP="00180E7D">
      <w:pPr>
        <w:pStyle w:val="Subtitle"/>
        <w:rPr>
          <w:rFonts w:eastAsia="Arial" w:cs="Arial"/>
          <w:i w:val="0"/>
          <w:sz w:val="36"/>
          <w:szCs w:val="36"/>
        </w:rPr>
      </w:pPr>
    </w:p>
    <w:p w14:paraId="0F3228B9" w14:textId="77777777" w:rsidR="00180E7D" w:rsidRDefault="00180E7D" w:rsidP="00180E7D">
      <w:pPr>
        <w:pStyle w:val="Subtitle"/>
        <w:rPr>
          <w:rFonts w:eastAsia="Arial" w:cs="Arial"/>
          <w:i w:val="0"/>
          <w:sz w:val="36"/>
          <w:szCs w:val="36"/>
        </w:rPr>
      </w:pPr>
    </w:p>
    <w:p w14:paraId="17F85DE6" w14:textId="689EACBF" w:rsidR="00180E7D" w:rsidRDefault="00180E7D" w:rsidP="00180E7D">
      <w:pPr>
        <w:pStyle w:val="Subtitle"/>
        <w:rPr>
          <w:rFonts w:cs="Arial"/>
          <w:i w:val="0"/>
          <w:sz w:val="36"/>
          <w:szCs w:val="36"/>
        </w:rPr>
      </w:pPr>
      <w:r>
        <w:rPr>
          <w:rFonts w:eastAsia="Arial" w:cs="Arial"/>
          <w:i w:val="0"/>
          <w:sz w:val="36"/>
          <w:szCs w:val="36"/>
        </w:rPr>
        <w:t>Software Architecture Document</w:t>
      </w:r>
    </w:p>
    <w:p w14:paraId="040A9455" w14:textId="3E1F8BCA" w:rsidR="00505EA2" w:rsidRDefault="00505EA2"/>
    <w:p w14:paraId="5B4296CD" w14:textId="24A02F2F" w:rsidR="00180E7D" w:rsidRDefault="00180E7D"/>
    <w:p w14:paraId="303EE974" w14:textId="788ED6A3" w:rsidR="00180E7D" w:rsidRDefault="00180E7D"/>
    <w:p w14:paraId="5470AD7F" w14:textId="01BCB210" w:rsidR="00180E7D" w:rsidRDefault="00180E7D"/>
    <w:p w14:paraId="3F07C9E2" w14:textId="32EB7BFD" w:rsidR="00180E7D" w:rsidRDefault="00180E7D" w:rsidP="00180E7D">
      <w:pPr>
        <w:jc w:val="center"/>
        <w:rPr>
          <w:rFonts w:cs="Arial"/>
          <w:sz w:val="32"/>
          <w:szCs w:val="32"/>
        </w:rPr>
      </w:pPr>
      <w:r>
        <w:rPr>
          <w:rFonts w:cs="Arial"/>
          <w:sz w:val="32"/>
          <w:szCs w:val="32"/>
        </w:rPr>
        <w:t>Online Doctor Visit Appointment</w:t>
      </w:r>
      <w:r w:rsidR="00CE6CC2">
        <w:rPr>
          <w:rFonts w:cs="Arial"/>
          <w:sz w:val="32"/>
          <w:szCs w:val="32"/>
        </w:rPr>
        <w:t xml:space="preserve"> (Web Application)</w:t>
      </w:r>
    </w:p>
    <w:p w14:paraId="5ABDDEA5" w14:textId="57DDD357" w:rsidR="00180E7D" w:rsidRDefault="00180E7D" w:rsidP="00180E7D">
      <w:pPr>
        <w:jc w:val="center"/>
        <w:rPr>
          <w:sz w:val="20"/>
          <w:szCs w:val="20"/>
        </w:rPr>
      </w:pPr>
      <w:r w:rsidRPr="00180E7D">
        <w:rPr>
          <w:sz w:val="20"/>
          <w:szCs w:val="20"/>
        </w:rPr>
        <w:t>Shubham Gantayat, Suraj Kumar</w:t>
      </w:r>
    </w:p>
    <w:p w14:paraId="7401A0C5" w14:textId="7D81A28B" w:rsidR="00180E7D" w:rsidRDefault="00180E7D" w:rsidP="00180E7D">
      <w:pPr>
        <w:jc w:val="center"/>
        <w:rPr>
          <w:sz w:val="20"/>
          <w:szCs w:val="20"/>
        </w:rPr>
      </w:pPr>
    </w:p>
    <w:p w14:paraId="7145ADCC" w14:textId="19295C54" w:rsidR="00180E7D" w:rsidRDefault="00180E7D" w:rsidP="00180E7D">
      <w:pPr>
        <w:jc w:val="center"/>
        <w:rPr>
          <w:sz w:val="20"/>
          <w:szCs w:val="20"/>
        </w:rPr>
      </w:pPr>
    </w:p>
    <w:p w14:paraId="62C7C7AC" w14:textId="4CD0E5BD" w:rsidR="00180E7D" w:rsidRDefault="00180E7D" w:rsidP="00180E7D">
      <w:pPr>
        <w:jc w:val="center"/>
        <w:rPr>
          <w:sz w:val="20"/>
          <w:szCs w:val="20"/>
        </w:rPr>
      </w:pPr>
      <w:r>
        <w:rPr>
          <w:sz w:val="20"/>
          <w:szCs w:val="20"/>
        </w:rPr>
        <w:t>Version 1.0</w:t>
      </w:r>
    </w:p>
    <w:p w14:paraId="050A7315" w14:textId="3FAEA191" w:rsidR="00180E7D" w:rsidRDefault="00180E7D" w:rsidP="00180E7D">
      <w:pPr>
        <w:jc w:val="center"/>
        <w:rPr>
          <w:sz w:val="20"/>
          <w:szCs w:val="20"/>
        </w:rPr>
      </w:pPr>
      <w:r>
        <w:rPr>
          <w:sz w:val="20"/>
          <w:szCs w:val="20"/>
        </w:rPr>
        <w:t>13/08/2021</w:t>
      </w:r>
    </w:p>
    <w:p w14:paraId="29791543" w14:textId="25318029" w:rsidR="00180E7D" w:rsidRDefault="00180E7D" w:rsidP="00180E7D">
      <w:pPr>
        <w:jc w:val="center"/>
        <w:rPr>
          <w:sz w:val="20"/>
          <w:szCs w:val="20"/>
        </w:rPr>
      </w:pPr>
    </w:p>
    <w:p w14:paraId="770E700B" w14:textId="7FED5D50" w:rsidR="00180E7D" w:rsidRDefault="00180E7D" w:rsidP="00180E7D">
      <w:pPr>
        <w:jc w:val="center"/>
        <w:rPr>
          <w:sz w:val="20"/>
          <w:szCs w:val="20"/>
        </w:rPr>
      </w:pPr>
    </w:p>
    <w:p w14:paraId="5021C810" w14:textId="3B04ED59" w:rsidR="00180E7D" w:rsidRDefault="00180E7D" w:rsidP="00180E7D">
      <w:pPr>
        <w:jc w:val="center"/>
        <w:rPr>
          <w:sz w:val="20"/>
          <w:szCs w:val="20"/>
        </w:rPr>
      </w:pPr>
    </w:p>
    <w:p w14:paraId="47123983" w14:textId="213529B0" w:rsidR="00180E7D" w:rsidRDefault="00180E7D" w:rsidP="00180E7D">
      <w:pPr>
        <w:jc w:val="center"/>
        <w:rPr>
          <w:sz w:val="20"/>
          <w:szCs w:val="20"/>
        </w:rPr>
      </w:pPr>
    </w:p>
    <w:p w14:paraId="0F8D0946" w14:textId="30A98F15" w:rsidR="00180E7D" w:rsidRDefault="00180E7D" w:rsidP="00180E7D">
      <w:pPr>
        <w:jc w:val="center"/>
        <w:rPr>
          <w:sz w:val="20"/>
          <w:szCs w:val="20"/>
        </w:rPr>
      </w:pPr>
    </w:p>
    <w:p w14:paraId="73E2EB7F" w14:textId="6371634B" w:rsidR="00180E7D" w:rsidRDefault="00180E7D" w:rsidP="00180E7D">
      <w:pPr>
        <w:jc w:val="center"/>
        <w:rPr>
          <w:sz w:val="20"/>
          <w:szCs w:val="20"/>
        </w:rPr>
      </w:pPr>
    </w:p>
    <w:p w14:paraId="0FFB0D57" w14:textId="2D3B74F5" w:rsidR="00180E7D" w:rsidRDefault="00180E7D" w:rsidP="00180E7D">
      <w:pPr>
        <w:jc w:val="center"/>
        <w:rPr>
          <w:sz w:val="20"/>
          <w:szCs w:val="20"/>
        </w:rPr>
      </w:pPr>
    </w:p>
    <w:p w14:paraId="5D02B73D" w14:textId="4C3C9000" w:rsidR="00180E7D" w:rsidRDefault="00180E7D" w:rsidP="00180E7D">
      <w:pPr>
        <w:jc w:val="center"/>
        <w:rPr>
          <w:sz w:val="20"/>
          <w:szCs w:val="20"/>
        </w:rPr>
      </w:pPr>
    </w:p>
    <w:p w14:paraId="4A6D3EF8" w14:textId="5C158A4E" w:rsidR="00180E7D" w:rsidRDefault="00180E7D" w:rsidP="00180E7D">
      <w:pPr>
        <w:jc w:val="center"/>
        <w:rPr>
          <w:sz w:val="20"/>
          <w:szCs w:val="20"/>
        </w:rPr>
      </w:pPr>
    </w:p>
    <w:p w14:paraId="4167C6DA" w14:textId="45445DFB" w:rsidR="00180E7D" w:rsidRDefault="00180E7D" w:rsidP="00180E7D">
      <w:pPr>
        <w:jc w:val="center"/>
        <w:rPr>
          <w:sz w:val="20"/>
          <w:szCs w:val="20"/>
        </w:rPr>
      </w:pPr>
    </w:p>
    <w:p w14:paraId="6AD63648" w14:textId="36ED48AA" w:rsidR="00180E7D" w:rsidRDefault="00180E7D" w:rsidP="00180E7D">
      <w:pPr>
        <w:jc w:val="center"/>
        <w:rPr>
          <w:sz w:val="20"/>
          <w:szCs w:val="20"/>
        </w:rPr>
      </w:pPr>
    </w:p>
    <w:p w14:paraId="480979CC" w14:textId="2E92715C" w:rsidR="00180E7D" w:rsidRDefault="00180E7D" w:rsidP="00180E7D">
      <w:pPr>
        <w:jc w:val="center"/>
        <w:rPr>
          <w:sz w:val="20"/>
          <w:szCs w:val="20"/>
        </w:rPr>
      </w:pPr>
    </w:p>
    <w:p w14:paraId="43139FA1" w14:textId="1BF002F1" w:rsidR="00180E7D" w:rsidRDefault="00180E7D" w:rsidP="00180E7D">
      <w:pPr>
        <w:jc w:val="center"/>
        <w:rPr>
          <w:sz w:val="36"/>
          <w:szCs w:val="36"/>
        </w:rPr>
      </w:pPr>
      <w:r w:rsidRPr="00180E7D">
        <w:rPr>
          <w:sz w:val="36"/>
          <w:szCs w:val="36"/>
        </w:rPr>
        <w:lastRenderedPageBreak/>
        <w:t>Version Control</w:t>
      </w:r>
    </w:p>
    <w:p w14:paraId="61AD9152" w14:textId="5AACD25A" w:rsidR="00180E7D" w:rsidRDefault="00180E7D" w:rsidP="00180E7D">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8E24EA" w14:paraId="73FB72E3" w14:textId="77777777" w:rsidTr="008E24EA">
        <w:tblPrEx>
          <w:tblCellMar>
            <w:top w:w="0" w:type="dxa"/>
            <w:bottom w:w="0" w:type="dxa"/>
          </w:tblCellMar>
        </w:tblPrEx>
        <w:trPr>
          <w:trHeight w:val="567"/>
        </w:trPr>
        <w:tc>
          <w:tcPr>
            <w:tcW w:w="2397" w:type="dxa"/>
          </w:tcPr>
          <w:p w14:paraId="443DA783" w14:textId="664B7B0B" w:rsidR="008E24EA" w:rsidRPr="008E24EA" w:rsidRDefault="008E24EA" w:rsidP="008E24EA">
            <w:pPr>
              <w:jc w:val="center"/>
              <w:rPr>
                <w:sz w:val="32"/>
                <w:szCs w:val="32"/>
              </w:rPr>
            </w:pPr>
            <w:r w:rsidRPr="008E24EA">
              <w:rPr>
                <w:sz w:val="32"/>
                <w:szCs w:val="32"/>
              </w:rPr>
              <w:t>Version</w:t>
            </w:r>
          </w:p>
        </w:tc>
        <w:tc>
          <w:tcPr>
            <w:tcW w:w="2846" w:type="dxa"/>
          </w:tcPr>
          <w:p w14:paraId="35F40840" w14:textId="356AE1BA" w:rsidR="008E24EA" w:rsidRPr="008E24EA" w:rsidRDefault="008E24EA" w:rsidP="008E24EA">
            <w:pPr>
              <w:jc w:val="center"/>
              <w:rPr>
                <w:sz w:val="32"/>
                <w:szCs w:val="32"/>
              </w:rPr>
            </w:pPr>
            <w:r w:rsidRPr="008E24EA">
              <w:rPr>
                <w:sz w:val="32"/>
                <w:szCs w:val="32"/>
              </w:rPr>
              <w:t>Description</w:t>
            </w:r>
          </w:p>
        </w:tc>
        <w:tc>
          <w:tcPr>
            <w:tcW w:w="2694" w:type="dxa"/>
          </w:tcPr>
          <w:p w14:paraId="6DED50B2" w14:textId="015D83E2" w:rsidR="008E24EA" w:rsidRPr="008E24EA" w:rsidRDefault="008E24EA" w:rsidP="008E24EA">
            <w:pPr>
              <w:jc w:val="center"/>
              <w:rPr>
                <w:sz w:val="32"/>
                <w:szCs w:val="32"/>
              </w:rPr>
            </w:pPr>
            <w:r w:rsidRPr="008E24EA">
              <w:rPr>
                <w:sz w:val="32"/>
                <w:szCs w:val="32"/>
              </w:rPr>
              <w:t>Responsible Party</w:t>
            </w:r>
          </w:p>
        </w:tc>
        <w:tc>
          <w:tcPr>
            <w:tcW w:w="1653" w:type="dxa"/>
          </w:tcPr>
          <w:p w14:paraId="04560B48" w14:textId="567AF6A4" w:rsidR="008E24EA" w:rsidRPr="008E24EA" w:rsidRDefault="008E24EA" w:rsidP="008E24EA">
            <w:pPr>
              <w:jc w:val="center"/>
              <w:rPr>
                <w:sz w:val="32"/>
                <w:szCs w:val="32"/>
              </w:rPr>
            </w:pPr>
            <w:r w:rsidRPr="008E24EA">
              <w:rPr>
                <w:sz w:val="32"/>
                <w:szCs w:val="32"/>
              </w:rPr>
              <w:t>Date</w:t>
            </w:r>
          </w:p>
        </w:tc>
      </w:tr>
      <w:tr w:rsidR="008E24EA" w14:paraId="547BC61F" w14:textId="77777777" w:rsidTr="008E24EA">
        <w:tblPrEx>
          <w:tblCellMar>
            <w:top w:w="0" w:type="dxa"/>
            <w:bottom w:w="0" w:type="dxa"/>
          </w:tblCellMar>
        </w:tblPrEx>
        <w:trPr>
          <w:trHeight w:val="567"/>
        </w:trPr>
        <w:tc>
          <w:tcPr>
            <w:tcW w:w="2397" w:type="dxa"/>
          </w:tcPr>
          <w:p w14:paraId="57941A10" w14:textId="25F870FF" w:rsidR="008E24EA" w:rsidRPr="00277D47" w:rsidRDefault="00277D47" w:rsidP="008E24EA">
            <w:pPr>
              <w:jc w:val="center"/>
              <w:rPr>
                <w:rFonts w:ascii="Verdana" w:hAnsi="Verdana"/>
              </w:rPr>
            </w:pPr>
            <w:r w:rsidRPr="00277D47">
              <w:rPr>
                <w:rFonts w:ascii="Verdana" w:hAnsi="Verdana"/>
              </w:rPr>
              <w:t>1.0</w:t>
            </w:r>
          </w:p>
        </w:tc>
        <w:tc>
          <w:tcPr>
            <w:tcW w:w="2846" w:type="dxa"/>
          </w:tcPr>
          <w:p w14:paraId="67B8BC24" w14:textId="13D4E3B7" w:rsidR="008E24EA" w:rsidRPr="00277D47" w:rsidRDefault="00277D47" w:rsidP="008E24EA">
            <w:pPr>
              <w:jc w:val="center"/>
              <w:rPr>
                <w:rFonts w:ascii="Verdana" w:hAnsi="Verdana"/>
              </w:rPr>
            </w:pPr>
            <w:r w:rsidRPr="00277D47">
              <w:rPr>
                <w:rFonts w:ascii="Verdana" w:hAnsi="Verdana"/>
              </w:rPr>
              <w:t>Initial version</w:t>
            </w:r>
          </w:p>
        </w:tc>
        <w:tc>
          <w:tcPr>
            <w:tcW w:w="2694" w:type="dxa"/>
          </w:tcPr>
          <w:p w14:paraId="0C01D66A" w14:textId="77777777" w:rsidR="008E24EA" w:rsidRPr="00277D47" w:rsidRDefault="00277D47" w:rsidP="008E24EA">
            <w:pPr>
              <w:jc w:val="center"/>
              <w:rPr>
                <w:rFonts w:ascii="Verdana" w:hAnsi="Verdana"/>
              </w:rPr>
            </w:pPr>
            <w:r w:rsidRPr="00277D47">
              <w:rPr>
                <w:rFonts w:ascii="Verdana" w:hAnsi="Verdana"/>
              </w:rPr>
              <w:t>Shubham Gantayat,</w:t>
            </w:r>
          </w:p>
          <w:p w14:paraId="3516933C" w14:textId="08553617" w:rsidR="00277D47" w:rsidRPr="00277D47" w:rsidRDefault="00277D47" w:rsidP="008E24EA">
            <w:pPr>
              <w:jc w:val="center"/>
              <w:rPr>
                <w:rFonts w:ascii="Verdana" w:hAnsi="Verdana"/>
              </w:rPr>
            </w:pPr>
            <w:r w:rsidRPr="00277D47">
              <w:rPr>
                <w:rFonts w:ascii="Verdana" w:hAnsi="Verdana"/>
              </w:rPr>
              <w:t>Suraj Kumar</w:t>
            </w:r>
          </w:p>
        </w:tc>
        <w:tc>
          <w:tcPr>
            <w:tcW w:w="1653" w:type="dxa"/>
          </w:tcPr>
          <w:p w14:paraId="23823018" w14:textId="7822FFB8" w:rsidR="008E24EA" w:rsidRPr="00277D47" w:rsidRDefault="00277D47" w:rsidP="008E24EA">
            <w:pPr>
              <w:jc w:val="center"/>
              <w:rPr>
                <w:rFonts w:ascii="Verdana" w:hAnsi="Verdana"/>
              </w:rPr>
            </w:pPr>
            <w:r w:rsidRPr="00277D47">
              <w:rPr>
                <w:rFonts w:ascii="Verdana" w:hAnsi="Verdana"/>
              </w:rPr>
              <w:t>13-08-2021</w:t>
            </w:r>
          </w:p>
        </w:tc>
        <w:bookmarkStart w:id="0" w:name="_GoBack"/>
        <w:bookmarkEnd w:id="0"/>
      </w:tr>
      <w:tr w:rsidR="008E24EA" w14:paraId="7BAC08AE" w14:textId="77777777" w:rsidTr="008E24EA">
        <w:tblPrEx>
          <w:tblCellMar>
            <w:top w:w="0" w:type="dxa"/>
            <w:bottom w:w="0" w:type="dxa"/>
          </w:tblCellMar>
        </w:tblPrEx>
        <w:trPr>
          <w:trHeight w:val="567"/>
        </w:trPr>
        <w:tc>
          <w:tcPr>
            <w:tcW w:w="2397" w:type="dxa"/>
          </w:tcPr>
          <w:p w14:paraId="40C9F4D6" w14:textId="77777777" w:rsidR="008E24EA" w:rsidRPr="00180E7D" w:rsidRDefault="008E24EA" w:rsidP="008E24EA">
            <w:pPr>
              <w:jc w:val="center"/>
              <w:rPr>
                <w:sz w:val="36"/>
                <w:szCs w:val="36"/>
              </w:rPr>
            </w:pPr>
          </w:p>
        </w:tc>
        <w:tc>
          <w:tcPr>
            <w:tcW w:w="2846" w:type="dxa"/>
          </w:tcPr>
          <w:p w14:paraId="1EC29E92" w14:textId="77777777" w:rsidR="008E24EA" w:rsidRPr="00180E7D" w:rsidRDefault="008E24EA" w:rsidP="008E24EA">
            <w:pPr>
              <w:jc w:val="center"/>
              <w:rPr>
                <w:sz w:val="36"/>
                <w:szCs w:val="36"/>
              </w:rPr>
            </w:pPr>
          </w:p>
        </w:tc>
        <w:tc>
          <w:tcPr>
            <w:tcW w:w="2694" w:type="dxa"/>
          </w:tcPr>
          <w:p w14:paraId="2B49FEF0" w14:textId="77777777" w:rsidR="008E24EA" w:rsidRPr="00180E7D" w:rsidRDefault="008E24EA" w:rsidP="008E24EA">
            <w:pPr>
              <w:jc w:val="center"/>
              <w:rPr>
                <w:sz w:val="36"/>
                <w:szCs w:val="36"/>
              </w:rPr>
            </w:pPr>
          </w:p>
        </w:tc>
        <w:tc>
          <w:tcPr>
            <w:tcW w:w="1653" w:type="dxa"/>
          </w:tcPr>
          <w:p w14:paraId="2B6C7AB4" w14:textId="3707C980" w:rsidR="008E24EA" w:rsidRPr="00180E7D" w:rsidRDefault="008E24EA" w:rsidP="008E24EA">
            <w:pPr>
              <w:jc w:val="center"/>
              <w:rPr>
                <w:sz w:val="36"/>
                <w:szCs w:val="36"/>
              </w:rPr>
            </w:pPr>
          </w:p>
        </w:tc>
      </w:tr>
      <w:tr w:rsidR="008E24EA" w14:paraId="56B3BEEE" w14:textId="77777777" w:rsidTr="008E24EA">
        <w:tblPrEx>
          <w:tblCellMar>
            <w:top w:w="0" w:type="dxa"/>
            <w:bottom w:w="0" w:type="dxa"/>
          </w:tblCellMar>
        </w:tblPrEx>
        <w:trPr>
          <w:trHeight w:val="567"/>
        </w:trPr>
        <w:tc>
          <w:tcPr>
            <w:tcW w:w="2397" w:type="dxa"/>
          </w:tcPr>
          <w:p w14:paraId="32C1DE40" w14:textId="77777777" w:rsidR="008E24EA" w:rsidRPr="00180E7D" w:rsidRDefault="008E24EA" w:rsidP="008E24EA">
            <w:pPr>
              <w:jc w:val="center"/>
              <w:rPr>
                <w:sz w:val="36"/>
                <w:szCs w:val="36"/>
              </w:rPr>
            </w:pPr>
          </w:p>
        </w:tc>
        <w:tc>
          <w:tcPr>
            <w:tcW w:w="2846" w:type="dxa"/>
          </w:tcPr>
          <w:p w14:paraId="52781C2F" w14:textId="77777777" w:rsidR="008E24EA" w:rsidRPr="00180E7D" w:rsidRDefault="008E24EA" w:rsidP="008E24EA">
            <w:pPr>
              <w:jc w:val="center"/>
              <w:rPr>
                <w:sz w:val="36"/>
                <w:szCs w:val="36"/>
              </w:rPr>
            </w:pPr>
          </w:p>
        </w:tc>
        <w:tc>
          <w:tcPr>
            <w:tcW w:w="2694" w:type="dxa"/>
          </w:tcPr>
          <w:p w14:paraId="64DE163B" w14:textId="77777777" w:rsidR="008E24EA" w:rsidRPr="00180E7D" w:rsidRDefault="008E24EA" w:rsidP="008E24EA">
            <w:pPr>
              <w:jc w:val="center"/>
              <w:rPr>
                <w:sz w:val="36"/>
                <w:szCs w:val="36"/>
              </w:rPr>
            </w:pPr>
          </w:p>
        </w:tc>
        <w:tc>
          <w:tcPr>
            <w:tcW w:w="1653" w:type="dxa"/>
          </w:tcPr>
          <w:p w14:paraId="11D5EB62" w14:textId="305472B9" w:rsidR="008E24EA" w:rsidRPr="00180E7D" w:rsidRDefault="008E24EA" w:rsidP="008E24EA">
            <w:pPr>
              <w:jc w:val="center"/>
              <w:rPr>
                <w:sz w:val="36"/>
                <w:szCs w:val="36"/>
              </w:rPr>
            </w:pPr>
          </w:p>
        </w:tc>
      </w:tr>
      <w:tr w:rsidR="008E24EA" w14:paraId="389F532B" w14:textId="77777777" w:rsidTr="008E24EA">
        <w:tblPrEx>
          <w:tblCellMar>
            <w:top w:w="0" w:type="dxa"/>
            <w:bottom w:w="0" w:type="dxa"/>
          </w:tblCellMar>
        </w:tblPrEx>
        <w:trPr>
          <w:trHeight w:val="567"/>
        </w:trPr>
        <w:tc>
          <w:tcPr>
            <w:tcW w:w="2397" w:type="dxa"/>
          </w:tcPr>
          <w:p w14:paraId="280B3A9C" w14:textId="77777777" w:rsidR="008E24EA" w:rsidRPr="00180E7D" w:rsidRDefault="008E24EA" w:rsidP="008E24EA">
            <w:pPr>
              <w:jc w:val="center"/>
              <w:rPr>
                <w:sz w:val="36"/>
                <w:szCs w:val="36"/>
              </w:rPr>
            </w:pPr>
          </w:p>
        </w:tc>
        <w:tc>
          <w:tcPr>
            <w:tcW w:w="2846" w:type="dxa"/>
          </w:tcPr>
          <w:p w14:paraId="51D43954" w14:textId="77777777" w:rsidR="008E24EA" w:rsidRPr="00180E7D" w:rsidRDefault="008E24EA" w:rsidP="008E24EA">
            <w:pPr>
              <w:jc w:val="center"/>
              <w:rPr>
                <w:sz w:val="36"/>
                <w:szCs w:val="36"/>
              </w:rPr>
            </w:pPr>
          </w:p>
        </w:tc>
        <w:tc>
          <w:tcPr>
            <w:tcW w:w="2694" w:type="dxa"/>
          </w:tcPr>
          <w:p w14:paraId="55A8305E" w14:textId="77777777" w:rsidR="008E24EA" w:rsidRPr="00180E7D" w:rsidRDefault="008E24EA" w:rsidP="008E24EA">
            <w:pPr>
              <w:jc w:val="center"/>
              <w:rPr>
                <w:sz w:val="36"/>
                <w:szCs w:val="36"/>
              </w:rPr>
            </w:pPr>
          </w:p>
        </w:tc>
        <w:tc>
          <w:tcPr>
            <w:tcW w:w="1653" w:type="dxa"/>
          </w:tcPr>
          <w:p w14:paraId="48B0905E" w14:textId="7DB87270" w:rsidR="008E24EA" w:rsidRPr="00180E7D" w:rsidRDefault="008E24EA" w:rsidP="008E24EA">
            <w:pPr>
              <w:jc w:val="center"/>
              <w:rPr>
                <w:sz w:val="36"/>
                <w:szCs w:val="36"/>
              </w:rPr>
            </w:pPr>
          </w:p>
        </w:tc>
      </w:tr>
      <w:tr w:rsidR="008E24EA" w14:paraId="52487787" w14:textId="77777777" w:rsidTr="008E24EA">
        <w:tblPrEx>
          <w:tblCellMar>
            <w:top w:w="0" w:type="dxa"/>
            <w:bottom w:w="0" w:type="dxa"/>
          </w:tblCellMar>
        </w:tblPrEx>
        <w:trPr>
          <w:trHeight w:val="567"/>
        </w:trPr>
        <w:tc>
          <w:tcPr>
            <w:tcW w:w="2397" w:type="dxa"/>
          </w:tcPr>
          <w:p w14:paraId="7E5A5A0E" w14:textId="77777777" w:rsidR="008E24EA" w:rsidRPr="00180E7D" w:rsidRDefault="008E24EA" w:rsidP="008E24EA">
            <w:pPr>
              <w:jc w:val="center"/>
              <w:rPr>
                <w:sz w:val="36"/>
                <w:szCs w:val="36"/>
              </w:rPr>
            </w:pPr>
          </w:p>
        </w:tc>
        <w:tc>
          <w:tcPr>
            <w:tcW w:w="2846" w:type="dxa"/>
          </w:tcPr>
          <w:p w14:paraId="6B3DCDC2" w14:textId="77777777" w:rsidR="008E24EA" w:rsidRPr="00180E7D" w:rsidRDefault="008E24EA" w:rsidP="008E24EA">
            <w:pPr>
              <w:jc w:val="center"/>
              <w:rPr>
                <w:sz w:val="36"/>
                <w:szCs w:val="36"/>
              </w:rPr>
            </w:pPr>
          </w:p>
        </w:tc>
        <w:tc>
          <w:tcPr>
            <w:tcW w:w="2694" w:type="dxa"/>
          </w:tcPr>
          <w:p w14:paraId="3D0B834A" w14:textId="77777777" w:rsidR="008E24EA" w:rsidRPr="00180E7D" w:rsidRDefault="008E24EA" w:rsidP="008E24EA">
            <w:pPr>
              <w:jc w:val="center"/>
              <w:rPr>
                <w:sz w:val="36"/>
                <w:szCs w:val="36"/>
              </w:rPr>
            </w:pPr>
          </w:p>
        </w:tc>
        <w:tc>
          <w:tcPr>
            <w:tcW w:w="1653" w:type="dxa"/>
          </w:tcPr>
          <w:p w14:paraId="53467D79" w14:textId="4B57B227" w:rsidR="008E24EA" w:rsidRPr="00180E7D" w:rsidRDefault="008E24EA" w:rsidP="008E24EA">
            <w:pPr>
              <w:jc w:val="center"/>
              <w:rPr>
                <w:sz w:val="36"/>
                <w:szCs w:val="36"/>
              </w:rPr>
            </w:pPr>
          </w:p>
        </w:tc>
      </w:tr>
      <w:tr w:rsidR="008E24EA" w14:paraId="440DB5B6" w14:textId="77777777" w:rsidTr="008E24EA">
        <w:tblPrEx>
          <w:tblCellMar>
            <w:top w:w="0" w:type="dxa"/>
            <w:bottom w:w="0" w:type="dxa"/>
          </w:tblCellMar>
        </w:tblPrEx>
        <w:trPr>
          <w:trHeight w:val="567"/>
        </w:trPr>
        <w:tc>
          <w:tcPr>
            <w:tcW w:w="2397" w:type="dxa"/>
          </w:tcPr>
          <w:p w14:paraId="4C42B22E" w14:textId="77777777" w:rsidR="008E24EA" w:rsidRPr="00180E7D" w:rsidRDefault="008E24EA" w:rsidP="008E24EA">
            <w:pPr>
              <w:jc w:val="center"/>
              <w:rPr>
                <w:sz w:val="36"/>
                <w:szCs w:val="36"/>
              </w:rPr>
            </w:pPr>
          </w:p>
        </w:tc>
        <w:tc>
          <w:tcPr>
            <w:tcW w:w="2846" w:type="dxa"/>
          </w:tcPr>
          <w:p w14:paraId="35BA5B24" w14:textId="77777777" w:rsidR="008E24EA" w:rsidRPr="00180E7D" w:rsidRDefault="008E24EA" w:rsidP="008E24EA">
            <w:pPr>
              <w:jc w:val="center"/>
              <w:rPr>
                <w:sz w:val="36"/>
                <w:szCs w:val="36"/>
              </w:rPr>
            </w:pPr>
          </w:p>
        </w:tc>
        <w:tc>
          <w:tcPr>
            <w:tcW w:w="2694" w:type="dxa"/>
          </w:tcPr>
          <w:p w14:paraId="4947320B" w14:textId="77777777" w:rsidR="008E24EA" w:rsidRPr="00180E7D" w:rsidRDefault="008E24EA" w:rsidP="008E24EA">
            <w:pPr>
              <w:jc w:val="center"/>
              <w:rPr>
                <w:sz w:val="36"/>
                <w:szCs w:val="36"/>
              </w:rPr>
            </w:pPr>
          </w:p>
        </w:tc>
        <w:tc>
          <w:tcPr>
            <w:tcW w:w="1653" w:type="dxa"/>
          </w:tcPr>
          <w:p w14:paraId="411E5773" w14:textId="504A44EA" w:rsidR="008E24EA" w:rsidRPr="00180E7D" w:rsidRDefault="008E24EA" w:rsidP="008E24EA">
            <w:pPr>
              <w:jc w:val="center"/>
              <w:rPr>
                <w:sz w:val="36"/>
                <w:szCs w:val="36"/>
              </w:rPr>
            </w:pPr>
          </w:p>
        </w:tc>
      </w:tr>
    </w:tbl>
    <w:p w14:paraId="395894C1" w14:textId="7C121A14" w:rsidR="00180E7D" w:rsidRDefault="00180E7D" w:rsidP="008E24EA">
      <w:pPr>
        <w:rPr>
          <w:sz w:val="20"/>
          <w:szCs w:val="20"/>
        </w:rPr>
      </w:pPr>
    </w:p>
    <w:p w14:paraId="5D7F77E9" w14:textId="7E280F37" w:rsidR="008E24EA" w:rsidRDefault="008E24EA" w:rsidP="008E24EA">
      <w:pPr>
        <w:rPr>
          <w:sz w:val="20"/>
          <w:szCs w:val="20"/>
        </w:rPr>
      </w:pPr>
    </w:p>
    <w:p w14:paraId="61DCAE8F" w14:textId="6A218E45" w:rsidR="008E24EA" w:rsidRDefault="008E24EA" w:rsidP="008E24EA">
      <w:pPr>
        <w:rPr>
          <w:sz w:val="20"/>
          <w:szCs w:val="20"/>
        </w:rPr>
      </w:pPr>
    </w:p>
    <w:p w14:paraId="245BE39B" w14:textId="7437726B" w:rsidR="008E24EA" w:rsidRDefault="008E24EA" w:rsidP="008E24EA">
      <w:pPr>
        <w:rPr>
          <w:sz w:val="20"/>
          <w:szCs w:val="20"/>
        </w:rPr>
      </w:pPr>
    </w:p>
    <w:p w14:paraId="0E2D6D28" w14:textId="7FC15BCA" w:rsidR="008E24EA" w:rsidRDefault="008E24EA" w:rsidP="008E24EA">
      <w:pPr>
        <w:rPr>
          <w:sz w:val="20"/>
          <w:szCs w:val="20"/>
        </w:rPr>
      </w:pPr>
    </w:p>
    <w:p w14:paraId="37EB406E" w14:textId="5713931A" w:rsidR="008E24EA" w:rsidRDefault="008E24EA" w:rsidP="008E24EA">
      <w:pPr>
        <w:rPr>
          <w:sz w:val="20"/>
          <w:szCs w:val="20"/>
        </w:rPr>
      </w:pPr>
    </w:p>
    <w:p w14:paraId="24FF2FCD" w14:textId="6CD99FC4" w:rsidR="008E24EA" w:rsidRDefault="008E24EA" w:rsidP="008E24EA">
      <w:pPr>
        <w:rPr>
          <w:sz w:val="20"/>
          <w:szCs w:val="20"/>
        </w:rPr>
      </w:pPr>
    </w:p>
    <w:p w14:paraId="73D3094D" w14:textId="0218CCC8" w:rsidR="008E24EA" w:rsidRDefault="008E24EA" w:rsidP="008E24EA">
      <w:pPr>
        <w:rPr>
          <w:sz w:val="20"/>
          <w:szCs w:val="20"/>
        </w:rPr>
      </w:pPr>
    </w:p>
    <w:p w14:paraId="0C74C73C" w14:textId="770C1393" w:rsidR="008E24EA" w:rsidRDefault="008E24EA" w:rsidP="008E24EA">
      <w:pPr>
        <w:rPr>
          <w:sz w:val="20"/>
          <w:szCs w:val="20"/>
        </w:rPr>
      </w:pPr>
    </w:p>
    <w:p w14:paraId="2557E9E0" w14:textId="38B40E44" w:rsidR="008E24EA" w:rsidRDefault="008E24EA" w:rsidP="008E24EA">
      <w:pPr>
        <w:rPr>
          <w:sz w:val="20"/>
          <w:szCs w:val="20"/>
        </w:rPr>
      </w:pPr>
    </w:p>
    <w:p w14:paraId="6E942303" w14:textId="441021E6" w:rsidR="008E24EA" w:rsidRDefault="008E24EA" w:rsidP="008E24EA">
      <w:pPr>
        <w:rPr>
          <w:sz w:val="20"/>
          <w:szCs w:val="20"/>
        </w:rPr>
      </w:pPr>
    </w:p>
    <w:p w14:paraId="6C44738E" w14:textId="2EE782E2" w:rsidR="008E24EA" w:rsidRDefault="008E24EA" w:rsidP="00CE6CC2">
      <w:pPr>
        <w:rPr>
          <w:sz w:val="20"/>
          <w:szCs w:val="20"/>
        </w:rPr>
      </w:pPr>
    </w:p>
    <w:p w14:paraId="0294D21A" w14:textId="224CE0D3" w:rsidR="00CE6CC2" w:rsidRDefault="00CE6CC2" w:rsidP="00CE6CC2">
      <w:pPr>
        <w:rPr>
          <w:sz w:val="36"/>
          <w:szCs w:val="36"/>
        </w:rPr>
      </w:pPr>
    </w:p>
    <w:p w14:paraId="7A59CD07" w14:textId="621B763C" w:rsidR="00CE6CC2" w:rsidRDefault="00CE6CC2" w:rsidP="00CE6CC2">
      <w:pPr>
        <w:rPr>
          <w:sz w:val="36"/>
          <w:szCs w:val="36"/>
        </w:rPr>
      </w:pPr>
    </w:p>
    <w:p w14:paraId="5293BCD4" w14:textId="77777777" w:rsidR="00CE6CC2" w:rsidRDefault="00CE6CC2" w:rsidP="00CE6CC2">
      <w:pPr>
        <w:rPr>
          <w:sz w:val="36"/>
          <w:szCs w:val="36"/>
        </w:rPr>
      </w:pPr>
    </w:p>
    <w:p w14:paraId="56371712" w14:textId="20498148" w:rsidR="008E24EA" w:rsidRDefault="008E24EA" w:rsidP="008E24EA">
      <w:pPr>
        <w:jc w:val="center"/>
        <w:rPr>
          <w:sz w:val="36"/>
          <w:szCs w:val="36"/>
        </w:rPr>
      </w:pPr>
    </w:p>
    <w:p w14:paraId="216C5536" w14:textId="410853F3" w:rsidR="00CE6CC2" w:rsidRDefault="00CE6CC2" w:rsidP="00CE6CC2">
      <w:pPr>
        <w:pStyle w:val="Heading1"/>
      </w:pPr>
      <w:r>
        <w:lastRenderedPageBreak/>
        <w:t>Introduction</w:t>
      </w:r>
    </w:p>
    <w:p w14:paraId="72C388B7" w14:textId="77777777" w:rsidR="00CE6CC2" w:rsidRDefault="00CE6CC2" w:rsidP="00CE6CC2"/>
    <w:p w14:paraId="5F549872" w14:textId="1EC11575" w:rsidR="00CE6CC2" w:rsidRPr="005766BE" w:rsidRDefault="00CE6CC2" w:rsidP="00CE6CC2">
      <w:pPr>
        <w:pStyle w:val="BodyText"/>
        <w:jc w:val="both"/>
        <w:rPr>
          <w:rFonts w:ascii="Verdana" w:hAnsi="Verdana" w:cs="Arabic Typesetting"/>
        </w:rPr>
      </w:pPr>
      <w:r w:rsidRPr="005766BE">
        <w:rPr>
          <w:rFonts w:ascii="Verdana" w:hAnsi="Verdana" w:cs="Arabic Typesetting"/>
        </w:rPr>
        <w:t xml:space="preserve">This document provides a </w:t>
      </w:r>
      <w:r w:rsidR="003F284F" w:rsidRPr="005766BE">
        <w:rPr>
          <w:rFonts w:ascii="Verdana" w:hAnsi="Verdana" w:cs="Arabic Typesetting"/>
        </w:rPr>
        <w:t>high-level</w:t>
      </w:r>
      <w:r w:rsidRPr="005766BE">
        <w:rPr>
          <w:rFonts w:ascii="Verdana" w:hAnsi="Verdana" w:cs="Arabic Typesetting"/>
        </w:rPr>
        <w:t xml:space="preserve"> overview and explains the architecture of the </w:t>
      </w:r>
      <w:r w:rsidRPr="005766BE">
        <w:rPr>
          <w:rFonts w:ascii="Verdana" w:hAnsi="Verdana" w:cs="Arabic Typesetting"/>
        </w:rPr>
        <w:t>Online Doctor Visit Appointment</w:t>
      </w:r>
      <w:r w:rsidRPr="005766BE">
        <w:rPr>
          <w:rFonts w:ascii="Verdana" w:hAnsi="Verdana" w:cs="Arabic Typesetting"/>
        </w:rPr>
        <w:t xml:space="preserve">. </w:t>
      </w:r>
    </w:p>
    <w:p w14:paraId="4B693364" w14:textId="77777777" w:rsidR="00CE6CC2" w:rsidRPr="005766BE" w:rsidRDefault="00CE6CC2" w:rsidP="00CE6CC2">
      <w:pPr>
        <w:pStyle w:val="BodyText"/>
        <w:jc w:val="both"/>
        <w:rPr>
          <w:rFonts w:ascii="Verdana" w:hAnsi="Verdana" w:cs="Arabic Typesetting"/>
        </w:rPr>
      </w:pPr>
    </w:p>
    <w:p w14:paraId="2D225449" w14:textId="479DF88D" w:rsidR="00CE6CC2" w:rsidRPr="005766BE" w:rsidRDefault="00CE6CC2" w:rsidP="00CE6CC2">
      <w:pPr>
        <w:ind w:left="360"/>
        <w:jc w:val="both"/>
        <w:rPr>
          <w:rFonts w:ascii="Verdana" w:hAnsi="Verdana" w:cs="Arabic Typesetting"/>
        </w:rPr>
      </w:pPr>
      <w:r w:rsidRPr="005766BE">
        <w:rPr>
          <w:rFonts w:ascii="Verdana" w:hAnsi="Verdana" w:cs="Arabic Typesetting"/>
        </w:rPr>
        <w:t>The document defines goals of the architecture, the use cases supported by the system, architectural styles and components that have been selected. The document provides a rationale for the architecture and design decisions made from the conceptual idea to its implementation</w:t>
      </w:r>
      <w:r w:rsidRPr="005766BE">
        <w:rPr>
          <w:rFonts w:ascii="Verdana" w:hAnsi="Verdana" w:cs="Arabic Typesetting"/>
        </w:rPr>
        <w:t>.</w:t>
      </w:r>
    </w:p>
    <w:p w14:paraId="25ADD617" w14:textId="6C762EE0" w:rsidR="00CE6CC2" w:rsidRPr="005766BE" w:rsidRDefault="00CE6CC2" w:rsidP="00CE6CC2">
      <w:pPr>
        <w:rPr>
          <w:rFonts w:ascii="Verdana" w:hAnsi="Verdana" w:cs="Arabic Typesetting"/>
        </w:rPr>
      </w:pPr>
    </w:p>
    <w:p w14:paraId="0CF13BBE" w14:textId="3918C0F0" w:rsidR="00CE6CC2" w:rsidRDefault="00CE6CC2" w:rsidP="00CE6CC2">
      <w:pPr>
        <w:pStyle w:val="Heading2"/>
      </w:pPr>
      <w:r>
        <w:t>Purpose</w:t>
      </w:r>
    </w:p>
    <w:p w14:paraId="05AE9BAC" w14:textId="1696B8DA" w:rsidR="00CE6CC2" w:rsidRDefault="00CE6CC2" w:rsidP="00CE6CC2"/>
    <w:p w14:paraId="3A21A89E" w14:textId="7F813046" w:rsidR="003F284F" w:rsidRPr="005766BE" w:rsidRDefault="003F284F" w:rsidP="003F284F">
      <w:pPr>
        <w:ind w:left="720"/>
        <w:rPr>
          <w:rFonts w:ascii="Verdana" w:hAnsi="Verdana" w:cs="Arial"/>
        </w:rPr>
      </w:pPr>
      <w:r w:rsidRPr="005766BE">
        <w:rPr>
          <w:rFonts w:ascii="Verdana" w:hAnsi="Verdana" w:cs="Arial"/>
        </w:rPr>
        <w:t xml:space="preserve">The Software Architecture Document (SAD) provides a comprehensive architectural overview of the </w:t>
      </w:r>
      <w:r w:rsidRPr="005766BE">
        <w:rPr>
          <w:rFonts w:ascii="Verdana" w:hAnsi="Verdana" w:cs="Arial"/>
        </w:rPr>
        <w:t>Online Doctor Visit Appointment Application (ODVA)</w:t>
      </w:r>
      <w:r w:rsidRPr="005766BE">
        <w:rPr>
          <w:rFonts w:ascii="Verdana" w:hAnsi="Verdana" w:cs="Arial"/>
        </w:rPr>
        <w:t xml:space="preserve">. It presents </w:t>
      </w:r>
      <w:r w:rsidRPr="005766BE">
        <w:rPr>
          <w:rFonts w:ascii="Verdana" w:hAnsi="Verdana" w:cs="Arial"/>
        </w:rPr>
        <w:t>several</w:t>
      </w:r>
      <w:r w:rsidRPr="005766BE">
        <w:rPr>
          <w:rFonts w:ascii="Verdana" w:hAnsi="Verdana" w:cs="Arial"/>
        </w:rPr>
        <w:t xml:space="preserve"> different architectural views to depict the different aspects of the system.  </w:t>
      </w:r>
    </w:p>
    <w:p w14:paraId="384E8366" w14:textId="7060DABB" w:rsidR="003F284F" w:rsidRPr="005766BE" w:rsidRDefault="003F284F" w:rsidP="003F284F">
      <w:pPr>
        <w:ind w:left="720"/>
        <w:rPr>
          <w:rFonts w:ascii="Verdana" w:hAnsi="Verdana" w:cs="Arial"/>
        </w:rPr>
      </w:pPr>
      <w:r w:rsidRPr="005766BE">
        <w:rPr>
          <w:rFonts w:ascii="Verdana" w:hAnsi="Verdana" w:cs="Arial"/>
        </w:rPr>
        <w:t>To</w:t>
      </w:r>
      <w:r w:rsidRPr="005766BE">
        <w:rPr>
          <w:rFonts w:ascii="Verdana" w:hAnsi="Verdana" w:cs="Arial"/>
        </w:rPr>
        <w:t xml:space="preserve"> depict the software as accurately as possible, the structure of this document is based on Philippe Kruchten’s “4+1” model view of architecture [</w:t>
      </w:r>
      <w:r w:rsidRPr="005766BE">
        <w:rPr>
          <w:rStyle w:val="st1"/>
          <w:rFonts w:ascii="Verdana" w:hAnsi="Verdana" w:cs="Arial"/>
          <w:color w:val="222222"/>
        </w:rPr>
        <w:t>Kruchten</w:t>
      </w:r>
      <w:r w:rsidRPr="005766BE">
        <w:rPr>
          <w:rFonts w:ascii="Verdana" w:hAnsi="Verdana" w:cs="Arial"/>
        </w:rPr>
        <w:t xml:space="preserve">]. </w:t>
      </w:r>
    </w:p>
    <w:p w14:paraId="4EB41EBC" w14:textId="38A53E6C" w:rsidR="003F284F" w:rsidRDefault="003F284F" w:rsidP="003F284F">
      <w:pPr>
        <w:ind w:left="720"/>
        <w:rPr>
          <w:rFonts w:ascii="Arial" w:hAnsi="Arial" w:cs="Arial"/>
        </w:rPr>
      </w:pPr>
      <w:r>
        <w:rPr>
          <w:rFonts w:ascii="Arial" w:hAnsi="Arial" w:cs="Arial"/>
        </w:rPr>
        <w:tab/>
      </w:r>
    </w:p>
    <w:p w14:paraId="76DBBD21" w14:textId="398A2DEF" w:rsidR="003F284F" w:rsidRDefault="003F284F" w:rsidP="003F284F">
      <w:pPr>
        <w:ind w:left="720"/>
        <w:jc w:val="center"/>
        <w:rPr>
          <w:rFonts w:ascii="Arial" w:hAnsi="Arial" w:cs="Arial"/>
        </w:rPr>
      </w:pPr>
      <w:r>
        <w:rPr>
          <w:rFonts w:ascii="Arial" w:hAnsi="Arial" w:cs="Arial"/>
        </w:rPr>
        <w:tab/>
      </w:r>
      <w:r>
        <w:rPr>
          <w:rFonts w:ascii="Arial" w:hAnsi="Arial" w:cs="Arial"/>
          <w:noProof/>
        </w:rPr>
        <w:drawing>
          <wp:inline distT="0" distB="0" distL="0" distR="0" wp14:anchorId="57B5DC92" wp14:editId="0F75E977">
            <wp:extent cx="2540000" cy="1803400"/>
            <wp:effectExtent l="0" t="0" r="0" b="6350"/>
            <wp:docPr id="1"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3D1FC5E8" w14:textId="06F81EDD" w:rsidR="003F284F" w:rsidRDefault="003F284F" w:rsidP="003F284F">
      <w:pPr>
        <w:ind w:left="720"/>
        <w:rPr>
          <w:rFonts w:ascii="Arial" w:hAnsi="Arial" w:cs="Arial"/>
        </w:rPr>
      </w:pPr>
    </w:p>
    <w:p w14:paraId="77C4C5FF" w14:textId="102CF8C9" w:rsidR="003F284F" w:rsidRDefault="003F284F" w:rsidP="003F284F">
      <w:pPr>
        <w:pStyle w:val="Heading2"/>
      </w:pPr>
      <w:r>
        <w:t>Scope</w:t>
      </w:r>
    </w:p>
    <w:p w14:paraId="74EF4EA8" w14:textId="71F7D590" w:rsidR="003F284F" w:rsidRDefault="003F284F" w:rsidP="003F284F">
      <w:pPr>
        <w:ind w:left="720"/>
        <w:rPr>
          <w:rFonts w:ascii="Arial" w:hAnsi="Arial" w:cs="Arial"/>
        </w:rPr>
      </w:pPr>
    </w:p>
    <w:p w14:paraId="13B248C7" w14:textId="6490AF9C" w:rsidR="003F284F" w:rsidRPr="005766BE" w:rsidRDefault="003F284F" w:rsidP="003F284F">
      <w:pPr>
        <w:pStyle w:val="BodyText"/>
        <w:ind w:left="720"/>
        <w:jc w:val="both"/>
        <w:rPr>
          <w:rFonts w:ascii="Verdana" w:hAnsi="Verdana" w:cs="Arial"/>
        </w:rPr>
      </w:pPr>
      <w:r w:rsidRPr="005766BE">
        <w:rPr>
          <w:rFonts w:ascii="Verdana" w:hAnsi="Verdana" w:cs="Arial"/>
        </w:rPr>
        <w:t xml:space="preserve">The scope of this SAD is to explain the architecture of the </w:t>
      </w:r>
      <w:r w:rsidRPr="005766BE">
        <w:rPr>
          <w:rFonts w:ascii="Verdana" w:hAnsi="Verdana" w:cs="Arial"/>
        </w:rPr>
        <w:t>Online Doctor Visit Appointment Application (ODVA)</w:t>
      </w:r>
      <w:r w:rsidRPr="005766BE">
        <w:rPr>
          <w:rFonts w:ascii="Verdana" w:hAnsi="Verdana" w:cs="Arial"/>
        </w:rPr>
        <w:t xml:space="preserve">. </w:t>
      </w:r>
    </w:p>
    <w:p w14:paraId="399EA407" w14:textId="77777777" w:rsidR="003F284F" w:rsidRPr="005766BE" w:rsidRDefault="003F284F" w:rsidP="003F284F">
      <w:pPr>
        <w:pStyle w:val="BodyText"/>
        <w:ind w:left="720"/>
        <w:jc w:val="both"/>
        <w:rPr>
          <w:rFonts w:ascii="Verdana" w:hAnsi="Verdana" w:cs="Arial"/>
        </w:rPr>
      </w:pPr>
    </w:p>
    <w:p w14:paraId="4BC8F849" w14:textId="56B186AC" w:rsidR="003F284F" w:rsidRPr="005766BE" w:rsidRDefault="003F284F" w:rsidP="003F284F">
      <w:pPr>
        <w:ind w:left="720"/>
        <w:rPr>
          <w:rFonts w:ascii="Verdana" w:hAnsi="Verdana" w:cs="Arial"/>
        </w:rPr>
      </w:pPr>
      <w:r w:rsidRPr="005766BE">
        <w:rPr>
          <w:rFonts w:ascii="Verdana" w:hAnsi="Verdana" w:cs="Arial"/>
        </w:rPr>
        <w:t>This document describes the various aspects of the</w:t>
      </w:r>
      <w:r w:rsidRPr="005766BE">
        <w:rPr>
          <w:rFonts w:ascii="Verdana" w:hAnsi="Verdana" w:cs="Arial"/>
        </w:rPr>
        <w:t xml:space="preserve"> ODVA</w:t>
      </w:r>
      <w:r w:rsidRPr="005766BE">
        <w:rPr>
          <w:rFonts w:ascii="Verdana" w:hAnsi="Verdana" w:cs="Arial"/>
        </w:rPr>
        <w:t xml:space="preserve"> system design that </w:t>
      </w:r>
      <w:r w:rsidRPr="005766BE">
        <w:rPr>
          <w:rFonts w:ascii="Verdana" w:hAnsi="Verdana" w:cs="Arial"/>
        </w:rPr>
        <w:t>are</w:t>
      </w:r>
      <w:r w:rsidRPr="005766BE">
        <w:rPr>
          <w:rFonts w:ascii="Verdana" w:hAnsi="Verdana" w:cs="Arial"/>
        </w:rPr>
        <w:t xml:space="preserve"> architecturally significant. These elements and </w:t>
      </w:r>
      <w:r w:rsidRPr="005766BE">
        <w:rPr>
          <w:rFonts w:ascii="Verdana" w:hAnsi="Verdana" w:cs="Arial"/>
        </w:rPr>
        <w:t>behaviours</w:t>
      </w:r>
      <w:r w:rsidRPr="005766BE">
        <w:rPr>
          <w:rFonts w:ascii="Verdana" w:hAnsi="Verdana" w:cs="Arial"/>
        </w:rPr>
        <w:t xml:space="preserve"> are fundamental for guiding the construction of th</w:t>
      </w:r>
      <w:r w:rsidRPr="005766BE">
        <w:rPr>
          <w:rFonts w:ascii="Verdana" w:hAnsi="Verdana" w:cs="Arial"/>
        </w:rPr>
        <w:t>e ODVA</w:t>
      </w:r>
      <w:r w:rsidRPr="005766BE">
        <w:rPr>
          <w:rFonts w:ascii="Verdana" w:hAnsi="Verdana" w:cs="Arial"/>
        </w:rPr>
        <w:t xml:space="preserve"> system and for understanding this </w:t>
      </w:r>
      <w:r w:rsidRPr="005766BE">
        <w:rPr>
          <w:rFonts w:ascii="Verdana" w:hAnsi="Verdana" w:cs="Arial"/>
        </w:rPr>
        <w:t>project</w:t>
      </w:r>
      <w:r w:rsidRPr="005766BE">
        <w:rPr>
          <w:rFonts w:ascii="Verdana" w:hAnsi="Verdana" w:cs="Arial"/>
        </w:rPr>
        <w:t>.</w:t>
      </w:r>
    </w:p>
    <w:p w14:paraId="73885F2E" w14:textId="2877B483" w:rsidR="003F284F" w:rsidRDefault="003F284F" w:rsidP="003F284F">
      <w:pPr>
        <w:ind w:left="720"/>
        <w:rPr>
          <w:rFonts w:ascii="Arial" w:hAnsi="Arial" w:cs="Arial"/>
        </w:rPr>
      </w:pPr>
    </w:p>
    <w:p w14:paraId="1354E0EE" w14:textId="3A45CE0C" w:rsidR="003F284F" w:rsidRDefault="003F284F" w:rsidP="003F284F">
      <w:pPr>
        <w:ind w:left="720"/>
        <w:rPr>
          <w:rFonts w:ascii="Arial" w:hAnsi="Arial" w:cs="Arial"/>
        </w:rPr>
      </w:pPr>
    </w:p>
    <w:p w14:paraId="22FE760E" w14:textId="77777777" w:rsidR="003F284F" w:rsidRDefault="003F284F" w:rsidP="003F284F">
      <w:pPr>
        <w:ind w:left="720"/>
        <w:rPr>
          <w:rFonts w:ascii="Arial" w:hAnsi="Arial" w:cs="Arial"/>
        </w:rPr>
      </w:pPr>
    </w:p>
    <w:p w14:paraId="287D6485" w14:textId="0F18E398" w:rsidR="003F284F" w:rsidRDefault="003F284F" w:rsidP="003F284F">
      <w:pPr>
        <w:pStyle w:val="Heading2"/>
      </w:pPr>
      <w:r>
        <w:t>Definitions, Acronyms and Abbreviations</w:t>
      </w:r>
    </w:p>
    <w:p w14:paraId="48DFE5B5" w14:textId="507C2007" w:rsidR="003F284F" w:rsidRDefault="003F284F" w:rsidP="003F284F"/>
    <w:p w14:paraId="44E58D20" w14:textId="2E7C98F2" w:rsidR="003F284F" w:rsidRPr="005766BE" w:rsidRDefault="003F284F" w:rsidP="003F284F">
      <w:pPr>
        <w:pStyle w:val="ListParagraph"/>
        <w:numPr>
          <w:ilvl w:val="2"/>
          <w:numId w:val="8"/>
        </w:numPr>
        <w:rPr>
          <w:rFonts w:ascii="Verdana" w:hAnsi="Verdana"/>
        </w:rPr>
      </w:pPr>
      <w:r w:rsidRPr="005766BE">
        <w:rPr>
          <w:rFonts w:ascii="Verdana" w:hAnsi="Verdana"/>
        </w:rPr>
        <w:t>WWW – World Wide WEB</w:t>
      </w:r>
    </w:p>
    <w:p w14:paraId="7D044929" w14:textId="26ECD5CA" w:rsidR="003F284F" w:rsidRPr="005766BE" w:rsidRDefault="005D0125" w:rsidP="003F284F">
      <w:pPr>
        <w:pStyle w:val="ListParagraph"/>
        <w:numPr>
          <w:ilvl w:val="2"/>
          <w:numId w:val="8"/>
        </w:numPr>
        <w:rPr>
          <w:rFonts w:ascii="Verdana" w:hAnsi="Verdana"/>
        </w:rPr>
      </w:pPr>
      <w:r w:rsidRPr="005766BE">
        <w:rPr>
          <w:rFonts w:ascii="Verdana" w:hAnsi="Verdana"/>
        </w:rPr>
        <w:t>HTTP – Hyper Text Transfer Protocol</w:t>
      </w:r>
    </w:p>
    <w:p w14:paraId="66D25C41" w14:textId="710C01F7" w:rsidR="005D0125" w:rsidRPr="005766BE" w:rsidRDefault="005D0125" w:rsidP="003F284F">
      <w:pPr>
        <w:pStyle w:val="ListParagraph"/>
        <w:numPr>
          <w:ilvl w:val="2"/>
          <w:numId w:val="8"/>
        </w:numPr>
        <w:rPr>
          <w:rFonts w:ascii="Verdana" w:hAnsi="Verdana"/>
        </w:rPr>
      </w:pPr>
      <w:r w:rsidRPr="005766BE">
        <w:rPr>
          <w:rFonts w:ascii="Verdana" w:hAnsi="Verdana"/>
        </w:rPr>
        <w:t>SAD – Software Architecture Document</w:t>
      </w:r>
    </w:p>
    <w:p w14:paraId="74B4613B" w14:textId="312A4877" w:rsidR="005D0125" w:rsidRPr="005766BE" w:rsidRDefault="005D0125" w:rsidP="003F284F">
      <w:pPr>
        <w:pStyle w:val="ListParagraph"/>
        <w:numPr>
          <w:ilvl w:val="2"/>
          <w:numId w:val="8"/>
        </w:numPr>
        <w:rPr>
          <w:rFonts w:ascii="Verdana" w:hAnsi="Verdana"/>
        </w:rPr>
      </w:pPr>
      <w:r w:rsidRPr="005766BE">
        <w:rPr>
          <w:rFonts w:ascii="Verdana" w:hAnsi="Verdana"/>
        </w:rPr>
        <w:t>ODVA – Online Doctor Visit Appointment Application</w:t>
      </w:r>
    </w:p>
    <w:p w14:paraId="3E2AC922" w14:textId="0A91C347" w:rsidR="005D0125" w:rsidRPr="005766BE" w:rsidRDefault="005D0125" w:rsidP="003F284F">
      <w:pPr>
        <w:pStyle w:val="ListParagraph"/>
        <w:numPr>
          <w:ilvl w:val="2"/>
          <w:numId w:val="8"/>
        </w:numPr>
        <w:rPr>
          <w:rFonts w:ascii="Verdana" w:hAnsi="Verdana"/>
        </w:rPr>
      </w:pPr>
      <w:r w:rsidRPr="005766BE">
        <w:rPr>
          <w:rFonts w:ascii="Verdana" w:hAnsi="Verdana"/>
        </w:rPr>
        <w:t>User – Any user who is registered on our database</w:t>
      </w:r>
    </w:p>
    <w:p w14:paraId="4182C665" w14:textId="5101F924" w:rsidR="005D0125" w:rsidRDefault="005D0125" w:rsidP="005D0125">
      <w:pPr>
        <w:pStyle w:val="ListParagraph"/>
        <w:ind w:left="1080"/>
      </w:pPr>
    </w:p>
    <w:p w14:paraId="1BAA27CC" w14:textId="0807F333" w:rsidR="005D0125" w:rsidRDefault="005D0125" w:rsidP="005D0125">
      <w:pPr>
        <w:pStyle w:val="Heading1"/>
      </w:pPr>
      <w:r>
        <w:t>Architectural Representation</w:t>
      </w:r>
    </w:p>
    <w:p w14:paraId="3D58A209" w14:textId="0C4D1128" w:rsidR="005D0125" w:rsidRDefault="005D0125" w:rsidP="005D0125"/>
    <w:p w14:paraId="6008E1B4" w14:textId="2CEAF062" w:rsidR="005D0125" w:rsidRPr="005766BE" w:rsidRDefault="005D0125" w:rsidP="005D0125">
      <w:pPr>
        <w:pStyle w:val="BodyText"/>
        <w:rPr>
          <w:rFonts w:ascii="Verdana" w:hAnsi="Verdana" w:cs="Arial"/>
        </w:rPr>
      </w:pPr>
      <w:r w:rsidRPr="005766BE">
        <w:rPr>
          <w:rFonts w:ascii="Verdana" w:hAnsi="Verdana" w:cs="Arial"/>
        </w:rPr>
        <w:t>This document details the architecture using the views defined in the “4+1” model [</w:t>
      </w:r>
      <w:r w:rsidRPr="005766BE">
        <w:rPr>
          <w:rStyle w:val="st1"/>
          <w:rFonts w:ascii="Verdana" w:eastAsiaTheme="majorEastAsia" w:hAnsi="Verdana" w:cs="Arial"/>
          <w:color w:val="222222"/>
        </w:rPr>
        <w:t>Kruchten</w:t>
      </w:r>
      <w:r w:rsidRPr="005766BE">
        <w:rPr>
          <w:rFonts w:ascii="Verdana" w:hAnsi="Verdana" w:cs="Arial"/>
        </w:rPr>
        <w:t>]. The views used to document the</w:t>
      </w:r>
      <w:r w:rsidRPr="005766BE">
        <w:rPr>
          <w:rFonts w:ascii="Verdana" w:hAnsi="Verdana" w:cs="Arial"/>
        </w:rPr>
        <w:t xml:space="preserve"> ODVA system</w:t>
      </w:r>
      <w:r w:rsidRPr="005766BE">
        <w:rPr>
          <w:rFonts w:ascii="Verdana" w:hAnsi="Verdana" w:cs="Arial"/>
        </w:rPr>
        <w:t xml:space="preserve"> are:</w:t>
      </w:r>
    </w:p>
    <w:p w14:paraId="4FC79E3E" w14:textId="77777777" w:rsidR="005D0125" w:rsidRPr="005766BE" w:rsidRDefault="005D0125" w:rsidP="005D0125">
      <w:pPr>
        <w:pStyle w:val="BodyText"/>
        <w:ind w:left="720"/>
        <w:rPr>
          <w:rFonts w:ascii="Verdana" w:hAnsi="Verdana" w:cs="Arial"/>
        </w:rPr>
      </w:pPr>
    </w:p>
    <w:p w14:paraId="380E80EC" w14:textId="77777777" w:rsidR="005D0125" w:rsidRPr="005766BE" w:rsidRDefault="005D0125" w:rsidP="005D0125">
      <w:pPr>
        <w:autoSpaceDE w:val="0"/>
        <w:autoSpaceDN w:val="0"/>
        <w:adjustRightInd w:val="0"/>
        <w:ind w:left="360"/>
        <w:rPr>
          <w:rFonts w:ascii="Verdana" w:hAnsi="Verdana" w:cs="Arial"/>
        </w:rPr>
      </w:pPr>
      <w:r w:rsidRPr="005766BE">
        <w:rPr>
          <w:rFonts w:ascii="Verdana" w:hAnsi="Verdana" w:cs="Arial"/>
          <w:b/>
          <w:bCs/>
          <w:sz w:val="24"/>
        </w:rPr>
        <w:t>Use Case view</w:t>
      </w:r>
    </w:p>
    <w:p w14:paraId="1F74B3C1" w14:textId="77777777" w:rsidR="005D0125" w:rsidRPr="005766BE" w:rsidRDefault="005D0125" w:rsidP="005D0125">
      <w:pPr>
        <w:ind w:left="1080"/>
        <w:rPr>
          <w:rFonts w:ascii="Verdana" w:hAnsi="Verdana" w:cs="Arial"/>
        </w:rPr>
      </w:pPr>
      <w:r w:rsidRPr="005766BE">
        <w:rPr>
          <w:rFonts w:ascii="Verdana" w:hAnsi="Verdana" w:cs="Arial"/>
          <w:b/>
          <w:bCs/>
          <w:u w:val="single"/>
        </w:rPr>
        <w:t>Audience</w:t>
      </w:r>
      <w:r w:rsidRPr="005766BE">
        <w:rPr>
          <w:rFonts w:ascii="Verdana" w:hAnsi="Verdana" w:cs="Arial"/>
        </w:rPr>
        <w:t xml:space="preserve">: all the </w:t>
      </w:r>
      <w:r w:rsidRPr="005766BE">
        <w:rPr>
          <w:rFonts w:ascii="Verdana" w:hAnsi="Verdana" w:cs="Arial"/>
          <w:szCs w:val="16"/>
        </w:rPr>
        <w:t>stakeholders of the system, including the end-users.</w:t>
      </w:r>
    </w:p>
    <w:p w14:paraId="5B20BAAB" w14:textId="77777777" w:rsidR="005D0125" w:rsidRPr="005766BE" w:rsidRDefault="005D0125" w:rsidP="005D0125">
      <w:pPr>
        <w:autoSpaceDE w:val="0"/>
        <w:autoSpaceDN w:val="0"/>
        <w:adjustRightInd w:val="0"/>
        <w:ind w:left="1080"/>
        <w:rPr>
          <w:rFonts w:ascii="Verdana" w:hAnsi="Verdana" w:cs="Arial"/>
        </w:rPr>
      </w:pPr>
      <w:r w:rsidRPr="005766BE">
        <w:rPr>
          <w:rFonts w:ascii="Verdana" w:hAnsi="Verdana" w:cs="Arial"/>
          <w:b/>
          <w:bCs/>
          <w:u w:val="single"/>
        </w:rPr>
        <w:t>Area</w:t>
      </w:r>
      <w:r w:rsidRPr="005766BE">
        <w:rPr>
          <w:rFonts w:ascii="Verdana" w:hAnsi="Verdana"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11A61DDF" w14:textId="1A2B40BF" w:rsidR="005D0125" w:rsidRPr="005766BE" w:rsidRDefault="005D0125" w:rsidP="005D0125">
      <w:pPr>
        <w:ind w:left="360" w:firstLine="720"/>
        <w:rPr>
          <w:rFonts w:ascii="Verdana" w:hAnsi="Verdana" w:cs="Arial"/>
        </w:rPr>
      </w:pPr>
      <w:r w:rsidRPr="005766BE">
        <w:rPr>
          <w:rFonts w:ascii="Verdana" w:hAnsi="Verdana" w:cs="Arial"/>
          <w:b/>
          <w:bCs/>
          <w:u w:val="single"/>
        </w:rPr>
        <w:t xml:space="preserve">Related </w:t>
      </w:r>
      <w:r w:rsidR="005766BE" w:rsidRPr="005766BE">
        <w:rPr>
          <w:rFonts w:ascii="Verdana" w:hAnsi="Verdana" w:cs="Arial"/>
          <w:b/>
          <w:bCs/>
          <w:u w:val="single"/>
        </w:rPr>
        <w:t>Artefacts</w:t>
      </w:r>
      <w:r w:rsidRPr="005766BE">
        <w:rPr>
          <w:rFonts w:ascii="Verdana" w:hAnsi="Verdana" w:cs="Arial"/>
        </w:rPr>
        <w:t>: Use-Case Model, Use-Case documents</w:t>
      </w:r>
    </w:p>
    <w:p w14:paraId="2CD4AF22" w14:textId="77777777" w:rsidR="005D0125" w:rsidRPr="005766BE" w:rsidRDefault="005D0125" w:rsidP="005D0125">
      <w:pPr>
        <w:ind w:left="360" w:firstLine="720"/>
        <w:rPr>
          <w:rFonts w:ascii="Verdana" w:hAnsi="Verdana" w:cs="Arial"/>
        </w:rPr>
      </w:pPr>
    </w:p>
    <w:p w14:paraId="764F6AE3" w14:textId="77777777" w:rsidR="005D0125" w:rsidRPr="005766BE" w:rsidRDefault="005D0125" w:rsidP="005D0125">
      <w:pPr>
        <w:autoSpaceDE w:val="0"/>
        <w:autoSpaceDN w:val="0"/>
        <w:adjustRightInd w:val="0"/>
        <w:ind w:left="360"/>
        <w:rPr>
          <w:rFonts w:ascii="Verdana" w:hAnsi="Verdana" w:cs="Arial"/>
          <w:b/>
          <w:bCs/>
        </w:rPr>
      </w:pPr>
      <w:r w:rsidRPr="005766BE">
        <w:rPr>
          <w:rFonts w:ascii="Verdana" w:hAnsi="Verdana" w:cs="Arial"/>
          <w:b/>
          <w:bCs/>
          <w:sz w:val="24"/>
        </w:rPr>
        <w:t>Logical view</w:t>
      </w:r>
    </w:p>
    <w:p w14:paraId="5FC487DD" w14:textId="77777777" w:rsidR="005D0125" w:rsidRPr="005766BE" w:rsidRDefault="005D0125" w:rsidP="005D0125">
      <w:pPr>
        <w:ind w:left="1080"/>
        <w:rPr>
          <w:rFonts w:ascii="Verdana" w:hAnsi="Verdana" w:cs="Arial"/>
        </w:rPr>
      </w:pPr>
      <w:r w:rsidRPr="005766BE">
        <w:rPr>
          <w:rFonts w:ascii="Verdana" w:hAnsi="Verdana" w:cs="Arial"/>
          <w:b/>
          <w:bCs/>
          <w:u w:val="single"/>
        </w:rPr>
        <w:t>Audience</w:t>
      </w:r>
      <w:r w:rsidRPr="005766BE">
        <w:rPr>
          <w:rFonts w:ascii="Verdana" w:hAnsi="Verdana" w:cs="Arial"/>
        </w:rPr>
        <w:t>: Designers.</w:t>
      </w:r>
    </w:p>
    <w:p w14:paraId="119D1DCD" w14:textId="77777777" w:rsidR="005D0125" w:rsidRPr="005766BE" w:rsidRDefault="005D0125" w:rsidP="005D0125">
      <w:pPr>
        <w:autoSpaceDE w:val="0"/>
        <w:autoSpaceDN w:val="0"/>
        <w:adjustRightInd w:val="0"/>
        <w:ind w:left="1080"/>
        <w:rPr>
          <w:rFonts w:ascii="Verdana" w:hAnsi="Verdana" w:cs="Arial"/>
          <w:b/>
          <w:bCs/>
        </w:rPr>
      </w:pPr>
      <w:r w:rsidRPr="005766BE">
        <w:rPr>
          <w:rFonts w:ascii="Verdana" w:hAnsi="Verdana" w:cs="Arial"/>
          <w:b/>
          <w:bCs/>
          <w:u w:val="single"/>
        </w:rPr>
        <w:t>Area</w:t>
      </w:r>
      <w:r w:rsidRPr="005766BE">
        <w:rPr>
          <w:rFonts w:ascii="Verdana" w:hAnsi="Verdana" w:cs="Arial"/>
        </w:rPr>
        <w:t>: Functional Requirements: d</w:t>
      </w:r>
      <w:r w:rsidRPr="005766BE">
        <w:rPr>
          <w:rFonts w:ascii="Verdana" w:hAnsi="Verdana" w:cs="Arial"/>
          <w:szCs w:val="18"/>
        </w:rPr>
        <w:t xml:space="preserve">escribes the design's object model. </w:t>
      </w:r>
      <w:r w:rsidRPr="005766BE">
        <w:rPr>
          <w:rFonts w:ascii="Verdana" w:hAnsi="Verdana" w:cs="Arial"/>
        </w:rPr>
        <w:t>Also describes the most important use-case realizations and business requirements of the system.</w:t>
      </w:r>
    </w:p>
    <w:p w14:paraId="538D0642" w14:textId="1F2FFFBC" w:rsidR="005D0125" w:rsidRPr="005766BE" w:rsidRDefault="005D0125" w:rsidP="005D0125">
      <w:pPr>
        <w:ind w:left="1080"/>
        <w:rPr>
          <w:rFonts w:ascii="Verdana" w:hAnsi="Verdana" w:cs="Arial"/>
        </w:rPr>
      </w:pPr>
      <w:r w:rsidRPr="005766BE">
        <w:rPr>
          <w:rFonts w:ascii="Verdana" w:hAnsi="Verdana" w:cs="Arial"/>
          <w:b/>
          <w:bCs/>
          <w:u w:val="single"/>
        </w:rPr>
        <w:t xml:space="preserve">Related </w:t>
      </w:r>
      <w:r w:rsidR="005766BE" w:rsidRPr="005766BE">
        <w:rPr>
          <w:rFonts w:ascii="Verdana" w:hAnsi="Verdana" w:cs="Arial"/>
          <w:b/>
          <w:bCs/>
          <w:u w:val="single"/>
        </w:rPr>
        <w:t>Artefacts</w:t>
      </w:r>
      <w:r w:rsidRPr="005766BE">
        <w:rPr>
          <w:rFonts w:ascii="Verdana" w:hAnsi="Verdana" w:cs="Arial"/>
        </w:rPr>
        <w:t>: Design model</w:t>
      </w:r>
    </w:p>
    <w:p w14:paraId="6435E213" w14:textId="77777777" w:rsidR="005D0125" w:rsidRPr="005766BE" w:rsidRDefault="005D0125" w:rsidP="005D0125">
      <w:pPr>
        <w:rPr>
          <w:rFonts w:ascii="Verdana" w:hAnsi="Verdana" w:cs="Arial"/>
        </w:rPr>
      </w:pPr>
    </w:p>
    <w:p w14:paraId="022ED36A" w14:textId="76DEBEE2" w:rsidR="005D0125" w:rsidRPr="005766BE" w:rsidRDefault="00E32148" w:rsidP="005D0125">
      <w:pPr>
        <w:ind w:left="360"/>
        <w:rPr>
          <w:rFonts w:ascii="Verdana" w:hAnsi="Verdana" w:cs="Arial"/>
        </w:rPr>
      </w:pPr>
      <w:r>
        <w:rPr>
          <w:rFonts w:ascii="Verdana" w:hAnsi="Verdana" w:cs="Arial"/>
          <w:b/>
          <w:bCs/>
          <w:sz w:val="24"/>
        </w:rPr>
        <w:t>Process</w:t>
      </w:r>
      <w:r w:rsidR="005D0125" w:rsidRPr="005766BE">
        <w:rPr>
          <w:rFonts w:ascii="Verdana" w:hAnsi="Verdana" w:cs="Arial"/>
          <w:b/>
          <w:bCs/>
          <w:sz w:val="24"/>
        </w:rPr>
        <w:t xml:space="preserve"> view</w:t>
      </w:r>
    </w:p>
    <w:p w14:paraId="59713B2F" w14:textId="77777777" w:rsidR="005D0125" w:rsidRPr="005766BE" w:rsidRDefault="005D0125" w:rsidP="005D0125">
      <w:pPr>
        <w:ind w:left="1080"/>
        <w:rPr>
          <w:rFonts w:ascii="Verdana" w:hAnsi="Verdana" w:cs="Arial"/>
        </w:rPr>
      </w:pPr>
      <w:r w:rsidRPr="005766BE">
        <w:rPr>
          <w:rFonts w:ascii="Verdana" w:hAnsi="Verdana" w:cs="Arial"/>
          <w:b/>
          <w:bCs/>
          <w:u w:val="single"/>
        </w:rPr>
        <w:t>Audience</w:t>
      </w:r>
      <w:r w:rsidRPr="005766BE">
        <w:rPr>
          <w:rFonts w:ascii="Verdana" w:hAnsi="Verdana" w:cs="Arial"/>
        </w:rPr>
        <w:t>: Data specialists, Database administrators</w:t>
      </w:r>
    </w:p>
    <w:p w14:paraId="67F86453" w14:textId="6865B54F" w:rsidR="005D0125" w:rsidRPr="005766BE" w:rsidRDefault="005D0125" w:rsidP="005D0125">
      <w:pPr>
        <w:ind w:left="1080"/>
        <w:rPr>
          <w:rFonts w:ascii="Verdana" w:hAnsi="Verdana" w:cs="Arial"/>
          <w:b/>
          <w:bCs/>
          <w:u w:val="single"/>
        </w:rPr>
      </w:pPr>
      <w:r w:rsidRPr="005766BE">
        <w:rPr>
          <w:rFonts w:ascii="Verdana" w:hAnsi="Verdana" w:cs="Arial"/>
          <w:b/>
          <w:bCs/>
          <w:u w:val="single"/>
        </w:rPr>
        <w:t>Area</w:t>
      </w:r>
      <w:r w:rsidRPr="005766BE">
        <w:rPr>
          <w:rFonts w:ascii="Verdana" w:hAnsi="Verdana" w:cs="Arial"/>
        </w:rPr>
        <w:t xml:space="preserve">: </w:t>
      </w:r>
      <w:proofErr w:type="gramStart"/>
      <w:r w:rsidR="005766BE" w:rsidRPr="005766BE">
        <w:rPr>
          <w:rFonts w:ascii="Verdana" w:hAnsi="Verdana" w:cs="Arial"/>
        </w:rPr>
        <w:t>Persistence</w:t>
      </w:r>
      <w:r w:rsidR="005766BE">
        <w:rPr>
          <w:rFonts w:ascii="Verdana" w:hAnsi="Verdana" w:cs="Arial"/>
        </w:rPr>
        <w:t>:</w:t>
      </w:r>
      <w:proofErr w:type="gramEnd"/>
      <w:r w:rsidRPr="005766BE">
        <w:rPr>
          <w:rFonts w:ascii="Verdana" w:hAnsi="Verdana" w:cs="Arial"/>
        </w:rPr>
        <w:t xml:space="preserve"> describes the architecturally significant persistent elements in the data model as well as how data flows through the system.</w:t>
      </w:r>
    </w:p>
    <w:p w14:paraId="3F2DA45C" w14:textId="3ED8670F" w:rsidR="005D0125" w:rsidRPr="005766BE" w:rsidRDefault="005D0125" w:rsidP="005D0125">
      <w:pPr>
        <w:ind w:left="1080"/>
        <w:rPr>
          <w:rFonts w:ascii="Verdana" w:hAnsi="Verdana" w:cs="Arial"/>
        </w:rPr>
      </w:pPr>
      <w:r w:rsidRPr="005766BE">
        <w:rPr>
          <w:rFonts w:ascii="Verdana" w:hAnsi="Verdana" w:cs="Arial"/>
          <w:b/>
          <w:bCs/>
          <w:u w:val="single"/>
        </w:rPr>
        <w:lastRenderedPageBreak/>
        <w:t xml:space="preserve">Related </w:t>
      </w:r>
      <w:r w:rsidR="005766BE" w:rsidRPr="005766BE">
        <w:rPr>
          <w:rFonts w:ascii="Verdana" w:hAnsi="Verdana" w:cs="Arial"/>
          <w:b/>
          <w:bCs/>
          <w:u w:val="single"/>
        </w:rPr>
        <w:t>Artefacts</w:t>
      </w:r>
      <w:r w:rsidRPr="005766BE">
        <w:rPr>
          <w:rFonts w:ascii="Verdana" w:hAnsi="Verdana" w:cs="Arial"/>
        </w:rPr>
        <w:t>: Data model.</w:t>
      </w:r>
    </w:p>
    <w:p w14:paraId="55073FF4" w14:textId="77777777" w:rsidR="005D0125" w:rsidRPr="005766BE" w:rsidRDefault="005D0125" w:rsidP="005D0125">
      <w:pPr>
        <w:pStyle w:val="BodyText"/>
        <w:rPr>
          <w:rFonts w:ascii="Verdana" w:hAnsi="Verdana" w:cs="Arial"/>
        </w:rPr>
      </w:pPr>
    </w:p>
    <w:p w14:paraId="122D4803" w14:textId="77777777" w:rsidR="005D0125" w:rsidRPr="005766BE" w:rsidRDefault="005D0125" w:rsidP="005D0125">
      <w:pPr>
        <w:autoSpaceDE w:val="0"/>
        <w:autoSpaceDN w:val="0"/>
        <w:adjustRightInd w:val="0"/>
        <w:ind w:left="360"/>
        <w:rPr>
          <w:rFonts w:ascii="Verdana" w:hAnsi="Verdana" w:cs="Arial"/>
        </w:rPr>
      </w:pPr>
      <w:r w:rsidRPr="005766BE">
        <w:rPr>
          <w:rFonts w:ascii="Verdana" w:hAnsi="Verdana" w:cs="Arial"/>
          <w:b/>
          <w:bCs/>
          <w:sz w:val="24"/>
        </w:rPr>
        <w:t>Deployment view</w:t>
      </w:r>
    </w:p>
    <w:p w14:paraId="6E3062CB" w14:textId="77777777" w:rsidR="005D0125" w:rsidRPr="005766BE" w:rsidRDefault="005D0125" w:rsidP="005D0125">
      <w:pPr>
        <w:ind w:left="1080"/>
        <w:rPr>
          <w:rFonts w:ascii="Verdana" w:hAnsi="Verdana" w:cs="Arial"/>
        </w:rPr>
      </w:pPr>
      <w:r w:rsidRPr="005766BE">
        <w:rPr>
          <w:rFonts w:ascii="Verdana" w:hAnsi="Verdana" w:cs="Arial"/>
          <w:b/>
          <w:bCs/>
          <w:u w:val="single"/>
        </w:rPr>
        <w:t>Audience</w:t>
      </w:r>
      <w:r w:rsidRPr="005766BE">
        <w:rPr>
          <w:rFonts w:ascii="Verdana" w:hAnsi="Verdana" w:cs="Arial"/>
        </w:rPr>
        <w:t>: Deployment managers.</w:t>
      </w:r>
    </w:p>
    <w:p w14:paraId="514AFF6E" w14:textId="77777777" w:rsidR="005D0125" w:rsidRPr="005766BE" w:rsidRDefault="005D0125" w:rsidP="005D0125">
      <w:pPr>
        <w:ind w:left="1080"/>
        <w:rPr>
          <w:rFonts w:ascii="Verdana" w:hAnsi="Verdana" w:cs="Arial"/>
        </w:rPr>
      </w:pPr>
      <w:r w:rsidRPr="005766BE">
        <w:rPr>
          <w:rFonts w:ascii="Verdana" w:hAnsi="Verdana" w:cs="Arial"/>
          <w:b/>
          <w:bCs/>
          <w:u w:val="single"/>
        </w:rPr>
        <w:t>Area</w:t>
      </w:r>
      <w:r w:rsidRPr="005766BE">
        <w:rPr>
          <w:rFonts w:ascii="Verdana" w:hAnsi="Verdana" w:cs="Arial"/>
        </w:rPr>
        <w:t xml:space="preserve">: </w:t>
      </w:r>
      <w:proofErr w:type="gramStart"/>
      <w:r w:rsidRPr="005766BE">
        <w:rPr>
          <w:rFonts w:ascii="Verdana" w:hAnsi="Verdana" w:cs="Arial"/>
        </w:rPr>
        <w:t>Topology:</w:t>
      </w:r>
      <w:proofErr w:type="gramEnd"/>
      <w:r w:rsidRPr="005766BE">
        <w:rPr>
          <w:rFonts w:ascii="Verdana" w:hAnsi="Verdana" w:cs="Arial"/>
        </w:rPr>
        <w:t xml:space="preserve"> </w:t>
      </w:r>
      <w:r w:rsidRPr="005766BE">
        <w:rPr>
          <w:rFonts w:ascii="Verdana" w:hAnsi="Verdana" w:cs="Arial"/>
          <w:szCs w:val="16"/>
        </w:rPr>
        <w:t xml:space="preserve">describes the mapping of the software onto the hardware and shows the system's distributed aspects. </w:t>
      </w:r>
      <w:r w:rsidRPr="005766BE">
        <w:rPr>
          <w:rFonts w:ascii="Verdana" w:hAnsi="Verdana" w:cs="Arial"/>
        </w:rPr>
        <w:t>Describes potential deployment structures, by including known and anticipated deployment scenarios in the architecture we allow the implementers to make certain assumptions on network performance, system interaction and so forth.</w:t>
      </w:r>
    </w:p>
    <w:p w14:paraId="31CBFCE1" w14:textId="3C3BCD2D" w:rsidR="00BA1C58" w:rsidRPr="005766BE" w:rsidRDefault="005D0125" w:rsidP="00BA1C58">
      <w:pPr>
        <w:ind w:left="792" w:firstLine="288"/>
        <w:rPr>
          <w:rFonts w:ascii="Verdana" w:hAnsi="Verdana" w:cs="Arial"/>
        </w:rPr>
      </w:pPr>
      <w:r w:rsidRPr="005766BE">
        <w:rPr>
          <w:rFonts w:ascii="Verdana" w:hAnsi="Verdana" w:cs="Arial"/>
          <w:b/>
          <w:bCs/>
          <w:u w:val="single"/>
        </w:rPr>
        <w:t xml:space="preserve">Related </w:t>
      </w:r>
      <w:r w:rsidR="005766BE" w:rsidRPr="005766BE">
        <w:rPr>
          <w:rFonts w:ascii="Verdana" w:hAnsi="Verdana" w:cs="Arial"/>
          <w:b/>
          <w:bCs/>
          <w:u w:val="single"/>
        </w:rPr>
        <w:t>Artefacts</w:t>
      </w:r>
      <w:r w:rsidRPr="005766BE">
        <w:rPr>
          <w:rFonts w:ascii="Verdana" w:hAnsi="Verdana" w:cs="Arial"/>
        </w:rPr>
        <w:t>: Deployment model.</w:t>
      </w:r>
    </w:p>
    <w:p w14:paraId="10C34AB4" w14:textId="1137765A" w:rsidR="00BA1C58" w:rsidRDefault="00BA1C58" w:rsidP="00BA1C58">
      <w:pPr>
        <w:rPr>
          <w:rFonts w:ascii="Arial" w:hAnsi="Arial" w:cs="Arial"/>
        </w:rPr>
      </w:pPr>
    </w:p>
    <w:p w14:paraId="17C4227B" w14:textId="3409A1ED" w:rsidR="00BA1C58" w:rsidRDefault="00BA1C58" w:rsidP="00BA1C58">
      <w:pPr>
        <w:pStyle w:val="Heading1"/>
      </w:pPr>
      <w:r>
        <w:t>Use-Case View</w:t>
      </w:r>
    </w:p>
    <w:p w14:paraId="0A01B897" w14:textId="612148F9" w:rsidR="00CC7D63" w:rsidRDefault="00CC7D63" w:rsidP="00CC7D63"/>
    <w:p w14:paraId="54F96181" w14:textId="057FE096" w:rsidR="000E3AAE" w:rsidRPr="00BE6394" w:rsidRDefault="000E3AAE" w:rsidP="00D4247F">
      <w:pPr>
        <w:rPr>
          <w:rFonts w:ascii="Verdana" w:hAnsi="Verdana"/>
        </w:rPr>
      </w:pPr>
      <w:r w:rsidRPr="00BE6394">
        <w:rPr>
          <w:rFonts w:ascii="Verdana" w:hAnsi="Verdana"/>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15D78A86" w14:textId="46765FEA" w:rsidR="00D4247F" w:rsidRPr="00BE6394" w:rsidRDefault="00D4247F" w:rsidP="00D4247F">
      <w:pPr>
        <w:rPr>
          <w:rFonts w:ascii="Verdana" w:hAnsi="Verdana"/>
        </w:rPr>
      </w:pPr>
      <w:r w:rsidRPr="00BE6394">
        <w:rPr>
          <w:rFonts w:ascii="Verdana" w:hAnsi="Verdana"/>
        </w:rPr>
        <w:t xml:space="preserve">The ODVA use cases are – </w:t>
      </w:r>
    </w:p>
    <w:p w14:paraId="1037B772" w14:textId="58C6C82D" w:rsidR="00D4247F" w:rsidRPr="00BE6394" w:rsidRDefault="00D4247F" w:rsidP="00D4247F">
      <w:pPr>
        <w:pStyle w:val="ListParagraph"/>
        <w:numPr>
          <w:ilvl w:val="0"/>
          <w:numId w:val="12"/>
        </w:numPr>
        <w:rPr>
          <w:rFonts w:ascii="Verdana" w:hAnsi="Verdana"/>
        </w:rPr>
      </w:pPr>
      <w:r w:rsidRPr="00BE6394">
        <w:rPr>
          <w:rFonts w:ascii="Verdana" w:hAnsi="Verdana"/>
        </w:rPr>
        <w:t>Login</w:t>
      </w:r>
    </w:p>
    <w:p w14:paraId="393D1AEB" w14:textId="11684417" w:rsidR="00D4247F" w:rsidRPr="00BE6394" w:rsidRDefault="00D4247F" w:rsidP="00EA786F">
      <w:pPr>
        <w:pStyle w:val="ListParagraph"/>
        <w:numPr>
          <w:ilvl w:val="0"/>
          <w:numId w:val="12"/>
        </w:numPr>
        <w:rPr>
          <w:rFonts w:ascii="Verdana" w:hAnsi="Verdana"/>
        </w:rPr>
      </w:pPr>
      <w:r w:rsidRPr="00BE6394">
        <w:rPr>
          <w:rFonts w:ascii="Verdana" w:hAnsi="Verdana"/>
        </w:rPr>
        <w:t>Signup</w:t>
      </w:r>
    </w:p>
    <w:p w14:paraId="4EFB3AE0" w14:textId="099C6E5D" w:rsidR="00D4247F" w:rsidRPr="00BE6394" w:rsidRDefault="00D4247F" w:rsidP="00D4247F">
      <w:pPr>
        <w:pStyle w:val="ListParagraph"/>
        <w:numPr>
          <w:ilvl w:val="0"/>
          <w:numId w:val="12"/>
        </w:numPr>
        <w:rPr>
          <w:rFonts w:ascii="Verdana" w:hAnsi="Verdana"/>
        </w:rPr>
      </w:pPr>
      <w:r w:rsidRPr="00BE6394">
        <w:rPr>
          <w:rFonts w:ascii="Verdana" w:hAnsi="Verdana"/>
        </w:rPr>
        <w:t>Doctor - Appointments</w:t>
      </w:r>
    </w:p>
    <w:p w14:paraId="6CF12C60" w14:textId="4FCDE321" w:rsidR="00D4247F" w:rsidRPr="00BE6394" w:rsidRDefault="00D4247F" w:rsidP="00D4247F">
      <w:pPr>
        <w:pStyle w:val="ListParagraph"/>
        <w:numPr>
          <w:ilvl w:val="0"/>
          <w:numId w:val="12"/>
        </w:numPr>
        <w:rPr>
          <w:rFonts w:ascii="Verdana" w:hAnsi="Verdana"/>
        </w:rPr>
      </w:pPr>
      <w:r w:rsidRPr="00BE6394">
        <w:rPr>
          <w:rFonts w:ascii="Verdana" w:hAnsi="Verdana"/>
        </w:rPr>
        <w:t>Doctor - Patients</w:t>
      </w:r>
    </w:p>
    <w:p w14:paraId="1222B306" w14:textId="741B8D8D" w:rsidR="00D4247F" w:rsidRPr="00BE6394" w:rsidRDefault="00D4247F" w:rsidP="00D4247F">
      <w:pPr>
        <w:pStyle w:val="ListParagraph"/>
        <w:numPr>
          <w:ilvl w:val="0"/>
          <w:numId w:val="12"/>
        </w:numPr>
        <w:rPr>
          <w:rFonts w:ascii="Verdana" w:hAnsi="Verdana"/>
        </w:rPr>
      </w:pPr>
      <w:r w:rsidRPr="00BE6394">
        <w:rPr>
          <w:rFonts w:ascii="Verdana" w:hAnsi="Verdana"/>
        </w:rPr>
        <w:t>Doctor - Profile</w:t>
      </w:r>
    </w:p>
    <w:p w14:paraId="414F7C43" w14:textId="6012412C" w:rsidR="00D4247F" w:rsidRPr="00BE6394" w:rsidRDefault="00D4247F" w:rsidP="00D4247F">
      <w:pPr>
        <w:pStyle w:val="ListParagraph"/>
        <w:numPr>
          <w:ilvl w:val="0"/>
          <w:numId w:val="12"/>
        </w:numPr>
        <w:rPr>
          <w:rFonts w:ascii="Verdana" w:hAnsi="Verdana"/>
        </w:rPr>
      </w:pPr>
      <w:r w:rsidRPr="00BE6394">
        <w:rPr>
          <w:rFonts w:ascii="Verdana" w:hAnsi="Verdana"/>
        </w:rPr>
        <w:t>Doctor - Take a leave section</w:t>
      </w:r>
    </w:p>
    <w:p w14:paraId="6ADA19CD" w14:textId="5832FEBA" w:rsidR="00D4247F" w:rsidRPr="00BE6394" w:rsidRDefault="00D4247F" w:rsidP="00D4247F">
      <w:pPr>
        <w:pStyle w:val="ListParagraph"/>
        <w:numPr>
          <w:ilvl w:val="0"/>
          <w:numId w:val="12"/>
        </w:numPr>
        <w:rPr>
          <w:rFonts w:ascii="Verdana" w:hAnsi="Verdana"/>
        </w:rPr>
      </w:pPr>
      <w:r w:rsidRPr="00BE6394">
        <w:rPr>
          <w:rFonts w:ascii="Verdana" w:hAnsi="Verdana"/>
        </w:rPr>
        <w:t>Patient - Home</w:t>
      </w:r>
    </w:p>
    <w:p w14:paraId="1BA548AA" w14:textId="7F781DCA" w:rsidR="00D4247F" w:rsidRPr="00BE6394" w:rsidRDefault="00D4247F" w:rsidP="00D4247F">
      <w:pPr>
        <w:pStyle w:val="ListParagraph"/>
        <w:numPr>
          <w:ilvl w:val="0"/>
          <w:numId w:val="12"/>
        </w:numPr>
        <w:rPr>
          <w:rFonts w:ascii="Verdana" w:hAnsi="Verdana"/>
        </w:rPr>
      </w:pPr>
      <w:r w:rsidRPr="00BE6394">
        <w:rPr>
          <w:rFonts w:ascii="Verdana" w:hAnsi="Verdana"/>
        </w:rPr>
        <w:t xml:space="preserve">Patient - Appointments </w:t>
      </w:r>
    </w:p>
    <w:p w14:paraId="3CD3239B" w14:textId="24417044" w:rsidR="00D4247F" w:rsidRPr="00BE6394" w:rsidRDefault="00D4247F" w:rsidP="00D4247F">
      <w:pPr>
        <w:pStyle w:val="ListParagraph"/>
        <w:numPr>
          <w:ilvl w:val="0"/>
          <w:numId w:val="12"/>
        </w:numPr>
        <w:rPr>
          <w:rFonts w:ascii="Verdana" w:hAnsi="Verdana"/>
        </w:rPr>
      </w:pPr>
      <w:r w:rsidRPr="00BE6394">
        <w:rPr>
          <w:rFonts w:ascii="Verdana" w:hAnsi="Verdana"/>
        </w:rPr>
        <w:t>Patient - Notification</w:t>
      </w:r>
    </w:p>
    <w:p w14:paraId="56C18424" w14:textId="20737AF9" w:rsidR="00D4247F" w:rsidRPr="00BE6394" w:rsidRDefault="00D4247F" w:rsidP="00D4247F">
      <w:pPr>
        <w:pStyle w:val="ListParagraph"/>
        <w:numPr>
          <w:ilvl w:val="0"/>
          <w:numId w:val="12"/>
        </w:numPr>
        <w:rPr>
          <w:rFonts w:ascii="Verdana" w:hAnsi="Verdana"/>
        </w:rPr>
      </w:pPr>
      <w:r w:rsidRPr="00BE6394">
        <w:rPr>
          <w:rFonts w:ascii="Verdana" w:hAnsi="Verdana"/>
        </w:rPr>
        <w:t>Patient - Profile</w:t>
      </w:r>
    </w:p>
    <w:p w14:paraId="531E668C" w14:textId="10FB00DE" w:rsidR="00D4247F" w:rsidRPr="00BE6394" w:rsidRDefault="00D4247F" w:rsidP="00D4247F">
      <w:pPr>
        <w:pStyle w:val="ListParagraph"/>
        <w:numPr>
          <w:ilvl w:val="0"/>
          <w:numId w:val="12"/>
        </w:numPr>
        <w:rPr>
          <w:rFonts w:ascii="Verdana" w:hAnsi="Verdana"/>
        </w:rPr>
      </w:pPr>
      <w:r w:rsidRPr="00BE6394">
        <w:rPr>
          <w:rFonts w:ascii="Verdana" w:hAnsi="Verdana"/>
        </w:rPr>
        <w:t>Admin - Active Doctors</w:t>
      </w:r>
    </w:p>
    <w:p w14:paraId="61C72184" w14:textId="6E31A13D" w:rsidR="00D4247F" w:rsidRPr="00BE6394" w:rsidRDefault="00D4247F" w:rsidP="00D4247F">
      <w:pPr>
        <w:pStyle w:val="ListParagraph"/>
        <w:numPr>
          <w:ilvl w:val="0"/>
          <w:numId w:val="12"/>
        </w:numPr>
        <w:rPr>
          <w:rFonts w:ascii="Verdana" w:hAnsi="Verdana"/>
        </w:rPr>
      </w:pPr>
      <w:r w:rsidRPr="00BE6394">
        <w:rPr>
          <w:rFonts w:ascii="Verdana" w:hAnsi="Verdana"/>
        </w:rPr>
        <w:t>Admin - Inactive Doctors</w:t>
      </w:r>
    </w:p>
    <w:p w14:paraId="677AFC26" w14:textId="742832B1" w:rsidR="00D4247F" w:rsidRDefault="00D4247F" w:rsidP="00D4247F">
      <w:pPr>
        <w:pStyle w:val="ListParagraph"/>
        <w:ind w:left="360"/>
      </w:pPr>
    </w:p>
    <w:p w14:paraId="452D97ED" w14:textId="0A5BC8BD" w:rsidR="00D4247F" w:rsidRDefault="00D4247F" w:rsidP="00D4247F">
      <w:pPr>
        <w:pStyle w:val="ListParagraph"/>
        <w:ind w:left="360"/>
      </w:pPr>
    </w:p>
    <w:p w14:paraId="7E309EB2" w14:textId="2A452108" w:rsidR="009C0E26" w:rsidRDefault="009C0E26" w:rsidP="00D4247F">
      <w:pPr>
        <w:pStyle w:val="ListParagraph"/>
        <w:ind w:left="360"/>
      </w:pPr>
    </w:p>
    <w:p w14:paraId="3910E7E1" w14:textId="589C7083" w:rsidR="009C0E26" w:rsidRDefault="009C0E26" w:rsidP="00D4247F">
      <w:pPr>
        <w:pStyle w:val="ListParagraph"/>
        <w:ind w:left="360"/>
      </w:pPr>
    </w:p>
    <w:p w14:paraId="04954043" w14:textId="6CCF08AE" w:rsidR="009C0E26" w:rsidRDefault="009C0E26" w:rsidP="00D4247F">
      <w:pPr>
        <w:pStyle w:val="ListParagraph"/>
        <w:ind w:left="360"/>
      </w:pPr>
    </w:p>
    <w:p w14:paraId="5D8CD9D8" w14:textId="7F8E1D30" w:rsidR="009C0E26" w:rsidRDefault="009C0E26" w:rsidP="00D4247F">
      <w:pPr>
        <w:pStyle w:val="ListParagraph"/>
        <w:ind w:left="360"/>
      </w:pPr>
    </w:p>
    <w:p w14:paraId="0A02C5F5" w14:textId="277103E0" w:rsidR="009C0E26" w:rsidRDefault="009C0E26" w:rsidP="00D4247F">
      <w:pPr>
        <w:pStyle w:val="ListParagraph"/>
        <w:ind w:left="360"/>
      </w:pPr>
    </w:p>
    <w:p w14:paraId="35AE60DF" w14:textId="7DC72333" w:rsidR="009C0E26" w:rsidRDefault="009C0E26" w:rsidP="00D4247F">
      <w:pPr>
        <w:pStyle w:val="ListParagraph"/>
        <w:ind w:left="360"/>
      </w:pPr>
    </w:p>
    <w:p w14:paraId="5B9E53B6" w14:textId="4B601025" w:rsidR="009C0E26" w:rsidRDefault="009C0E26" w:rsidP="00D4247F">
      <w:pPr>
        <w:pStyle w:val="ListParagraph"/>
        <w:ind w:left="360"/>
      </w:pPr>
      <w:r>
        <w:rPr>
          <w:noProof/>
        </w:rPr>
        <w:lastRenderedPageBreak/>
        <w:drawing>
          <wp:inline distT="0" distB="0" distL="0" distR="0" wp14:anchorId="3B2B6AE2" wp14:editId="64772F57">
            <wp:extent cx="5731510" cy="444124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41241"/>
                    </a:xfrm>
                    <a:prstGeom prst="rect">
                      <a:avLst/>
                    </a:prstGeom>
                    <a:noFill/>
                    <a:ln>
                      <a:noFill/>
                    </a:ln>
                  </pic:spPr>
                </pic:pic>
              </a:graphicData>
            </a:graphic>
          </wp:inline>
        </w:drawing>
      </w:r>
    </w:p>
    <w:p w14:paraId="3F5838BA" w14:textId="6808CDEA" w:rsidR="009C0E26" w:rsidRDefault="009C0E26" w:rsidP="00D4247F">
      <w:pPr>
        <w:pStyle w:val="ListParagraph"/>
        <w:ind w:left="360"/>
      </w:pPr>
    </w:p>
    <w:p w14:paraId="06A6601C" w14:textId="7DAF82BA" w:rsidR="00EA786F" w:rsidRPr="00EA786F" w:rsidRDefault="00EA786F" w:rsidP="00EA786F">
      <w:pPr>
        <w:pStyle w:val="Heading2"/>
      </w:pPr>
      <w:r w:rsidRPr="00EA786F">
        <w:t>Login</w:t>
      </w:r>
      <w:r w:rsidRPr="00EA786F">
        <w:t xml:space="preserve"> </w:t>
      </w:r>
    </w:p>
    <w:p w14:paraId="51372802" w14:textId="77777777" w:rsidR="00EA786F" w:rsidRPr="00EA786F" w:rsidRDefault="00EA786F" w:rsidP="00EA786F"/>
    <w:p w14:paraId="717C25E7" w14:textId="52BEADA1" w:rsidR="00EA786F" w:rsidRPr="00BE6394" w:rsidRDefault="00EA786F" w:rsidP="00EA786F">
      <w:pPr>
        <w:ind w:left="576"/>
        <w:rPr>
          <w:rFonts w:ascii="Verdana" w:hAnsi="Verdana"/>
        </w:rPr>
      </w:pPr>
      <w:r w:rsidRPr="00BE6394">
        <w:rPr>
          <w:rFonts w:ascii="Verdana" w:hAnsi="Verdana"/>
        </w:rPr>
        <w:t>First thing anyone will see is the login window, which will ask the user for username and password to login. Sign Up toggler will redirect to signup window.</w:t>
      </w:r>
    </w:p>
    <w:p w14:paraId="7817ED06" w14:textId="77777777" w:rsidR="00EA786F" w:rsidRDefault="00EA786F" w:rsidP="00EA786F">
      <w:pPr>
        <w:ind w:left="576"/>
        <w:rPr>
          <w:sz w:val="32"/>
          <w:szCs w:val="32"/>
        </w:rPr>
      </w:pPr>
    </w:p>
    <w:p w14:paraId="605A51B5" w14:textId="48ED02D4" w:rsidR="00EA786F" w:rsidRDefault="00EA786F" w:rsidP="00EA786F">
      <w:pPr>
        <w:pStyle w:val="Heading2"/>
      </w:pPr>
      <w:r>
        <w:t>Signup</w:t>
      </w:r>
    </w:p>
    <w:p w14:paraId="47925E66" w14:textId="77777777" w:rsidR="00EA786F" w:rsidRPr="00EA786F" w:rsidRDefault="00EA786F" w:rsidP="00EA786F"/>
    <w:p w14:paraId="53163110" w14:textId="4CAC849F" w:rsidR="00EA786F" w:rsidRPr="00BE6394" w:rsidRDefault="00EA786F" w:rsidP="00BE6394">
      <w:pPr>
        <w:pStyle w:val="ListParagraph"/>
        <w:ind w:left="576"/>
        <w:rPr>
          <w:rFonts w:ascii="Verdana" w:hAnsi="Verdana"/>
        </w:rPr>
      </w:pPr>
      <w:r w:rsidRPr="00BE6394">
        <w:rPr>
          <w:rFonts w:ascii="Verdana" w:hAnsi="Verdana"/>
        </w:rPr>
        <w:t xml:space="preserve">The signup window opens when you click the signup button at the login page. Sign up page is different for both doctor and patients. </w:t>
      </w:r>
    </w:p>
    <w:p w14:paraId="600ADB31" w14:textId="77777777" w:rsidR="00EA786F" w:rsidRDefault="00EA786F" w:rsidP="00EA786F">
      <w:pPr>
        <w:pStyle w:val="ListParagraph"/>
        <w:ind w:left="576"/>
        <w:rPr>
          <w:sz w:val="32"/>
          <w:szCs w:val="32"/>
        </w:rPr>
      </w:pPr>
    </w:p>
    <w:p w14:paraId="7DB016B3" w14:textId="553C51A9" w:rsidR="00EA786F" w:rsidRDefault="00EA786F" w:rsidP="00EA786F">
      <w:pPr>
        <w:pStyle w:val="Heading2"/>
      </w:pPr>
      <w:r>
        <w:t>Doctor – Appointments</w:t>
      </w:r>
    </w:p>
    <w:p w14:paraId="06159BBC" w14:textId="1B87DACB" w:rsidR="00EA786F" w:rsidRDefault="00EA786F" w:rsidP="00EA786F">
      <w:pPr>
        <w:ind w:left="576"/>
      </w:pPr>
    </w:p>
    <w:p w14:paraId="45E1581D" w14:textId="275E780F" w:rsidR="00EA786F" w:rsidRPr="00BE6394" w:rsidRDefault="00EA786F" w:rsidP="00EA786F">
      <w:pPr>
        <w:ind w:left="576"/>
        <w:rPr>
          <w:rFonts w:ascii="Verdana" w:hAnsi="Verdana"/>
        </w:rPr>
      </w:pPr>
      <w:r w:rsidRPr="00BE6394">
        <w:rPr>
          <w:rFonts w:ascii="Verdana" w:hAnsi="Verdana"/>
        </w:rPr>
        <w:t>This page will show the appointments for upcoming 15 days along with patient details.</w:t>
      </w:r>
    </w:p>
    <w:p w14:paraId="6E30A539" w14:textId="5B3F6A60" w:rsidR="00EA786F" w:rsidRDefault="00EA786F" w:rsidP="00EA786F">
      <w:pPr>
        <w:ind w:left="576"/>
      </w:pPr>
    </w:p>
    <w:p w14:paraId="2AE0C9A8" w14:textId="437A4B82" w:rsidR="00EA786F" w:rsidRDefault="00EA786F" w:rsidP="00EA786F">
      <w:pPr>
        <w:pStyle w:val="Heading2"/>
      </w:pPr>
      <w:r>
        <w:lastRenderedPageBreak/>
        <w:t>Doctor – Patients</w:t>
      </w:r>
    </w:p>
    <w:p w14:paraId="1148FF34" w14:textId="45AFA47A" w:rsidR="00EA786F" w:rsidRDefault="00EA786F" w:rsidP="00EA786F">
      <w:pPr>
        <w:ind w:left="576"/>
      </w:pPr>
    </w:p>
    <w:p w14:paraId="7E45A586" w14:textId="051B9485" w:rsidR="00EA786F" w:rsidRPr="00BE6394" w:rsidRDefault="004A45EC" w:rsidP="00EA786F">
      <w:pPr>
        <w:ind w:left="576"/>
        <w:rPr>
          <w:rFonts w:ascii="Verdana" w:hAnsi="Verdana"/>
        </w:rPr>
      </w:pPr>
      <w:r w:rsidRPr="00BE6394">
        <w:rPr>
          <w:rFonts w:ascii="Verdana" w:hAnsi="Verdana"/>
        </w:rPr>
        <w:t>This section allows the doctor to see the past patient details whom they have diagnosed.</w:t>
      </w:r>
    </w:p>
    <w:p w14:paraId="0E1D72FC" w14:textId="1AD0D7A9" w:rsidR="004A45EC" w:rsidRDefault="004A45EC" w:rsidP="00EA786F">
      <w:pPr>
        <w:ind w:left="576"/>
      </w:pPr>
    </w:p>
    <w:p w14:paraId="58EE2504" w14:textId="6C3D426E" w:rsidR="004A45EC" w:rsidRDefault="004A45EC" w:rsidP="004A45EC">
      <w:pPr>
        <w:pStyle w:val="Heading2"/>
      </w:pPr>
      <w:r>
        <w:t>Doctor – Take a leave</w:t>
      </w:r>
    </w:p>
    <w:p w14:paraId="488D3529" w14:textId="77777777" w:rsidR="004A45EC" w:rsidRDefault="004A45EC" w:rsidP="00EA786F">
      <w:pPr>
        <w:ind w:left="576"/>
      </w:pPr>
    </w:p>
    <w:p w14:paraId="7DEC4AB0" w14:textId="772F21F4" w:rsidR="004A45EC" w:rsidRPr="00BE6394" w:rsidRDefault="004A45EC" w:rsidP="004A45EC">
      <w:pPr>
        <w:ind w:left="576"/>
        <w:rPr>
          <w:rFonts w:ascii="Verdana" w:hAnsi="Verdana"/>
        </w:rPr>
      </w:pPr>
      <w:r w:rsidRPr="00BE6394">
        <w:rPr>
          <w:rFonts w:ascii="Verdana" w:hAnsi="Verdana"/>
        </w:rPr>
        <w:t xml:space="preserve">Doctor can take a leave for a specific </w:t>
      </w:r>
      <w:r w:rsidRPr="00BE6394">
        <w:rPr>
          <w:rFonts w:ascii="Verdana" w:hAnsi="Verdana"/>
        </w:rPr>
        <w:t>period</w:t>
      </w:r>
      <w:r w:rsidRPr="00BE6394">
        <w:rPr>
          <w:rFonts w:ascii="Verdana" w:hAnsi="Verdana"/>
        </w:rPr>
        <w:t>. During that time all the appointments will be rescheduled to the nearest possible opening and the patients will be notified.</w:t>
      </w:r>
    </w:p>
    <w:p w14:paraId="66368D3E" w14:textId="55D56A40" w:rsidR="004A45EC" w:rsidRDefault="004A45EC" w:rsidP="004A45EC">
      <w:pPr>
        <w:ind w:left="576"/>
        <w:rPr>
          <w:sz w:val="32"/>
          <w:szCs w:val="32"/>
        </w:rPr>
      </w:pPr>
    </w:p>
    <w:p w14:paraId="7759F436" w14:textId="6A3D71E9" w:rsidR="004A45EC" w:rsidRDefault="004A45EC" w:rsidP="004A45EC">
      <w:pPr>
        <w:pStyle w:val="Heading2"/>
      </w:pPr>
      <w:r>
        <w:t>Doctor – Profile</w:t>
      </w:r>
    </w:p>
    <w:p w14:paraId="7576681B" w14:textId="3331ED62" w:rsidR="004A45EC" w:rsidRDefault="004A45EC" w:rsidP="004A45EC">
      <w:pPr>
        <w:ind w:left="576"/>
        <w:rPr>
          <w:sz w:val="32"/>
          <w:szCs w:val="32"/>
        </w:rPr>
      </w:pPr>
    </w:p>
    <w:p w14:paraId="1D6C96E7" w14:textId="7D3ED51F" w:rsidR="004A45EC" w:rsidRPr="00BE6394" w:rsidRDefault="004A45EC" w:rsidP="004A45EC">
      <w:pPr>
        <w:ind w:left="576"/>
        <w:rPr>
          <w:rFonts w:ascii="Verdana" w:hAnsi="Verdana"/>
        </w:rPr>
      </w:pPr>
      <w:r w:rsidRPr="00BE6394">
        <w:rPr>
          <w:rFonts w:ascii="Verdana" w:hAnsi="Verdana"/>
        </w:rPr>
        <w:t>Doctor can visit their profile for setting up payment details and edit their initial information.</w:t>
      </w:r>
    </w:p>
    <w:p w14:paraId="6E831419" w14:textId="35A6FD71" w:rsidR="004A45EC" w:rsidRDefault="004A45EC" w:rsidP="004A45EC">
      <w:pPr>
        <w:ind w:left="576"/>
        <w:rPr>
          <w:sz w:val="32"/>
          <w:szCs w:val="32"/>
        </w:rPr>
      </w:pPr>
    </w:p>
    <w:p w14:paraId="6255A35A" w14:textId="6548106F" w:rsidR="004A45EC" w:rsidRDefault="004A45EC" w:rsidP="004A45EC">
      <w:pPr>
        <w:pStyle w:val="Heading2"/>
      </w:pPr>
      <w:r>
        <w:t>Patient – Home</w:t>
      </w:r>
    </w:p>
    <w:p w14:paraId="18AB5023" w14:textId="7F2E1212" w:rsidR="004A45EC" w:rsidRDefault="004A45EC" w:rsidP="004A45EC"/>
    <w:p w14:paraId="12712352" w14:textId="77777777" w:rsidR="004A45EC" w:rsidRPr="00BE6394" w:rsidRDefault="004A45EC" w:rsidP="004A45EC">
      <w:pPr>
        <w:ind w:left="576"/>
        <w:rPr>
          <w:rFonts w:ascii="Verdana" w:hAnsi="Verdana"/>
        </w:rPr>
      </w:pPr>
      <w:r w:rsidRPr="00BE6394">
        <w:rPr>
          <w:rFonts w:ascii="Verdana" w:hAnsi="Verdana"/>
        </w:rPr>
        <w:t>This section allows patients to search for a doctor by name or speciality and allows them to book an appointment.</w:t>
      </w:r>
    </w:p>
    <w:p w14:paraId="26AB33F0" w14:textId="1796ACA2" w:rsidR="004A45EC" w:rsidRPr="00BE6394" w:rsidRDefault="004A45EC" w:rsidP="00BE6394">
      <w:pPr>
        <w:ind w:left="576"/>
        <w:rPr>
          <w:rFonts w:ascii="Verdana" w:hAnsi="Verdana"/>
        </w:rPr>
      </w:pPr>
      <w:r w:rsidRPr="00BE6394">
        <w:rPr>
          <w:rFonts w:ascii="Verdana" w:hAnsi="Verdana"/>
        </w:rPr>
        <w:t xml:space="preserve">This window shows a list of doctors. On clicking doctor </w:t>
      </w:r>
      <w:proofErr w:type="gramStart"/>
      <w:r w:rsidRPr="00BE6394">
        <w:rPr>
          <w:rFonts w:ascii="Verdana" w:hAnsi="Verdana"/>
        </w:rPr>
        <w:t>image</w:t>
      </w:r>
      <w:proofErr w:type="gramEnd"/>
      <w:r w:rsidRPr="00BE6394">
        <w:rPr>
          <w:rFonts w:ascii="Verdana" w:hAnsi="Verdana"/>
        </w:rPr>
        <w:t xml:space="preserve"> the booking window opens</w:t>
      </w:r>
    </w:p>
    <w:p w14:paraId="63210535" w14:textId="77777777" w:rsidR="004A45EC" w:rsidRDefault="004A45EC" w:rsidP="004A45EC">
      <w:pPr>
        <w:ind w:left="576"/>
        <w:rPr>
          <w:sz w:val="32"/>
          <w:szCs w:val="32"/>
        </w:rPr>
      </w:pPr>
    </w:p>
    <w:p w14:paraId="06E22D3D" w14:textId="5FE5A806" w:rsidR="004A45EC" w:rsidRDefault="004A45EC" w:rsidP="004A45EC">
      <w:pPr>
        <w:pStyle w:val="Heading2"/>
      </w:pPr>
      <w:r>
        <w:t>Patient – Appointments</w:t>
      </w:r>
    </w:p>
    <w:p w14:paraId="349D405E" w14:textId="3B0B835A" w:rsidR="004A45EC" w:rsidRDefault="004A45EC" w:rsidP="004A45EC">
      <w:pPr>
        <w:ind w:left="576"/>
        <w:rPr>
          <w:sz w:val="32"/>
          <w:szCs w:val="32"/>
        </w:rPr>
      </w:pPr>
    </w:p>
    <w:p w14:paraId="43BAEDE9" w14:textId="104C4F23" w:rsidR="004A45EC" w:rsidRPr="00BE6394" w:rsidRDefault="004A45EC" w:rsidP="004A45EC">
      <w:pPr>
        <w:ind w:left="576"/>
        <w:rPr>
          <w:rFonts w:ascii="Verdana" w:hAnsi="Verdana"/>
        </w:rPr>
      </w:pPr>
      <w:r w:rsidRPr="00BE6394">
        <w:rPr>
          <w:rFonts w:ascii="Verdana" w:hAnsi="Verdana"/>
        </w:rPr>
        <w:t>This allows patients to see their past as well as upcoming appointments.</w:t>
      </w:r>
    </w:p>
    <w:p w14:paraId="5A849B4C" w14:textId="2C46AB8C" w:rsidR="004A45EC" w:rsidRDefault="004A45EC" w:rsidP="004A45EC">
      <w:pPr>
        <w:ind w:left="576"/>
        <w:rPr>
          <w:sz w:val="32"/>
          <w:szCs w:val="32"/>
        </w:rPr>
      </w:pPr>
    </w:p>
    <w:p w14:paraId="2E2FD3C8" w14:textId="2C941660" w:rsidR="004A45EC" w:rsidRDefault="004A45EC" w:rsidP="004A45EC">
      <w:pPr>
        <w:pStyle w:val="Heading2"/>
      </w:pPr>
      <w:r>
        <w:t>Patient – Notification</w:t>
      </w:r>
    </w:p>
    <w:p w14:paraId="7334DC12" w14:textId="1BC8301E" w:rsidR="004A45EC" w:rsidRDefault="004A45EC" w:rsidP="004A45EC">
      <w:pPr>
        <w:ind w:left="576"/>
        <w:rPr>
          <w:sz w:val="32"/>
          <w:szCs w:val="32"/>
        </w:rPr>
      </w:pPr>
    </w:p>
    <w:p w14:paraId="69EAB780" w14:textId="49679D00" w:rsidR="004A45EC" w:rsidRPr="00BE6394" w:rsidRDefault="004A45EC" w:rsidP="004A45EC">
      <w:pPr>
        <w:ind w:left="576"/>
        <w:rPr>
          <w:rFonts w:ascii="Verdana" w:hAnsi="Verdana"/>
        </w:rPr>
      </w:pPr>
      <w:r w:rsidRPr="00BE6394">
        <w:rPr>
          <w:rFonts w:ascii="Verdana" w:hAnsi="Verdana"/>
        </w:rPr>
        <w:t>This section displays reminder, rescheduling and cancellation of appointments.</w:t>
      </w:r>
    </w:p>
    <w:p w14:paraId="26FEE563" w14:textId="1BB2DF62" w:rsidR="004A45EC" w:rsidRDefault="004A45EC" w:rsidP="004A45EC">
      <w:pPr>
        <w:ind w:left="576"/>
        <w:rPr>
          <w:sz w:val="32"/>
          <w:szCs w:val="32"/>
        </w:rPr>
      </w:pPr>
    </w:p>
    <w:p w14:paraId="383072F7" w14:textId="6F0380E4" w:rsidR="004A45EC" w:rsidRDefault="004A45EC" w:rsidP="004A45EC">
      <w:pPr>
        <w:pStyle w:val="Heading2"/>
      </w:pPr>
      <w:r>
        <w:lastRenderedPageBreak/>
        <w:t>Patient – Profile</w:t>
      </w:r>
    </w:p>
    <w:p w14:paraId="5DC22CB7" w14:textId="4B0636D5" w:rsidR="004A45EC" w:rsidRDefault="004A45EC" w:rsidP="004A45EC">
      <w:pPr>
        <w:ind w:left="576"/>
        <w:rPr>
          <w:sz w:val="32"/>
          <w:szCs w:val="32"/>
        </w:rPr>
      </w:pPr>
    </w:p>
    <w:p w14:paraId="487270A1" w14:textId="31196E78" w:rsidR="004A45EC" w:rsidRPr="00BE6394" w:rsidRDefault="004A45EC" w:rsidP="004A45EC">
      <w:pPr>
        <w:ind w:left="576"/>
        <w:rPr>
          <w:rFonts w:ascii="Verdana" w:hAnsi="Verdana"/>
        </w:rPr>
      </w:pPr>
      <w:r w:rsidRPr="00BE6394">
        <w:rPr>
          <w:rFonts w:ascii="Verdana" w:hAnsi="Verdana"/>
        </w:rPr>
        <w:t>Patients can visit their profile for setting up payment details and edit their initial information.</w:t>
      </w:r>
    </w:p>
    <w:p w14:paraId="27E6823D" w14:textId="511F1887" w:rsidR="004A45EC" w:rsidRDefault="004A45EC" w:rsidP="004A45EC">
      <w:pPr>
        <w:ind w:left="576"/>
        <w:rPr>
          <w:sz w:val="32"/>
          <w:szCs w:val="32"/>
        </w:rPr>
      </w:pPr>
    </w:p>
    <w:p w14:paraId="30FCDFFD" w14:textId="4E57D918" w:rsidR="004A45EC" w:rsidRDefault="004A45EC" w:rsidP="004A45EC">
      <w:pPr>
        <w:pStyle w:val="Heading2"/>
      </w:pPr>
      <w:r>
        <w:t>Admin – Active</w:t>
      </w:r>
    </w:p>
    <w:p w14:paraId="6DD09A5F" w14:textId="1B30429D" w:rsidR="004A45EC" w:rsidRDefault="004A45EC" w:rsidP="004A45EC">
      <w:pPr>
        <w:ind w:left="576"/>
        <w:rPr>
          <w:sz w:val="32"/>
          <w:szCs w:val="32"/>
        </w:rPr>
      </w:pPr>
    </w:p>
    <w:p w14:paraId="25785329" w14:textId="24C31ACA" w:rsidR="004A45EC" w:rsidRPr="00BE6394" w:rsidRDefault="004A45EC" w:rsidP="004A45EC">
      <w:pPr>
        <w:ind w:left="576"/>
        <w:rPr>
          <w:rFonts w:ascii="Verdana" w:hAnsi="Verdana"/>
        </w:rPr>
      </w:pPr>
      <w:r w:rsidRPr="00BE6394">
        <w:rPr>
          <w:rFonts w:ascii="Verdana" w:hAnsi="Verdana"/>
        </w:rPr>
        <w:t>Admin can view all the active doctors and can cancel their active license on the site in case of a dispute.</w:t>
      </w:r>
    </w:p>
    <w:p w14:paraId="6BE77D37" w14:textId="2ABB8BE9" w:rsidR="004A45EC" w:rsidRDefault="004A45EC" w:rsidP="004A45EC">
      <w:pPr>
        <w:ind w:left="576"/>
        <w:rPr>
          <w:sz w:val="32"/>
          <w:szCs w:val="32"/>
        </w:rPr>
      </w:pPr>
    </w:p>
    <w:p w14:paraId="77F336E4" w14:textId="584261F2" w:rsidR="004A45EC" w:rsidRDefault="004A45EC" w:rsidP="004A45EC">
      <w:pPr>
        <w:pStyle w:val="Heading2"/>
      </w:pPr>
      <w:r>
        <w:t>Admin – Inactive</w:t>
      </w:r>
    </w:p>
    <w:p w14:paraId="06ADFF4F" w14:textId="05B4646C" w:rsidR="004A45EC" w:rsidRDefault="004A45EC" w:rsidP="004A45EC">
      <w:pPr>
        <w:ind w:left="576"/>
        <w:rPr>
          <w:sz w:val="32"/>
          <w:szCs w:val="32"/>
        </w:rPr>
      </w:pPr>
    </w:p>
    <w:p w14:paraId="747D3F19" w14:textId="00688A00" w:rsidR="004A45EC" w:rsidRPr="00BE6394" w:rsidRDefault="004A45EC" w:rsidP="004A45EC">
      <w:pPr>
        <w:ind w:left="576"/>
        <w:rPr>
          <w:rFonts w:ascii="Verdana" w:hAnsi="Verdana"/>
        </w:rPr>
      </w:pPr>
      <w:r w:rsidRPr="00BE6394">
        <w:rPr>
          <w:rFonts w:ascii="Verdana" w:hAnsi="Verdana"/>
        </w:rPr>
        <w:t>Admin can activate the account of a doctor after verifying the account details and doing a background check.</w:t>
      </w:r>
    </w:p>
    <w:p w14:paraId="38767ED0" w14:textId="77777777" w:rsidR="004A45EC" w:rsidRDefault="004A45EC" w:rsidP="004A45EC">
      <w:pPr>
        <w:ind w:left="576"/>
        <w:rPr>
          <w:sz w:val="32"/>
          <w:szCs w:val="32"/>
        </w:rPr>
      </w:pPr>
    </w:p>
    <w:p w14:paraId="3CBD788F" w14:textId="46BBC5A7" w:rsidR="004A45EC" w:rsidRDefault="004A45EC" w:rsidP="004A45EC">
      <w:pPr>
        <w:ind w:left="576"/>
        <w:rPr>
          <w:sz w:val="32"/>
          <w:szCs w:val="32"/>
        </w:rPr>
      </w:pPr>
    </w:p>
    <w:p w14:paraId="2C9A70D6" w14:textId="3BE77B10" w:rsidR="00BE6394" w:rsidRDefault="00BE6394" w:rsidP="004A45EC">
      <w:pPr>
        <w:ind w:left="576"/>
        <w:rPr>
          <w:sz w:val="32"/>
          <w:szCs w:val="32"/>
        </w:rPr>
      </w:pPr>
    </w:p>
    <w:p w14:paraId="3A68ECEE" w14:textId="66563150" w:rsidR="00BE6394" w:rsidRDefault="00BE6394" w:rsidP="004A45EC">
      <w:pPr>
        <w:ind w:left="576"/>
        <w:rPr>
          <w:sz w:val="32"/>
          <w:szCs w:val="32"/>
        </w:rPr>
      </w:pPr>
    </w:p>
    <w:p w14:paraId="13AEB583" w14:textId="30762833" w:rsidR="00BE6394" w:rsidRDefault="00BE6394" w:rsidP="004A45EC">
      <w:pPr>
        <w:ind w:left="576"/>
        <w:rPr>
          <w:sz w:val="32"/>
          <w:szCs w:val="32"/>
        </w:rPr>
      </w:pPr>
    </w:p>
    <w:p w14:paraId="3FF0FC8D" w14:textId="1B1586C4" w:rsidR="00BE6394" w:rsidRDefault="00BE6394" w:rsidP="004A45EC">
      <w:pPr>
        <w:ind w:left="576"/>
        <w:rPr>
          <w:sz w:val="32"/>
          <w:szCs w:val="32"/>
        </w:rPr>
      </w:pPr>
    </w:p>
    <w:p w14:paraId="23DFC301" w14:textId="5A48C0DF" w:rsidR="00BE6394" w:rsidRDefault="00BE6394" w:rsidP="004A45EC">
      <w:pPr>
        <w:ind w:left="576"/>
        <w:rPr>
          <w:sz w:val="32"/>
          <w:szCs w:val="32"/>
        </w:rPr>
      </w:pPr>
    </w:p>
    <w:p w14:paraId="341C1E1A" w14:textId="35BBA549" w:rsidR="00BE6394" w:rsidRDefault="00BE6394" w:rsidP="004A45EC">
      <w:pPr>
        <w:ind w:left="576"/>
        <w:rPr>
          <w:sz w:val="32"/>
          <w:szCs w:val="32"/>
        </w:rPr>
      </w:pPr>
    </w:p>
    <w:p w14:paraId="7AC0B330" w14:textId="4DA73831" w:rsidR="00BE6394" w:rsidRDefault="00BE6394" w:rsidP="004A45EC">
      <w:pPr>
        <w:ind w:left="576"/>
        <w:rPr>
          <w:sz w:val="32"/>
          <w:szCs w:val="32"/>
        </w:rPr>
      </w:pPr>
    </w:p>
    <w:p w14:paraId="23237E1A" w14:textId="23A97E2B" w:rsidR="00BE6394" w:rsidRDefault="00BE6394" w:rsidP="004A45EC">
      <w:pPr>
        <w:ind w:left="576"/>
        <w:rPr>
          <w:sz w:val="32"/>
          <w:szCs w:val="32"/>
        </w:rPr>
      </w:pPr>
    </w:p>
    <w:p w14:paraId="3859FF7A" w14:textId="6FAACC93" w:rsidR="00BE6394" w:rsidRDefault="00BE6394" w:rsidP="004A45EC">
      <w:pPr>
        <w:ind w:left="576"/>
        <w:rPr>
          <w:sz w:val="32"/>
          <w:szCs w:val="32"/>
        </w:rPr>
      </w:pPr>
    </w:p>
    <w:p w14:paraId="06771AC4" w14:textId="77777777" w:rsidR="00BE6394" w:rsidRDefault="00BE6394" w:rsidP="004A45EC">
      <w:pPr>
        <w:ind w:left="576"/>
        <w:rPr>
          <w:sz w:val="32"/>
          <w:szCs w:val="32"/>
        </w:rPr>
      </w:pPr>
    </w:p>
    <w:p w14:paraId="7BA570A0" w14:textId="62CC0C68" w:rsidR="004A45EC" w:rsidRDefault="004A45EC" w:rsidP="004A45EC">
      <w:pPr>
        <w:ind w:left="576"/>
        <w:rPr>
          <w:sz w:val="32"/>
          <w:szCs w:val="32"/>
        </w:rPr>
      </w:pPr>
    </w:p>
    <w:p w14:paraId="4904DDC1" w14:textId="6714FECD" w:rsidR="00BE6394" w:rsidRDefault="00BE6394" w:rsidP="00BE6394">
      <w:pPr>
        <w:pStyle w:val="Heading1"/>
      </w:pPr>
      <w:r>
        <w:lastRenderedPageBreak/>
        <w:t>Logical View</w:t>
      </w:r>
    </w:p>
    <w:p w14:paraId="2B7FECC5" w14:textId="65AB1A6E" w:rsidR="00BE6394" w:rsidRDefault="00BE6394" w:rsidP="00BE6394"/>
    <w:p w14:paraId="5CE52C65" w14:textId="77777777" w:rsidR="00E74D11" w:rsidRPr="00E74D11" w:rsidRDefault="00E74D11" w:rsidP="00E74D11">
      <w:pPr>
        <w:ind w:left="432"/>
        <w:rPr>
          <w:rFonts w:ascii="Verdana" w:hAnsi="Verdana"/>
        </w:rPr>
      </w:pPr>
      <w:r w:rsidRPr="00E74D11">
        <w:rPr>
          <w:rFonts w:ascii="Verdana" w:hAnsi="Verdana"/>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5EE518F9" w14:textId="0BECF0B2" w:rsidR="00E74D11" w:rsidRDefault="00E74D11" w:rsidP="00E74D11">
      <w:pPr>
        <w:ind w:left="432"/>
        <w:rPr>
          <w:rFonts w:ascii="Verdana" w:hAnsi="Verdana"/>
        </w:rPr>
      </w:pPr>
      <w:r w:rsidRPr="00E74D11">
        <w:rPr>
          <w:rFonts w:ascii="Verdana" w:hAnsi="Verdana"/>
        </w:rPr>
        <w:t xml:space="preserve">The logical view of the </w:t>
      </w:r>
      <w:r>
        <w:rPr>
          <w:rFonts w:ascii="Verdana" w:hAnsi="Verdana"/>
        </w:rPr>
        <w:t>ODVA</w:t>
      </w:r>
      <w:r w:rsidRPr="00E74D11">
        <w:rPr>
          <w:rFonts w:ascii="Verdana" w:hAnsi="Verdana"/>
        </w:rPr>
        <w:t xml:space="preserve"> is comprised of the 3 main packages: User Interface, </w:t>
      </w:r>
      <w:r>
        <w:rPr>
          <w:rFonts w:ascii="Verdana" w:hAnsi="Verdana"/>
        </w:rPr>
        <w:t>Database Services and Payment Services</w:t>
      </w:r>
      <w:r w:rsidRPr="00E74D11">
        <w:rPr>
          <w:rFonts w:ascii="Verdana" w:hAnsi="Verdana"/>
        </w:rPr>
        <w:t>.</w:t>
      </w:r>
    </w:p>
    <w:p w14:paraId="027FB6FB" w14:textId="6E235E07" w:rsidR="00E74D11" w:rsidRDefault="00531940" w:rsidP="00E74D11">
      <w:pPr>
        <w:ind w:left="432"/>
        <w:rPr>
          <w:rFonts w:ascii="Verdana" w:hAnsi="Verdana"/>
        </w:rPr>
      </w:pPr>
      <w:r>
        <w:rPr>
          <w:rFonts w:ascii="Verdana" w:hAnsi="Verdana"/>
        </w:rPr>
        <w:t xml:space="preserve">The user interface package contains classes for each of the forms that the actors use to communicate with the system. Boundary classes exist to support log in, sign up, maintaining appointment schedules, cancellation and rescheduling of appointments, and </w:t>
      </w:r>
      <w:r w:rsidR="00E32148">
        <w:rPr>
          <w:rFonts w:ascii="Verdana" w:hAnsi="Verdana"/>
        </w:rPr>
        <w:t>notifying patient is something comes up.</w:t>
      </w:r>
    </w:p>
    <w:p w14:paraId="5DDB1CB7" w14:textId="086DD25F" w:rsidR="00E32148" w:rsidRDefault="00E32148" w:rsidP="00E74D11">
      <w:pPr>
        <w:ind w:left="432"/>
        <w:rPr>
          <w:rFonts w:ascii="Verdana" w:hAnsi="Verdana"/>
        </w:rPr>
      </w:pPr>
      <w:r>
        <w:rPr>
          <w:rFonts w:ascii="Verdana" w:hAnsi="Verdana"/>
        </w:rPr>
        <w:t>The database package maintains the user data and is responsible for retrieval, inserting, updating and deletion of data.</w:t>
      </w:r>
    </w:p>
    <w:p w14:paraId="60790956" w14:textId="0D6EE352" w:rsidR="00BE6394" w:rsidRDefault="00E32148" w:rsidP="00BC584A">
      <w:pPr>
        <w:ind w:left="432"/>
        <w:rPr>
          <w:rFonts w:ascii="Verdana" w:hAnsi="Verdana"/>
        </w:rPr>
      </w:pPr>
      <w:r>
        <w:rPr>
          <w:rFonts w:ascii="Verdana" w:hAnsi="Verdana"/>
        </w:rPr>
        <w:t>The payment package is responsible for accepting payments, transfers and refunds.</w:t>
      </w:r>
    </w:p>
    <w:p w14:paraId="721378AF" w14:textId="1C544DE1" w:rsidR="00BC584A" w:rsidRPr="00BC584A" w:rsidRDefault="004B76B5" w:rsidP="00BC584A">
      <w:pPr>
        <w:ind w:left="432"/>
        <w:rPr>
          <w:rFonts w:ascii="Verdana" w:hAnsi="Verdana"/>
        </w:rPr>
      </w:pPr>
      <w:r w:rsidRPr="004B76B5">
        <w:rPr>
          <w:rFonts w:ascii="Verdana" w:hAnsi="Verdana"/>
        </w:rPr>
        <w:drawing>
          <wp:inline distT="0" distB="0" distL="0" distR="0" wp14:anchorId="693C6603" wp14:editId="4D22608C">
            <wp:extent cx="4019757" cy="3657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757" cy="3657788"/>
                    </a:xfrm>
                    <a:prstGeom prst="rect">
                      <a:avLst/>
                    </a:prstGeom>
                  </pic:spPr>
                </pic:pic>
              </a:graphicData>
            </a:graphic>
          </wp:inline>
        </w:drawing>
      </w:r>
    </w:p>
    <w:p w14:paraId="29893DA1" w14:textId="77777777" w:rsidR="004A45EC" w:rsidRDefault="004A45EC" w:rsidP="004A45EC">
      <w:pPr>
        <w:ind w:left="576"/>
        <w:rPr>
          <w:sz w:val="32"/>
          <w:szCs w:val="32"/>
        </w:rPr>
      </w:pPr>
    </w:p>
    <w:p w14:paraId="2578480F" w14:textId="77777777" w:rsidR="004A45EC" w:rsidRPr="004A45EC" w:rsidRDefault="004A45EC" w:rsidP="004A45EC">
      <w:pPr>
        <w:ind w:left="576"/>
      </w:pPr>
    </w:p>
    <w:p w14:paraId="62166D68" w14:textId="77777777" w:rsidR="004A45EC" w:rsidRDefault="004A45EC" w:rsidP="004A45EC">
      <w:pPr>
        <w:ind w:left="576"/>
        <w:rPr>
          <w:sz w:val="32"/>
          <w:szCs w:val="32"/>
        </w:rPr>
      </w:pPr>
    </w:p>
    <w:p w14:paraId="29B202E8" w14:textId="662FBB50" w:rsidR="004A45EC" w:rsidRDefault="004B76B5" w:rsidP="004B76B5">
      <w:pPr>
        <w:pStyle w:val="Heading1"/>
      </w:pPr>
      <w:r>
        <w:lastRenderedPageBreak/>
        <w:t>Process View</w:t>
      </w:r>
    </w:p>
    <w:p w14:paraId="5031D569" w14:textId="22D505D2" w:rsidR="004B76B5" w:rsidRDefault="004B76B5" w:rsidP="004B76B5"/>
    <w:p w14:paraId="614D199C" w14:textId="6D2E27DA" w:rsidR="004B76B5" w:rsidRDefault="00061E7C" w:rsidP="009E6A29">
      <w:pPr>
        <w:ind w:left="432"/>
        <w:rPr>
          <w:rFonts w:ascii="Verdana" w:hAnsi="Verdana"/>
        </w:rPr>
      </w:pPr>
      <w:r w:rsidRPr="00061E7C">
        <w:rPr>
          <w:rFonts w:ascii="Verdana" w:hAnsi="Verdana"/>
        </w:rPr>
        <w:t>A description of the process</w:t>
      </w:r>
      <w:r>
        <w:rPr>
          <w:rFonts w:ascii="Verdana" w:hAnsi="Verdana"/>
        </w:rPr>
        <w:t>-</w:t>
      </w:r>
      <w:r w:rsidRPr="00061E7C">
        <w:rPr>
          <w:rFonts w:ascii="Verdana" w:hAnsi="Verdana"/>
        </w:rPr>
        <w:t>view of the architecture. Describes the tasks (processes and threads) involved in the system's execution, their interactions and configurations. Also describes the allocation of objects and classes to tasks.</w:t>
      </w:r>
    </w:p>
    <w:p w14:paraId="1EBBC0AC" w14:textId="23DB3E4F" w:rsidR="009E6A29" w:rsidRDefault="009E6A29" w:rsidP="009E6A29">
      <w:pPr>
        <w:ind w:left="432"/>
        <w:rPr>
          <w:rFonts w:ascii="Verdana" w:hAnsi="Verdana"/>
        </w:rPr>
      </w:pPr>
    </w:p>
    <w:p w14:paraId="2CF21C8A" w14:textId="4EEFFC1E" w:rsidR="009E6A29" w:rsidRDefault="009E6A29" w:rsidP="009E6A29">
      <w:pPr>
        <w:ind w:left="432"/>
        <w:rPr>
          <w:rFonts w:ascii="Verdana" w:hAnsi="Verdana"/>
        </w:rPr>
      </w:pPr>
      <w:r>
        <w:rPr>
          <w:rFonts w:ascii="Verdana" w:hAnsi="Verdana"/>
        </w:rPr>
        <w:t xml:space="preserve">For process view diagram please visit – </w:t>
      </w:r>
    </w:p>
    <w:p w14:paraId="465DFBCB" w14:textId="6C9C7D38" w:rsidR="009E6A29" w:rsidRDefault="009E6A29" w:rsidP="009E6A29">
      <w:pPr>
        <w:ind w:left="432"/>
        <w:rPr>
          <w:rFonts w:ascii="Verdana" w:hAnsi="Verdana"/>
        </w:rPr>
      </w:pPr>
      <w:hyperlink r:id="rId11" w:history="1">
        <w:r w:rsidRPr="009E6A29">
          <w:rPr>
            <w:rStyle w:val="Hyperlink"/>
            <w:rFonts w:ascii="Verdana" w:hAnsi="Verdana"/>
          </w:rPr>
          <w:t>https://github.com/shubhamgantayat/MedHub/blob/main/Documents/ProcessView.jpg</w:t>
        </w:r>
      </w:hyperlink>
    </w:p>
    <w:p w14:paraId="2270EA55" w14:textId="42934551" w:rsidR="00041A37" w:rsidRDefault="00041A37" w:rsidP="00061E7C">
      <w:pPr>
        <w:rPr>
          <w:rFonts w:ascii="Verdana" w:hAnsi="Verdana"/>
        </w:rPr>
      </w:pPr>
    </w:p>
    <w:p w14:paraId="26D70114" w14:textId="68BCBE72" w:rsidR="009E6A29" w:rsidRDefault="009E6A29" w:rsidP="009E6A29">
      <w:pPr>
        <w:pStyle w:val="Heading1"/>
      </w:pPr>
      <w:r>
        <w:t>Deployment View</w:t>
      </w:r>
    </w:p>
    <w:p w14:paraId="2BE31852" w14:textId="4228D3C3" w:rsidR="00277D47" w:rsidRDefault="00277D47" w:rsidP="00277D47"/>
    <w:p w14:paraId="3350AEBE" w14:textId="2CFA32FD" w:rsidR="00277D47" w:rsidRPr="00277D47" w:rsidRDefault="00277D47" w:rsidP="00277D47">
      <w:pPr>
        <w:ind w:left="432"/>
        <w:rPr>
          <w:rFonts w:ascii="Verdana" w:hAnsi="Verdana"/>
        </w:rPr>
      </w:pPr>
      <w:r w:rsidRPr="00277D47">
        <w:rPr>
          <w:rFonts w:ascii="Verdana" w:hAnsi="Verdana"/>
        </w:rPr>
        <w:t xml:space="preserve">The web application is hosted on AWS EC2 instance. </w:t>
      </w:r>
    </w:p>
    <w:p w14:paraId="652290AA" w14:textId="5CC1237E" w:rsidR="009E6A29" w:rsidRDefault="009E6A29" w:rsidP="009E6A29">
      <w:pPr>
        <w:ind w:left="432"/>
        <w:rPr>
          <w:rFonts w:ascii="Verdana" w:hAnsi="Verdana"/>
        </w:rPr>
      </w:pPr>
    </w:p>
    <w:p w14:paraId="787B8CD6" w14:textId="3613F074" w:rsidR="009E6A29" w:rsidRDefault="00614359" w:rsidP="009E6A29">
      <w:pPr>
        <w:ind w:left="432"/>
        <w:rPr>
          <w:rFonts w:ascii="Verdana" w:hAnsi="Verdana"/>
        </w:rPr>
      </w:pPr>
      <w:r w:rsidRPr="00614359">
        <w:rPr>
          <w:rFonts w:ascii="Verdana" w:hAnsi="Verdana"/>
        </w:rPr>
        <w:drawing>
          <wp:inline distT="0" distB="0" distL="0" distR="0" wp14:anchorId="35FC65B0" wp14:editId="1AF3C89F">
            <wp:extent cx="5731510" cy="2996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6565"/>
                    </a:xfrm>
                    <a:prstGeom prst="rect">
                      <a:avLst/>
                    </a:prstGeom>
                  </pic:spPr>
                </pic:pic>
              </a:graphicData>
            </a:graphic>
          </wp:inline>
        </w:drawing>
      </w:r>
    </w:p>
    <w:p w14:paraId="2EAD1F37" w14:textId="77777777" w:rsidR="009E6A29" w:rsidRDefault="009E6A29" w:rsidP="00061E7C">
      <w:pPr>
        <w:rPr>
          <w:rFonts w:ascii="Verdana" w:hAnsi="Verdana"/>
        </w:rPr>
      </w:pPr>
    </w:p>
    <w:p w14:paraId="5B05F91E" w14:textId="0F32C98B" w:rsidR="008E24EA" w:rsidRPr="00277D47" w:rsidRDefault="008E24EA" w:rsidP="00277D47">
      <w:pPr>
        <w:rPr>
          <w:sz w:val="36"/>
          <w:szCs w:val="36"/>
        </w:rPr>
      </w:pPr>
    </w:p>
    <w:p w14:paraId="2A6AA493" w14:textId="58387564" w:rsidR="008E24EA" w:rsidRDefault="008E24EA" w:rsidP="008E24EA">
      <w:pPr>
        <w:pStyle w:val="ListParagraph"/>
        <w:ind w:left="360"/>
        <w:rPr>
          <w:sz w:val="36"/>
          <w:szCs w:val="36"/>
        </w:rPr>
      </w:pPr>
    </w:p>
    <w:p w14:paraId="08FC5CF1" w14:textId="54863455" w:rsidR="008E24EA" w:rsidRDefault="008E24EA" w:rsidP="008E24EA">
      <w:pPr>
        <w:pStyle w:val="ListParagraph"/>
        <w:ind w:left="360"/>
        <w:rPr>
          <w:sz w:val="36"/>
          <w:szCs w:val="36"/>
        </w:rPr>
      </w:pPr>
    </w:p>
    <w:p w14:paraId="3B929638" w14:textId="0199A70F" w:rsidR="008E24EA" w:rsidRDefault="008E24EA" w:rsidP="008E24EA">
      <w:pPr>
        <w:pStyle w:val="ListParagraph"/>
        <w:ind w:left="360"/>
        <w:rPr>
          <w:sz w:val="36"/>
          <w:szCs w:val="36"/>
        </w:rPr>
      </w:pPr>
    </w:p>
    <w:p w14:paraId="7EAA8D36" w14:textId="6FF85B9C" w:rsidR="008E24EA" w:rsidRDefault="008E24EA" w:rsidP="008E24EA">
      <w:pPr>
        <w:pStyle w:val="ListParagraph"/>
        <w:ind w:left="360"/>
        <w:rPr>
          <w:sz w:val="36"/>
          <w:szCs w:val="36"/>
        </w:rPr>
      </w:pPr>
    </w:p>
    <w:p w14:paraId="25DF52F4" w14:textId="037E280C" w:rsidR="008E24EA" w:rsidRDefault="008E24EA" w:rsidP="008E24EA">
      <w:pPr>
        <w:pStyle w:val="ListParagraph"/>
        <w:ind w:left="360"/>
        <w:rPr>
          <w:sz w:val="36"/>
          <w:szCs w:val="36"/>
        </w:rPr>
      </w:pPr>
    </w:p>
    <w:p w14:paraId="32048926" w14:textId="0A822397" w:rsidR="00CE6CC2" w:rsidRPr="00CE6CC2" w:rsidRDefault="00CE6CC2" w:rsidP="00CE6CC2">
      <w:pPr>
        <w:pStyle w:val="Heading1"/>
        <w:numPr>
          <w:ilvl w:val="0"/>
          <w:numId w:val="0"/>
        </w:numPr>
      </w:pPr>
    </w:p>
    <w:p w14:paraId="04363E47" w14:textId="77777777" w:rsidR="00CE6CC2" w:rsidRPr="008E24EA" w:rsidRDefault="00CE6CC2" w:rsidP="008E24EA">
      <w:pPr>
        <w:pStyle w:val="ListParagraph"/>
        <w:ind w:left="360"/>
        <w:jc w:val="center"/>
        <w:rPr>
          <w:sz w:val="36"/>
          <w:szCs w:val="36"/>
        </w:rPr>
      </w:pPr>
    </w:p>
    <w:sectPr w:rsidR="00CE6CC2" w:rsidRPr="008E24EA" w:rsidSect="005D0125">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428F2" w14:textId="77777777" w:rsidR="002923C8" w:rsidRDefault="002923C8" w:rsidP="00CE6CC2">
      <w:pPr>
        <w:spacing w:after="0" w:line="240" w:lineRule="auto"/>
      </w:pPr>
      <w:r>
        <w:separator/>
      </w:r>
    </w:p>
  </w:endnote>
  <w:endnote w:type="continuationSeparator" w:id="0">
    <w:p w14:paraId="51C0345D" w14:textId="77777777" w:rsidR="002923C8" w:rsidRDefault="002923C8" w:rsidP="00CE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070751"/>
      <w:docPartObj>
        <w:docPartGallery w:val="Page Numbers (Bottom of Page)"/>
        <w:docPartUnique/>
      </w:docPartObj>
    </w:sdtPr>
    <w:sdtEndPr>
      <w:rPr>
        <w:color w:val="7F7F7F" w:themeColor="background1" w:themeShade="7F"/>
        <w:spacing w:val="60"/>
      </w:rPr>
    </w:sdtEndPr>
    <w:sdtContent>
      <w:p w14:paraId="4A6E5845" w14:textId="75E96056" w:rsidR="003F284F" w:rsidRDefault="003F28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1EF00C" w14:textId="77777777" w:rsidR="003F284F" w:rsidRDefault="003F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69EC" w14:textId="77777777" w:rsidR="002923C8" w:rsidRDefault="002923C8" w:rsidP="00CE6CC2">
      <w:pPr>
        <w:spacing w:after="0" w:line="240" w:lineRule="auto"/>
      </w:pPr>
      <w:r>
        <w:separator/>
      </w:r>
    </w:p>
  </w:footnote>
  <w:footnote w:type="continuationSeparator" w:id="0">
    <w:p w14:paraId="4C912B27" w14:textId="77777777" w:rsidR="002923C8" w:rsidRDefault="002923C8" w:rsidP="00CE6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34E"/>
    <w:multiLevelType w:val="hybridMultilevel"/>
    <w:tmpl w:val="1534E88C"/>
    <w:lvl w:ilvl="0" w:tplc="CD28F7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97C2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F74982"/>
    <w:multiLevelType w:val="multilevel"/>
    <w:tmpl w:val="AE4E87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6718D9"/>
    <w:multiLevelType w:val="multilevel"/>
    <w:tmpl w:val="587634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265B2"/>
    <w:multiLevelType w:val="multilevel"/>
    <w:tmpl w:val="5BD0B9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0E3FCA"/>
    <w:multiLevelType w:val="multilevel"/>
    <w:tmpl w:val="0E4A87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C5083D"/>
    <w:multiLevelType w:val="multilevel"/>
    <w:tmpl w:val="41BC1C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4932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FA40118"/>
    <w:multiLevelType w:val="multilevel"/>
    <w:tmpl w:val="31CEFB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A655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C469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71F35"/>
    <w:multiLevelType w:val="multilevel"/>
    <w:tmpl w:val="C3341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715A11"/>
    <w:multiLevelType w:val="multilevel"/>
    <w:tmpl w:val="7B9C96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6C94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C18732A"/>
    <w:multiLevelType w:val="multilevel"/>
    <w:tmpl w:val="6AEC77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9"/>
  </w:num>
  <w:num w:numId="3">
    <w:abstractNumId w:val="12"/>
  </w:num>
  <w:num w:numId="4">
    <w:abstractNumId w:val="5"/>
  </w:num>
  <w:num w:numId="5">
    <w:abstractNumId w:val="11"/>
  </w:num>
  <w:num w:numId="6">
    <w:abstractNumId w:val="8"/>
  </w:num>
  <w:num w:numId="7">
    <w:abstractNumId w:val="6"/>
  </w:num>
  <w:num w:numId="8">
    <w:abstractNumId w:val="13"/>
  </w:num>
  <w:num w:numId="9">
    <w:abstractNumId w:val="4"/>
  </w:num>
  <w:num w:numId="10">
    <w:abstractNumId w:val="14"/>
  </w:num>
  <w:num w:numId="11">
    <w:abstractNumId w:val="2"/>
  </w:num>
  <w:num w:numId="12">
    <w:abstractNumId w:val="7"/>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7D"/>
    <w:rsid w:val="00041A37"/>
    <w:rsid w:val="00061E7C"/>
    <w:rsid w:val="000E3AAE"/>
    <w:rsid w:val="00180E7D"/>
    <w:rsid w:val="00277D47"/>
    <w:rsid w:val="002923C8"/>
    <w:rsid w:val="003F284F"/>
    <w:rsid w:val="004A45EC"/>
    <w:rsid w:val="004B76B5"/>
    <w:rsid w:val="00505EA2"/>
    <w:rsid w:val="00531940"/>
    <w:rsid w:val="005766BE"/>
    <w:rsid w:val="005D0125"/>
    <w:rsid w:val="00614359"/>
    <w:rsid w:val="008E24EA"/>
    <w:rsid w:val="009C0E26"/>
    <w:rsid w:val="009E6A29"/>
    <w:rsid w:val="00BA1C58"/>
    <w:rsid w:val="00BC584A"/>
    <w:rsid w:val="00BE6394"/>
    <w:rsid w:val="00CC7D63"/>
    <w:rsid w:val="00CE6CC2"/>
    <w:rsid w:val="00D4247F"/>
    <w:rsid w:val="00E32148"/>
    <w:rsid w:val="00E74D11"/>
    <w:rsid w:val="00EA786F"/>
    <w:rsid w:val="00F56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ED4FB"/>
  <w15:chartTrackingRefBased/>
  <w15:docId w15:val="{DCD5CEA0-41A3-46B1-982E-B517C84A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CC2"/>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CC2"/>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CC2"/>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6CC2"/>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6CC2"/>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6CC2"/>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6C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6C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6C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80E7D"/>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180E7D"/>
    <w:rPr>
      <w:rFonts w:ascii="Arial" w:eastAsia="Arial Unicode MS" w:hAnsi="Arial" w:cs="Times New Roman"/>
      <w:i/>
      <w:sz w:val="28"/>
      <w:szCs w:val="28"/>
      <w:lang w:val="en-US"/>
    </w:rPr>
  </w:style>
  <w:style w:type="paragraph" w:styleId="ListParagraph">
    <w:name w:val="List Paragraph"/>
    <w:basedOn w:val="Normal"/>
    <w:uiPriority w:val="34"/>
    <w:qFormat/>
    <w:rsid w:val="008E24EA"/>
    <w:pPr>
      <w:ind w:left="720"/>
      <w:contextualSpacing/>
    </w:pPr>
  </w:style>
  <w:style w:type="character" w:customStyle="1" w:styleId="Heading1Char">
    <w:name w:val="Heading 1 Char"/>
    <w:basedOn w:val="DefaultParagraphFont"/>
    <w:link w:val="Heading1"/>
    <w:uiPriority w:val="9"/>
    <w:rsid w:val="00CE6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C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E6C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6C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E6C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6C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6C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6C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6CC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E6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CC2"/>
  </w:style>
  <w:style w:type="paragraph" w:styleId="Footer">
    <w:name w:val="footer"/>
    <w:basedOn w:val="Normal"/>
    <w:link w:val="FooterChar"/>
    <w:uiPriority w:val="99"/>
    <w:unhideWhenUsed/>
    <w:rsid w:val="00CE6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CC2"/>
  </w:style>
  <w:style w:type="paragraph" w:styleId="BodyText">
    <w:name w:val="Body Text"/>
    <w:basedOn w:val="Normal"/>
    <w:link w:val="BodyTextChar"/>
    <w:semiHidden/>
    <w:unhideWhenUsed/>
    <w:rsid w:val="00CE6CC2"/>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semiHidden/>
    <w:rsid w:val="00CE6CC2"/>
    <w:rPr>
      <w:rFonts w:ascii="Times New Roman" w:eastAsia="Times New Roman" w:hAnsi="Times New Roman" w:cs="Times New Roman"/>
      <w:iCs/>
      <w:lang w:val="en-US"/>
    </w:rPr>
  </w:style>
  <w:style w:type="character" w:customStyle="1" w:styleId="st1">
    <w:name w:val="st1"/>
    <w:basedOn w:val="DefaultParagraphFont"/>
    <w:rsid w:val="003F284F"/>
  </w:style>
  <w:style w:type="paragraph" w:styleId="BodyText2">
    <w:name w:val="Body Text 2"/>
    <w:basedOn w:val="Normal"/>
    <w:link w:val="BodyText2Char"/>
    <w:uiPriority w:val="99"/>
    <w:semiHidden/>
    <w:unhideWhenUsed/>
    <w:rsid w:val="00CC7D63"/>
    <w:pPr>
      <w:spacing w:after="120" w:line="480" w:lineRule="auto"/>
    </w:pPr>
  </w:style>
  <w:style w:type="character" w:customStyle="1" w:styleId="BodyText2Char">
    <w:name w:val="Body Text 2 Char"/>
    <w:basedOn w:val="DefaultParagraphFont"/>
    <w:link w:val="BodyText2"/>
    <w:uiPriority w:val="99"/>
    <w:semiHidden/>
    <w:rsid w:val="00CC7D63"/>
  </w:style>
  <w:style w:type="table" w:styleId="TableGrid">
    <w:name w:val="Table Grid"/>
    <w:basedOn w:val="TableNormal"/>
    <w:rsid w:val="00CC7D63"/>
    <w:pPr>
      <w:spacing w:after="0" w:line="240" w:lineRule="auto"/>
    </w:pPr>
    <w:rPr>
      <w:rFonts w:ascii="Times New Roman" w:eastAsia="Times New Roman" w:hAnsi="Times New Roman" w:cs="Times New Roman"/>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4D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6A29"/>
    <w:rPr>
      <w:color w:val="0563C1" w:themeColor="hyperlink"/>
      <w:u w:val="single"/>
    </w:rPr>
  </w:style>
  <w:style w:type="character" w:styleId="UnresolvedMention">
    <w:name w:val="Unresolved Mention"/>
    <w:basedOn w:val="DefaultParagraphFont"/>
    <w:uiPriority w:val="99"/>
    <w:semiHidden/>
    <w:unhideWhenUsed/>
    <w:rsid w:val="009E6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1091">
      <w:bodyDiv w:val="1"/>
      <w:marLeft w:val="0"/>
      <w:marRight w:val="0"/>
      <w:marTop w:val="0"/>
      <w:marBottom w:val="0"/>
      <w:divBdr>
        <w:top w:val="none" w:sz="0" w:space="0" w:color="auto"/>
        <w:left w:val="none" w:sz="0" w:space="0" w:color="auto"/>
        <w:bottom w:val="none" w:sz="0" w:space="0" w:color="auto"/>
        <w:right w:val="none" w:sz="0" w:space="0" w:color="auto"/>
      </w:divBdr>
    </w:div>
    <w:div w:id="522209825">
      <w:bodyDiv w:val="1"/>
      <w:marLeft w:val="0"/>
      <w:marRight w:val="0"/>
      <w:marTop w:val="0"/>
      <w:marBottom w:val="0"/>
      <w:divBdr>
        <w:top w:val="none" w:sz="0" w:space="0" w:color="auto"/>
        <w:left w:val="none" w:sz="0" w:space="0" w:color="auto"/>
        <w:bottom w:val="none" w:sz="0" w:space="0" w:color="auto"/>
        <w:right w:val="none" w:sz="0" w:space="0" w:color="auto"/>
      </w:divBdr>
    </w:div>
    <w:div w:id="651760430">
      <w:bodyDiv w:val="1"/>
      <w:marLeft w:val="0"/>
      <w:marRight w:val="0"/>
      <w:marTop w:val="0"/>
      <w:marBottom w:val="0"/>
      <w:divBdr>
        <w:top w:val="none" w:sz="0" w:space="0" w:color="auto"/>
        <w:left w:val="none" w:sz="0" w:space="0" w:color="auto"/>
        <w:bottom w:val="none" w:sz="0" w:space="0" w:color="auto"/>
        <w:right w:val="none" w:sz="0" w:space="0" w:color="auto"/>
      </w:divBdr>
    </w:div>
    <w:div w:id="783311010">
      <w:bodyDiv w:val="1"/>
      <w:marLeft w:val="0"/>
      <w:marRight w:val="0"/>
      <w:marTop w:val="0"/>
      <w:marBottom w:val="0"/>
      <w:divBdr>
        <w:top w:val="none" w:sz="0" w:space="0" w:color="auto"/>
        <w:left w:val="none" w:sz="0" w:space="0" w:color="auto"/>
        <w:bottom w:val="none" w:sz="0" w:space="0" w:color="auto"/>
        <w:right w:val="none" w:sz="0" w:space="0" w:color="auto"/>
      </w:divBdr>
    </w:div>
    <w:div w:id="1223173935">
      <w:bodyDiv w:val="1"/>
      <w:marLeft w:val="0"/>
      <w:marRight w:val="0"/>
      <w:marTop w:val="0"/>
      <w:marBottom w:val="0"/>
      <w:divBdr>
        <w:top w:val="none" w:sz="0" w:space="0" w:color="auto"/>
        <w:left w:val="none" w:sz="0" w:space="0" w:color="auto"/>
        <w:bottom w:val="none" w:sz="0" w:space="0" w:color="auto"/>
        <w:right w:val="none" w:sz="0" w:space="0" w:color="auto"/>
      </w:divBdr>
    </w:div>
    <w:div w:id="1455170034">
      <w:bodyDiv w:val="1"/>
      <w:marLeft w:val="0"/>
      <w:marRight w:val="0"/>
      <w:marTop w:val="0"/>
      <w:marBottom w:val="0"/>
      <w:divBdr>
        <w:top w:val="none" w:sz="0" w:space="0" w:color="auto"/>
        <w:left w:val="none" w:sz="0" w:space="0" w:color="auto"/>
        <w:bottom w:val="none" w:sz="0" w:space="0" w:color="auto"/>
        <w:right w:val="none" w:sz="0" w:space="0" w:color="auto"/>
      </w:divBdr>
    </w:div>
    <w:div w:id="1659773170">
      <w:bodyDiv w:val="1"/>
      <w:marLeft w:val="0"/>
      <w:marRight w:val="0"/>
      <w:marTop w:val="0"/>
      <w:marBottom w:val="0"/>
      <w:divBdr>
        <w:top w:val="none" w:sz="0" w:space="0" w:color="auto"/>
        <w:left w:val="none" w:sz="0" w:space="0" w:color="auto"/>
        <w:bottom w:val="none" w:sz="0" w:space="0" w:color="auto"/>
        <w:right w:val="none" w:sz="0" w:space="0" w:color="auto"/>
      </w:divBdr>
    </w:div>
    <w:div w:id="17502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ubhamgantayat/MedHub/blob/main/Documents/ProcessView.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5D45-3E0C-4FF0-98EB-5C82D057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2021-08-13T08:14:00Z</dcterms:created>
  <dcterms:modified xsi:type="dcterms:W3CDTF">2021-08-13T15:07:00Z</dcterms:modified>
</cp:coreProperties>
</file>