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dminton-pipeline-quick-reference"/>
      <w:r>
        <w:t xml:space="preserve">Badminton Pipeline — Quick Reference</w:t>
      </w:r>
      <w:bookmarkEnd w:id="20"/>
    </w:p>
    <w:p>
      <w:pPr>
        <w:pStyle w:val="FirstParagraph"/>
      </w:pPr>
      <w:r>
        <w:t xml:space="preserve">One-line summary:</w:t>
      </w:r>
      <w:r>
        <w:t xml:space="preserve"> </w:t>
      </w:r>
      <w:r>
        <w:rPr>
          <w:b/>
        </w:rPr>
        <w:t xml:space="preserve">raw match video in → per-rally winner + reason + score + PDF report out</w:t>
      </w:r>
      <w:r>
        <w:t xml:space="preserve">, with an optional human review step at the 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ig-picture"/>
      <w:r>
        <w:t xml:space="preserve">Big picture</w:t>
      </w:r>
      <w:bookmarkEnd w:id="21"/>
    </w:p>
    <w:p>
      <w:pPr>
        <w:pStyle w:val="SourceCode"/>
      </w:pPr>
      <w:r>
        <w:rPr>
          <w:rStyle w:val="VerbatimChar"/>
        </w:rPr>
        <w:t xml:space="preserve">video → preprocess → shuttle detect → filter noise → court/net setup</w:t>
      </w:r>
      <w:r>
        <w:br/>
      </w:r>
      <w:r>
        <w:rPr>
          <w:rStyle w:val="VerbatimChar"/>
        </w:rPr>
        <w:t xml:space="preserve">      → player detect → gap-fill → rally detect → win predict</w:t>
      </w:r>
      <w:r>
        <w:br/>
      </w:r>
      <w:r>
        <w:rPr>
          <w:rStyle w:val="VerbatimChar"/>
        </w:rPr>
        <w:t xml:space="preserve">      → fusion + report → verification video</w:t>
      </w:r>
    </w:p>
    <w:p>
      <w:pPr>
        <w:pStyle w:val="FirstParagraph"/>
      </w:pPr>
      <w:r>
        <w:t xml:space="preserve">Two run modes, chosen by</w:t>
      </w:r>
      <w:r>
        <w:t xml:space="preserve"> </w:t>
      </w:r>
      <w:r>
        <w:rPr>
          <w:rStyle w:val="VerbatimChar"/>
        </w:rPr>
        <w:t xml:space="preserve">--broadcast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Clip mode</w:t>
      </w:r>
      <w:r>
        <w:t xml:space="preserve"> </w:t>
      </w:r>
      <w:r>
        <w:t xml:space="preserve">(default): assumes the whole video is rally footage. Runs detection on the entire video once.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Broadcast mode</w:t>
      </w:r>
      <w:r>
        <w:t xml:space="preserve">: full match with intro/crowd/replay cutaways. First finds</w:t>
      </w:r>
      <w:r>
        <w:t xml:space="preserve"> </w:t>
      </w:r>
      <w:r>
        <w:rPr>
          <w:i/>
        </w:rPr>
        <w:t xml:space="preserve">which time ranges</w:t>
      </w:r>
      <w:r>
        <w:t xml:space="preserve"> </w:t>
      </w:r>
      <w:r>
        <w:t xml:space="preserve">actually show the court, cuts those out as short segments, and only runs the expensive detection stages on those segments — not the whole broadcast.</w:t>
      </w:r>
    </w:p>
    <w:p>
      <w:pPr>
        <w:pStyle w:val="FirstParagraph"/>
      </w:pPr>
      <w:r>
        <w:t xml:space="preserve">Every stage skips itself if its output file already exists → a failed/interrupted run just resumes where it left off.</w:t>
      </w:r>
    </w:p>
    <w:p>
      <w:pPr>
        <w:pStyle w:val="BodyText"/>
      </w:pPr>
      <w:r>
        <w:t xml:space="preserve">All output for one match lands in</w:t>
      </w:r>
      <w:r>
        <w:t xml:space="preserve"> </w:t>
      </w:r>
      <w:r>
        <w:rPr>
          <w:rStyle w:val="VerbatimChar"/>
        </w:rPr>
        <w:t xml:space="preserve">&lt;match_name&gt;/</w:t>
      </w:r>
      <w:r>
        <w:t xml:space="preserve"> </w:t>
      </w:r>
      <w:r>
        <w:t xml:space="preserve">— one folder, one video’s worth of everything (CSVs, court.json, annotated video, report, corrections).</w:t>
      </w:r>
    </w:p>
    <w:p>
      <w:pPr>
        <w:pStyle w:val="BodyText"/>
      </w:pPr>
      <w:r>
        <w:rPr>
          <w:b/>
        </w:rPr>
        <w:t xml:space="preserve">Repeating design ideas across the whole pipeline:</w:t>
      </w:r>
    </w:p>
    <w:p>
      <w:pPr>
        <w:numPr>
          <w:ilvl w:val="0"/>
          <w:numId w:val="1002"/>
        </w:numPr>
        <w:pStyle w:val="Compact"/>
      </w:pPr>
      <w:r>
        <w:t xml:space="preserve">Real-world distances use homography (pixel → metres), not raw pixels — pixel distance means different things depending on where you are on court.</w:t>
      </w:r>
    </w:p>
    <w:p>
      <w:pPr>
        <w:numPr>
          <w:ilvl w:val="0"/>
          <w:numId w:val="1002"/>
        </w:numPr>
        <w:pStyle w:val="Compact"/>
      </w:pPr>
      <w:r>
        <w:t xml:space="preserve">A homography only works for points</w:t>
      </w:r>
      <w:r>
        <w:t xml:space="preserve"> </w:t>
      </w:r>
      <w:r>
        <w:rPr>
          <w:i/>
        </w:rPr>
        <w:t xml:space="preserve">on the ground plane</w:t>
      </w:r>
      <w:r>
        <w:t xml:space="preserve"> </w:t>
      </w:r>
      <w:r>
        <w:t xml:space="preserve">— the shuttle is airborne almost the whole time, so it’s only trusted near actual ground contact.</w:t>
      </w:r>
    </w:p>
    <w:p>
      <w:pPr>
        <w:numPr>
          <w:ilvl w:val="0"/>
          <w:numId w:val="1002"/>
        </w:numPr>
        <w:pStyle w:val="Compact"/>
      </w:pPr>
      <w:r>
        <w:t xml:space="preserve">Cheap check before expensive check, everywhere there’s a two-stage filter (10-100x cheaper to reject early).</w:t>
      </w:r>
    </w:p>
    <w:p>
      <w:pPr>
        <w:numPr>
          <w:ilvl w:val="0"/>
          <w:numId w:val="1002"/>
        </w:numPr>
        <w:pStyle w:val="Compact"/>
      </w:pPr>
      <w:r>
        <w:t xml:space="preserve">Every video-touching step re-validates the video first (</w:t>
      </w:r>
      <w:r>
        <w:rPr>
          <w:rStyle w:val="VerbatimChar"/>
        </w:rPr>
        <w:t xml:space="preserve">ensure_preprocessed</w:t>
      </w:r>
      <w:r>
        <w:t xml:space="preserve">) — some formats (AV1) fail silently otherwise.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ge-0-video-preprocessing"/>
      <w:r>
        <w:t xml:space="preserve">Stage 0 — Video preprocessing</w:t>
      </w:r>
      <w:bookmarkEnd w:id="22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normalize any input video to H.264, 1280×720, 30fps.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 </w:t>
      </w:r>
      <w:r>
        <w:t xml:space="preserve">silently fails to decode some formats (AV1 especially) — no error, just returns nothing forever. Wrong resolution/fps doesn’t fail at all, it just quietly breaks every pixel/frame-count assumption downstream.</w:t>
      </w:r>
    </w:p>
    <w:p>
      <w:pPr>
        <w:pStyle w:val="BodyText"/>
      </w:pPr>
      <w:r>
        <w:rPr>
          <w:b/>
        </w:rPr>
        <w:t xml:space="preserve">How: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check → skip if already matching → else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transcode (cached, reused on repeat calls).</w:t>
      </w:r>
    </w:p>
    <w:p>
      <w:pPr>
        <w:pStyle w:val="Heading2"/>
      </w:pPr>
      <w:bookmarkStart w:id="23" w:name="stage-2-court-net-setup"/>
      <w:r>
        <w:t xml:space="preserve">Stage 2 — Court &amp; net setup</w:t>
      </w:r>
      <w:bookmarkEnd w:id="23"/>
    </w:p>
    <w:p>
      <w:pPr>
        <w:pStyle w:val="FirstParagraph"/>
      </w:pPr>
      <w:r>
        <w:rPr>
          <w:b/>
        </w:rPr>
        <w:t xml:space="preserve">What:</w:t>
      </w:r>
      <w:r>
        <w:t xml:space="preserve"> </w:t>
      </w:r>
      <w:r>
        <w:t xml:space="preserve">get 4 court corners + net position (</w:t>
      </w:r>
      <w:r>
        <w:rPr>
          <w:rStyle w:val="VerbatimChar"/>
        </w:rPr>
        <w:t xml:space="preserve">court.json</w:t>
      </w:r>
      <w:r>
        <w:t xml:space="preserve">) — everything downstream depends on this being right.</w:t>
      </w:r>
    </w:p>
    <w:p>
      <w:pPr>
        <w:pStyle w:val="BodyText"/>
      </w:pPr>
      <w:r>
        <w:rPr>
          <w:b/>
        </w:rPr>
        <w:t xml:space="preserve">Manual mode</w:t>
      </w:r>
      <w:r>
        <w:t xml:space="preserve">: browser tool, click 8 points in order (4 corners, 2 net-post bases, 2 net-cable-top points). Picks a good frame to show first via</w:t>
      </w:r>
      <w:r>
        <w:t xml:space="preserve"> </w:t>
      </w:r>
      <w:r>
        <w:rPr>
          <w:rStyle w:val="VerbatimChar"/>
        </w:rPr>
        <w:t xml:space="preserve">frame_picker.py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Scores candidate frames by</w:t>
      </w:r>
      <w:r>
        <w:t xml:space="preserve"> </w:t>
      </w:r>
      <w:r>
        <w:rPr>
          <w:i/>
        </w:rPr>
        <w:t xml:space="preserve">centered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good margin from edges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big enough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Cheapest-first search: try the video midpoint, only scan further if that’s not good enough.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Stability gate</w:t>
      </w:r>
      <w:r>
        <w:t xml:space="preserve">: a frame can look good in isolation but be mid-camera-pan — checks a window of surrounding frames actually agree before accepting it.</w:t>
      </w:r>
    </w:p>
    <w:p>
      <w:pPr>
        <w:pStyle w:val="FirstParagraph"/>
      </w:pPr>
      <w:r>
        <w:rPr>
          <w:b/>
        </w:rPr>
        <w:t xml:space="preserve">Auto mode</w:t>
      </w:r>
      <w:r>
        <w:t xml:space="preserve">: green-color-mask blob detection for the court, then white-line detection to refine to the exact boundary. Key subtlety: a badminton court paints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doubles and singles sidelines — auto-detection checks it can confidently tell them apart before picking singles; if it can’t, it falls back to the cruder green-mask box rather than guessing wrong.</w:t>
      </w:r>
    </w:p>
    <w:p>
      <w:pPr>
        <w:pStyle w:val="Heading2"/>
      </w:pPr>
      <w:bookmarkStart w:id="24" w:name="stage-014-shuttle-tracking"/>
      <w:r>
        <w:t xml:space="preserve">Stage 0/1/4 — Shuttle tracking</w:t>
      </w:r>
      <w:bookmarkEnd w:id="24"/>
    </w:p>
    <w:p>
      <w:pPr>
        <w:pStyle w:val="FirstParagraph"/>
      </w:pPr>
      <w:r>
        <w:t xml:space="preserve">Three-step cleanup pipeline: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Detect</w:t>
      </w:r>
      <w:r>
        <w:t xml:space="preserve"> </w:t>
      </w:r>
      <w:r>
        <w:t xml:space="preserve">(TrackNetV3): heatmap-based CNN, frame by frame, sliding-window streaming (so it can handle a full broadcast without loading it all into memory).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Filter fake detections</w:t>
      </w:r>
      <w:r>
        <w:t xml:space="preserve">: three filters catch impossible teleports, internal trajectory breaks, and racket-head/body misdetections right after a smash.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Fill real gaps</w:t>
      </w:r>
      <w:r>
        <w:t xml:space="preserve">: interpolates genuine occlusion gaps (cubic spline), but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when several safety gates agree it’s a real mid-rally gap and not a between-rally pause — both anchors visible &amp; in-court, both players on screen, gap length within limits, implied speed physically plausible.</w:t>
      </w:r>
    </w:p>
    <w:p>
      <w:pPr>
        <w:pStyle w:val="Heading2"/>
      </w:pPr>
      <w:bookmarkStart w:id="25" w:name="stage-3-player-detection"/>
      <w:r>
        <w:t xml:space="preserve">Stage 3 — Player detection</w:t>
      </w:r>
      <w:bookmarkEnd w:id="25"/>
    </w:p>
    <w:p>
      <w:pPr>
        <w:pStyle w:val="FirstParagraph"/>
      </w:pPr>
      <w:r>
        <w:t xml:space="preserve">YOLO11, restricted to</w:t>
      </w:r>
      <w:r>
        <w:t xml:space="preserve"> </w:t>
      </w:r>
      <w:r>
        <w:t xml:space="preserve">“</w:t>
      </w:r>
      <w:r>
        <w:t xml:space="preserve">person</w:t>
      </w:r>
      <w:r>
        <w:t xml:space="preserve">”</w:t>
      </w:r>
      <w:r>
        <w:t xml:space="preserve"> </w:t>
      </w:r>
      <w:r>
        <w:t xml:space="preserve">class, filtered by confidence + box size +</w:t>
      </w:r>
      <w:r>
        <w:t xml:space="preserve"> </w:t>
      </w:r>
      <w:r>
        <w:t xml:space="preserve">“</w:t>
      </w:r>
      <w:r>
        <w:t xml:space="preserve">is the person’s feet inside the court polygon.</w:t>
      </w:r>
      <w:r>
        <w:t xml:space="preserve">”</w:t>
      </w:r>
      <w:r>
        <w:t xml:space="preserve"> </w:t>
      </w:r>
      <w:r>
        <w:t xml:space="preserve">Produces two arbitrary position slots per frame (not yet</w:t>
      </w:r>
      <w:r>
        <w:t xml:space="preserve"> </w:t>
      </w:r>
      <w:r>
        <w:t xml:space="preserve">“</w:t>
      </w:r>
      <w:r>
        <w:t xml:space="preserve">far player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near player</w:t>
      </w:r>
      <w:r>
        <w:t xml:space="preserve">”</w:t>
      </w:r>
      <w:r>
        <w:t xml:space="preserve"> </w:t>
      </w:r>
      <w:r>
        <w:t xml:space="preserve">— that’s decided later from aggregate statistics, not per-frame).</w:t>
      </w:r>
    </w:p>
    <w:p>
      <w:pPr>
        <w:pStyle w:val="Heading2"/>
      </w:pPr>
      <w:bookmarkStart w:id="26" w:name="stage-5-rally-detection"/>
      <w:r>
        <w:t xml:space="preserve">Stage 5 — Rally detection</w:t>
      </w:r>
      <w:bookmarkEnd w:id="26"/>
    </w:p>
    <w:p>
      <w:pPr>
        <w:pStyle w:val="FirstParagraph"/>
      </w:pPr>
      <w:r>
        <w:t xml:space="preserve">A state machine:</w:t>
      </w:r>
      <w:r>
        <w:t xml:space="preserve"> </w:t>
      </w:r>
      <w:r>
        <w:rPr>
          <w:b/>
        </w:rPr>
        <w:t xml:space="preserve">not-in-rally ↔ in-rally</w:t>
      </w:r>
      <w:r>
        <w:t xml:space="preserve">, driven by shuttle speed + visibility, gated by</w:t>
      </w:r>
      <w:r>
        <w:t xml:space="preserve"> </w:t>
      </w:r>
      <w:r>
        <w:t xml:space="preserve">“</w:t>
      </w:r>
      <w:r>
        <w:t xml:space="preserve">are both players actually on screen</w:t>
      </w:r>
      <w:r>
        <w:t xml:space="preserve">”</w:t>
      </w:r>
      <w:r>
        <w:t xml:space="preserve"> </w:t>
      </w:r>
      <w:r>
        <w:t xml:space="preserve">(so between-point footage never counts).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Start</w:t>
      </w:r>
      <w:r>
        <w:t xml:space="preserve">: several consecutive fast, visible frames.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End</w:t>
      </w:r>
      <w:r>
        <w:t xml:space="preserve">: either a long invisible gap, or the shuttle visibly slows and settles — with a lookahead so a brief tracking dropout doesn’t wrongly split one rally into two.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Post-processing</w:t>
      </w:r>
      <w:r>
        <w:t xml:space="preserve">: drops floor-pickups and static noise, merges rallies split by tiny gaps, and pulls the recorded start time back to the</w:t>
      </w:r>
      <w:r>
        <w:t xml:space="preserve"> </w:t>
      </w:r>
      <w:r>
        <w:rPr>
          <w:i/>
        </w:rPr>
        <w:t xml:space="preserve">true</w:t>
      </w:r>
      <w:r>
        <w:t xml:space="preserve"> </w:t>
      </w:r>
      <w:r>
        <w:t xml:space="preserve">start (the state machine’s own start-confirmation logic always lags the real start slightly).</w:t>
      </w:r>
    </w:p>
    <w:p>
      <w:pPr>
        <w:pStyle w:val="Heading2"/>
      </w:pPr>
      <w:bookmarkStart w:id="27" w:name="X004a0843f66798f9ef7b29941ede0e966dae97c"/>
      <w:r>
        <w:t xml:space="preserve">Stage 6 — Win prediction (the most complex stage)</w:t>
      </w:r>
      <w:bookmarkEnd w:id="27"/>
    </w:p>
    <w:p>
      <w:pPr>
        <w:pStyle w:val="FirstParagraph"/>
      </w:pPr>
      <w:r>
        <w:t xml:space="preserve">Three independent predictors, fused per rally: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Rule engine</w:t>
      </w:r>
      <w:r>
        <w:t xml:space="preserve"> </w:t>
      </w:r>
      <w:r>
        <w:t xml:space="preserve">— geometric checks on the shuttle’s last ~3 seconds of trajectory, in priority order (shuttle stopped → net-cable crossing → extrapolated exit → fallback). Most direct evidence wins when available.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CNN ensemble</w:t>
      </w:r>
      <w:r>
        <w:t xml:space="preserve"> </w:t>
      </w:r>
      <w:r>
        <w:t xml:space="preserve">— two video classifiers (different time windows) looking directly at the rally-end video clip, averaged.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Trajectory Random Forest</w:t>
      </w:r>
      <w:r>
        <w:t xml:space="preserve"> </w:t>
      </w:r>
      <w:r>
        <w:t xml:space="preserve">— a meta-learner on ~24 hand-built features (position, velocity, shape, CNN’s own probabilities) — binary out-of-bounds vs. wins-by-landing only; net-hit is decided by the CNN alone.</w:t>
      </w:r>
    </w:p>
    <w:p>
      <w:pPr>
        <w:pStyle w:val="FirstParagraph"/>
      </w:pPr>
      <w:r>
        <w:rPr>
          <w:b/>
        </w:rPr>
        <w:t xml:space="preserve">Fusion order</w:t>
      </w:r>
      <w:r>
        <w:t xml:space="preserve">: if the CNN is confident it’s a net-hit, trust it (unless the RF strongly disagrees with a plausible in-court landing). Otherwise trust the RF’s call. If nothing’s available, fall back to the rule engine.</w:t>
      </w:r>
    </w:p>
    <w:p>
      <w:pPr>
        <w:pStyle w:val="BodyText"/>
      </w:pPr>
      <w:r>
        <w:rPr>
          <w:b/>
        </w:rPr>
        <w:t xml:space="preserve">A real fix made this session</w:t>
      </w:r>
      <w:r>
        <w:t xml:space="preserve">: an override that let the RF veto a confident CNN net-hit call was found to be actively harmful — measured live, it collapsed net-hit accuracy to 20%, because the RF can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landed</w:t>
      </w:r>
      <w:r>
        <w:t xml:space="preserve">”</w:t>
      </w:r>
      <w:r>
        <w:t xml:space="preserve"> </w:t>
      </w:r>
      <w:r>
        <w:t xml:space="preserve">(it was never trained on net-hits) and was being forced to guess on genuine net-hit rallies. Removing that override raised overall win-reason accuracy from 68.7% → 85.7% across all 8 test matches. See the Evaluation section below.</w:t>
      </w:r>
    </w:p>
    <w:p>
      <w:pPr>
        <w:pStyle w:val="Heading2"/>
      </w:pPr>
      <w:bookmarkStart w:id="28" w:name="stage-6-cont.-fusion-commentary-pdf"/>
      <w:r>
        <w:t xml:space="preserve">Stage 6 (cont.) — Fusion, commentary, PDF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Merges win-prediction output with an optional separate shot-type classifier.</w:t>
      </w:r>
    </w:p>
    <w:p>
      <w:pPr>
        <w:numPr>
          <w:ilvl w:val="0"/>
          <w:numId w:val="1007"/>
        </w:numPr>
        <w:pStyle w:val="Compact"/>
      </w:pPr>
      <w:r>
        <w:t xml:space="preserve">Computes a</w:t>
      </w:r>
      <w:r>
        <w:t xml:space="preserve"> </w:t>
      </w:r>
      <w:r>
        <w:rPr>
          <w:b/>
        </w:rPr>
        <w:t xml:space="preserve">deterministic factual summary</w:t>
      </w:r>
      <w:r>
        <w:t xml:space="preserve"> </w:t>
      </w:r>
      <w:r>
        <w:t xml:space="preserve">in code first (total rallies, win counts, longest rally, common shot types, final score) — an LLM is only ever asked to</w:t>
      </w:r>
      <w:r>
        <w:t xml:space="preserve"> </w:t>
      </w:r>
      <w:r>
        <w:rPr>
          <w:i/>
        </w:rPr>
        <w:t xml:space="preserve">restyle</w:t>
      </w:r>
      <w:r>
        <w:t xml:space="preserve"> </w:t>
      </w:r>
      <w:r>
        <w:t xml:space="preserve">that text, never to invent or recompute facts. If the LLM is unavailable, the deterministic text is used as-is.</w:t>
      </w:r>
    </w:p>
    <w:p>
      <w:pPr>
        <w:numPr>
          <w:ilvl w:val="0"/>
          <w:numId w:val="1007"/>
        </w:numPr>
        <w:pStyle w:val="Compact"/>
      </w:pPr>
      <w:r>
        <w:t xml:space="preserve">Picks the top-5 longest rallies as</w:t>
      </w:r>
      <w:r>
        <w:t xml:space="preserve"> </w:t>
      </w:r>
      <w:r>
        <w:t xml:space="preserve">“</w:t>
      </w:r>
      <w:r>
        <w:t xml:space="preserve">highlights</w:t>
      </w:r>
      <w:r>
        <w:t xml:space="preserve">”</w:t>
      </w:r>
      <w:r>
        <w:t xml:space="preserve"> </w:t>
      </w:r>
      <w:r>
        <w:t xml:space="preserve">and generates a PDF report.</w:t>
      </w:r>
    </w:p>
    <w:p>
      <w:pPr>
        <w:pStyle w:val="Heading2"/>
      </w:pPr>
      <w:bookmarkStart w:id="29" w:name="stage-7-verification-video"/>
      <w:r>
        <w:t xml:space="preserve">Stage 7 — Verification video</w:t>
      </w:r>
      <w:bookmarkEnd w:id="29"/>
    </w:p>
    <w:p>
      <w:pPr>
        <w:pStyle w:val="FirstParagraph"/>
      </w:pPr>
      <w:r>
        <w:t xml:space="preserve">Renders everything at once onto the real footage — court outline, net line, both players, shuttle trail, and a</w:t>
      </w:r>
      <w:r>
        <w:t xml:space="preserve"> </w:t>
      </w:r>
      <w:r>
        <w:t xml:space="preserve">“</w:t>
      </w:r>
      <w:r>
        <w:t xml:space="preserve">RALLY DETECTED</w:t>
      </w:r>
      <w:r>
        <w:t xml:space="preserve">”</w:t>
      </w:r>
      <w:r>
        <w:t xml:space="preserve"> </w:t>
      </w:r>
      <w:r>
        <w:t xml:space="preserve">marker — so a human can visually spot-check the whole pipeline in one watch. Full-length by default (not trimmed), specifically so a rally the model</w:t>
      </w:r>
      <w:r>
        <w:t xml:space="preserve"> </w:t>
      </w:r>
      <w:r>
        <w:rPr>
          <w:i/>
        </w:rPr>
        <w:t xml:space="preserve">missed</w:t>
      </w:r>
      <w:r>
        <w:t xml:space="preserve"> </w:t>
      </w:r>
      <w:r>
        <w:t xml:space="preserve">is visible as unmarked footage rather than silently absent.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he-web-app"/>
      <w:r>
        <w:t xml:space="preserve">The web app</w:t>
      </w:r>
      <w:bookmarkEnd w:id="30"/>
    </w:p>
    <w:p>
      <w:pPr>
        <w:pStyle w:val="FirstParagraph"/>
      </w:pPr>
      <w:r>
        <w:t xml:space="preserve">Flask + (now) React frontend. Lets a small team run the pipeline without a terminal: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Admin</w:t>
      </w:r>
      <w:r>
        <w:t xml:space="preserve"> </w:t>
      </w:r>
      <w:r>
        <w:t xml:space="preserve">uploads videos (single or batch), assigns work.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Court annotation task</w:t>
      </w:r>
      <w:r>
        <w:t xml:space="preserve">: an intern clicks the 8 points on a still frame (no video, no waiting) — pipeline starts automatically the moment they submit.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Pipeline runs unattended</w:t>
      </w:r>
      <w:r>
        <w:t xml:space="preserve"> </w:t>
      </w:r>
      <w:r>
        <w:t xml:space="preserve">in the background (one job at a time — GPU-heavy), progress streamed live by parsing the pipeline script’s own stdout.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Review task</w:t>
      </w:r>
      <w:r>
        <w:t xml:space="preserve">: appears automatically once the pipeline finishes. Reviewer edits the rally table (winner/reason/times), timeline, comments — corrections saved</w:t>
      </w:r>
      <w:r>
        <w:t xml:space="preserve"> </w:t>
      </w:r>
      <w:r>
        <w:rPr>
          <w:i/>
        </w:rPr>
        <w:t xml:space="preserve">separately</w:t>
      </w:r>
      <w:r>
        <w:t xml:space="preserve"> </w:t>
      </w:r>
      <w:r>
        <w:t xml:space="preserve">from the model’s own output, so nothing original is overwritten.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Flag mechanism</w:t>
      </w:r>
      <w:r>
        <w:t xml:space="preserve">: stuck task → flagged with a reason → surfaces to admin for reassignment.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valuation-results"/>
      <w:r>
        <w:t xml:space="preserve">Evaluation results</w:t>
      </w:r>
      <w:bookmarkEnd w:id="31"/>
    </w:p>
    <w:p>
      <w:pPr>
        <w:pStyle w:val="FirstParagraph"/>
      </w:pPr>
      <w:r>
        <w:t xml:space="preserve">Measured against 8 real hand-labeled matches (399 total matched rallies):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Win-reason accuracy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Winner accuracy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68.9%</w:t>
            </w:r>
          </w:p>
        </w:tc>
      </w:tr>
    </w:tbl>
    <w:p>
      <w:pPr>
        <w:pStyle w:val="BodyText"/>
      </w:pPr>
      <w:r>
        <w:rPr>
          <w:b/>
        </w:rPr>
        <w:t xml:space="preserve">By class:</w:t>
      </w:r>
      <w:r>
        <w:t xml:space="preserve"> </w:t>
      </w:r>
      <w:r>
        <w:t xml:space="preserve">Out-of-bounds 96.6%, Hits-net 85.0%, Wins-by-landing 83.9%.</w:t>
      </w:r>
    </w:p>
    <w:p>
      <w:pPr>
        <w:pStyle w:val="BodyText"/>
      </w:pPr>
      <w:r>
        <w:rPr>
          <w:b/>
        </w:rPr>
        <w:t xml:space="preserve">Remaining known gap:</w:t>
      </w:r>
      <w:r>
        <w:t xml:space="preserve"> </w:t>
      </w:r>
      <w:r>
        <w:t xml:space="preserve">69% of winner errors have the</w:t>
      </w:r>
      <w:r>
        <w:t xml:space="preserve"> </w:t>
      </w:r>
      <w:r>
        <w:rPr>
          <w:i/>
        </w:rPr>
        <w:t xml:space="preserve">correct</w:t>
      </w:r>
      <w:r>
        <w:t xml:space="preserve"> </w:t>
      </w:r>
      <w:r>
        <w:t xml:space="preserve">reason but the wrong fault-side (who gets blamed) — a separate, not-yet-investigated problem from the fix above.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ameters-hyperparameters-reference"/>
      <w:r>
        <w:t xml:space="preserve">Parameters &amp; hyperparameters reference</w:t>
      </w:r>
      <w:bookmarkEnd w:id="32"/>
    </w:p>
    <w:p>
      <w:pPr>
        <w:pStyle w:val="FirstParagraph"/>
      </w:pPr>
      <w:r>
        <w:t xml:space="preserve">Every tunable value in the pipeline, grouped by stage, with units and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that value specifically.</w:t>
      </w:r>
    </w:p>
    <w:p>
      <w:pPr>
        <w:pStyle w:val="Heading3"/>
      </w:pPr>
      <w:bookmarkStart w:id="33" w:name="video-preprocessing"/>
      <w:r>
        <w:t xml:space="preserve">Video preprocessing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resolution</w:t>
            </w:r>
          </w:p>
        </w:tc>
        <w:tc>
          <w:p>
            <w:pPr>
              <w:pStyle w:val="Compact"/>
              <w:jc w:val="left"/>
            </w:pPr>
            <w:r>
              <w:t xml:space="preserve">1280×720 px</w:t>
            </w:r>
          </w:p>
        </w:tc>
        <w:tc>
          <w:p>
            <w:pPr>
              <w:pStyle w:val="Compact"/>
              <w:jc w:val="left"/>
            </w:pPr>
            <w:r>
              <w:t xml:space="preserve">Fixed size every downstream pixel-coordinate assumption (court corners, YOLO boxes, TrackNet input) is built around.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frame rate</w:t>
            </w:r>
          </w:p>
        </w:tc>
        <w:tc>
          <w:p>
            <w:pPr>
              <w:pStyle w:val="Compact"/>
              <w:jc w:val="left"/>
            </w:pPr>
            <w:r>
              <w:t xml:space="preserve">30 fps</w:t>
            </w:r>
          </w:p>
        </w:tc>
        <w:tc>
          <w:p>
            <w:pPr>
              <w:pStyle w:val="Compact"/>
              <w:jc w:val="left"/>
            </w:pPr>
            <w:r>
              <w:t xml:space="preserve">Matches the shuttle/rally speed thresholds below, which are all expressed in px/frame — a different fps would silently change what those thresholds mean in real 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Codec</w:t>
            </w:r>
          </w:p>
        </w:tc>
        <w:tc>
          <w:p>
            <w:pPr>
              <w:pStyle w:val="Compact"/>
              <w:jc w:val="left"/>
            </w:pPr>
            <w:r>
              <w:t xml:space="preserve">H.264</w:t>
            </w:r>
          </w:p>
        </w:tc>
        <w:tc>
          <w:p>
            <w:pPr>
              <w:pStyle w:val="Compact"/>
              <w:jc w:val="left"/>
            </w:pPr>
            <w:r>
              <w:t xml:space="preserve">The only format guaranteed to decode reliably in</w:t>
            </w:r>
            <w:r>
              <w:t xml:space="preserve"> </w:t>
            </w:r>
            <w:r>
              <w:rPr>
                <w:rStyle w:val="VerbatimChar"/>
              </w:rPr>
              <w:t xml:space="preserve">cv2.VideoCapture</w:t>
            </w:r>
            <w:r>
              <w:t xml:space="preserve"> </w:t>
            </w:r>
            <w:r>
              <w:t xml:space="preserve">and play in a browser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  <w:r>
              <w:t xml:space="preserve"> </w:t>
            </w:r>
            <w:r>
              <w:t xml:space="preserve">tag.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ffmpeg quality</w:t>
            </w:r>
          </w:p>
        </w:tc>
        <w:tc>
          <w:p>
            <w:pPr>
              <w:pStyle w:val="Compact"/>
              <w:jc w:val="left"/>
            </w:pPr>
            <w:r>
              <w:t xml:space="preserve">CRF 23,</w:t>
            </w:r>
            <w:r>
              <w:t xml:space="preserve"> </w:t>
            </w:r>
            <w:r>
              <w:rPr>
                <w:rStyle w:val="VerbatimChar"/>
              </w:rPr>
              <w:t xml:space="preserve">-preset fast</w:t>
            </w:r>
          </w:p>
        </w:tc>
        <w:tc>
          <w:p>
            <w:pPr>
              <w:pStyle w:val="Compact"/>
              <w:jc w:val="left"/>
            </w:pPr>
            <w:r>
              <w:t xml:space="preserve">Standard</w:t>
            </w:r>
            <w:r>
              <w:t xml:space="preserve"> </w:t>
            </w:r>
            <w:r>
              <w:t xml:space="preserve">“</w:t>
            </w:r>
            <w:r>
              <w:t xml:space="preserve">visually lossless enough, fast to encode</w:t>
            </w:r>
            <w:r>
              <w:t xml:space="preserve">”</w:t>
            </w:r>
            <w:r>
              <w:t xml:space="preserve"> </w:t>
            </w:r>
            <w:r>
              <w:t xml:space="preserve">trade-off for a normalization pass, not a final deliverable.</w:t>
            </w:r>
          </w:p>
        </w:tc>
      </w:tr>
    </w:tbl>
    <w:p>
      <w:pPr>
        <w:pStyle w:val="Heading3"/>
      </w:pPr>
      <w:bookmarkStart w:id="34" w:name="courtnet-setup-frame-picking"/>
      <w:r>
        <w:t xml:space="preserve">Court/net setup — frame picking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GOOD_ENOUGH_SCORE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score (0–1)</w:t>
            </w:r>
          </w:p>
        </w:tc>
        <w:tc>
          <w:p>
            <w:pPr>
              <w:pStyle w:val="Compact"/>
              <w:jc w:val="left"/>
            </w:pPr>
            <w:r>
              <w:t xml:space="preserve">Accept the very first candidate frame checked (usually the video midpoint) if it already clears this — avoids scanning further when the obvious guess is already fine.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min_area_frac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fraction of frame area</w:t>
            </w:r>
          </w:p>
        </w:tc>
        <w:tc>
          <w:p>
            <w:pPr>
              <w:pStyle w:val="Compact"/>
              <w:jc w:val="left"/>
            </w:pPr>
            <w:r>
              <w:t xml:space="preserve">Court must fill at least 15% of the frame to be a plausible</w:t>
            </w:r>
            <w:r>
              <w:t xml:space="preserve"> </w:t>
            </w:r>
            <w:r>
              <w:t xml:space="preserve">“</w:t>
            </w:r>
            <w:r>
              <w:t xml:space="preserve">the camera is actually on the court</w:t>
            </w:r>
            <w:r>
              <w:t xml:space="preserve">”</w:t>
            </w:r>
            <w:r>
              <w:t xml:space="preserve"> </w:t>
            </w:r>
            <w:r>
              <w:t xml:space="preserve">reading — rejects distant/wrong-angle shots outright.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window_sec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How far around a candidate frame to check for temporal stability (is the camera actually holding still here, not mid-pan).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sample_stride_sec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Sampling interval inside that stability window — 1/sec is enough resolution to catch a pan without scanning every frame.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min_present_sec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Minimum contiguous stable duration required before trusting a candidate frame — below this, it’s plausibly a one-off well-composed frame mid-motion, not a genuine held shot.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max_reproj_error_m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metres (real-world)</w:t>
            </w:r>
          </w:p>
        </w:tc>
        <w:tc>
          <w:p>
            <w:pPr>
              <w:pStyle w:val="Compact"/>
              <w:jc w:val="left"/>
            </w:pPr>
            <w:r>
              <w:t xml:space="preserve">Homography reprojection error tolerance — above this, it’s a different camera framing, not measurement noise.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Doubles/singles sideline gap</w:t>
            </w:r>
          </w:p>
        </w:tc>
        <w:tc>
          <w:p>
            <w:pPr>
              <w:pStyle w:val="Compact"/>
              <w:jc w:val="left"/>
            </w:pPr>
            <w:r>
              <w:t xml:space="preserve">15–150 px</w:t>
            </w:r>
          </w:p>
        </w:tc>
        <w:tc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p>
            <w:pPr>
              <w:pStyle w:val="Compact"/>
              <w:jc w:val="left"/>
            </w:pPr>
            <w:r>
              <w:t xml:space="preserve">The real-world gap between the doubles and singles sidelines (0.46m) mapped to a plausible pixel range at typical broadcast camera distance — used to confirm auto-detection found the right one, not just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line.</w:t>
            </w:r>
          </w:p>
        </w:tc>
      </w:tr>
    </w:tbl>
    <w:p>
      <w:pPr>
        <w:pStyle w:val="Heading3"/>
      </w:pPr>
      <w:bookmarkStart w:id="35" w:name="shuttle-detection-cleaning"/>
      <w:r>
        <w:t xml:space="preserve">Shuttle detection &amp; cleaning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confidence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Minimum heatmap peak value to accept a detection at all — the detector’s own trained confidence floor.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Bilateral spike threshold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px/frame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i/>
              </w:rPr>
              <w:t xml:space="preserve">both</w:t>
            </w:r>
            <w:r>
              <w:t xml:space="preserve"> </w:t>
            </w:r>
            <w:r>
              <w:t xml:space="preserve">the frame before and after show this much apparent speed, it’s very likely one fake spike sitting inside real motion, not genuine flight.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teleport threshold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px/frame</w:t>
            </w:r>
          </w:p>
        </w:tc>
        <w:tc>
          <w:p>
            <w:pPr>
              <w:pStyle w:val="Compact"/>
              <w:jc w:val="left"/>
            </w:pPr>
            <w:r>
              <w:t xml:space="preserve">A single-frame jump this large is physically impossible for a real shuttle at any realistic shot speed — always rejected outright.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fill speed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px/frame</w:t>
            </w:r>
          </w:p>
        </w:tc>
        <w:tc>
          <w:p>
            <w:pPr>
              <w:pStyle w:val="Compact"/>
              <w:jc w:val="left"/>
            </w:pPr>
            <w:r>
              <w:t xml:space="preserve">Roughly what a shuttle’s fastest real shots (~300 km/h in a 1920px-wide frame at 30fps) imply — anything faster between two</w:t>
            </w:r>
            <w:r>
              <w:t xml:space="preserve"> </w:t>
            </w:r>
            <w:r>
              <w:t xml:space="preserve">“</w:t>
            </w:r>
            <w:r>
              <w:t xml:space="preserve">anchor</w:t>
            </w:r>
            <w:r>
              <w:t xml:space="preserve">”</w:t>
            </w:r>
            <w:r>
              <w:t xml:space="preserve"> </w:t>
            </w:r>
            <w:r>
              <w:t xml:space="preserve">points means they’re from two different rallies, not one continuous flight, so the gap is</w:t>
            </w:r>
            <w:r>
              <w:t xml:space="preserve"> </w:t>
            </w:r>
            <w:r>
              <w:rPr>
                <w:i/>
              </w:rPr>
              <w:t xml:space="preserve">not</w:t>
            </w:r>
            <w:r>
              <w:t xml:space="preserve"> </w:t>
            </w:r>
            <w:r>
              <w:t xml:space="preserve">filled.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gap — regular occlusion</w:t>
            </w:r>
          </w:p>
        </w:tc>
        <w:tc>
          <w:p>
            <w:pPr>
              <w:pStyle w:val="Compact"/>
              <w:jc w:val="left"/>
            </w:pPr>
            <w:r>
              <w:t xml:space="preserve">25 frames</w:t>
            </w:r>
          </w:p>
        </w:tc>
        <w:tc>
          <w:p>
            <w:pPr>
              <w:pStyle w:val="Compact"/>
              <w:jc w:val="left"/>
            </w:pPr>
            <w:r>
              <w:t xml:space="preserve">≈0.83s @ 30fps</w:t>
            </w:r>
          </w:p>
        </w:tc>
        <w:tc>
          <w:p>
            <w:pPr>
              <w:pStyle w:val="Compact"/>
              <w:jc w:val="left"/>
            </w:pPr>
            <w:r>
              <w:t xml:space="preserve">How long a real mid-rally occlusion (player blocking the shuttle) plausibly lasts.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gap — after a smash</w:t>
            </w:r>
          </w:p>
        </w:tc>
        <w:tc>
          <w:p>
            <w:pPr>
              <w:pStyle w:val="Compact"/>
              <w:jc w:val="left"/>
            </w:pPr>
            <w:r>
              <w:t xml:space="preserve">90 frames</w:t>
            </w:r>
          </w:p>
        </w:tc>
        <w:tc>
          <w:p>
            <w:pPr>
              <w:pStyle w:val="Compact"/>
              <w:jc w:val="left"/>
            </w:pPr>
            <w:r>
              <w:t xml:space="preserve">3.0s @ 30fps</w:t>
            </w:r>
          </w:p>
        </w:tc>
        <w:tc>
          <w:p>
            <w:pPr>
              <w:pStyle w:val="Compact"/>
              <w:jc w:val="left"/>
            </w:pPr>
            <w:r>
              <w:t xml:space="preserve">Longer allowance specifically because a fast smash can send the shuttle out of frame (above the camera) for longer than a normal occlusion before it’s picked up again.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 confidence for scene mask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YOLO detection confidence required to count a player as</w:t>
            </w:r>
            <w:r>
              <w:t xml:space="preserve"> </w:t>
            </w:r>
            <w:r>
              <w:t xml:space="preserve">“</w:t>
            </w:r>
            <w:r>
              <w:t xml:space="preserve">on screen</w:t>
            </w:r>
            <w:r>
              <w:t xml:space="preserve">”</w:t>
            </w:r>
            <w:r>
              <w:t xml:space="preserve"> </w:t>
            </w:r>
            <w:r>
              <w:t xml:space="preserve">when deciding whether a gap is safe to fill.</w:t>
            </w:r>
          </w:p>
        </w:tc>
      </w:tr>
    </w:tbl>
    <w:p>
      <w:pPr>
        <w:pStyle w:val="Heading3"/>
      </w:pPr>
      <w:bookmarkStart w:id="36" w:name="player-detection"/>
      <w:r>
        <w:t xml:space="preserve">Player detection</w:t>
      </w:r>
      <w:bookmarkEnd w:id="3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YOLO confidence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Standard person-detection confidence floor — low enough to not miss real players, high enough to reject most background false positives.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box height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p>
            <w:pPr>
              <w:pStyle w:val="Compact"/>
              <w:jc w:val="left"/>
            </w:pPr>
            <w:r>
              <w:t xml:space="preserve">Filters out small/distant detections (a ball boy, a linesperson in the background) that are technically</w:t>
            </w:r>
            <w:r>
              <w:t xml:space="preserve"> </w:t>
            </w:r>
            <w:r>
              <w:t xml:space="preserve">“</w:t>
            </w:r>
            <w:r>
              <w:t xml:space="preserve">a person</w:t>
            </w:r>
            <w:r>
              <w:t xml:space="preserve">”</w:t>
            </w:r>
            <w:r>
              <w:t xml:space="preserve"> </w:t>
            </w:r>
            <w:r>
              <w:t xml:space="preserve">but not a player.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Court-membership point</w:t>
            </w:r>
          </w:p>
        </w:tc>
        <w:tc>
          <w:p>
            <w:pPr>
              <w:pStyle w:val="Compact"/>
              <w:jc w:val="left"/>
            </w:pPr>
            <w:r>
              <w:t xml:space="preserve">bottom-center of box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Approximates where a standing person’s</w:t>
            </w:r>
            <w:r>
              <w:t xml:space="preserve"> </w:t>
            </w:r>
            <w:r>
              <w:rPr>
                <w:i/>
              </w:rPr>
              <w:t xml:space="preserve">feet</w:t>
            </w:r>
            <w:r>
              <w:t xml:space="preserve"> </w:t>
            </w:r>
            <w:r>
              <w:t xml:space="preserve">touch the ground — the meaningful</w:t>
            </w:r>
            <w:r>
              <w:t xml:space="preserve"> </w:t>
            </w:r>
            <w:r>
              <w:t xml:space="preserve">“</w:t>
            </w:r>
            <w:r>
              <w:t xml:space="preserve">is this player on the court</w:t>
            </w:r>
            <w:r>
              <w:t xml:space="preserve">”</w:t>
            </w:r>
            <w:r>
              <w:t xml:space="preserve"> </w:t>
            </w:r>
            <w:r>
              <w:t xml:space="preserve">test, since a box’s geometric center sits at torso height and would misjudge players near the court edge.</w:t>
            </w:r>
          </w:p>
        </w:tc>
      </w:tr>
    </w:tbl>
    <w:p>
      <w:pPr>
        <w:pStyle w:val="Heading3"/>
      </w:pPr>
      <w:bookmarkStart w:id="37" w:name="rally-detection"/>
      <w:r>
        <w:t xml:space="preserve">Rally detection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speed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px/frame</w:t>
            </w:r>
          </w:p>
        </w:tc>
        <w:tc>
          <w:p>
            <w:pPr>
              <w:pStyle w:val="Compact"/>
              <w:jc w:val="left"/>
            </w:pPr>
            <w:r>
              <w:t xml:space="preserve">Minimum shuttle speed to count as</w:t>
            </w:r>
            <w:r>
              <w:t xml:space="preserve"> </w:t>
            </w:r>
            <w:r>
              <w:t xml:space="preserve">“</w:t>
            </w:r>
            <w:r>
              <w:t xml:space="preserve">a rally is beginning,</w:t>
            </w:r>
            <w:r>
              <w:t xml:space="preserve">”</w:t>
            </w:r>
            <w:r>
              <w:t xml:space="preserve"> </w:t>
            </w:r>
            <w:r>
              <w:t xml:space="preserve">vs. residual jitter on a stationary shuttle.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Consecutive fast frames to confirm start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p>
            <w:pPr>
              <w:pStyle w:val="Compact"/>
              <w:jc w:val="left"/>
            </w:pPr>
            <w:r>
              <w:t xml:space="preserve">Requires a few frames of sustained speed, not one noisy blip, before committing to</w:t>
            </w:r>
            <w:r>
              <w:t xml:space="preserve"> </w:t>
            </w:r>
            <w:r>
              <w:t xml:space="preserve">“</w:t>
            </w:r>
            <w:r>
              <w:t xml:space="preserve">rally started.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— invisible gap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p>
            <w:pPr>
              <w:pStyle w:val="Compact"/>
              <w:jc w:val="left"/>
            </w:pPr>
            <w:r>
              <w:t xml:space="preserve">How long the shuttle can go untracked before assuming the rally is over (vs. a brief tracking dropout).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Lookahead before confirming end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p>
            <w:pPr>
              <w:pStyle w:val="Compact"/>
              <w:jc w:val="left"/>
            </w:pPr>
            <w:r>
              <w:t xml:space="preserve">Peeks ahead — if fast motion resumes within this window, the rally hadn’t actually ended, it was a brief dropout; prevents one rally being wrongly split into two.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Scene-mask dilation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p>
            <w:pPr>
              <w:pStyle w:val="Compact"/>
              <w:jc w:val="left"/>
            </w:pPr>
            <w:r>
              <w:t xml:space="preserve">How far to bridge a gap in player detection — deliberately large because a high smash can make the jumping hitter disappear from YOLO’s view for 50–90 frames at a stretch.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rally duration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Shortest real rally observed in ground truth was 4s; 2.0s comfortably filters out noise blips without risking a genuine short rally.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Merge-gap for split rallies</w:t>
            </w:r>
          </w:p>
        </w:tc>
        <w:tc>
          <w:p>
            <w:pPr>
              <w:pStyle w:val="Compact"/>
              <w:jc w:val="left"/>
            </w:pPr>
            <w:r>
              <w:t xml:space="preserve">0.75 (4.0 for smash exits)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Two detected rallies this close together are almost certainly one rally that got split by a brief tracking gap, not two separate points.</w:t>
            </w:r>
          </w:p>
        </w:tc>
      </w:tr>
    </w:tbl>
    <w:p>
      <w:pPr>
        <w:pStyle w:val="Heading3"/>
      </w:pPr>
      <w:bookmarkStart w:id="38" w:name="win-prediction"/>
      <w:r>
        <w:t xml:space="preserve">Win prediction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 window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How much of the shuttle’s trajectory before the rally’s recorded end is examined to decide the outcome.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Net-hit gate (CNN)</w:t>
            </w:r>
          </w:p>
        </w:tc>
        <w:tc>
          <w:p>
            <w:pPr>
              <w:pStyle w:val="Compact"/>
              <w:jc w:val="left"/>
            </w:pPr>
            <w:r>
              <w:t xml:space="preserve">0.60 (0.45 near the net)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Minimum CNN confidence to trust its</w:t>
            </w:r>
            <w:r>
              <w:t xml:space="preserve"> </w:t>
            </w:r>
            <w:r>
              <w:t xml:space="preserve">“</w:t>
            </w:r>
            <w:r>
              <w:t xml:space="preserve">hit the net</w:t>
            </w:r>
            <w:r>
              <w:t xml:space="preserve">”</w:t>
            </w:r>
            <w:r>
              <w:t xml:space="preserve"> </w:t>
            </w:r>
            <w:r>
              <w:t xml:space="preserve">call outright; lowered specifically when the shuttle’s last position is already near the net, where a net-fault is more likely anyway.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CNN clip length</w:t>
            </w:r>
          </w:p>
        </w:tc>
        <w:tc>
          <w:p>
            <w:pPr>
              <w:pStyle w:val="Compact"/>
              <w:jc w:val="left"/>
            </w:pPr>
            <w:r>
              <w:t xml:space="preserve">20 frames / 16 frames</w:t>
            </w:r>
          </w:p>
        </w:tc>
        <w:tc>
          <w:p>
            <w:pPr>
              <w:pStyle w:val="Compact"/>
              <w:jc w:val="left"/>
            </w:pPr>
            <w:r>
              <w:t xml:space="preserve">frames (two windows)</w:t>
            </w:r>
          </w:p>
        </w:tc>
        <w:tc>
          <w:p>
            <w:pPr>
              <w:pStyle w:val="Compact"/>
              <w:jc w:val="left"/>
            </w:pPr>
            <w:r>
              <w:t xml:space="preserve">Two different time windows (1.5s and 3.0s of context) captured and averaged — a real landing/fault has both fast local dynamics (the contact itself) and slower context (the approach), so one window alone misses part of the signal.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CNN input resolution</w:t>
            </w:r>
          </w:p>
        </w:tc>
        <w:tc>
          <w:p>
            <w:pPr>
              <w:pStyle w:val="Compact"/>
              <w:jc w:val="left"/>
            </w:pPr>
            <w:r>
              <w:t xml:space="preserve">112×112</w:t>
            </w:r>
          </w:p>
        </w:tc>
        <w:tc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p>
            <w:pPr>
              <w:pStyle w:val="Compact"/>
              <w:jc w:val="left"/>
            </w:pPr>
            <w:r>
              <w:t xml:space="preserve">Standard input size for the video classifier backbone (</w:t>
            </w:r>
            <w:r>
              <w:rPr>
                <w:rStyle w:val="VerbatimChar"/>
              </w:rPr>
              <w:t xml:space="preserve">r2plus1d_18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 features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Hand-engineered from trajectory shape, velocity, real-world margin from the court boundary, and the CNN’s own probabilities — a meta-learner on top of the other two systems’ signals, not raw video.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Court dimensions (singles)</w:t>
            </w:r>
          </w:p>
        </w:tc>
        <w:tc>
          <w:p>
            <w:pPr>
              <w:pStyle w:val="Compact"/>
              <w:jc w:val="left"/>
            </w:pPr>
            <w:r>
              <w:t xml:space="preserve">5.18 × 13.4</w:t>
            </w:r>
          </w:p>
        </w:tc>
        <w:tc>
          <w:p>
            <w:pPr>
              <w:pStyle w:val="Compact"/>
              <w:jc w:val="left"/>
            </w:pPr>
            <w:r>
              <w:t xml:space="preserve">metres</w:t>
            </w:r>
          </w:p>
        </w:tc>
        <w:tc>
          <w:p>
            <w:pPr>
              <w:pStyle w:val="Compact"/>
              <w:jc w:val="left"/>
            </w:pPr>
            <w:r>
              <w:t xml:space="preserve">Official badminton singles court size — the real-world rectangle every homography-based</w:t>
            </w:r>
            <w:r>
              <w:t xml:space="preserve"> </w:t>
            </w:r>
            <w:r>
              <w:t xml:space="preserve">“</w:t>
            </w:r>
            <w:r>
              <w:t xml:space="preserve">how far out of bounds</w:t>
            </w:r>
            <w:r>
              <w:t xml:space="preserve">”</w:t>
            </w:r>
            <w:r>
              <w:t xml:space="preserve"> </w:t>
            </w:r>
            <w:r>
              <w:t xml:space="preserve">measurement is computed against.</w:t>
            </w:r>
          </w:p>
        </w:tc>
      </w:tr>
    </w:tbl>
    <w:p>
      <w:pPr>
        <w:pStyle w:val="Heading3"/>
      </w:pPr>
      <w:bookmarkStart w:id="39" w:name="web-app"/>
      <w:r>
        <w:t xml:space="preserve">Web app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status poll interval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p>
            <w:pPr>
              <w:pStyle w:val="Compact"/>
              <w:jc w:val="left"/>
            </w:pPr>
            <w:r>
              <w:t xml:space="preserve">Frequent enough to feel live, infrequent enough not to hammer the server for a background job that takes minutes-to-hours anyway.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Low-confidence flag threshold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A rally’s CNN confidence below this is flagged for human attention in the review screen — reuses the model’s own real confidence signal rather than a separate heuristic.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Court-task candidate frames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Enough alternative frames for an annotator to pick a clear one if the default is obscured, without asking them to review dozens.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Frame-extraction worker pool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concurrent workers</w:t>
            </w:r>
          </w:p>
        </w:tc>
        <w:tc>
          <w:p>
            <w:pPr>
              <w:pStyle w:val="Compact"/>
              <w:jc w:val="left"/>
            </w:pPr>
            <w:r>
              <w:t xml:space="preserve">Kept deliberately small and separate from the main pipeline queue — frame ranking is cheap CPU work, so a small pool is enough, and it must never compete with the GPU-heavy pipeline run for resources.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2026-08-03T10:23:58Z</dcterms:created>
  <dcterms:modified xsi:type="dcterms:W3CDTF">2026-08-03T10:23:58Z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