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r5os04wpxwta" w:id="0"/>
      <w:bookmarkEnd w:id="0"/>
      <w:r w:rsidDel="00000000" w:rsidR="00000000" w:rsidRPr="00000000">
        <w:rPr>
          <w:b w:val="1"/>
          <w:sz w:val="34"/>
          <w:szCs w:val="34"/>
          <w:rtl w:val="0"/>
        </w:rPr>
        <w:t xml:space="preserve">Report for device wise user activity events</w:t>
      </w:r>
    </w:p>
    <w:p w:rsidR="00000000" w:rsidDel="00000000" w:rsidP="00000000" w:rsidRDefault="00000000" w:rsidRPr="00000000">
      <w:pPr>
        <w:pBdr/>
        <w:contextualSpacing w:val="0"/>
        <w:rPr/>
      </w:pPr>
      <w:r w:rsidDel="00000000" w:rsidR="00000000" w:rsidRPr="00000000">
        <w:rPr>
          <w:b w:val="1"/>
          <w:rtl w:val="0"/>
        </w:rPr>
        <w:t xml:space="preserve">User Activity Overview</w:t>
      </w:r>
      <w:r w:rsidDel="00000000" w:rsidR="00000000" w:rsidRPr="00000000">
        <w:rPr>
          <w:rtl w:val="0"/>
        </w:rPr>
        <w:t xml:space="preserve"> report display the user activity events for a specific device or group of devices. You can select a specific device of device group. The following events are displayed in the report graphically:</w:t>
      </w:r>
    </w:p>
    <w:p w:rsidR="00000000" w:rsidDel="00000000" w:rsidP="00000000" w:rsidRDefault="00000000" w:rsidRPr="00000000">
      <w:pPr>
        <w:pBdr/>
        <w:contextualSpacing w:val="0"/>
        <w:rPr/>
      </w:pPr>
      <w:r w:rsidDel="00000000" w:rsidR="00000000" w:rsidRPr="00000000">
        <w:rPr>
          <w:rtl w:val="0"/>
        </w:rPr>
        <w:t xml:space="preserve">User Logons, User Logoffs, Failed Logons, Successful User Account Validation, Failed User Account Validation, Audit Logs Cleared, Audit Policy Changes, Objects Accessed, User Account Changes and User Group Change.</w:t>
      </w:r>
    </w:p>
    <w:p w:rsidR="00000000" w:rsidDel="00000000" w:rsidP="00000000" w:rsidRDefault="00000000" w:rsidRPr="00000000">
      <w:pPr>
        <w:pBdr/>
        <w:contextualSpacing w:val="0"/>
        <w:rPr>
          <w:b w:val="1"/>
        </w:rPr>
      </w:pPr>
      <w:r w:rsidDel="00000000" w:rsidR="00000000" w:rsidRPr="00000000">
        <w:rPr>
          <w:b w:val="1"/>
          <w:rtl w:val="0"/>
        </w:rPr>
        <w:t xml:space="preserve">This may be used for analysis.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1"/>
        <w:widowControl w:val="0"/>
        <w:numPr>
          <w:ilvl w:val="0"/>
          <w:numId w:val="1"/>
        </w:numPr>
        <w:pBdr/>
        <w:spacing w:after="240" w:before="480" w:line="240" w:lineRule="auto"/>
        <w:contextualSpacing w:val="1"/>
        <w:rPr>
          <w:b w:val="1"/>
          <w:sz w:val="36"/>
          <w:szCs w:val="36"/>
        </w:rPr>
      </w:pPr>
      <w:r w:rsidDel="00000000" w:rsidR="00000000" w:rsidRPr="00000000">
        <w:rPr>
          <w:b w:val="1"/>
          <w:sz w:val="36"/>
          <w:szCs w:val="36"/>
          <w:rtl w:val="0"/>
        </w:rPr>
        <w:t xml:space="preserve">New Features</w:t>
      </w:r>
    </w:p>
    <w:p w:rsidR="00000000" w:rsidDel="00000000" w:rsidP="00000000" w:rsidRDefault="00000000" w:rsidRPr="00000000">
      <w:pPr>
        <w:widowControl w:val="0"/>
        <w:pBdr/>
        <w:spacing w:line="240" w:lineRule="auto"/>
        <w:contextualSpacing w:val="0"/>
        <w:rPr>
          <w:sz w:val="24"/>
          <w:szCs w:val="24"/>
        </w:rPr>
      </w:pPr>
      <w:bookmarkStart w:colFirst="0" w:colLast="0" w:name="_2xcytpi" w:id="1"/>
      <w:bookmarkEnd w:id="1"/>
      <w:r w:rsidDel="00000000" w:rsidR="00000000" w:rsidRPr="00000000">
        <w:rPr>
          <w:sz w:val="24"/>
          <w:szCs w:val="24"/>
          <w:rtl w:val="0"/>
        </w:rPr>
        <w:t xml:space="preserve">Besides correcting the bugs, following features will be incorporated in the module:</w:t>
      </w:r>
    </w:p>
    <w:p w:rsidR="00000000" w:rsidDel="00000000" w:rsidP="00000000" w:rsidRDefault="00000000" w:rsidRPr="00000000">
      <w:pPr>
        <w:pStyle w:val="Heading1"/>
        <w:widowControl w:val="0"/>
        <w:numPr>
          <w:ilvl w:val="1"/>
          <w:numId w:val="1"/>
        </w:numPr>
        <w:pBdr/>
        <w:spacing w:before="480" w:line="240" w:lineRule="auto"/>
        <w:contextualSpacing w:val="1"/>
        <w:rPr>
          <w:b w:val="1"/>
          <w:sz w:val="28"/>
          <w:szCs w:val="28"/>
        </w:rPr>
      </w:pPr>
      <w:bookmarkStart w:colFirst="0" w:colLast="0" w:name="_q22oxba2szw7" w:id="2"/>
      <w:bookmarkEnd w:id="2"/>
      <w:r w:rsidDel="00000000" w:rsidR="00000000" w:rsidRPr="00000000">
        <w:rPr>
          <w:b w:val="1"/>
          <w:sz w:val="28"/>
          <w:szCs w:val="28"/>
          <w:rtl w:val="0"/>
        </w:rPr>
        <w:t xml:space="preserve">Ability To Exclude Users Or Roles From Logging</w:t>
      </w:r>
      <w:r w:rsidDel="00000000" w:rsidR="00000000" w:rsidRPr="00000000">
        <w:rPr>
          <w:rtl w:val="0"/>
        </w:rPr>
      </w:r>
    </w:p>
    <w:p w:rsidR="00000000" w:rsidDel="00000000" w:rsidP="00000000" w:rsidRDefault="00000000" w:rsidRPr="00000000">
      <w:pPr>
        <w:widowControl w:val="0"/>
        <w:pBdr/>
        <w:spacing w:after="120" w:before="120" w:line="240" w:lineRule="auto"/>
        <w:contextualSpacing w:val="0"/>
        <w:rPr>
          <w:sz w:val="24"/>
          <w:szCs w:val="24"/>
        </w:rPr>
      </w:pPr>
      <w:r w:rsidDel="00000000" w:rsidR="00000000" w:rsidRPr="00000000">
        <w:rPr>
          <w:sz w:val="24"/>
          <w:szCs w:val="24"/>
          <w:rtl w:val="0"/>
        </w:rPr>
        <w:t xml:space="preserve">           This feature will allow exclusion of certain users or roles from the logging as they either generate data that is not relevant or too much data. It is a high priority feature.</w:t>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sz w:val="28"/>
          <w:szCs w:val="28"/>
          <w:rtl w:val="0"/>
        </w:rPr>
        <w:t xml:space="preserve">4.2    Clear Log Messages Button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Typically all logs are verified and this feature will allow only privileged users to get rid of the ones that are verified to remove clutter and is also great during releases to start from a fresh log.</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8"/>
          <w:szCs w:val="28"/>
          <w:rtl w:val="0"/>
        </w:rPr>
        <w:t xml:space="preserve">4.3     Backup Deleted Content </w:t>
      </w:r>
      <w:r w:rsidDel="00000000" w:rsidR="00000000" w:rsidRPr="00000000">
        <w:rPr>
          <w:sz w:val="24"/>
          <w:szCs w:val="24"/>
          <w:rtl w:val="0"/>
        </w:rPr>
        <w:t xml:space="preserve">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            This feature will allow privileged users to get a backup of the event log  at regular intervals of time through e-mail.</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sz w:val="28"/>
          <w:szCs w:val="28"/>
          <w:rtl w:val="0"/>
        </w:rPr>
        <w:t xml:space="preserve">4.4      Comment On Major Event</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If any privileged user makes any change or performs any event then this feature will allow him to add a comment(optional) describing the reason for the change.</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8"/>
          <w:szCs w:val="28"/>
          <w:rtl w:val="0"/>
        </w:rPr>
        <w:t xml:space="preserve">4.5      Avoiding illegal access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Additional event log monitoring features include filter thresholds which allow you to become notified when a certain number of events appear during a certain time interval (e.g. more than 10 login failures in 1 minute). Filter thresholds can also be used to ignore repetitive events when they reach a certain count. </w:t>
      </w:r>
      <w:r w:rsidDel="00000000" w:rsidR="00000000" w:rsidRPr="00000000">
        <w:rPr>
          <w:b w:val="1"/>
          <w:rtl w:val="0"/>
        </w:rPr>
        <w:t xml:space="preserve">In order to perform any task periodically we can use hook_cron API.</w:t>
      </w:r>
      <w:r w:rsidDel="00000000" w:rsidR="00000000" w:rsidRPr="00000000">
        <w:rPr>
          <w:rtl w:val="0"/>
        </w:rPr>
        <w:t xml:space="preserve"> (Video 4 Drupal developer module) </w:t>
      </w:r>
    </w:p>
    <w:p w:rsidR="00000000" w:rsidDel="00000000" w:rsidP="00000000" w:rsidRDefault="00000000" w:rsidRPr="00000000">
      <w:pPr>
        <w:pBdr/>
        <w:contextualSpacing w:val="0"/>
        <w:rPr>
          <w:b w:val="1"/>
        </w:rPr>
      </w:pPr>
      <w:r w:rsidDel="00000000" w:rsidR="00000000" w:rsidRPr="00000000">
        <w:rPr>
          <w:b w:val="1"/>
          <w:rtl w:val="0"/>
        </w:rPr>
        <w:t xml:space="preserve">We can use hook_mail API for mail related queries.</w:t>
      </w:r>
    </w:p>
    <w:p w:rsidR="00000000" w:rsidDel="00000000" w:rsidP="00000000" w:rsidRDefault="00000000" w:rsidRPr="00000000">
      <w:pPr>
        <w:pBdr/>
        <w:contextualSpacing w:val="0"/>
        <w:rPr>
          <w:b w:val="1"/>
        </w:rPr>
      </w:pPr>
      <w:r w:rsidDel="00000000" w:rsidR="00000000" w:rsidRPr="00000000">
        <w:rPr>
          <w:b w:val="1"/>
          <w:rtl w:val="0"/>
        </w:rPr>
        <w:t xml:space="preserve">For sending mail we’ll use drupal_mail function (see PDF MIME.pdf) and along with installation of MIME module.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1"/>
        <w:widowControl w:val="0"/>
        <w:numPr>
          <w:ilvl w:val="0"/>
          <w:numId w:val="1"/>
        </w:numPr>
        <w:pBdr/>
        <w:spacing w:after="240" w:before="480" w:line="240" w:lineRule="auto"/>
        <w:contextualSpacing w:val="1"/>
        <w:rPr>
          <w:b w:val="1"/>
          <w:sz w:val="36"/>
          <w:szCs w:val="36"/>
        </w:rPr>
      </w:pPr>
      <w:bookmarkStart w:colFirst="0" w:colLast="0" w:name="_9mbwzic9f3ja" w:id="3"/>
      <w:bookmarkEnd w:id="3"/>
      <w:r w:rsidDel="00000000" w:rsidR="00000000" w:rsidRPr="00000000">
        <w:rPr>
          <w:b w:val="1"/>
          <w:sz w:val="36"/>
          <w:szCs w:val="36"/>
          <w:rtl w:val="0"/>
        </w:rPr>
        <w:t xml:space="preserve">Visualization using D3</w:t>
      </w:r>
    </w:p>
    <w:p w:rsidR="00000000" w:rsidDel="00000000" w:rsidP="00000000" w:rsidRDefault="00000000" w:rsidRPr="00000000">
      <w:pPr>
        <w:widowControl w:val="0"/>
        <w:pBdr/>
        <w:spacing w:line="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Based on the event logs that will be created on user activity, subsequent graphs will be created based on administrator requirements.</w:t>
      </w:r>
    </w:p>
    <w:p w:rsidR="00000000" w:rsidDel="00000000" w:rsidP="00000000" w:rsidRDefault="00000000" w:rsidRPr="00000000">
      <w:pPr>
        <w:widowControl w:val="0"/>
        <w:pBdr/>
        <w:spacing w:line="240" w:lineRule="auto"/>
        <w:contextualSpacing w:val="0"/>
        <w:rPr>
          <w:b w:val="1"/>
        </w:rPr>
      </w:pPr>
      <w:r w:rsidDel="00000000" w:rsidR="00000000" w:rsidRPr="00000000">
        <w:rPr>
          <w:sz w:val="24"/>
          <w:szCs w:val="24"/>
          <w:rtl w:val="0"/>
        </w:rPr>
        <w:t xml:space="preserve">For this purpose we will be using D3.js, which is a JavaScript library for producing dynamic, interactive data visualizations in web browsers.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sectPr>
      <w:foot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7200" w:firstLine="0"/>
      <w:contextualSpacing w:val="0"/>
      <w:rPr>
        <w:color w:val="999999"/>
      </w:rPr>
    </w:pPr>
    <w:r w:rsidDel="00000000" w:rsidR="00000000" w:rsidRPr="00000000">
      <w:rPr>
        <w:color w:val="999999"/>
        <w:rtl w:val="0"/>
      </w:rPr>
      <w:t xml:space="preserve">Akshay Sharma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