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AC2A" w14:textId="77777777" w:rsidR="00831FF9" w:rsidRDefault="00000000">
      <w:pPr>
        <w:pStyle w:val="Heading1"/>
      </w:pPr>
      <w:r>
        <w:t>🚗 Car Price Prediction Project Report</w:t>
      </w:r>
    </w:p>
    <w:p w14:paraId="50E1934F" w14:textId="5F8123A5" w:rsidR="00831FF9" w:rsidRDefault="00000000">
      <w:pPr>
        <w:pStyle w:val="Heading2"/>
      </w:pPr>
      <w:r>
        <w:t>1. Project Objective</w:t>
      </w:r>
    </w:p>
    <w:p w14:paraId="78DD258C" w14:textId="77777777" w:rsidR="00831FF9" w:rsidRDefault="00000000">
      <w:r>
        <w:t>The objective of this project is to predict the selling price of used cars based on various factors such as manufacturing year, brand, mileage, engine power, and other key features.</w:t>
      </w:r>
      <w:r>
        <w:br/>
        <w:t>The project applies machine learning algorithms to analyze car data and build models that estimate accurate resale prices.</w:t>
      </w:r>
    </w:p>
    <w:p w14:paraId="56F6629F" w14:textId="4CF5C856" w:rsidR="00831FF9" w:rsidRDefault="00000000">
      <w:pPr>
        <w:pStyle w:val="Heading2"/>
      </w:pPr>
      <w:r>
        <w:t>2. Dataset Information</w:t>
      </w:r>
    </w:p>
    <w:tbl>
      <w:tblPr>
        <w:tblpPr w:leftFromText="180" w:rightFromText="180" w:vertAnchor="text" w:horzAnchor="margin" w:tblpY="499"/>
        <w:tblW w:w="9132" w:type="dxa"/>
        <w:tblLook w:val="04A0" w:firstRow="1" w:lastRow="0" w:firstColumn="1" w:lastColumn="0" w:noHBand="0" w:noVBand="1"/>
      </w:tblPr>
      <w:tblGrid>
        <w:gridCol w:w="4566"/>
        <w:gridCol w:w="4566"/>
      </w:tblGrid>
      <w:tr w:rsidR="00417010" w14:paraId="24037740" w14:textId="77777777" w:rsidTr="00417010">
        <w:trPr>
          <w:trHeight w:val="519"/>
        </w:trPr>
        <w:tc>
          <w:tcPr>
            <w:tcW w:w="4566" w:type="dxa"/>
          </w:tcPr>
          <w:p w14:paraId="1F539C31" w14:textId="77777777" w:rsidR="00417010" w:rsidRDefault="00417010" w:rsidP="00417010">
            <w:r>
              <w:t>Column Name</w:t>
            </w:r>
          </w:p>
        </w:tc>
        <w:tc>
          <w:tcPr>
            <w:tcW w:w="4566" w:type="dxa"/>
          </w:tcPr>
          <w:p w14:paraId="659BC5E3" w14:textId="77777777" w:rsidR="00417010" w:rsidRDefault="00417010" w:rsidP="00417010">
            <w:r>
              <w:t>Description</w:t>
            </w:r>
          </w:p>
        </w:tc>
      </w:tr>
      <w:tr w:rsidR="00417010" w14:paraId="7C168D9D" w14:textId="77777777" w:rsidTr="00417010">
        <w:trPr>
          <w:trHeight w:val="1155"/>
        </w:trPr>
        <w:tc>
          <w:tcPr>
            <w:tcW w:w="4566" w:type="dxa"/>
          </w:tcPr>
          <w:p w14:paraId="3402874D" w14:textId="77777777" w:rsidR="00417010" w:rsidRDefault="00417010" w:rsidP="00417010">
            <w:r>
              <w:t>name</w:t>
            </w:r>
          </w:p>
        </w:tc>
        <w:tc>
          <w:tcPr>
            <w:tcW w:w="4566" w:type="dxa"/>
          </w:tcPr>
          <w:p w14:paraId="600D5F86" w14:textId="77777777" w:rsidR="00417010" w:rsidRDefault="00417010" w:rsidP="00417010">
            <w:r>
              <w:t>Full name of the car model (includes brand and variant). Example: Maruti Swift Dzire VDI. Used to extract the brand.</w:t>
            </w:r>
          </w:p>
        </w:tc>
      </w:tr>
      <w:tr w:rsidR="00417010" w14:paraId="6CB8B71A" w14:textId="77777777" w:rsidTr="00417010">
        <w:trPr>
          <w:trHeight w:val="837"/>
        </w:trPr>
        <w:tc>
          <w:tcPr>
            <w:tcW w:w="4566" w:type="dxa"/>
          </w:tcPr>
          <w:p w14:paraId="0843BC7F" w14:textId="77777777" w:rsidR="00417010" w:rsidRDefault="00417010" w:rsidP="00417010">
            <w:r>
              <w:t>year</w:t>
            </w:r>
          </w:p>
        </w:tc>
        <w:tc>
          <w:tcPr>
            <w:tcW w:w="4566" w:type="dxa"/>
          </w:tcPr>
          <w:p w14:paraId="29A2FC60" w14:textId="77777777" w:rsidR="00417010" w:rsidRDefault="00417010" w:rsidP="00417010">
            <w:r>
              <w:t>Year of manufacture. Newer cars tend to have higher resale value.</w:t>
            </w:r>
          </w:p>
        </w:tc>
      </w:tr>
      <w:tr w:rsidR="00417010" w14:paraId="4E625F65" w14:textId="77777777" w:rsidTr="00417010">
        <w:trPr>
          <w:trHeight w:val="837"/>
        </w:trPr>
        <w:tc>
          <w:tcPr>
            <w:tcW w:w="4566" w:type="dxa"/>
          </w:tcPr>
          <w:p w14:paraId="0555648C" w14:textId="77777777" w:rsidR="00417010" w:rsidRDefault="00417010" w:rsidP="00417010">
            <w:r>
              <w:t>selling_price</w:t>
            </w:r>
          </w:p>
        </w:tc>
        <w:tc>
          <w:tcPr>
            <w:tcW w:w="4566" w:type="dxa"/>
          </w:tcPr>
          <w:p w14:paraId="37FF0B54" w14:textId="77777777" w:rsidR="00417010" w:rsidRDefault="00417010" w:rsidP="00417010">
            <w:r>
              <w:t>The target variable — actual selling price of the car (in INR).</w:t>
            </w:r>
          </w:p>
        </w:tc>
      </w:tr>
      <w:tr w:rsidR="00417010" w14:paraId="129AC531" w14:textId="77777777" w:rsidTr="00417010">
        <w:trPr>
          <w:trHeight w:val="850"/>
        </w:trPr>
        <w:tc>
          <w:tcPr>
            <w:tcW w:w="4566" w:type="dxa"/>
          </w:tcPr>
          <w:p w14:paraId="2EF28347" w14:textId="77777777" w:rsidR="00417010" w:rsidRDefault="00417010" w:rsidP="00417010">
            <w:r>
              <w:t>km_driven</w:t>
            </w:r>
          </w:p>
        </w:tc>
        <w:tc>
          <w:tcPr>
            <w:tcW w:w="4566" w:type="dxa"/>
          </w:tcPr>
          <w:p w14:paraId="28A30F9D" w14:textId="77777777" w:rsidR="00417010" w:rsidRDefault="00417010" w:rsidP="00417010">
            <w:r>
              <w:t>Total distance driven in kilometers; higher values reduce price.</w:t>
            </w:r>
          </w:p>
        </w:tc>
      </w:tr>
      <w:tr w:rsidR="00417010" w14:paraId="43ECF73C" w14:textId="77777777" w:rsidTr="00417010">
        <w:trPr>
          <w:trHeight w:val="837"/>
        </w:trPr>
        <w:tc>
          <w:tcPr>
            <w:tcW w:w="4566" w:type="dxa"/>
          </w:tcPr>
          <w:p w14:paraId="568BA365" w14:textId="77777777" w:rsidR="00417010" w:rsidRDefault="00417010" w:rsidP="00417010">
            <w:r>
              <w:t>fuel</w:t>
            </w:r>
          </w:p>
        </w:tc>
        <w:tc>
          <w:tcPr>
            <w:tcW w:w="4566" w:type="dxa"/>
          </w:tcPr>
          <w:p w14:paraId="4608352E" w14:textId="77777777" w:rsidR="00417010" w:rsidRDefault="00417010" w:rsidP="00417010">
            <w:r>
              <w:t>Type of fuel — Petrol, Diesel, CNG, LPG, or Electric.</w:t>
            </w:r>
          </w:p>
        </w:tc>
      </w:tr>
      <w:tr w:rsidR="00417010" w14:paraId="20949B00" w14:textId="77777777" w:rsidTr="00417010">
        <w:trPr>
          <w:trHeight w:val="837"/>
        </w:trPr>
        <w:tc>
          <w:tcPr>
            <w:tcW w:w="4566" w:type="dxa"/>
          </w:tcPr>
          <w:p w14:paraId="74D5843F" w14:textId="77777777" w:rsidR="00417010" w:rsidRDefault="00417010" w:rsidP="00417010">
            <w:r>
              <w:t>seller_type</w:t>
            </w:r>
          </w:p>
        </w:tc>
        <w:tc>
          <w:tcPr>
            <w:tcW w:w="4566" w:type="dxa"/>
          </w:tcPr>
          <w:p w14:paraId="3E3F61B8" w14:textId="77777777" w:rsidR="00417010" w:rsidRDefault="00417010" w:rsidP="00417010">
            <w:r>
              <w:t>Type of seller — Individual, Dealer, or Trustmark Dealer.</w:t>
            </w:r>
          </w:p>
        </w:tc>
      </w:tr>
      <w:tr w:rsidR="00417010" w14:paraId="2674DC47" w14:textId="77777777" w:rsidTr="00417010">
        <w:trPr>
          <w:trHeight w:val="519"/>
        </w:trPr>
        <w:tc>
          <w:tcPr>
            <w:tcW w:w="4566" w:type="dxa"/>
          </w:tcPr>
          <w:p w14:paraId="000B0999" w14:textId="77777777" w:rsidR="00417010" w:rsidRDefault="00417010" w:rsidP="00417010">
            <w:r>
              <w:t>transmission</w:t>
            </w:r>
          </w:p>
        </w:tc>
        <w:tc>
          <w:tcPr>
            <w:tcW w:w="4566" w:type="dxa"/>
          </w:tcPr>
          <w:p w14:paraId="427BE7B5" w14:textId="77777777" w:rsidR="00417010" w:rsidRDefault="00417010" w:rsidP="00417010">
            <w:r>
              <w:t>Transmission type — Manual or Automatic.</w:t>
            </w:r>
          </w:p>
        </w:tc>
      </w:tr>
      <w:tr w:rsidR="00417010" w14:paraId="6A4CF429" w14:textId="77777777" w:rsidTr="00417010">
        <w:trPr>
          <w:trHeight w:val="519"/>
        </w:trPr>
        <w:tc>
          <w:tcPr>
            <w:tcW w:w="4566" w:type="dxa"/>
          </w:tcPr>
          <w:p w14:paraId="6C3368E1" w14:textId="77777777" w:rsidR="00417010" w:rsidRDefault="00417010" w:rsidP="00417010">
            <w:r>
              <w:t>owner</w:t>
            </w:r>
          </w:p>
        </w:tc>
        <w:tc>
          <w:tcPr>
            <w:tcW w:w="4566" w:type="dxa"/>
          </w:tcPr>
          <w:p w14:paraId="0B4B7ED2" w14:textId="77777777" w:rsidR="00417010" w:rsidRDefault="00417010" w:rsidP="00417010">
            <w:r>
              <w:t>Ownership count — First Owner, Second Owner, etc.</w:t>
            </w:r>
          </w:p>
        </w:tc>
      </w:tr>
      <w:tr w:rsidR="00417010" w14:paraId="64A51AEA" w14:textId="77777777" w:rsidTr="00417010">
        <w:trPr>
          <w:trHeight w:val="151"/>
        </w:trPr>
        <w:tc>
          <w:tcPr>
            <w:tcW w:w="4566" w:type="dxa"/>
          </w:tcPr>
          <w:p w14:paraId="253FB9BD" w14:textId="77777777" w:rsidR="00417010" w:rsidRDefault="00417010" w:rsidP="00417010">
            <w:r>
              <w:t>mileage(km/ltr/kg)</w:t>
            </w:r>
          </w:p>
        </w:tc>
        <w:tc>
          <w:tcPr>
            <w:tcW w:w="4566" w:type="dxa"/>
          </w:tcPr>
          <w:p w14:paraId="18C55045" w14:textId="77777777" w:rsidR="00417010" w:rsidRDefault="00417010" w:rsidP="00417010">
            <w:r>
              <w:t>Fuel efficiency of the car in km per liter or km per kg.</w:t>
            </w:r>
          </w:p>
        </w:tc>
      </w:tr>
      <w:tr w:rsidR="00417010" w14:paraId="3F31E954" w14:textId="77777777" w:rsidTr="00417010">
        <w:trPr>
          <w:trHeight w:val="151"/>
        </w:trPr>
        <w:tc>
          <w:tcPr>
            <w:tcW w:w="4566" w:type="dxa"/>
          </w:tcPr>
          <w:p w14:paraId="2D067786" w14:textId="77777777" w:rsidR="00417010" w:rsidRDefault="00417010" w:rsidP="00417010">
            <w:r>
              <w:t>engine</w:t>
            </w:r>
          </w:p>
        </w:tc>
        <w:tc>
          <w:tcPr>
            <w:tcW w:w="4566" w:type="dxa"/>
          </w:tcPr>
          <w:p w14:paraId="6C241476" w14:textId="77777777" w:rsidR="00417010" w:rsidRDefault="00417010" w:rsidP="00417010">
            <w:r>
              <w:t>Engine capacity in cubic centimeters (CC).</w:t>
            </w:r>
          </w:p>
        </w:tc>
      </w:tr>
      <w:tr w:rsidR="00417010" w14:paraId="0968BA7D" w14:textId="77777777" w:rsidTr="00417010">
        <w:trPr>
          <w:trHeight w:val="151"/>
        </w:trPr>
        <w:tc>
          <w:tcPr>
            <w:tcW w:w="4566" w:type="dxa"/>
          </w:tcPr>
          <w:p w14:paraId="78D11C18" w14:textId="77777777" w:rsidR="00417010" w:rsidRDefault="00417010" w:rsidP="00417010">
            <w:r>
              <w:t>max_power</w:t>
            </w:r>
          </w:p>
        </w:tc>
        <w:tc>
          <w:tcPr>
            <w:tcW w:w="4566" w:type="dxa"/>
          </w:tcPr>
          <w:p w14:paraId="092FCA18" w14:textId="77777777" w:rsidR="00417010" w:rsidRDefault="00417010" w:rsidP="00417010">
            <w:r>
              <w:t xml:space="preserve">Maximum power produced by the engine (in </w:t>
            </w:r>
            <w:r>
              <w:lastRenderedPageBreak/>
              <w:t>bhp).</w:t>
            </w:r>
          </w:p>
        </w:tc>
      </w:tr>
      <w:tr w:rsidR="00417010" w14:paraId="556913D4" w14:textId="77777777" w:rsidTr="00417010">
        <w:trPr>
          <w:trHeight w:val="151"/>
        </w:trPr>
        <w:tc>
          <w:tcPr>
            <w:tcW w:w="4566" w:type="dxa"/>
          </w:tcPr>
          <w:p w14:paraId="11C6F0A1" w14:textId="77777777" w:rsidR="00417010" w:rsidRDefault="00417010" w:rsidP="00417010">
            <w:r>
              <w:lastRenderedPageBreak/>
              <w:t>seats</w:t>
            </w:r>
          </w:p>
        </w:tc>
        <w:tc>
          <w:tcPr>
            <w:tcW w:w="4566" w:type="dxa"/>
          </w:tcPr>
          <w:p w14:paraId="180A1234" w14:textId="77777777" w:rsidR="00417010" w:rsidRDefault="00417010" w:rsidP="00417010">
            <w:r>
              <w:t>Number of seats in the car.</w:t>
            </w:r>
          </w:p>
        </w:tc>
      </w:tr>
      <w:tr w:rsidR="00417010" w14:paraId="55D9C475" w14:textId="77777777" w:rsidTr="00417010">
        <w:trPr>
          <w:trHeight w:val="837"/>
        </w:trPr>
        <w:tc>
          <w:tcPr>
            <w:tcW w:w="4566" w:type="dxa"/>
          </w:tcPr>
          <w:p w14:paraId="3B2A9C09" w14:textId="77777777" w:rsidR="00417010" w:rsidRDefault="00417010" w:rsidP="00417010">
            <w:r>
              <w:t>brand</w:t>
            </w:r>
          </w:p>
        </w:tc>
        <w:tc>
          <w:tcPr>
            <w:tcW w:w="4566" w:type="dxa"/>
          </w:tcPr>
          <w:p w14:paraId="6CB0CDF3" w14:textId="77777777" w:rsidR="00417010" w:rsidRDefault="00417010" w:rsidP="00417010">
            <w:r>
              <w:t>Derived feature from ‘name’, representing the car’s brand.</w:t>
            </w:r>
          </w:p>
        </w:tc>
      </w:tr>
    </w:tbl>
    <w:p w14:paraId="453243DB" w14:textId="77777777" w:rsidR="00831FF9" w:rsidRDefault="00000000">
      <w:r>
        <w:t>The dataset used in this project is obtained from CarDekho, a well-known car marketplace website. It contains details of cars sold in India, along with their technical specifications and ownership information.</w:t>
      </w:r>
      <w:r>
        <w:br/>
      </w:r>
      <w:r>
        <w:br/>
        <w:t>Dataset Name: cardekho.csv</w:t>
      </w:r>
      <w:r>
        <w:br/>
        <w:t>Total Rows: ~6000</w:t>
      </w:r>
      <w:r>
        <w:br/>
        <w:t>Total Columns: 12</w:t>
      </w:r>
      <w:r>
        <w:br/>
      </w:r>
    </w:p>
    <w:p w14:paraId="3461F716" w14:textId="77777777" w:rsidR="00831FF9" w:rsidRDefault="00000000">
      <w:pPr>
        <w:pStyle w:val="Heading3"/>
      </w:pPr>
      <w:r>
        <w:t>Column Descriptions</w:t>
      </w:r>
    </w:p>
    <w:p w14:paraId="68105D95" w14:textId="5E628028" w:rsidR="009C6EAE" w:rsidRDefault="009C6EAE">
      <w:r>
        <w:rPr>
          <w:noProof/>
        </w:rPr>
        <w:drawing>
          <wp:inline distT="0" distB="0" distL="0" distR="0" wp14:anchorId="03DB73F3" wp14:editId="4E807813">
            <wp:extent cx="5486400" cy="1013460"/>
            <wp:effectExtent l="0" t="0" r="0" b="0"/>
            <wp:docPr id="42194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6757" name="Picture 4219467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3A45" w14:textId="67C86DFC" w:rsidR="00831FF9" w:rsidRDefault="00000000">
      <w:pPr>
        <w:pStyle w:val="Heading2"/>
      </w:pPr>
      <w:r>
        <w:t>3. Feature Impact on Selling Price</w:t>
      </w:r>
    </w:p>
    <w:tbl>
      <w:tblPr>
        <w:tblW w:w="9396" w:type="dxa"/>
        <w:tblLook w:val="04A0" w:firstRow="1" w:lastRow="0" w:firstColumn="1" w:lastColumn="0" w:noHBand="0" w:noVBand="1"/>
      </w:tblPr>
      <w:tblGrid>
        <w:gridCol w:w="4698"/>
        <w:gridCol w:w="4698"/>
      </w:tblGrid>
      <w:tr w:rsidR="00831FF9" w14:paraId="33185FF2" w14:textId="77777777" w:rsidTr="00417010">
        <w:trPr>
          <w:trHeight w:val="577"/>
        </w:trPr>
        <w:tc>
          <w:tcPr>
            <w:tcW w:w="4698" w:type="dxa"/>
          </w:tcPr>
          <w:p w14:paraId="601352DD" w14:textId="77777777" w:rsidR="00831FF9" w:rsidRDefault="00000000">
            <w:r>
              <w:t>Feature</w:t>
            </w:r>
          </w:p>
        </w:tc>
        <w:tc>
          <w:tcPr>
            <w:tcW w:w="4698" w:type="dxa"/>
          </w:tcPr>
          <w:p w14:paraId="605EE231" w14:textId="77777777" w:rsidR="00831FF9" w:rsidRDefault="00000000">
            <w:r>
              <w:t>Effect on Selling Price</w:t>
            </w:r>
          </w:p>
        </w:tc>
      </w:tr>
      <w:tr w:rsidR="00831FF9" w14:paraId="56B3BCC0" w14:textId="77777777" w:rsidTr="00417010">
        <w:trPr>
          <w:trHeight w:val="930"/>
        </w:trPr>
        <w:tc>
          <w:tcPr>
            <w:tcW w:w="4698" w:type="dxa"/>
          </w:tcPr>
          <w:p w14:paraId="4925A134" w14:textId="77777777" w:rsidR="00831FF9" w:rsidRDefault="00000000">
            <w:r>
              <w:t>year</w:t>
            </w:r>
          </w:p>
        </w:tc>
        <w:tc>
          <w:tcPr>
            <w:tcW w:w="4698" w:type="dxa"/>
          </w:tcPr>
          <w:p w14:paraId="43A61D02" w14:textId="77777777" w:rsidR="00831FF9" w:rsidRDefault="00000000">
            <w:r>
              <w:t>Newer cars generally have higher resale value.</w:t>
            </w:r>
          </w:p>
        </w:tc>
      </w:tr>
      <w:tr w:rsidR="00831FF9" w14:paraId="2DD3151F" w14:textId="77777777" w:rsidTr="00417010">
        <w:trPr>
          <w:trHeight w:val="592"/>
        </w:trPr>
        <w:tc>
          <w:tcPr>
            <w:tcW w:w="4698" w:type="dxa"/>
          </w:tcPr>
          <w:p w14:paraId="485D0896" w14:textId="77777777" w:rsidR="00831FF9" w:rsidRDefault="00000000">
            <w:r>
              <w:t>km_driven</w:t>
            </w:r>
          </w:p>
        </w:tc>
        <w:tc>
          <w:tcPr>
            <w:tcW w:w="4698" w:type="dxa"/>
          </w:tcPr>
          <w:p w14:paraId="341F3F7B" w14:textId="77777777" w:rsidR="00831FF9" w:rsidRDefault="00000000">
            <w:r>
              <w:t>More kilometers driven → lower price.</w:t>
            </w:r>
          </w:p>
        </w:tc>
      </w:tr>
      <w:tr w:rsidR="00831FF9" w14:paraId="029E1898" w14:textId="77777777" w:rsidTr="00417010">
        <w:trPr>
          <w:trHeight w:val="930"/>
        </w:trPr>
        <w:tc>
          <w:tcPr>
            <w:tcW w:w="4698" w:type="dxa"/>
          </w:tcPr>
          <w:p w14:paraId="15DE0C06" w14:textId="77777777" w:rsidR="00831FF9" w:rsidRDefault="00000000">
            <w:r>
              <w:t>fuel</w:t>
            </w:r>
          </w:p>
        </w:tc>
        <w:tc>
          <w:tcPr>
            <w:tcW w:w="4698" w:type="dxa"/>
          </w:tcPr>
          <w:p w14:paraId="027FF9C8" w14:textId="77777777" w:rsidR="00831FF9" w:rsidRDefault="00000000">
            <w:r>
              <w:t>Petrol cars retain better resale value than diesel or CNG in many cases.</w:t>
            </w:r>
          </w:p>
        </w:tc>
      </w:tr>
      <w:tr w:rsidR="00831FF9" w14:paraId="5FA30474" w14:textId="77777777" w:rsidTr="00417010">
        <w:trPr>
          <w:trHeight w:val="930"/>
        </w:trPr>
        <w:tc>
          <w:tcPr>
            <w:tcW w:w="4698" w:type="dxa"/>
          </w:tcPr>
          <w:p w14:paraId="062235C6" w14:textId="77777777" w:rsidR="00831FF9" w:rsidRDefault="00000000">
            <w:r>
              <w:t>seller_type</w:t>
            </w:r>
          </w:p>
        </w:tc>
        <w:tc>
          <w:tcPr>
            <w:tcW w:w="4698" w:type="dxa"/>
          </w:tcPr>
          <w:p w14:paraId="69759A08" w14:textId="77777777" w:rsidR="00831FF9" w:rsidRDefault="00000000">
            <w:r>
              <w:t>Dealer cars may have slightly higher price due to warranty/service.</w:t>
            </w:r>
          </w:p>
        </w:tc>
      </w:tr>
      <w:tr w:rsidR="00831FF9" w14:paraId="79D5BD73" w14:textId="77777777" w:rsidTr="00417010">
        <w:trPr>
          <w:trHeight w:val="930"/>
        </w:trPr>
        <w:tc>
          <w:tcPr>
            <w:tcW w:w="4698" w:type="dxa"/>
          </w:tcPr>
          <w:p w14:paraId="0BEEB72D" w14:textId="77777777" w:rsidR="00831FF9" w:rsidRDefault="00000000">
            <w:r>
              <w:t>transmission</w:t>
            </w:r>
          </w:p>
        </w:tc>
        <w:tc>
          <w:tcPr>
            <w:tcW w:w="4698" w:type="dxa"/>
          </w:tcPr>
          <w:p w14:paraId="5FF5F570" w14:textId="77777777" w:rsidR="00831FF9" w:rsidRDefault="00000000">
            <w:r>
              <w:t>Automatic cars often priced higher than manual ones.</w:t>
            </w:r>
          </w:p>
        </w:tc>
      </w:tr>
      <w:tr w:rsidR="00831FF9" w14:paraId="30844B65" w14:textId="77777777" w:rsidTr="00417010">
        <w:trPr>
          <w:trHeight w:val="592"/>
        </w:trPr>
        <w:tc>
          <w:tcPr>
            <w:tcW w:w="4698" w:type="dxa"/>
          </w:tcPr>
          <w:p w14:paraId="17D1D6F9" w14:textId="77777777" w:rsidR="00831FF9" w:rsidRDefault="00000000">
            <w:r>
              <w:t>owner</w:t>
            </w:r>
          </w:p>
        </w:tc>
        <w:tc>
          <w:tcPr>
            <w:tcW w:w="4698" w:type="dxa"/>
          </w:tcPr>
          <w:p w14:paraId="6830BB0A" w14:textId="77777777" w:rsidR="00831FF9" w:rsidRDefault="00000000">
            <w:r>
              <w:t>More previous owners → lower price.</w:t>
            </w:r>
          </w:p>
        </w:tc>
      </w:tr>
      <w:tr w:rsidR="00831FF9" w14:paraId="09BC65E0" w14:textId="77777777" w:rsidTr="00417010">
        <w:trPr>
          <w:trHeight w:val="577"/>
        </w:trPr>
        <w:tc>
          <w:tcPr>
            <w:tcW w:w="4698" w:type="dxa"/>
          </w:tcPr>
          <w:p w14:paraId="5E4D3695" w14:textId="77777777" w:rsidR="00831FF9" w:rsidRDefault="00000000">
            <w:r>
              <w:lastRenderedPageBreak/>
              <w:t>mileage(km/ltr/kg)</w:t>
            </w:r>
          </w:p>
        </w:tc>
        <w:tc>
          <w:tcPr>
            <w:tcW w:w="4698" w:type="dxa"/>
          </w:tcPr>
          <w:p w14:paraId="5333EA9D" w14:textId="77777777" w:rsidR="00831FF9" w:rsidRDefault="00000000">
            <w:r>
              <w:t>Better mileage increases resale value.</w:t>
            </w:r>
          </w:p>
        </w:tc>
      </w:tr>
      <w:tr w:rsidR="00831FF9" w14:paraId="36A6B216" w14:textId="77777777" w:rsidTr="00417010">
        <w:trPr>
          <w:trHeight w:val="930"/>
        </w:trPr>
        <w:tc>
          <w:tcPr>
            <w:tcW w:w="4698" w:type="dxa"/>
          </w:tcPr>
          <w:p w14:paraId="1B9CF7E0" w14:textId="77777777" w:rsidR="00831FF9" w:rsidRDefault="00000000">
            <w:r>
              <w:t>engine</w:t>
            </w:r>
          </w:p>
        </w:tc>
        <w:tc>
          <w:tcPr>
            <w:tcW w:w="4698" w:type="dxa"/>
          </w:tcPr>
          <w:p w14:paraId="6FDE1A5F" w14:textId="77777777" w:rsidR="00831FF9" w:rsidRDefault="00000000">
            <w:r>
              <w:t>Higher engine capacity increases performance and price.</w:t>
            </w:r>
          </w:p>
        </w:tc>
      </w:tr>
      <w:tr w:rsidR="00831FF9" w14:paraId="492CB64C" w14:textId="77777777" w:rsidTr="00417010">
        <w:trPr>
          <w:trHeight w:val="577"/>
        </w:trPr>
        <w:tc>
          <w:tcPr>
            <w:tcW w:w="4698" w:type="dxa"/>
          </w:tcPr>
          <w:p w14:paraId="340ACE55" w14:textId="77777777" w:rsidR="00831FF9" w:rsidRDefault="00000000">
            <w:r>
              <w:t>max_power</w:t>
            </w:r>
          </w:p>
        </w:tc>
        <w:tc>
          <w:tcPr>
            <w:tcW w:w="4698" w:type="dxa"/>
          </w:tcPr>
          <w:p w14:paraId="1D9A72A4" w14:textId="77777777" w:rsidR="00831FF9" w:rsidRDefault="00000000">
            <w:r>
              <w:t>Higher power usually means higher price.</w:t>
            </w:r>
          </w:p>
        </w:tc>
      </w:tr>
      <w:tr w:rsidR="00831FF9" w14:paraId="2BC78F12" w14:textId="77777777" w:rsidTr="00417010">
        <w:trPr>
          <w:trHeight w:val="945"/>
        </w:trPr>
        <w:tc>
          <w:tcPr>
            <w:tcW w:w="4698" w:type="dxa"/>
          </w:tcPr>
          <w:p w14:paraId="535A6EB4" w14:textId="77777777" w:rsidR="00831FF9" w:rsidRDefault="00000000">
            <w:r>
              <w:t>seats</w:t>
            </w:r>
          </w:p>
        </w:tc>
        <w:tc>
          <w:tcPr>
            <w:tcW w:w="4698" w:type="dxa"/>
          </w:tcPr>
          <w:p w14:paraId="4F55DB36" w14:textId="77777777" w:rsidR="00831FF9" w:rsidRDefault="00000000">
            <w:r>
              <w:t>Slightly affects price depending on car type (SUV, Sedan, etc.).</w:t>
            </w:r>
          </w:p>
        </w:tc>
      </w:tr>
      <w:tr w:rsidR="00831FF9" w14:paraId="6CFE3D6C" w14:textId="77777777" w:rsidTr="00417010">
        <w:trPr>
          <w:trHeight w:val="577"/>
        </w:trPr>
        <w:tc>
          <w:tcPr>
            <w:tcW w:w="4698" w:type="dxa"/>
          </w:tcPr>
          <w:p w14:paraId="21C860F6" w14:textId="77777777" w:rsidR="00831FF9" w:rsidRDefault="00000000">
            <w:r>
              <w:t>brand</w:t>
            </w:r>
          </w:p>
        </w:tc>
        <w:tc>
          <w:tcPr>
            <w:tcW w:w="4698" w:type="dxa"/>
          </w:tcPr>
          <w:p w14:paraId="1F3C726B" w14:textId="77777777" w:rsidR="00831FF9" w:rsidRDefault="00000000">
            <w:r>
              <w:t>Premium brands have higher resale prices.</w:t>
            </w:r>
          </w:p>
        </w:tc>
      </w:tr>
    </w:tbl>
    <w:p w14:paraId="46E4B686" w14:textId="283C51E7" w:rsidR="009C6EAE" w:rsidRDefault="009C6EAE">
      <w:r>
        <w:rPr>
          <w:noProof/>
        </w:rPr>
        <w:drawing>
          <wp:inline distT="0" distB="0" distL="0" distR="0" wp14:anchorId="2D1ED5C6" wp14:editId="6AC69AD5">
            <wp:extent cx="5486400" cy="3658870"/>
            <wp:effectExtent l="0" t="0" r="0" b="0"/>
            <wp:docPr id="552935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5982" name="Picture 5529359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E44E" w14:textId="77777777" w:rsidR="00F87A56" w:rsidRDefault="00F87A56">
      <w:pPr>
        <w:pStyle w:val="Heading2"/>
      </w:pPr>
    </w:p>
    <w:p w14:paraId="01335E28" w14:textId="77777777" w:rsidR="00F87A56" w:rsidRDefault="00F87A56">
      <w:pPr>
        <w:pStyle w:val="Heading2"/>
      </w:pPr>
    </w:p>
    <w:p w14:paraId="37B3AE41" w14:textId="77777777" w:rsidR="00F87A56" w:rsidRDefault="00F87A56">
      <w:pPr>
        <w:pStyle w:val="Heading2"/>
      </w:pPr>
    </w:p>
    <w:p w14:paraId="7F84FC85" w14:textId="77777777" w:rsidR="00F87A56" w:rsidRDefault="00F87A56">
      <w:pPr>
        <w:pStyle w:val="Heading2"/>
      </w:pPr>
    </w:p>
    <w:p w14:paraId="2C6DD725" w14:textId="77777777" w:rsidR="00F87A56" w:rsidRDefault="00F87A56">
      <w:pPr>
        <w:pStyle w:val="Heading2"/>
      </w:pPr>
    </w:p>
    <w:p w14:paraId="11CEC43B" w14:textId="2BD884DD" w:rsidR="00831FF9" w:rsidRDefault="00000000">
      <w:pPr>
        <w:pStyle w:val="Heading2"/>
      </w:pPr>
      <w:r>
        <w:t>4. Data Cleaning</w:t>
      </w:r>
    </w:p>
    <w:p w14:paraId="444AC19B" w14:textId="377E8412" w:rsidR="00831FF9" w:rsidRDefault="00000000">
      <w:r>
        <w:t>Extracted brand name from name column.</w:t>
      </w:r>
      <w:r>
        <w:br/>
        <w:t>Converted max_power values to numeric (float).</w:t>
      </w:r>
      <w:r>
        <w:br/>
        <w:t>Changed year column to integer type.</w:t>
      </w:r>
      <w:r>
        <w:br/>
        <w:t>Dropped unnecessary name column.</w:t>
      </w:r>
      <w:r>
        <w:br/>
      </w:r>
    </w:p>
    <w:p w14:paraId="00EBEF66" w14:textId="53182097" w:rsidR="009C6EAE" w:rsidRDefault="009C6EAE">
      <w:r>
        <w:rPr>
          <w:noProof/>
        </w:rPr>
        <w:drawing>
          <wp:inline distT="0" distB="0" distL="0" distR="0" wp14:anchorId="5FA726AE" wp14:editId="5CEAE481">
            <wp:extent cx="5486400" cy="2278380"/>
            <wp:effectExtent l="0" t="0" r="0" b="7620"/>
            <wp:docPr id="824087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87053" name="Picture 8240870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5C7D" w14:textId="012731F5" w:rsidR="009C6EAE" w:rsidRDefault="009C6EAE">
      <w:r>
        <w:rPr>
          <w:noProof/>
        </w:rPr>
        <w:drawing>
          <wp:inline distT="0" distB="0" distL="0" distR="0" wp14:anchorId="57B439CD" wp14:editId="713C8CB5">
            <wp:extent cx="3596640" cy="2285999"/>
            <wp:effectExtent l="0" t="0" r="3810" b="635"/>
            <wp:docPr id="608582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82433" name="Picture 6085824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5192" cy="22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3DAA" w14:textId="7A4D42BA" w:rsidR="00831FF9" w:rsidRDefault="00000000">
      <w:pPr>
        <w:pStyle w:val="Heading2"/>
      </w:pPr>
      <w:r>
        <w:lastRenderedPageBreak/>
        <w:t>5. Handling Missing Values</w:t>
      </w:r>
    </w:p>
    <w:p w14:paraId="22345AE2" w14:textId="06C7BBDB" w:rsidR="00831FF9" w:rsidRDefault="00000000">
      <w:r>
        <w:t>Missing values were filled using mean or mode strategies:</w:t>
      </w:r>
      <w:r>
        <w:br/>
        <w:t>mileage(km/ltr/kg) → Mean</w:t>
      </w:r>
      <w:r>
        <w:br/>
        <w:t>engine → Mean</w:t>
      </w:r>
      <w:r>
        <w:br/>
        <w:t>seats → Mode</w:t>
      </w:r>
      <w:r>
        <w:br/>
        <w:t>max_power → Mode</w:t>
      </w:r>
      <w:r>
        <w:br/>
      </w:r>
    </w:p>
    <w:p w14:paraId="1589AF00" w14:textId="755B9CCB" w:rsidR="009C6EAE" w:rsidRDefault="009C6EAE">
      <w:r>
        <w:rPr>
          <w:noProof/>
        </w:rPr>
        <w:drawing>
          <wp:inline distT="0" distB="0" distL="0" distR="0" wp14:anchorId="569B1C25" wp14:editId="71F10DF3">
            <wp:extent cx="5486400" cy="1694815"/>
            <wp:effectExtent l="0" t="0" r="0" b="635"/>
            <wp:docPr id="14227080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08057" name="Picture 14227080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1A9B" w14:textId="5733D487" w:rsidR="009C6EAE" w:rsidRDefault="009C6EAE">
      <w:r>
        <w:rPr>
          <w:noProof/>
        </w:rPr>
        <w:drawing>
          <wp:inline distT="0" distB="0" distL="0" distR="0" wp14:anchorId="1A85FEB2" wp14:editId="5D71E894">
            <wp:extent cx="2575560" cy="2453640"/>
            <wp:effectExtent l="0" t="0" r="0" b="3810"/>
            <wp:docPr id="804697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97172" name="Picture 8046971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6" cy="245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D2DEF" wp14:editId="5855A3F3">
            <wp:extent cx="2414918" cy="2453005"/>
            <wp:effectExtent l="0" t="0" r="4445" b="4445"/>
            <wp:docPr id="539193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3208" name="Picture 5391932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0137" cy="24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5147" w14:textId="77777777" w:rsidR="00F87A56" w:rsidRDefault="00F87A56">
      <w:pPr>
        <w:pStyle w:val="Heading2"/>
      </w:pPr>
    </w:p>
    <w:p w14:paraId="46C2D824" w14:textId="77777777" w:rsidR="00F87A56" w:rsidRDefault="00F87A56">
      <w:pPr>
        <w:pStyle w:val="Heading2"/>
      </w:pPr>
    </w:p>
    <w:p w14:paraId="3419A255" w14:textId="77777777" w:rsidR="00F87A56" w:rsidRDefault="00F87A56">
      <w:pPr>
        <w:pStyle w:val="Heading2"/>
      </w:pPr>
    </w:p>
    <w:p w14:paraId="70754B67" w14:textId="77777777" w:rsidR="00F87A56" w:rsidRDefault="00F87A56">
      <w:pPr>
        <w:pStyle w:val="Heading2"/>
      </w:pPr>
    </w:p>
    <w:p w14:paraId="066CBB4F" w14:textId="77777777" w:rsidR="00F87A56" w:rsidRDefault="00F87A56">
      <w:pPr>
        <w:pStyle w:val="Heading2"/>
      </w:pPr>
    </w:p>
    <w:p w14:paraId="4D8F4574" w14:textId="5EDAAEB2" w:rsidR="00831FF9" w:rsidRDefault="00000000">
      <w:pPr>
        <w:pStyle w:val="Heading2"/>
      </w:pPr>
      <w:r>
        <w:t>6. Removing Duplicates</w:t>
      </w:r>
    </w:p>
    <w:p w14:paraId="0C684A36" w14:textId="0B9D7345" w:rsidR="00831FF9" w:rsidRDefault="00000000">
      <w:r>
        <w:t>Duplicate rows were identified and dropped to maintain data integrity.</w:t>
      </w:r>
      <w:r>
        <w:br/>
      </w:r>
    </w:p>
    <w:p w14:paraId="7DAB9F2E" w14:textId="647903CB" w:rsidR="00741734" w:rsidRDefault="00741734">
      <w:r>
        <w:rPr>
          <w:noProof/>
        </w:rPr>
        <w:drawing>
          <wp:inline distT="0" distB="0" distL="0" distR="0" wp14:anchorId="11936A4D" wp14:editId="6E9D33AF">
            <wp:extent cx="5486400" cy="1178560"/>
            <wp:effectExtent l="0" t="0" r="0" b="2540"/>
            <wp:docPr id="13708058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05858" name="Picture 13708058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5AC6" w14:textId="5B06F0D0" w:rsidR="00741734" w:rsidRDefault="00741734">
      <w:r>
        <w:rPr>
          <w:noProof/>
        </w:rPr>
        <w:drawing>
          <wp:inline distT="0" distB="0" distL="0" distR="0" wp14:anchorId="34515459" wp14:editId="20765A97">
            <wp:extent cx="2598645" cy="708721"/>
            <wp:effectExtent l="0" t="0" r="0" b="0"/>
            <wp:docPr id="20814052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05285" name="Picture 20814052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AFA5" w14:textId="61F133F9" w:rsidR="00831FF9" w:rsidRDefault="00000000">
      <w:pPr>
        <w:pStyle w:val="Heading2"/>
      </w:pPr>
      <w:r>
        <w:t>7. Encoding Categorical Data</w:t>
      </w:r>
    </w:p>
    <w:p w14:paraId="7AA5FEFE" w14:textId="7D63D57C" w:rsidR="00831FF9" w:rsidRDefault="00000000">
      <w:r>
        <w:t>Categorical features (fuel, seller_type, transmission, owner, and brand) were converted into numeric form using Label Encoding.</w:t>
      </w:r>
      <w:r>
        <w:br/>
      </w:r>
    </w:p>
    <w:p w14:paraId="3CF8CC2F" w14:textId="2621EF19" w:rsidR="00741734" w:rsidRDefault="00741734">
      <w:r>
        <w:rPr>
          <w:noProof/>
        </w:rPr>
        <w:drawing>
          <wp:inline distT="0" distB="0" distL="0" distR="0" wp14:anchorId="7EDE5118" wp14:editId="7FE93044">
            <wp:extent cx="5486400" cy="1917700"/>
            <wp:effectExtent l="0" t="0" r="0" b="6350"/>
            <wp:docPr id="21402215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21518" name="Picture 21402215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7AF1" w14:textId="77777777" w:rsidR="00741734" w:rsidRDefault="00741734"/>
    <w:p w14:paraId="4D343D00" w14:textId="533A937B" w:rsidR="00831FF9" w:rsidRDefault="00000000">
      <w:pPr>
        <w:pStyle w:val="Heading2"/>
      </w:pPr>
      <w:r>
        <w:lastRenderedPageBreak/>
        <w:t>8. Reducing Noise (Grouping Rare Brands)</w:t>
      </w:r>
    </w:p>
    <w:p w14:paraId="68150409" w14:textId="325BD18B" w:rsidR="00831FF9" w:rsidRDefault="00000000">
      <w:r>
        <w:t>Car brands with fewer than 30 occurrences were grouped under label 0, representing rare brands, to prevent overfitting and improve model stability.</w:t>
      </w:r>
      <w:r>
        <w:br/>
      </w:r>
    </w:p>
    <w:p w14:paraId="5BB12251" w14:textId="4BA734B6" w:rsidR="00741734" w:rsidRDefault="00741734">
      <w:r>
        <w:rPr>
          <w:noProof/>
        </w:rPr>
        <w:drawing>
          <wp:inline distT="0" distB="0" distL="0" distR="0" wp14:anchorId="689DFBF0" wp14:editId="326431B1">
            <wp:extent cx="5486400" cy="1203960"/>
            <wp:effectExtent l="0" t="0" r="0" b="0"/>
            <wp:docPr id="2409592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59227" name="Picture 24095922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93D4" w14:textId="0A11D4BC" w:rsidR="00741734" w:rsidRDefault="00741734">
      <w:r>
        <w:rPr>
          <w:noProof/>
        </w:rPr>
        <w:drawing>
          <wp:inline distT="0" distB="0" distL="0" distR="0" wp14:anchorId="691AED23" wp14:editId="5D3645AB">
            <wp:extent cx="2019475" cy="1417443"/>
            <wp:effectExtent l="0" t="0" r="0" b="0"/>
            <wp:docPr id="1063113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13622" name="Picture 10631136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C1B6" w14:textId="503CCF28" w:rsidR="00831FF9" w:rsidRDefault="00000000">
      <w:pPr>
        <w:pStyle w:val="Heading2"/>
      </w:pPr>
      <w:r>
        <w:t xml:space="preserve"> 9. Feature Scaling</w:t>
      </w:r>
    </w:p>
    <w:p w14:paraId="473C20EF" w14:textId="0782932C" w:rsidR="00831FF9" w:rsidRDefault="00000000">
      <w:r>
        <w:t>All numerical features were scaled between 0 and 1 using MinMaxScaler to bring them to the same range and help models converge faster.</w:t>
      </w:r>
      <w:r>
        <w:br/>
      </w:r>
    </w:p>
    <w:p w14:paraId="69361678" w14:textId="7F83F9E3" w:rsidR="00741734" w:rsidRDefault="00741734">
      <w:r>
        <w:rPr>
          <w:noProof/>
        </w:rPr>
        <w:drawing>
          <wp:inline distT="0" distB="0" distL="0" distR="0" wp14:anchorId="0516660A" wp14:editId="203155D5">
            <wp:extent cx="5486400" cy="1019810"/>
            <wp:effectExtent l="0" t="0" r="0" b="8890"/>
            <wp:docPr id="2796805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0540" name="Picture 2796805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2CE8" w14:textId="77777777" w:rsidR="00F87A56" w:rsidRDefault="00F87A56">
      <w:pPr>
        <w:pStyle w:val="Heading2"/>
      </w:pPr>
    </w:p>
    <w:p w14:paraId="1D84A51D" w14:textId="77777777" w:rsidR="00F87A56" w:rsidRDefault="00F87A56">
      <w:pPr>
        <w:pStyle w:val="Heading2"/>
      </w:pPr>
    </w:p>
    <w:p w14:paraId="2F533E60" w14:textId="77777777" w:rsidR="00F87A56" w:rsidRDefault="00F87A56">
      <w:pPr>
        <w:pStyle w:val="Heading2"/>
      </w:pPr>
    </w:p>
    <w:p w14:paraId="5984CCC9" w14:textId="77777777" w:rsidR="00F87A56" w:rsidRDefault="00F87A56">
      <w:pPr>
        <w:pStyle w:val="Heading2"/>
      </w:pPr>
    </w:p>
    <w:p w14:paraId="0E783D81" w14:textId="77777777" w:rsidR="00F87A56" w:rsidRDefault="00F87A56">
      <w:pPr>
        <w:pStyle w:val="Heading2"/>
      </w:pPr>
    </w:p>
    <w:p w14:paraId="68C8450B" w14:textId="5D407FEB" w:rsidR="00831FF9" w:rsidRDefault="00000000">
      <w:pPr>
        <w:pStyle w:val="Heading2"/>
      </w:pPr>
      <w:r>
        <w:t>10. Train-Test Split</w:t>
      </w:r>
    </w:p>
    <w:p w14:paraId="660D9721" w14:textId="3754B203" w:rsidR="00831FF9" w:rsidRDefault="00000000">
      <w:r>
        <w:t>The dataset was split into:</w:t>
      </w:r>
      <w:r>
        <w:br/>
        <w:t>Training Set: 80%</w:t>
      </w:r>
      <w:r>
        <w:br/>
        <w:t>Testing Set: 20%</w:t>
      </w:r>
      <w:r>
        <w:br/>
        <w:t>This helps evaluate the model’s generalization ability.</w:t>
      </w:r>
      <w:r>
        <w:br/>
      </w:r>
    </w:p>
    <w:p w14:paraId="2D794E2E" w14:textId="3757E49D" w:rsidR="00741734" w:rsidRDefault="00F87A56">
      <w:r>
        <w:rPr>
          <w:noProof/>
        </w:rPr>
        <w:drawing>
          <wp:inline distT="0" distB="0" distL="0" distR="0" wp14:anchorId="41EA2451" wp14:editId="31FBA60F">
            <wp:extent cx="5486400" cy="1052830"/>
            <wp:effectExtent l="0" t="0" r="0" b="0"/>
            <wp:docPr id="8094705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70514" name="Picture 8094705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7462" w14:textId="47207A2D" w:rsidR="00741734" w:rsidRDefault="00741734"/>
    <w:p w14:paraId="326BA88D" w14:textId="161E8473" w:rsidR="00831FF9" w:rsidRDefault="00000000">
      <w:pPr>
        <w:pStyle w:val="Heading2"/>
      </w:pPr>
      <w:r>
        <w:t>11. Model Training and Evaluation</w:t>
      </w:r>
    </w:p>
    <w:p w14:paraId="672E01B6" w14:textId="21B906B1" w:rsidR="00831FF9" w:rsidRDefault="00000000">
      <w:r>
        <w:t>Five regression models were trained and tested:</w:t>
      </w:r>
      <w:r>
        <w:br/>
        <w:t>Linear Regression</w:t>
      </w:r>
      <w:r>
        <w:br/>
        <w:t>Decision Tree Regressor</w:t>
      </w:r>
      <w:r>
        <w:br/>
        <w:t>Random Forest Regressor</w:t>
      </w:r>
      <w:r>
        <w:br/>
        <w:t>Gradient Boosting Regressor</w:t>
      </w:r>
      <w:r>
        <w:br/>
        <w:t>XGBoost Regressor</w:t>
      </w:r>
      <w:r>
        <w:br/>
      </w:r>
      <w:r>
        <w:br/>
        <w:t>Evaluation Metrics</w:t>
      </w:r>
      <w:r>
        <w:br/>
        <w:t>R² Score</w:t>
      </w:r>
      <w:r>
        <w:br/>
        <w:t>Mean Absolute Error (MAE)</w:t>
      </w:r>
      <w:r>
        <w:br/>
        <w:t>Mean Squared Error (MSE)</w:t>
      </w:r>
      <w:r>
        <w:br/>
        <w:t>Root Mean Squared Error (RMSE)</w:t>
      </w:r>
      <w:r>
        <w:br/>
      </w:r>
    </w:p>
    <w:p w14:paraId="59A242CF" w14:textId="19EAF877" w:rsidR="00741734" w:rsidRDefault="00F87A56">
      <w:r>
        <w:rPr>
          <w:noProof/>
        </w:rPr>
        <w:drawing>
          <wp:inline distT="0" distB="0" distL="0" distR="0" wp14:anchorId="664ABE4D" wp14:editId="4446E49D">
            <wp:extent cx="5486400" cy="710565"/>
            <wp:effectExtent l="0" t="0" r="0" b="0"/>
            <wp:docPr id="2050812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2360" name="Picture 20508123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2BCB" w14:textId="06515FE2" w:rsidR="00741734" w:rsidRDefault="00741734"/>
    <w:p w14:paraId="6B0490CF" w14:textId="20ABB6DF" w:rsidR="00831FF9" w:rsidRDefault="00000000">
      <w:pPr>
        <w:pStyle w:val="Heading2"/>
      </w:pPr>
      <w:r>
        <w:t>12. Model Comparison</w:t>
      </w:r>
    </w:p>
    <w:p w14:paraId="29345268" w14:textId="40E9D4D8" w:rsidR="00831FF9" w:rsidRDefault="00000000">
      <w:r>
        <w:t>A bar chart was created to compare R² Scores of all models.</w:t>
      </w:r>
      <w:r>
        <w:br/>
      </w:r>
    </w:p>
    <w:p w14:paraId="73BB2DD8" w14:textId="77777777" w:rsidR="00741734" w:rsidRDefault="00741734"/>
    <w:p w14:paraId="110655AD" w14:textId="2CAEBB64" w:rsidR="00741734" w:rsidRDefault="00741734">
      <w:r>
        <w:rPr>
          <w:noProof/>
        </w:rPr>
        <w:drawing>
          <wp:inline distT="0" distB="0" distL="0" distR="0" wp14:anchorId="4657B415" wp14:editId="39F0C3AC">
            <wp:extent cx="5486400" cy="3899535"/>
            <wp:effectExtent l="0" t="0" r="0" b="5715"/>
            <wp:docPr id="21272245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4578" name="Picture 212722457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2756" w14:textId="0D9AAA03" w:rsidR="00831FF9" w:rsidRDefault="00000000">
      <w:pPr>
        <w:pStyle w:val="Heading2"/>
      </w:pPr>
      <w:r>
        <w:lastRenderedPageBreak/>
        <w:t>13. Selling Price Distribution</w:t>
      </w:r>
    </w:p>
    <w:p w14:paraId="160C8E95" w14:textId="7460CF8D" w:rsidR="00636208" w:rsidRDefault="00000000" w:rsidP="00636208">
      <w:r>
        <w:t>A histogram with KDE curve shows how selling prices are distributed in the dataset.</w:t>
      </w:r>
      <w:r>
        <w:br/>
      </w:r>
      <w:r w:rsidR="00F87A56">
        <w:rPr>
          <w:noProof/>
        </w:rPr>
        <w:drawing>
          <wp:inline distT="0" distB="0" distL="0" distR="0" wp14:anchorId="41075BD8" wp14:editId="525B3E9E">
            <wp:extent cx="4794064" cy="3376930"/>
            <wp:effectExtent l="0" t="0" r="6985" b="0"/>
            <wp:docPr id="7511950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95093" name="Picture 75119509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8935" cy="33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163A" w14:textId="23545C60" w:rsidR="00741734" w:rsidRDefault="00741734" w:rsidP="00636208"/>
    <w:p w14:paraId="292A4065" w14:textId="7B3E09D8" w:rsidR="00831FF9" w:rsidRPr="00636208" w:rsidRDefault="00000000" w:rsidP="00636208">
      <w:pPr>
        <w:rPr>
          <w:color w:val="0070C0"/>
          <w:sz w:val="28"/>
          <w:szCs w:val="28"/>
        </w:rPr>
      </w:pPr>
      <w:r w:rsidRPr="00636208">
        <w:rPr>
          <w:color w:val="0070C0"/>
          <w:sz w:val="28"/>
          <w:szCs w:val="28"/>
        </w:rPr>
        <w:t xml:space="preserve"> 14. Correlation Heatmap</w:t>
      </w:r>
    </w:p>
    <w:p w14:paraId="54F5223B" w14:textId="19D2905A" w:rsidR="00831FF9" w:rsidRDefault="00000000">
      <w:r>
        <w:t>A heatmap displays the correlation among all numerical features, helping visualize how strongly each variable relates to selling price.</w:t>
      </w:r>
      <w:r>
        <w:br/>
      </w:r>
    </w:p>
    <w:p w14:paraId="2A2DE196" w14:textId="55673287" w:rsidR="00F87A56" w:rsidRDefault="00F87A56">
      <w:r>
        <w:rPr>
          <w:noProof/>
        </w:rPr>
        <w:drawing>
          <wp:inline distT="0" distB="0" distL="0" distR="0" wp14:anchorId="730A360A" wp14:editId="5BB069AA">
            <wp:extent cx="4084320" cy="2723826"/>
            <wp:effectExtent l="0" t="0" r="0" b="635"/>
            <wp:docPr id="15223313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1379" name="Picture 15223313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747" cy="274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0C78" w14:textId="57EBFEA8" w:rsidR="00831FF9" w:rsidRDefault="00000000">
      <w:pPr>
        <w:pStyle w:val="Heading2"/>
      </w:pPr>
      <w:r>
        <w:lastRenderedPageBreak/>
        <w:t>15. Actual vs Predicted (XGBoost)</w:t>
      </w:r>
    </w:p>
    <w:p w14:paraId="36FE4C08" w14:textId="58A26932" w:rsidR="00831FF9" w:rsidRDefault="00000000">
      <w:r>
        <w:t>A scatter plot compares actual vs predicted prices using the XGBoost model.</w:t>
      </w:r>
      <w:r>
        <w:br/>
        <w:t>A red diagonal line indicates the ideal prediction line.</w:t>
      </w:r>
      <w:r>
        <w:br/>
      </w:r>
    </w:p>
    <w:p w14:paraId="4741C031" w14:textId="300F5C02" w:rsidR="00741734" w:rsidRDefault="00741734">
      <w:r>
        <w:rPr>
          <w:noProof/>
        </w:rPr>
        <w:drawing>
          <wp:inline distT="0" distB="0" distL="0" distR="0" wp14:anchorId="58497FD5" wp14:editId="7E728223">
            <wp:extent cx="3970020" cy="3226101"/>
            <wp:effectExtent l="0" t="0" r="0" b="0"/>
            <wp:docPr id="6475124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12468" name="Picture 6475124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0227" cy="323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2737" w14:textId="253E6FF9" w:rsidR="00831FF9" w:rsidRDefault="00000000">
      <w:r>
        <w:t>.</w:t>
      </w:r>
    </w:p>
    <w:p w14:paraId="4A28FB50" w14:textId="69AA9893" w:rsidR="00831FF9" w:rsidRDefault="00000000">
      <w:r>
        <w:br/>
      </w:r>
    </w:p>
    <w:p w14:paraId="213E048E" w14:textId="72776B1A" w:rsidR="00831FF9" w:rsidRDefault="00000000">
      <w:pPr>
        <w:pStyle w:val="Heading2"/>
      </w:pPr>
      <w:r>
        <w:t>1</w:t>
      </w:r>
      <w:r w:rsidR="00741734">
        <w:t>6</w:t>
      </w:r>
      <w:r>
        <w:t>. Conclusion</w:t>
      </w:r>
    </w:p>
    <w:p w14:paraId="634182EA" w14:textId="77777777" w:rsidR="00831FF9" w:rsidRDefault="00000000">
      <w:r>
        <w:t>The XGBoost and Random Forest models achieved the highest accuracy and R² score, making them the best-performing models for this dataset.</w:t>
      </w:r>
      <w:r>
        <w:br/>
        <w:t>Data cleaning, encoding, and feature scaling significantly improved model performance.</w:t>
      </w:r>
      <w:r>
        <w:br/>
        <w:t>The project successfully demonstrates how machine learning can predict used car prices with high accuracy using real-world data.</w:t>
      </w:r>
    </w:p>
    <w:p w14:paraId="63484836" w14:textId="6A54BF53" w:rsidR="00831FF9" w:rsidRDefault="00000000">
      <w:pPr>
        <w:pStyle w:val="Heading2"/>
      </w:pPr>
      <w:r>
        <w:t xml:space="preserve"> 1</w:t>
      </w:r>
      <w:r w:rsidR="00741734">
        <w:t>7</w:t>
      </w:r>
      <w:r>
        <w:t>. Future Enhancements</w:t>
      </w:r>
    </w:p>
    <w:p w14:paraId="67072D76" w14:textId="77777777" w:rsidR="00831FF9" w:rsidRDefault="00000000">
      <w:r>
        <w:t>Add more real-world features like car condition, location, and service history.</w:t>
      </w:r>
      <w:r>
        <w:br/>
        <w:t>Perform hyperparameter tuning for optimized results.</w:t>
      </w:r>
      <w:r>
        <w:br/>
        <w:t>Deploy the model using Flask or Streamlit for user interaction.</w:t>
      </w:r>
      <w:r>
        <w:br/>
        <w:t>Integrate the system with a live dataset API for real-time predictions.</w:t>
      </w:r>
    </w:p>
    <w:sectPr w:rsidR="00831F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569283">
    <w:abstractNumId w:val="8"/>
  </w:num>
  <w:num w:numId="2" w16cid:durableId="402996072">
    <w:abstractNumId w:val="6"/>
  </w:num>
  <w:num w:numId="3" w16cid:durableId="433745726">
    <w:abstractNumId w:val="5"/>
  </w:num>
  <w:num w:numId="4" w16cid:durableId="722486693">
    <w:abstractNumId w:val="4"/>
  </w:num>
  <w:num w:numId="5" w16cid:durableId="863205343">
    <w:abstractNumId w:val="7"/>
  </w:num>
  <w:num w:numId="6" w16cid:durableId="1877884766">
    <w:abstractNumId w:val="3"/>
  </w:num>
  <w:num w:numId="7" w16cid:durableId="1769081484">
    <w:abstractNumId w:val="2"/>
  </w:num>
  <w:num w:numId="8" w16cid:durableId="14121399">
    <w:abstractNumId w:val="1"/>
  </w:num>
  <w:num w:numId="9" w16cid:durableId="94950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CE9"/>
    <w:rsid w:val="0015074B"/>
    <w:rsid w:val="0029639D"/>
    <w:rsid w:val="00326F90"/>
    <w:rsid w:val="00417010"/>
    <w:rsid w:val="0048351A"/>
    <w:rsid w:val="00636208"/>
    <w:rsid w:val="00741734"/>
    <w:rsid w:val="007C7353"/>
    <w:rsid w:val="00831FF9"/>
    <w:rsid w:val="009C6EAE"/>
    <w:rsid w:val="00AA1D8D"/>
    <w:rsid w:val="00B47730"/>
    <w:rsid w:val="00BE2348"/>
    <w:rsid w:val="00CB0664"/>
    <w:rsid w:val="00F87A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EC9BD"/>
  <w14:defaultImageDpi w14:val="300"/>
  <w15:docId w15:val="{1477BD76-81DF-4914-A29C-B1F53F2C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Suraj Kumar</cp:lastModifiedBy>
  <cp:revision>4</cp:revision>
  <dcterms:created xsi:type="dcterms:W3CDTF">2013-12-23T23:15:00Z</dcterms:created>
  <dcterms:modified xsi:type="dcterms:W3CDTF">2025-11-17T11:22:00Z</dcterms:modified>
  <cp:category/>
</cp:coreProperties>
</file>