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0D1B2A"/>
          <w:sz w:val="96"/>
          <w:szCs w:val="96"/>
        </w:rPr>
        <w:t xml:space="preserve">FORGE</w:t>
      </w:r>
    </w:p>
    <w:p>
      <w:pPr>
        <w:spacing w:after="0" w:before="60"/>
        <w:jc w:val="center"/>
      </w:pPr>
      <w:r>
        <w:rPr>
          <w:rFonts w:ascii="Arial" w:cs="Arial" w:eastAsia="Arial" w:hAnsi="Arial"/>
          <w:i/>
          <w:iCs/>
          <w:color w:val="4A5568"/>
          <w:sz w:val="36"/>
          <w:szCs w:val="36"/>
        </w:rPr>
        <w:t xml:space="preserve">Full Project Context Document</w:t>
      </w:r>
    </w:p>
    <w:p>
      <w:pPr>
        <w:spacing w:after="0" w:before="20"/>
        <w:jc w:val="center"/>
      </w:pPr>
      <w:r>
        <w:rPr>
          <w:rFonts w:ascii="Arial" w:cs="Arial" w:eastAsia="Arial" w:hAnsi="Arial"/>
          <w:color w:val="4A5568"/>
          <w:sz w:val="24"/>
          <w:szCs w:val="24"/>
        </w:rPr>
        <w:t xml:space="preserve">Agentic Dev Studio — V1 Complete, V2 In Design</w:t>
      </w:r>
    </w:p>
    <w:p>
      <w:pPr>
        <w:spacing w:after="120"/>
      </w:pPr>
      <w:r>
        <w:t xml:space="preserve"/>
      </w:r>
    </w:p>
    <w:p>
      <w:pPr>
        <w:pBdr>
          <w:bottom w:val="single" w:color="E74C3C" w:sz="12"/>
        </w:pBdr>
        <w:spacing w:after="200" w:before="0"/>
        <w:jc w:val="center"/>
      </w:pPr>
    </w:p>
    <w:p>
      <w:pPr>
        <w:spacing w:after="120"/>
      </w:pPr>
      <w:r>
        <w:t xml:space="preserve"/>
      </w:r>
    </w:p>
    <w:p>
      <w:pPr>
        <w:jc w:val="center"/>
      </w:pPr>
      <w:r>
        <w:rPr>
          <w:rFonts w:ascii="Arial" w:cs="Arial" w:eastAsia="Arial" w:hAnsi="Arial"/>
          <w:b/>
          <w:bCs/>
          <w:color w:val="1B4F72"/>
          <w:sz w:val="20"/>
          <w:szCs w:val="20"/>
        </w:rPr>
        <w:t xml:space="preserve">Owner: Suraj Doifode  |  GitHub: github.com/SurajD45/forge-p1</w:t>
      </w:r>
    </w:p>
    <w:p>
      <w:pPr>
        <w:spacing w:before="60"/>
        <w:jc w:val="center"/>
      </w:pPr>
      <w:r>
        <w:rPr>
          <w:rFonts w:ascii="Arial" w:cs="Arial" w:eastAsia="Arial" w:hAnsi="Arial"/>
          <w:i/>
          <w:iCs/>
          <w:color w:val="4A5568"/>
          <w:sz w:val="20"/>
          <w:szCs w:val="20"/>
        </w:rPr>
        <w:t xml:space="preserve">This document is the authoritative context source for any AI tool, collaborator, or developer working on FORGE.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EAFAF1" w:val="clear"/>
            <w:tcMar>
              <w:top w:type="dxa" w:w="140"/>
              <w:left w:type="dxa" w:w="220"/>
              <w:bottom w:type="dxa" w:w="140"/>
              <w:right w:type="dxa" w:w="220"/>
            </w:tcMar>
          </w:tcPr>
          <w:p>
            <w:pPr>
              <w:spacing w:after="80" w:before="0"/>
            </w:pPr>
            <w:r>
              <w:rPr>
                <w:rFonts w:ascii="Arial" w:cs="Arial" w:eastAsia="Arial" w:hAnsi="Arial"/>
                <w:b/>
                <w:bCs/>
                <w:color w:val="1A7A3C"/>
                <w:sz w:val="20"/>
                <w:szCs w:val="20"/>
              </w:rPr>
              <w:t xml:space="preserve">HOW TO USE THIS DOCUMENT</w:t>
            </w:r>
          </w:p>
          <w:p>
            <w:pPr>
              <w:spacing w:after="30" w:before="0"/>
            </w:pPr>
            <w:r>
              <w:rPr>
                <w:rFonts w:ascii="Arial" w:cs="Arial" w:eastAsia="Arial" w:hAnsi="Arial"/>
                <w:color w:val="1A1A2A"/>
                <w:sz w:val="21"/>
                <w:szCs w:val="21"/>
              </w:rPr>
              <w:t xml:space="preserve">If you are an AI tool: read sections 1-6 before answering any code question about FORGE.</w:t>
            </w:r>
          </w:p>
          <w:p>
            <w:pPr>
              <w:spacing w:after="30" w:before="0"/>
            </w:pPr>
            <w:r>
              <w:rPr>
                <w:rFonts w:ascii="Arial" w:cs="Arial" w:eastAsia="Arial" w:hAnsi="Arial"/>
                <w:color w:val="1A1A2A"/>
                <w:sz w:val="21"/>
                <w:szCs w:val="21"/>
              </w:rPr>
              <w:t xml:space="preserve">If you are a new collaborator: read sections 1-4 first, then section 7 for your branch rules.</w:t>
            </w:r>
          </w:p>
          <w:p>
            <w:pPr>
              <w:spacing w:after="30" w:before="0"/>
            </w:pPr>
            <w:r>
              <w:rPr>
                <w:rFonts w:ascii="Arial" w:cs="Arial" w:eastAsia="Arial" w:hAnsi="Arial"/>
                <w:color w:val="1A1A2A"/>
                <w:sz w:val="21"/>
                <w:szCs w:val="21"/>
              </w:rPr>
              <w:t xml:space="preserve">If you are Suraj resuming work: start from section 8 — Current State and Next Steps.</w:t>
            </w:r>
          </w:p>
          <w:p>
            <w:pPr>
              <w:spacing w:after="30" w:before="0"/>
            </w:pPr>
            <w:r>
              <w:rPr>
                <w:rFonts w:ascii="Arial" w:cs="Arial" w:eastAsia="Arial" w:hAnsi="Arial"/>
                <w:color w:val="1A1A2A"/>
                <w:sz w:val="21"/>
                <w:szCs w:val="21"/>
              </w:rPr>
              <w:t xml:space="preserve">Every design decision in this document was made deliberately. Do not change architecture without reading section 5 first.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01</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Project Identity and Purpose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6DD" w:sz="1"/>
              <w:left w:val="single" w:color="CCD6DD" w:sz="1"/>
              <w:bottom w:val="single" w:color="CCD6DD" w:sz="1"/>
              <w:right w:val="single" w:color="CCD6DD" w:sz="1"/>
            </w:tcBorders>
            <w:shd w:fill="0D1B2A" w:val="clear"/>
            <w:tcMar>
              <w:top w:type="dxa" w:w="90"/>
              <w:left w:type="dxa" w:w="140"/>
              <w:bottom w:type="dxa" w:w="90"/>
              <w:right w:type="dxa" w:w="140"/>
            </w:tcMar>
          </w:tcPr>
          <w:p>
            <w:r>
              <w:rPr>
                <w:rFonts w:ascii="Arial" w:cs="Arial" w:eastAsia="Arial" w:hAnsi="Arial"/>
                <w:b/>
                <w:bCs/>
                <w:color w:val="FFFFFF"/>
                <w:sz w:val="19"/>
                <w:szCs w:val="19"/>
              </w:rPr>
              <w:t xml:space="preserve">Property</w:t>
            </w:r>
          </w:p>
        </w:tc>
        <w:tc>
          <w:tcPr>
            <w:tcBorders>
              <w:top w:val="single" w:color="CCD6DD" w:sz="1"/>
              <w:left w:val="single" w:color="CCD6DD" w:sz="1"/>
              <w:bottom w:val="single" w:color="CCD6DD" w:sz="1"/>
              <w:right w:val="single" w:color="CCD6DD" w:sz="1"/>
            </w:tcBorders>
            <w:shd w:fill="E74C3C" w:val="clear"/>
            <w:tcMar>
              <w:top w:type="dxa" w:w="90"/>
              <w:left w:type="dxa" w:w="140"/>
              <w:bottom w:type="dxa" w:w="90"/>
              <w:right w:type="dxa" w:w="140"/>
            </w:tcMar>
          </w:tcPr>
          <w:p>
            <w:r>
              <w:rPr>
                <w:rFonts w:ascii="Arial" w:cs="Arial" w:eastAsia="Arial" w:hAnsi="Arial"/>
                <w:b/>
                <w:bCs/>
                <w:color w:val="FFFFFF"/>
                <w:sz w:val="19"/>
                <w:szCs w:val="19"/>
              </w:rPr>
              <w:t xml:space="preserve">Value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Project Name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FORGE — Agentic Dev Studio</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Internal Code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P1</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Repository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github.com/SurajD45/forge-p1</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Owner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Suraj Doifode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Current Version</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V1 — Complete and Stable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Next Version</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V2 — In Design Phase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Primary Language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Python 3.11</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Agent Framework</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CrewAI</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LLM Provider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Groq (llama-3.3-70b-versatile + moonshotai/kimi-k2-instruct)</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What FORGE Does</w:t>
      </w:r>
    </w:p>
    <w:p>
      <w:pPr>
        <w:spacing w:after="100" w:before="60"/>
      </w:pPr>
      <w:r>
        <w:rPr>
          <w:rFonts w:ascii="Arial" w:cs="Arial" w:eastAsia="Arial" w:hAnsi="Arial"/>
          <w:b w:val="false"/>
          <w:bCs w:val="false"/>
          <w:i w:val="false"/>
          <w:iCs w:val="false"/>
          <w:color w:val="1A1A2A"/>
          <w:sz w:val="22"/>
          <w:szCs w:val="22"/>
        </w:rPr>
        <w:t xml:space="preserve">FORGE is a multi-agent SDLC pipeline. A user describes a backend project idea in natural language. FORGE runs four AI agents in sequence and produces a complete, validated, reviewed FastAPI backend project — including all Python source files, a README, and a review report listing any remaining issues.</w:t>
      </w:r>
    </w:p>
    <w:p>
      <w:pPr>
        <w:spacing w:after="120"/>
      </w:pPr>
      <w:r>
        <w:t xml:space="preserve"/>
      </w:r>
    </w:p>
    <w:p>
      <w:pPr>
        <w:pStyle w:val="Heading2"/>
        <w:spacing w:after="100" w:before="280"/>
      </w:pPr>
      <w:r>
        <w:rPr>
          <w:rFonts w:ascii="Arial" w:cs="Arial" w:eastAsia="Arial" w:hAnsi="Arial"/>
          <w:b/>
          <w:bCs/>
          <w:color w:val="1B4F72"/>
          <w:sz w:val="26"/>
          <w:szCs w:val="26"/>
        </w:rPr>
        <w:t xml:space="preserve">What FORGE Does NOT Do</w:t>
      </w:r>
    </w:p>
    <w:p>
      <w:pPr>
        <w:pStyle w:val="ListParagraph"/>
        <w:numPr>
          <w:ilvl w:val="0"/>
          <w:numId w:val="2"/>
        </w:numPr>
        <w:spacing w:after="40" w:before="40"/>
      </w:pPr>
      <w:r>
        <w:rPr>
          <w:rFonts w:ascii="Arial" w:cs="Arial" w:eastAsia="Arial" w:hAnsi="Arial"/>
          <w:color w:val="1A1A2A"/>
          <w:sz w:val="22"/>
          <w:szCs w:val="22"/>
        </w:rPr>
        <w:t xml:space="preserve">It does not execute the generated code (no sandboxing in V1)</w:t>
      </w:r>
    </w:p>
    <w:p>
      <w:pPr>
        <w:pStyle w:val="ListParagraph"/>
        <w:numPr>
          <w:ilvl w:val="0"/>
          <w:numId w:val="2"/>
        </w:numPr>
        <w:spacing w:after="40" w:before="40"/>
      </w:pPr>
      <w:r>
        <w:rPr>
          <w:rFonts w:ascii="Arial" w:cs="Arial" w:eastAsia="Arial" w:hAnsi="Arial"/>
          <w:color w:val="1A1A2A"/>
          <w:sz w:val="22"/>
          <w:szCs w:val="22"/>
        </w:rPr>
        <w:t xml:space="preserve">It does not fix bugs automatically (Reviewer reports only — auto-correction is V2)</w:t>
      </w:r>
    </w:p>
    <w:p>
      <w:pPr>
        <w:pStyle w:val="ListParagraph"/>
        <w:numPr>
          <w:ilvl w:val="0"/>
          <w:numId w:val="2"/>
        </w:numPr>
        <w:spacing w:after="40" w:before="40"/>
      </w:pPr>
      <w:r>
        <w:rPr>
          <w:rFonts w:ascii="Arial" w:cs="Arial" w:eastAsia="Arial" w:hAnsi="Arial"/>
          <w:color w:val="1A1A2A"/>
          <w:sz w:val="22"/>
          <w:szCs w:val="22"/>
        </w:rPr>
        <w:t xml:space="preserve">It does not support frameworks other than FastAPI (V1 locked)</w:t>
      </w:r>
    </w:p>
    <w:p>
      <w:pPr>
        <w:pStyle w:val="ListParagraph"/>
        <w:numPr>
          <w:ilvl w:val="0"/>
          <w:numId w:val="2"/>
        </w:numPr>
        <w:spacing w:after="40" w:before="40"/>
      </w:pPr>
      <w:r>
        <w:rPr>
          <w:rFonts w:ascii="Arial" w:cs="Arial" w:eastAsia="Arial" w:hAnsi="Arial"/>
          <w:color w:val="1A1A2A"/>
          <w:sz w:val="22"/>
          <w:szCs w:val="22"/>
        </w:rPr>
        <w:t xml:space="preserve">It does not support databases other than SQLite and PostgreSQL (V1 locked)</w:t>
      </w:r>
    </w:p>
    <w:p>
      <w:pPr>
        <w:pStyle w:val="ListParagraph"/>
        <w:numPr>
          <w:ilvl w:val="0"/>
          <w:numId w:val="2"/>
        </w:numPr>
        <w:spacing w:after="40" w:before="40"/>
      </w:pPr>
      <w:r>
        <w:rPr>
          <w:rFonts w:ascii="Arial" w:cs="Arial" w:eastAsia="Arial" w:hAnsi="Arial"/>
          <w:color w:val="1A1A2A"/>
          <w:sz w:val="22"/>
          <w:szCs w:val="22"/>
        </w:rPr>
        <w:t xml:space="preserve">It does not have a web interface (V1 is CLI only — V2 adds API layer)</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02</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Core Philosophy — The Most Important Section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FDEDEC" w:val="clear"/>
            <w:tcMar>
              <w:top w:type="dxa" w:w="140"/>
              <w:left w:type="dxa" w:w="220"/>
              <w:bottom w:type="dxa" w:w="140"/>
              <w:right w:type="dxa" w:w="220"/>
            </w:tcMar>
          </w:tcPr>
          <w:p>
            <w:pPr>
              <w:spacing w:after="80" w:before="0"/>
            </w:pPr>
            <w:r>
              <w:rPr>
                <w:rFonts w:ascii="Arial" w:cs="Arial" w:eastAsia="Arial" w:hAnsi="Arial"/>
                <w:b/>
                <w:bCs/>
                <w:color w:val="E74C3C"/>
                <w:sz w:val="20"/>
                <w:szCs w:val="20"/>
              </w:rPr>
              <w:t xml:space="preserve">THE RULE THAT GOVERNS EVERY DECISION IN THIS PROJECT</w:t>
            </w:r>
          </w:p>
          <w:p>
            <w:pPr>
              <w:spacing w:after="30" w:before="0"/>
            </w:pPr>
            <w:r>
              <w:rPr>
                <w:rFonts w:ascii="Arial" w:cs="Arial" w:eastAsia="Arial" w:hAnsi="Arial"/>
                <w:color w:val="1A1A2A"/>
                <w:sz w:val="21"/>
                <w:szCs w:val="21"/>
              </w:rPr>
              <w:t xml:space="preserve">LLM handles reasoning: understanding natural language, extracting intent, generating code.</w:t>
            </w:r>
          </w:p>
          <w:p>
            <w:pPr>
              <w:spacing w:after="30" w:before="0"/>
            </w:pPr>
            <w:r>
              <w:rPr>
                <w:rFonts w:ascii="Arial" w:cs="Arial" w:eastAsia="Arial" w:hAnsi="Arial"/>
                <w:color w:val="1A1A2A"/>
                <w:sz w:val="21"/>
                <w:szCs w:val="21"/>
              </w:rPr>
              <w:t xml:space="preserve">Deterministic code handles control: making decisions, validating output, routing the pipeline.</w:t>
            </w:r>
          </w:p>
          <w:p>
            <w:pPr>
              <w:spacing w:after="30" w:before="0"/>
            </w:pPr>
            <w:r>
              <w:rPr>
                <w:rFonts w:ascii="Arial" w:cs="Arial" w:eastAsia="Arial" w:hAnsi="Arial"/>
                <w:color w:val="1A1A2A"/>
                <w:sz w:val="21"/>
                <w:szCs w:val="21"/>
              </w:rPr>
              <w:t xml:space="preserve">These two responsibilities are NEVER mixed.</w:t>
            </w:r>
          </w:p>
          <w:p>
            <w:pPr>
              <w:spacing w:after="30" w:before="0"/>
            </w:pPr>
            <w:r>
              <w:rPr>
                <w:rFonts w:ascii="Arial" w:cs="Arial" w:eastAsia="Arial" w:hAnsi="Arial"/>
                <w:color w:val="1A1A2A"/>
                <w:sz w:val="21"/>
                <w:szCs w:val="21"/>
              </w:rPr>
              <w:t xml:space="preserve">If you are an AI tool helping with this project: do not suggest putting routing logic inside LLM prompts.</w:t>
            </w:r>
          </w:p>
          <w:p>
            <w:pPr>
              <w:spacing w:after="30" w:before="0"/>
            </w:pPr>
            <w:r>
              <w:rPr>
                <w:rFonts w:ascii="Arial" w:cs="Arial" w:eastAsia="Arial" w:hAnsi="Arial"/>
                <w:color w:val="1A1A2A"/>
                <w:sz w:val="21"/>
                <w:szCs w:val="21"/>
              </w:rPr>
              <w:t xml:space="preserve">Do not suggest letting the LLM decide which files to generate or in what order.</w:t>
            </w:r>
          </w:p>
          <w:p>
            <w:pPr>
              <w:spacing w:after="30" w:before="0"/>
            </w:pPr>
            <w:r>
              <w:rPr>
                <w:rFonts w:ascii="Arial" w:cs="Arial" w:eastAsia="Arial" w:hAnsi="Arial"/>
                <w:color w:val="1A1A2A"/>
                <w:sz w:val="21"/>
                <w:szCs w:val="21"/>
              </w:rPr>
              <w:t xml:space="preserve">All control decisions are made by Python code. Always.</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Why This Philosophy</w:t>
      </w:r>
    </w:p>
    <w:p>
      <w:pPr>
        <w:spacing w:after="100" w:before="60"/>
      </w:pPr>
      <w:r>
        <w:rPr>
          <w:rFonts w:ascii="Arial" w:cs="Arial" w:eastAsia="Arial" w:hAnsi="Arial"/>
          <w:b w:val="false"/>
          <w:bCs w:val="false"/>
          <w:i w:val="false"/>
          <w:iCs w:val="false"/>
          <w:color w:val="1A1A2A"/>
          <w:sz w:val="22"/>
          <w:szCs w:val="22"/>
        </w:rPr>
        <w:t xml:space="preserve">LLMs are stochastic — the same input can produce different output. If control decisions are made by the LLM, the pipeline behaves differently on every run. A deterministic control plane means the pipeline structure is predictable and testable, even when the LLM output varies.</w:t>
      </w:r>
    </w:p>
    <w:p>
      <w:pPr>
        <w:spacing w:after="120"/>
      </w:pPr>
      <w:r>
        <w:t xml:space="preserve"/>
      </w:r>
    </w:p>
    <w:p>
      <w:pPr>
        <w:pStyle w:val="Heading2"/>
        <w:spacing w:after="100" w:before="280"/>
      </w:pPr>
      <w:r>
        <w:rPr>
          <w:rFonts w:ascii="Arial" w:cs="Arial" w:eastAsia="Arial" w:hAnsi="Arial"/>
          <w:b/>
          <w:bCs/>
          <w:color w:val="1B4F72"/>
          <w:sz w:val="26"/>
          <w:szCs w:val="26"/>
        </w:rPr>
        <w:t xml:space="preserve">Failure Philosophy</w:t>
      </w:r>
    </w:p>
    <w:p>
      <w:pPr>
        <w:spacing w:after="100" w:before="60"/>
      </w:pPr>
      <w:r>
        <w:rPr>
          <w:rFonts w:ascii="Arial" w:cs="Arial" w:eastAsia="Arial" w:hAnsi="Arial"/>
          <w:b w:val="false"/>
          <w:bCs w:val="false"/>
          <w:i w:val="false"/>
          <w:iCs w:val="false"/>
          <w:color w:val="1A1A2A"/>
          <w:sz w:val="22"/>
          <w:szCs w:val="22"/>
        </w:rPr>
        <w:t xml:space="preserve">FORGE fails loudly, never silently. If a validation check fails, the pipeline halts immediately with a clear error message. It never silently uses a fallback, never auto-corrects without logging, and never writes partial output to disk. All-or-nothing atomicity is enforced at every stage.</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03</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V1 Architecture — Four Agents, Four Stages</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1E2A3A" w:val="clear"/>
            <w:tcMar>
              <w:top w:type="dxa" w:w="140"/>
              <w:left w:type="dxa" w:w="240"/>
              <w:bottom w:type="dxa" w:w="140"/>
              <w:right w:type="dxa" w:w="240"/>
            </w:tcMar>
          </w:tcPr>
          <w:p>
            <w:pPr>
              <w:spacing w:after="16" w:before="0"/>
            </w:pPr>
            <w:r>
              <w:rPr>
                <w:rFonts w:ascii="Courier New" w:cs="Courier New" w:eastAsia="Courier New" w:hAnsi="Courier New"/>
                <w:color w:val="A8D8B0"/>
                <w:sz w:val="18"/>
                <w:szCs w:val="18"/>
              </w:rPr>
              <w:t xml:space="preserve">python main.py</w:t>
            </w:r>
          </w:p>
          <w:p>
            <w:pPr>
              <w:spacing w:after="16" w:before="0"/>
            </w:pPr>
            <w:r>
              <w:rPr>
                <w:rFonts w:ascii="Courier New" w:cs="Courier New" w:eastAsia="Courier New" w:hAnsi="Courier New"/>
                <w:color w:val="A8D8B0"/>
                <w:sz w:val="18"/>
                <w:szCs w:val="18"/>
              </w:rPr>
              <w:t xml:space="preserve">  └── orchestrator.run_pipeline()</w:t>
            </w:r>
          </w:p>
          <w:p>
            <w:pPr>
              <w:spacing w:after="16" w:before="0"/>
            </w:pPr>
            <w:r>
              <w:rPr>
                <w:rFonts w:ascii="Courier New" w:cs="Courier New" w:eastAsia="Courier New" w:hAnsi="Courier New"/>
                <w:color w:val="A8D8B0"/>
                <w:sz w:val="18"/>
                <w:szCs w:val="18"/>
              </w:rPr>
              <w:t xml:space="preserve">        ├── Stage 1: Explorer Agent</w:t>
            </w:r>
          </w:p>
          <w:p>
            <w:pPr>
              <w:spacing w:after="16" w:before="0"/>
            </w:pPr>
            <w:r>
              <w:rPr>
                <w:rFonts w:ascii="Courier New" w:cs="Courier New" w:eastAsia="Courier New" w:hAnsi="Courier New"/>
                <w:color w:val="A8D8B0"/>
                <w:sz w:val="18"/>
                <w:szCs w:val="18"/>
              </w:rPr>
              <w:t xml:space="preserve">        │     ├── LLM: iterative discovery interview (max 2 rounds)</w:t>
            </w:r>
          </w:p>
          <w:p>
            <w:pPr>
              <w:spacing w:after="16" w:before="0"/>
            </w:pPr>
            <w:r>
              <w:rPr>
                <w:rFonts w:ascii="Courier New" w:cs="Courier New" w:eastAsia="Courier New" w:hAnsi="Courier New"/>
                <w:color w:val="A8D8B0"/>
                <w:sz w:val="18"/>
                <w:szCs w:val="18"/>
              </w:rPr>
              <w:t xml:space="preserve">        │     ├── DETERMINISTIC: auth signal correction, feature cap (max 6)</w:t>
            </w:r>
          </w:p>
          <w:p>
            <w:pPr>
              <w:spacing w:after="16" w:before="0"/>
            </w:pPr>
            <w:r>
              <w:rPr>
                <w:rFonts w:ascii="Courier New" w:cs="Courier New" w:eastAsia="Courier New" w:hAnsi="Courier New"/>
                <w:color w:val="A8D8B0"/>
                <w:sz w:val="18"/>
                <w:szCs w:val="18"/>
              </w:rPr>
              <w:t xml:space="preserve">        │     ├── DETERMINISTIC: TRD builder (scale→DB, needs_auth→auth)</w:t>
            </w:r>
          </w:p>
          <w:p>
            <w:pPr>
              <w:spacing w:after="16" w:before="0"/>
            </w:pPr>
            <w:r>
              <w:rPr>
                <w:rFonts w:ascii="Courier New" w:cs="Courier New" w:eastAsia="Courier New" w:hAnsi="Courier New"/>
                <w:color w:val="A8D8B0"/>
                <w:sz w:val="18"/>
                <w:szCs w:val="18"/>
              </w:rPr>
              <w:t xml:space="preserve">        │     ├── DETERMINISTIC: jsonschema validation</w:t>
            </w:r>
          </w:p>
          <w:p>
            <w:pPr>
              <w:spacing w:after="16" w:before="0"/>
            </w:pPr>
            <w:r>
              <w:rPr>
                <w:rFonts w:ascii="Courier New" w:cs="Courier New" w:eastAsia="Courier New" w:hAnsi="Courier New"/>
                <w:color w:val="A8D8B0"/>
                <w:sz w:val="18"/>
                <w:szCs w:val="18"/>
              </w:rPr>
              <w:t xml:space="preserve">        │     └── OUTPUT: output/TRD.json + output/TRD.md</w:t>
            </w:r>
          </w:p>
          <w:p>
            <w:pPr>
              <w:spacing w:after="16" w:before="0"/>
            </w:pPr>
            <w:r>
              <w:rPr>
                <w:rFonts w:ascii="Courier New" w:cs="Courier New" w:eastAsia="Courier New" w:hAnsi="Courier New"/>
                <w:color w:val="A8D8B0"/>
                <w:sz w:val="18"/>
                <w:szCs w:val="18"/>
              </w:rPr>
              <w:t xml:space="preserve">        │</w:t>
            </w:r>
          </w:p>
          <w:p>
            <w:pPr>
              <w:spacing w:after="16" w:before="0"/>
            </w:pPr>
            <w:r>
              <w:rPr>
                <w:rFonts w:ascii="Courier New" w:cs="Courier New" w:eastAsia="Courier New" w:hAnsi="Courier New"/>
                <w:color w:val="A8D8B0"/>
                <w:sz w:val="18"/>
                <w:szCs w:val="18"/>
              </w:rPr>
              <w:t xml:space="preserve">        ├── Stage 2: Architect Agent</w:t>
            </w:r>
          </w:p>
          <w:p>
            <w:pPr>
              <w:spacing w:after="16" w:before="0"/>
            </w:pPr>
            <w:r>
              <w:rPr>
                <w:rFonts w:ascii="Courier New" w:cs="Courier New" w:eastAsia="Courier New" w:hAnsi="Courier New"/>
                <w:color w:val="A8D8B0"/>
                <w:sz w:val="18"/>
                <w:szCs w:val="18"/>
              </w:rPr>
              <w:t xml:space="preserve">        │     ├── LLM: file structure + module responsibilities</w:t>
            </w:r>
          </w:p>
          <w:p>
            <w:pPr>
              <w:spacing w:after="16" w:before="0"/>
            </w:pPr>
            <w:r>
              <w:rPr>
                <w:rFonts w:ascii="Courier New" w:cs="Courier New" w:eastAsia="Courier New" w:hAnsi="Courier New"/>
                <w:color w:val="A8D8B0"/>
                <w:sz w:val="18"/>
                <w:szCs w:val="18"/>
              </w:rPr>
              <w:t xml:space="preserve">        │     ├── DETERMINISTIC: mandatory file injection (auth.py if jwt, alembic if pg)</w:t>
            </w:r>
          </w:p>
          <w:p>
            <w:pPr>
              <w:spacing w:after="16" w:before="0"/>
            </w:pPr>
            <w:r>
              <w:rPr>
                <w:rFonts w:ascii="Courier New" w:cs="Courier New" w:eastAsia="Courier New" w:hAnsi="Courier New"/>
                <w:color w:val="A8D8B0"/>
                <w:sz w:val="18"/>
                <w:szCs w:val="18"/>
              </w:rPr>
              <w:t xml:space="preserve">        │     ├── DETERMINISTIC: NON_CODE_FILES stripping (requirements.txt etc)</w:t>
            </w:r>
          </w:p>
          <w:p>
            <w:pPr>
              <w:spacing w:after="16" w:before="0"/>
            </w:pPr>
            <w:r>
              <w:rPr>
                <w:rFonts w:ascii="Courier New" w:cs="Courier New" w:eastAsia="Courier New" w:hAnsi="Courier New"/>
                <w:color w:val="A8D8B0"/>
                <w:sz w:val="18"/>
                <w:szCs w:val="18"/>
              </w:rPr>
              <w:t xml:space="preserve">        │     ├── DETERMINISTIC: jsonschema validation</w:t>
            </w:r>
          </w:p>
          <w:p>
            <w:pPr>
              <w:spacing w:after="16" w:before="0"/>
            </w:pPr>
            <w:r>
              <w:rPr>
                <w:rFonts w:ascii="Courier New" w:cs="Courier New" w:eastAsia="Courier New" w:hAnsi="Courier New"/>
                <w:color w:val="A8D8B0"/>
                <w:sz w:val="18"/>
                <w:szCs w:val="18"/>
              </w:rPr>
              <w:t xml:space="preserve">        │     └── OUTPUT: output/ARCH.json + output/ARCH.md</w:t>
            </w:r>
          </w:p>
          <w:p>
            <w:pPr>
              <w:spacing w:after="16" w:before="0"/>
            </w:pPr>
            <w:r>
              <w:rPr>
                <w:rFonts w:ascii="Courier New" w:cs="Courier New" w:eastAsia="Courier New" w:hAnsi="Courier New"/>
                <w:color w:val="A8D8B0"/>
                <w:sz w:val="18"/>
                <w:szCs w:val="18"/>
              </w:rPr>
              <w:t xml:space="preserve">        │</w:t>
            </w:r>
          </w:p>
          <w:p>
            <w:pPr>
              <w:spacing w:after="16" w:before="0"/>
            </w:pPr>
            <w:r>
              <w:rPr>
                <w:rFonts w:ascii="Courier New" w:cs="Courier New" w:eastAsia="Courier New" w:hAnsi="Courier New"/>
                <w:color w:val="A8D8B0"/>
                <w:sz w:val="18"/>
                <w:szCs w:val="18"/>
              </w:rPr>
              <w:t xml:space="preserve">        ├── Stage 3: Developer Agent</w:t>
            </w:r>
          </w:p>
          <w:p>
            <w:pPr>
              <w:spacing w:after="16" w:before="0"/>
            </w:pPr>
            <w:r>
              <w:rPr>
                <w:rFonts w:ascii="Courier New" w:cs="Courier New" w:eastAsia="Courier New" w:hAnsi="Courier New"/>
                <w:color w:val="A8D8B0"/>
                <w:sz w:val="18"/>
                <w:szCs w:val="18"/>
              </w:rPr>
              <w:t xml:space="preserve">        │     ├── config.py generated FIRST (bootstrap — everything depends on it)</w:t>
            </w:r>
          </w:p>
          <w:p>
            <w:pPr>
              <w:spacing w:after="16" w:before="0"/>
            </w:pPr>
            <w:r>
              <w:rPr>
                <w:rFonts w:ascii="Courier New" w:cs="Courier New" w:eastAsia="Courier New" w:hAnsi="Courier New"/>
                <w:color w:val="A8D8B0"/>
                <w:sz w:val="18"/>
                <w:szCs w:val="18"/>
              </w:rPr>
              <w:t xml:space="preserve">        │     ├── Remaining files in dependency_order from ARCH.json</w:t>
            </w:r>
          </w:p>
          <w:p>
            <w:pPr>
              <w:spacing w:after="16" w:before="0"/>
            </w:pPr>
            <w:r>
              <w:rPr>
                <w:rFonts w:ascii="Courier New" w:cs="Courier New" w:eastAsia="Courier New" w:hAnsi="Courier New"/>
                <w:color w:val="A8D8B0"/>
                <w:sz w:val="18"/>
                <w:szCs w:val="18"/>
              </w:rPr>
              <w:t xml:space="preserve">        │     ├── Per file: LLM call with TRD + ARCH + all previous files as context</w:t>
            </w:r>
          </w:p>
          <w:p>
            <w:pPr>
              <w:spacing w:after="16" w:before="0"/>
            </w:pPr>
            <w:r>
              <w:rPr>
                <w:rFonts w:ascii="Courier New" w:cs="Courier New" w:eastAsia="Courier New" w:hAnsi="Courier New"/>
                <w:color w:val="A8D8B0"/>
                <w:sz w:val="18"/>
                <w:szCs w:val="18"/>
              </w:rPr>
              <w:t xml:space="preserve">        │     ├── Per file: ast.parse() validation — retry up to 2x with error message</w:t>
            </w:r>
          </w:p>
          <w:p>
            <w:pPr>
              <w:spacing w:after="16" w:before="0"/>
            </w:pPr>
            <w:r>
              <w:rPr>
                <w:rFonts w:ascii="Courier New" w:cs="Courier New" w:eastAsia="Courier New" w:hAnsi="Courier New"/>
                <w:color w:val="A8D8B0"/>
                <w:sz w:val="18"/>
                <w:szCs w:val="18"/>
              </w:rPr>
              <w:t xml:space="preserve">        │     ├── All files held in memory until ALL pass validation</w:t>
            </w:r>
          </w:p>
          <w:p>
            <w:pPr>
              <w:spacing w:after="16" w:before="0"/>
            </w:pPr>
            <w:r>
              <w:rPr>
                <w:rFonts w:ascii="Courier New" w:cs="Courier New" w:eastAsia="Courier New" w:hAnsi="Courier New"/>
                <w:color w:val="A8D8B0"/>
                <w:sz w:val="18"/>
                <w:szCs w:val="18"/>
              </w:rPr>
              <w:t xml:space="preserve">        │     ├── Atomic write to output/generated/{project_name}/</w:t>
            </w:r>
          </w:p>
          <w:p>
            <w:pPr>
              <w:spacing w:after="16" w:before="0"/>
            </w:pPr>
            <w:r>
              <w:rPr>
                <w:rFonts w:ascii="Courier New" w:cs="Courier New" w:eastAsia="Courier New" w:hAnsi="Courier New"/>
                <w:color w:val="A8D8B0"/>
                <w:sz w:val="18"/>
                <w:szCs w:val="18"/>
              </w:rPr>
              <w:t xml:space="preserve">        │     ├── LLM README generation (non-blocking, 3 retry attempts)</w:t>
            </w:r>
          </w:p>
          <w:p>
            <w:pPr>
              <w:spacing w:after="16" w:before="0"/>
            </w:pPr>
            <w:r>
              <w:rPr>
                <w:rFonts w:ascii="Courier New" w:cs="Courier New" w:eastAsia="Courier New" w:hAnsi="Courier New"/>
                <w:color w:val="A8D8B0"/>
                <w:sz w:val="18"/>
                <w:szCs w:val="18"/>
              </w:rPr>
              <w:t xml:space="preserve">        │     └── OUTPUT: all .py files + README.md</w:t>
            </w:r>
          </w:p>
          <w:p>
            <w:pPr>
              <w:spacing w:after="16" w:before="0"/>
            </w:pPr>
            <w:r>
              <w:rPr>
                <w:rFonts w:ascii="Courier New" w:cs="Courier New" w:eastAsia="Courier New" w:hAnsi="Courier New"/>
                <w:color w:val="A8D8B0"/>
                <w:sz w:val="18"/>
                <w:szCs w:val="18"/>
              </w:rPr>
              <w:t xml:space="preserve">        │</w:t>
            </w:r>
          </w:p>
          <w:p>
            <w:pPr>
              <w:spacing w:after="16" w:before="0"/>
            </w:pPr>
            <w:r>
              <w:rPr>
                <w:rFonts w:ascii="Courier New" w:cs="Courier New" w:eastAsia="Courier New" w:hAnsi="Courier New"/>
                <w:color w:val="A8D8B0"/>
                <w:sz w:val="18"/>
                <w:szCs w:val="18"/>
              </w:rPr>
              <w:t xml:space="preserve">        └── Stage 4: Reviewer Agent</w:t>
            </w:r>
          </w:p>
          <w:p>
            <w:pPr>
              <w:spacing w:after="16" w:before="0"/>
            </w:pPr>
            <w:r>
              <w:rPr>
                <w:rFonts w:ascii="Courier New" w:cs="Courier New" w:eastAsia="Courier New" w:hAnsi="Courier New"/>
                <w:color w:val="A8D8B0"/>
                <w:sz w:val="18"/>
                <w:szCs w:val="18"/>
              </w:rPr>
              <w:t xml:space="preserve">              ├── Layer 1: deterministic AST checks (7 checks, no LLM)</w:t>
            </w:r>
          </w:p>
          <w:p>
            <w:pPr>
              <w:spacing w:after="16" w:before="0"/>
            </w:pPr>
            <w:r>
              <w:rPr>
                <w:rFonts w:ascii="Courier New" w:cs="Courier New" w:eastAsia="Courier New" w:hAnsi="Courier New"/>
                <w:color w:val="A8D8B0"/>
                <w:sz w:val="18"/>
                <w:szCs w:val="18"/>
              </w:rPr>
              <w:t xml:space="preserve">              ├── Layer 2: kimi-k2-instruct semantic review (non-blocking)</w:t>
            </w:r>
          </w:p>
          <w:p>
            <w:pPr>
              <w:spacing w:after="16" w:before="0"/>
            </w:pPr>
            <w:r>
              <w:rPr>
                <w:rFonts w:ascii="Courier New" w:cs="Courier New" w:eastAsia="Courier New" w:hAnsi="Courier New"/>
                <w:color w:val="A8D8B0"/>
                <w:sz w:val="18"/>
                <w:szCs w:val="18"/>
              </w:rPr>
              <w:t xml:space="preserve">              └── OUTPUT: output/generated/{project_name}/REVIEW_REPORT.md</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04</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V1 File Structure — Every File Explained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6DD" w:sz="1"/>
              <w:left w:val="single" w:color="CCD6DD" w:sz="1"/>
              <w:bottom w:val="single" w:color="CCD6DD" w:sz="1"/>
              <w:right w:val="single" w:color="CCD6DD" w:sz="1"/>
            </w:tcBorders>
            <w:shd w:fill="0D1B2A" w:val="clear"/>
            <w:tcMar>
              <w:top w:type="dxa" w:w="90"/>
              <w:left w:type="dxa" w:w="140"/>
              <w:bottom w:type="dxa" w:w="90"/>
              <w:right w:type="dxa" w:w="140"/>
            </w:tcMar>
          </w:tcPr>
          <w:p>
            <w:r>
              <w:rPr>
                <w:rFonts w:ascii="Arial" w:cs="Arial" w:eastAsia="Arial" w:hAnsi="Arial"/>
                <w:b/>
                <w:bCs/>
                <w:color w:val="FFFFFF"/>
                <w:sz w:val="19"/>
                <w:szCs w:val="19"/>
              </w:rPr>
              <w:t xml:space="preserve">File / Folder</w:t>
            </w:r>
          </w:p>
        </w:tc>
        <w:tc>
          <w:tcPr>
            <w:tcBorders>
              <w:top w:val="single" w:color="CCD6DD" w:sz="1"/>
              <w:left w:val="single" w:color="CCD6DD" w:sz="1"/>
              <w:bottom w:val="single" w:color="CCD6DD" w:sz="1"/>
              <w:right w:val="single" w:color="CCD6DD" w:sz="1"/>
            </w:tcBorders>
            <w:shd w:fill="E74C3C" w:val="clear"/>
            <w:tcMar>
              <w:top w:type="dxa" w:w="90"/>
              <w:left w:type="dxa" w:w="140"/>
              <w:bottom w:type="dxa" w:w="90"/>
              <w:right w:type="dxa" w:w="140"/>
            </w:tcMar>
          </w:tcPr>
          <w:p>
            <w:r>
              <w:rPr>
                <w:rFonts w:ascii="Arial" w:cs="Arial" w:eastAsia="Arial" w:hAnsi="Arial"/>
                <w:b/>
                <w:bCs/>
                <w:color w:val="FFFFFF"/>
                <w:sz w:val="19"/>
                <w:szCs w:val="19"/>
              </w:rPr>
              <w:t xml:space="preserve">Purpose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main.py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3-line CLI entry point. Imports orchestrator, calls run_pipeline().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pipeline/orchestrator.py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Controls all 4 stages. Rate limit retry logic. Bootstrap file ordering. Atomic write coordination.</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agents/explorer.py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Explorer Agent. run_explorer() for question rounds. force_intent_extraction() when MAX_ROUNDS hit. _validate_intent_fields() for safe defaults.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agents/architect.py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Architect Agent. run_architect(trd) — LLM designs file structure from TRD.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agents/developer.py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Developer Agent. generate_file() per file with context injection. generate_readme() for LLM README. All prompt rules live here.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agents/reviewer.py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Reviewer Agent Layer 2. run_llm_review() using kimi-k2-instruct. Returns {critical, warnings, passed} JSON.</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utils/llm_client.py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Key rotation utility. Reads GROQ_API_KEY through GROQ_API_KEY_5. Auto-rotates on RateLimitError.</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utils/trd_builder.py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Deterministic TRD builder. Maps scale→database, needs_auth→auth. Writes TRD.json and TRD.md.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utils/arch_builder.py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Deterministic ARCH builder. Mandatory file injection. NON_CODE_FILES stripping. Writes ARCH.json and ARCH.md.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utils/ast_validator.py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ast.parse() wrapper. Returns (bool, error_message). Used by orchestrator for per-file validation.</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utils/ast_checker.py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Reviewer Layer 1. 7 deterministic structural checks. Returns list of {check, file, issue, severity}.</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utils/dev_builder.py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Atomic file write. get_output_dir() for Docker/local path resolution. write_generated_files(). cleanup_on_failure().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utils/review_builder.py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Generates REVIEW_REPORT.md from Layer 1 + Layer 2 results. UTF-8 encoded write.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utils/schema_validator.py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validate_trd() and validate_arch() using jsonschema.</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utils/file_utils.py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Shared read_json(), write_json(), write_markdown() helpers.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schemas/trd_schema.json</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Frozen TRD contract. Validation failure halts pipeline. Never modify without discussion.</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schemas/arch_schema.json</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Frozen ARCH contract. Same rules.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output/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All generated artifacts. .gitignored. output/.gitkeep keeps folder tracked.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output/generated/{name}/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Per-project generated files: all .py files, README.md, REVIEW_REPORT.md</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05</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Decision Log — Why We Made Every Major Choice</w:t>
            </w:r>
          </w:p>
        </w:tc>
      </w:tr>
    </w:tbl>
    <w:p>
      <w:pPr>
        <w:spacing w:after="120"/>
      </w:pPr>
      <w:r>
        <w:t xml:space="preserve"/>
      </w:r>
    </w:p>
    <w:p>
      <w:pPr>
        <w:spacing w:after="100" w:before="60"/>
      </w:pPr>
      <w:r>
        <w:rPr>
          <w:rFonts w:ascii="Arial" w:cs="Arial" w:eastAsia="Arial" w:hAnsi="Arial"/>
          <w:b w:val="false"/>
          <w:bCs w:val="false"/>
          <w:i w:val="false"/>
          <w:iCs w:val="false"/>
          <w:color w:val="1A1A2A"/>
          <w:sz w:val="22"/>
          <w:szCs w:val="22"/>
        </w:rPr>
        <w:t xml:space="preserve">This section is critical for any AI tool or collaborator. Every decision here was made deliberately after considering alternatives. Do not suggest reverting to rejected options without understanding why they were rejected.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6DD" w:sz="1"/>
              <w:left w:val="single" w:color="CCD6DD" w:sz="1"/>
              <w:bottom w:val="single" w:color="CCD6DD" w:sz="1"/>
              <w:right w:val="single" w:color="CCD6DD" w:sz="1"/>
            </w:tcBorders>
            <w:shd w:fill="0D1B2A" w:val="clear"/>
            <w:tcMar>
              <w:top w:type="dxa" w:w="90"/>
              <w:left w:type="dxa" w:w="140"/>
              <w:bottom w:type="dxa" w:w="90"/>
              <w:right w:type="dxa" w:w="140"/>
            </w:tcMar>
          </w:tcPr>
          <w:p>
            <w:r>
              <w:rPr>
                <w:rFonts w:ascii="Arial" w:cs="Arial" w:eastAsia="Arial" w:hAnsi="Arial"/>
                <w:b/>
                <w:bCs/>
                <w:color w:val="FFFFFF"/>
                <w:sz w:val="19"/>
                <w:szCs w:val="19"/>
              </w:rPr>
              <w:t xml:space="preserve">Decision</w:t>
            </w:r>
          </w:p>
        </w:tc>
        <w:tc>
          <w:tcPr>
            <w:tcBorders>
              <w:top w:val="single" w:color="CCD6DD" w:sz="1"/>
              <w:left w:val="single" w:color="CCD6DD" w:sz="1"/>
              <w:bottom w:val="single" w:color="CCD6DD" w:sz="1"/>
              <w:right w:val="single" w:color="CCD6DD" w:sz="1"/>
            </w:tcBorders>
            <w:shd w:fill="E74C3C" w:val="clear"/>
            <w:tcMar>
              <w:top w:type="dxa" w:w="90"/>
              <w:left w:type="dxa" w:w="140"/>
              <w:bottom w:type="dxa" w:w="90"/>
              <w:right w:type="dxa" w:w="140"/>
            </w:tcMar>
          </w:tcPr>
          <w:p>
            <w:r>
              <w:rPr>
                <w:rFonts w:ascii="Arial" w:cs="Arial" w:eastAsia="Arial" w:hAnsi="Arial"/>
                <w:b/>
                <w:bCs/>
                <w:color w:val="FFFFFF"/>
                <w:sz w:val="19"/>
                <w:szCs w:val="19"/>
              </w:rPr>
              <w:t xml:space="preserve">What we chose and why we rejected alternatives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Agent framework</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CrewAI over LangChain. LangChain is more flexible but significantly more complex. CrewAI's Agent/Task/Crew abstraction is clean and appropriate for structured sequential pipelines.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LLM for Explorer+Architect+Developer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groq/llama-3.3-70b-versatile. Fast, high TPM limit on Groq. Tried qwen3-32b — decommissioned. Tried kimi-k2 for generation — too low TPM on free tier.</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LLM for Reviewer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groq/moonshotai/kimi-k2-instruct. Separate model = separate rate limit. Strong code reasoning. Used only for semantic review, not generation.</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Code validation</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ast.parse() only. Never execute generated code — no sandboxing in V1. AST catches all syntax errors deterministically.</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Output write strategy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All-or-nothing atomic write. Files held in file_buffer dict until all pass AST. Partial projects are worse than no project.</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Context injection strategy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Linear injection — every file sees all previously generated files. Explicit dependency mapping is V2.</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config.py generation order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config.py always generated first (bootstrap). Everything imports from config. Enforced by BOOTSTRAP_FILES constant in orchestrator.</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Rate limit handling</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5-key rotation (GROQ_API_KEY through GROQ_API_KEY_5) + 20s inter-file delay + progressive backoff retry. No single key can sustain a full pipeline run on free tier.</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Reviewer behavior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Non-blocking. Reports issues, does not fix them. Auto-correction loop is V2. Blocking on reviewer would halt too many valid pipelines.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Docker strategy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Single image with all dependencies. stdin_open + tty for interactive input(). Volume mount for output/ folder.</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V1 scope lock</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FastAPI only, SQLite/PostgreSQL only, API projects only. Scope lock prevents half-built multi-framework support. Flask is V2, CLI projects are V3.</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06</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Known Issues and Prompt Rules</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Bugs Caught During V1 Testing</w:t>
      </w:r>
    </w:p>
    <w:p>
      <w:pPr>
        <w:spacing w:after="100" w:before="60"/>
      </w:pPr>
      <w:r>
        <w:rPr>
          <w:rFonts w:ascii="Arial" w:cs="Arial" w:eastAsia="Arial" w:hAnsi="Arial"/>
          <w:b w:val="false"/>
          <w:bCs w:val="false"/>
          <w:i w:val="false"/>
          <w:iCs w:val="false"/>
          <w:color w:val="1A1A2A"/>
          <w:sz w:val="22"/>
          <w:szCs w:val="22"/>
        </w:rPr>
        <w:t xml:space="preserve">These bugs were identified during 3-test validation runs and fixed by adding explicit rules to the Developer Agent prompt in agents/developer.py. All rules are documented here so future developers understand why they exist.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6DD" w:sz="1"/>
              <w:left w:val="single" w:color="CCD6DD" w:sz="1"/>
              <w:bottom w:val="single" w:color="CCD6DD" w:sz="1"/>
              <w:right w:val="single" w:color="CCD6DD" w:sz="1"/>
            </w:tcBorders>
            <w:shd w:fill="0D1B2A" w:val="clear"/>
            <w:tcMar>
              <w:top w:type="dxa" w:w="90"/>
              <w:left w:type="dxa" w:w="140"/>
              <w:bottom w:type="dxa" w:w="90"/>
              <w:right w:type="dxa" w:w="140"/>
            </w:tcMar>
          </w:tcPr>
          <w:p>
            <w:r>
              <w:rPr>
                <w:rFonts w:ascii="Arial" w:cs="Arial" w:eastAsia="Arial" w:hAnsi="Arial"/>
                <w:b/>
                <w:bCs/>
                <w:color w:val="FFFFFF"/>
                <w:sz w:val="19"/>
                <w:szCs w:val="19"/>
              </w:rPr>
              <w:t xml:space="preserve">Bug</w:t>
            </w:r>
          </w:p>
        </w:tc>
        <w:tc>
          <w:tcPr>
            <w:tcBorders>
              <w:top w:val="single" w:color="CCD6DD" w:sz="1"/>
              <w:left w:val="single" w:color="CCD6DD" w:sz="1"/>
              <w:bottom w:val="single" w:color="CCD6DD" w:sz="1"/>
              <w:right w:val="single" w:color="CCD6DD" w:sz="1"/>
            </w:tcBorders>
            <w:shd w:fill="E74C3C" w:val="clear"/>
            <w:tcMar>
              <w:top w:type="dxa" w:w="90"/>
              <w:left w:type="dxa" w:w="140"/>
              <w:bottom w:type="dxa" w:w="90"/>
              <w:right w:type="dxa" w:w="140"/>
            </w:tcMar>
          </w:tcPr>
          <w:p>
            <w:r>
              <w:rPr>
                <w:rFonts w:ascii="Arial" w:cs="Arial" w:eastAsia="Arial" w:hAnsi="Arial"/>
                <w:b/>
                <w:bCs/>
                <w:color w:val="FFFFFF"/>
                <w:sz w:val="19"/>
                <w:szCs w:val="19"/>
              </w:rPr>
              <w:t xml:space="preserve">Fix applied in developer.py</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encodedjwt typo in auth.py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Added explicit CORRECT/WRONG example: encoded_jwt = jwt.encode(...); return encoded_jwt</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HTTPBearer instead of OAuth2PasswordBearer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Banned HTTPBearer explicitly. oauth2_scheme = OAuth2PasswordBearer(tokenUrl='token') enforced.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datetime fields as str in Pydantic</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DATETIME TYPE RULE: all datetime fields must use datetime type, never str.</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Package-prefixed imports (from project.database import)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CORRECT: from database import get_db / WRONG: from project_name.database import get_db</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Plain password storage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PASSWORD HASHING RULE with CORRECT/WRONG example. get_password_hash() mandatory.</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Missing /token endpoint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Full /token endpoint example added to main.py rules. OAuth2PasswordRequestForm required.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current_user typed as wrong model</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CURRENT USER TYPE ANNOTATION RULE: always User, never Product or Task.</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SQLAlchemy 'and' in filter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SQLALCHEMY FILTER RULE: use comma-separated args, never Python 'and'.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DATABASE_URL defaulting to None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Fallback string added: DATABASE_URL = settings.DATABASE_URL or 'postgresql://...'</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Duplicate FastAPI import in main.py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'Import FastAPI ONCE only' rule added to main.py section.</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models.py using __init__ methods</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Never define __init__ in SQLAlchemy models rule added.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settings.datetime usage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Never use settings.datetime — import datetime from datetime module rule added.</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Persistent Issues (Not Yet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FEF9E7" w:val="clear"/>
            <w:tcMar>
              <w:top w:type="dxa" w:w="140"/>
              <w:left w:type="dxa" w:w="220"/>
              <w:bottom w:type="dxa" w:w="140"/>
              <w:right w:type="dxa" w:w="220"/>
            </w:tcMar>
          </w:tcPr>
          <w:p>
            <w:pPr>
              <w:spacing w:after="80" w:before="0"/>
            </w:pPr>
            <w:r>
              <w:rPr>
                <w:rFonts w:ascii="Arial" w:cs="Arial" w:eastAsia="Arial" w:hAnsi="Arial"/>
                <w:b/>
                <w:bCs/>
                <w:color w:val="B7770D"/>
                <w:sz w:val="20"/>
                <w:szCs w:val="20"/>
              </w:rPr>
              <w:t xml:space="preserve">Still appearing in Reviewer reports — being tracked</w:t>
            </w:r>
          </w:p>
          <w:p>
            <w:pPr>
              <w:spacing w:after="30" w:before="0"/>
            </w:pPr>
            <w:r>
              <w:rPr>
                <w:rFonts w:ascii="Arial" w:cs="Arial" w:eastAsia="Arial" w:hAnsi="Arial"/>
                <w:color w:val="1A1A2A"/>
                <w:sz w:val="21"/>
                <w:szCs w:val="21"/>
              </w:rPr>
              <w:t xml:space="preserve">Relationship back_populates misconfiguration — complex SQLAlchemy relationship errors.</w:t>
            </w:r>
          </w:p>
          <w:p>
            <w:pPr>
              <w:spacing w:after="30" w:before="0"/>
            </w:pPr>
            <w:r>
              <w:rPr>
                <w:rFonts w:ascii="Arial" w:cs="Arial" w:eastAsia="Arial" w:hAnsi="Arial"/>
                <w:color w:val="1A1A2A"/>
                <w:sz w:val="21"/>
                <w:szCs w:val="21"/>
              </w:rPr>
              <w:t xml:space="preserve">Forward reference resolution failures in nested Pydantic models (e.g. CartItemResponse references ProductResponse defined later).</w:t>
            </w:r>
          </w:p>
          <w:p>
            <w:pPr>
              <w:spacing w:after="30" w:before="0"/>
            </w:pPr>
            <w:r>
              <w:rPr>
                <w:rFonts w:ascii="Arial" w:cs="Arial" w:eastAsia="Arial" w:hAnsi="Arial"/>
                <w:color w:val="1A1A2A"/>
                <w:sz w:val="21"/>
                <w:szCs w:val="21"/>
              </w:rPr>
              <w:t xml:space="preserve">Missing search/filter endpoints when TRD includes search as a feature.</w:t>
            </w:r>
          </w:p>
          <w:p>
            <w:pPr>
              <w:spacing w:after="30" w:before="0"/>
            </w:pPr>
            <w:r>
              <w:rPr>
                <w:rFonts w:ascii="Arial" w:cs="Arial" w:eastAsia="Arial" w:hAnsi="Arial"/>
                <w:color w:val="1A1A2A"/>
                <w:sz w:val="21"/>
                <w:szCs w:val="21"/>
              </w:rPr>
              <w:t xml:space="preserve">str | None Python 3.10+ syntax — incompatible with older Python versions.</w:t>
            </w:r>
          </w:p>
          <w:p>
            <w:pPr>
              <w:spacing w:after="30" w:before="0"/>
            </w:pPr>
            <w:r>
              <w:rPr>
                <w:rFonts w:ascii="Arial" w:cs="Arial" w:eastAsia="Arial" w:hAnsi="Arial"/>
                <w:color w:val="1A1A2A"/>
                <w:sz w:val="21"/>
                <w:szCs w:val="21"/>
              </w:rPr>
              <w:t xml:space="preserve">These will be addressed in the auto-correction loop (V2).</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07</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V1 Contracts — Frozen Schemas</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TRD Schema (schemas/trd_schema.json)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1E2A3A" w:val="clear"/>
            <w:tcMar>
              <w:top w:type="dxa" w:w="140"/>
              <w:left w:type="dxa" w:w="240"/>
              <w:bottom w:type="dxa" w:w="140"/>
              <w:right w:type="dxa" w:w="240"/>
            </w:tcMar>
          </w:tcPr>
          <w:p>
            <w:pPr>
              <w:spacing w:after="16" w:before="0"/>
            </w:pPr>
            <w:r>
              <w:rPr>
                <w:rFonts w:ascii="Courier New" w:cs="Courier New" w:eastAsia="Courier New" w:hAnsi="Courier New"/>
                <w:color w:val="A8D8B0"/>
                <w:sz w:val="18"/>
                <w:szCs w:val="18"/>
              </w:rPr>
              <w:t xml:space="preserve">{</w:t>
            </w:r>
          </w:p>
          <w:p>
            <w:pPr>
              <w:spacing w:after="16" w:before="0"/>
            </w:pPr>
            <w:r>
              <w:rPr>
                <w:rFonts w:ascii="Courier New" w:cs="Courier New" w:eastAsia="Courier New" w:hAnsi="Courier New"/>
                <w:color w:val="A8D8B0"/>
                <w:sz w:val="18"/>
                <w:szCs w:val="18"/>
              </w:rPr>
              <w:t xml:space="preserve">  "project_name": string (pattern: ^[a-z0-9-]+$)</w:t>
            </w:r>
          </w:p>
          <w:p>
            <w:pPr>
              <w:spacing w:after="16" w:before="0"/>
            </w:pPr>
            <w:r>
              <w:rPr>
                <w:rFonts w:ascii="Courier New" w:cs="Courier New" w:eastAsia="Courier New" w:hAnsi="Courier New"/>
                <w:color w:val="A8D8B0"/>
                <w:sz w:val="18"/>
                <w:szCs w:val="18"/>
              </w:rPr>
              <w:t xml:space="preserve">  "project_type": "api"  // always "api" in V1</w:t>
            </w:r>
          </w:p>
          <w:p>
            <w:pPr>
              <w:spacing w:after="16" w:before="0"/>
            </w:pPr>
            <w:r>
              <w:rPr>
                <w:rFonts w:ascii="Courier New" w:cs="Courier New" w:eastAsia="Courier New" w:hAnsi="Courier New"/>
                <w:color w:val="A8D8B0"/>
                <w:sz w:val="18"/>
                <w:szCs w:val="18"/>
              </w:rPr>
              <w:t xml:space="preserve">  "stack": "fastapi"     // always "fastapi" in V1</w:t>
            </w:r>
          </w:p>
          <w:p>
            <w:pPr>
              <w:spacing w:after="16" w:before="0"/>
            </w:pPr>
            <w:r>
              <w:rPr>
                <w:rFonts w:ascii="Courier New" w:cs="Courier New" w:eastAsia="Courier New" w:hAnsi="Courier New"/>
                <w:color w:val="A8D8B0"/>
                <w:sz w:val="18"/>
                <w:szCs w:val="18"/>
              </w:rPr>
              <w:t xml:space="preserve">  "database": "postgresql" | "sqlite"</w:t>
            </w:r>
          </w:p>
          <w:p>
            <w:pPr>
              <w:spacing w:after="16" w:before="0"/>
            </w:pPr>
            <w:r>
              <w:rPr>
                <w:rFonts w:ascii="Courier New" w:cs="Courier New" w:eastAsia="Courier New" w:hAnsi="Courier New"/>
                <w:color w:val="A8D8B0"/>
                <w:sz w:val="18"/>
                <w:szCs w:val="18"/>
              </w:rPr>
              <w:t xml:space="preserve">  "auth": "jwt" | "none"</w:t>
            </w:r>
          </w:p>
          <w:p>
            <w:pPr>
              <w:spacing w:after="16" w:before="0"/>
            </w:pPr>
            <w:r>
              <w:rPr>
                <w:rFonts w:ascii="Courier New" w:cs="Courier New" w:eastAsia="Courier New" w:hAnsi="Courier New"/>
                <w:color w:val="A8D8B0"/>
                <w:sz w:val="18"/>
                <w:szCs w:val="18"/>
              </w:rPr>
              <w:t xml:space="preserve">  "features": array of strings (max 6 for MVP scope)</w:t>
            </w:r>
          </w:p>
          <w:p>
            <w:pPr>
              <w:spacing w:after="16" w:before="0"/>
            </w:pPr>
            <w:r>
              <w:rPr>
                <w:rFonts w:ascii="Courier New" w:cs="Courier New" w:eastAsia="Courier New" w:hAnsi="Courier New"/>
                <w:color w:val="A8D8B0"/>
                <w:sz w:val="18"/>
                <w:szCs w:val="18"/>
              </w:rPr>
              <w:t xml:space="preserve">  "constraints": array of strings</w:t>
            </w:r>
          </w:p>
          <w:p>
            <w:pPr>
              <w:spacing w:after="16" w:before="0"/>
            </w:pPr>
            <w:r>
              <w:rPr>
                <w:rFonts w:ascii="Courier New" w:cs="Courier New" w:eastAsia="Courier New" w:hAnsi="Courier New"/>
                <w:color w:val="A8D8B0"/>
                <w:sz w:val="18"/>
                <w:szCs w:val="18"/>
              </w:rPr>
              <w:t xml:space="preserve">  "out_of_scope": array of strings</w:t>
            </w:r>
          </w:p>
          <w:p>
            <w:pPr>
              <w:spacing w:after="16" w:before="0"/>
            </w:pPr>
            <w:r>
              <w:rPr>
                <w:rFonts w:ascii="Courier New" w:cs="Courier New" w:eastAsia="Courier New" w:hAnsi="Courier New"/>
                <w:color w:val="A8D8B0"/>
                <w:sz w:val="18"/>
                <w:szCs w:val="18"/>
              </w:rPr>
              <w:t xml:space="preserve">  "overrides": array  // reserved for future use</w:t>
            </w:r>
          </w:p>
          <w:p>
            <w:pPr>
              <w:spacing w:after="16" w:before="0"/>
            </w:pPr>
            <w:r>
              <w:rPr>
                <w:rFonts w:ascii="Courier New" w:cs="Courier New" w:eastAsia="Courier New" w:hAnsi="Courier New"/>
                <w:color w:val="A8D8B0"/>
                <w:sz w:val="18"/>
                <w:szCs w:val="18"/>
              </w:rPr>
              <w:t xml:space="preserve">}</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ARCH Schema (schemas/arch_schema.json)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1E2A3A" w:val="clear"/>
            <w:tcMar>
              <w:top w:type="dxa" w:w="140"/>
              <w:left w:type="dxa" w:w="240"/>
              <w:bottom w:type="dxa" w:w="140"/>
              <w:right w:type="dxa" w:w="240"/>
            </w:tcMar>
          </w:tcPr>
          <w:p>
            <w:pPr>
              <w:spacing w:after="16" w:before="0"/>
            </w:pPr>
            <w:r>
              <w:rPr>
                <w:rFonts w:ascii="Courier New" w:cs="Courier New" w:eastAsia="Courier New" w:hAnsi="Courier New"/>
                <w:color w:val="A8D8B0"/>
                <w:sz w:val="18"/>
                <w:szCs w:val="18"/>
              </w:rPr>
              <w:t xml:space="preserve">{</w:t>
            </w:r>
          </w:p>
          <w:p>
            <w:pPr>
              <w:spacing w:after="16" w:before="0"/>
            </w:pPr>
            <w:r>
              <w:rPr>
                <w:rFonts w:ascii="Courier New" w:cs="Courier New" w:eastAsia="Courier New" w:hAnsi="Courier New"/>
                <w:color w:val="A8D8B0"/>
                <w:sz w:val="18"/>
                <w:szCs w:val="18"/>
              </w:rPr>
              <w:t xml:space="preserve">  "project_name": string (pattern: ^[a-z0-9-]+$)</w:t>
            </w:r>
          </w:p>
          <w:p>
            <w:pPr>
              <w:spacing w:after="16" w:before="0"/>
            </w:pPr>
            <w:r>
              <w:rPr>
                <w:rFonts w:ascii="Courier New" w:cs="Courier New" w:eastAsia="Courier New" w:hAnsi="Courier New"/>
                <w:color w:val="A8D8B0"/>
                <w:sz w:val="18"/>
                <w:szCs w:val="18"/>
              </w:rPr>
              <w:t xml:space="preserve">  "file_list": array of strings (min 1 item)</w:t>
            </w:r>
          </w:p>
          <w:p>
            <w:pPr>
              <w:spacing w:after="16" w:before="0"/>
            </w:pPr>
            <w:r>
              <w:rPr>
                <w:rFonts w:ascii="Courier New" w:cs="Courier New" w:eastAsia="Courier New" w:hAnsi="Courier New"/>
                <w:color w:val="A8D8B0"/>
                <w:sz w:val="18"/>
                <w:szCs w:val="18"/>
              </w:rPr>
              <w:t xml:space="preserve">  "module_responsibilities": object (string→string map)</w:t>
            </w:r>
          </w:p>
          <w:p>
            <w:pPr>
              <w:spacing w:after="16" w:before="0"/>
            </w:pPr>
            <w:r>
              <w:rPr>
                <w:rFonts w:ascii="Courier New" w:cs="Courier New" w:eastAsia="Courier New" w:hAnsi="Courier New"/>
                <w:color w:val="A8D8B0"/>
                <w:sz w:val="18"/>
                <w:szCs w:val="18"/>
              </w:rPr>
              <w:t xml:space="preserve">  "dependency_order": array of strings</w:t>
            </w:r>
          </w:p>
          <w:p>
            <w:pPr>
              <w:spacing w:after="16" w:before="0"/>
            </w:pPr>
            <w:r>
              <w:rPr>
                <w:rFonts w:ascii="Courier New" w:cs="Courier New" w:eastAsia="Courier New" w:hAnsi="Courier New"/>
                <w:color w:val="A8D8B0"/>
                <w:sz w:val="18"/>
                <w:szCs w:val="18"/>
              </w:rPr>
              <w:t xml:space="preserve">  "entry_file": string</w:t>
            </w:r>
          </w:p>
          <w:p>
            <w:pPr>
              <w:spacing w:after="16" w:before="0"/>
            </w:pPr>
            <w:r>
              <w:rPr>
                <w:rFonts w:ascii="Courier New" w:cs="Courier New" w:eastAsia="Courier New" w:hAnsi="Courier New"/>
                <w:color w:val="A8D8B0"/>
                <w:sz w:val="18"/>
                <w:szCs w:val="18"/>
              </w:rPr>
              <w:t xml:space="preserve">  "app_object": string  // always "app"</w:t>
            </w:r>
          </w:p>
          <w:p>
            <w:pPr>
              <w:spacing w:after="16" w:before="0"/>
            </w:pPr>
            <w:r>
              <w:rPr>
                <w:rFonts w:ascii="Courier New" w:cs="Courier New" w:eastAsia="Courier New" w:hAnsi="Courier New"/>
                <w:color w:val="A8D8B0"/>
                <w:sz w:val="18"/>
                <w:szCs w:val="18"/>
              </w:rPr>
              <w:t xml:space="preserve">  "framework": "fastapi"  // always "fastapi"</w:t>
            </w:r>
          </w:p>
          <w:p>
            <w:pPr>
              <w:spacing w:after="16" w:before="0"/>
            </w:pPr>
            <w:r>
              <w:rPr>
                <w:rFonts w:ascii="Courier New" w:cs="Courier New" w:eastAsia="Courier New" w:hAnsi="Courier New"/>
                <w:color w:val="A8D8B0"/>
                <w:sz w:val="18"/>
                <w:szCs w:val="18"/>
              </w:rPr>
              <w:t xml:space="preserve">  "database": "postgresql" | "sqlite"</w:t>
            </w:r>
          </w:p>
          <w:p>
            <w:pPr>
              <w:spacing w:after="16" w:before="0"/>
            </w:pPr>
            <w:r>
              <w:rPr>
                <w:rFonts w:ascii="Courier New" w:cs="Courier New" w:eastAsia="Courier New" w:hAnsi="Courier New"/>
                <w:color w:val="A8D8B0"/>
                <w:sz w:val="18"/>
                <w:szCs w:val="18"/>
              </w:rPr>
              <w:t xml:space="preserve">  "auth": "jwt" | "none"</w:t>
            </w:r>
          </w:p>
          <w:p>
            <w:pPr>
              <w:spacing w:after="16" w:before="0"/>
            </w:pPr>
            <w:r>
              <w:rPr>
                <w:rFonts w:ascii="Courier New" w:cs="Courier New" w:eastAsia="Courier New" w:hAnsi="Courier New"/>
                <w:color w:val="A8D8B0"/>
                <w:sz w:val="18"/>
                <w:szCs w:val="18"/>
              </w:rPr>
              <w:t xml:space="preserve">}</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Decision Rules (Deterministic — Never Change Without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6DD" w:sz="1"/>
              <w:left w:val="single" w:color="CCD6DD" w:sz="1"/>
              <w:bottom w:val="single" w:color="CCD6DD" w:sz="1"/>
              <w:right w:val="single" w:color="CCD6DD" w:sz="1"/>
            </w:tcBorders>
            <w:shd w:fill="0D1B2A" w:val="clear"/>
            <w:tcMar>
              <w:top w:type="dxa" w:w="90"/>
              <w:left w:type="dxa" w:w="140"/>
              <w:bottom w:type="dxa" w:w="90"/>
              <w:right w:type="dxa" w:w="140"/>
            </w:tcMar>
          </w:tcPr>
          <w:p>
            <w:r>
              <w:rPr>
                <w:rFonts w:ascii="Arial" w:cs="Arial" w:eastAsia="Arial" w:hAnsi="Arial"/>
                <w:b/>
                <w:bCs/>
                <w:color w:val="FFFFFF"/>
                <w:sz w:val="19"/>
                <w:szCs w:val="19"/>
              </w:rPr>
              <w:t xml:space="preserve">Signal</w:t>
            </w:r>
          </w:p>
        </w:tc>
        <w:tc>
          <w:tcPr>
            <w:tcBorders>
              <w:top w:val="single" w:color="CCD6DD" w:sz="1"/>
              <w:left w:val="single" w:color="CCD6DD" w:sz="1"/>
              <w:bottom w:val="single" w:color="CCD6DD" w:sz="1"/>
              <w:right w:val="single" w:color="CCD6DD" w:sz="1"/>
            </w:tcBorders>
            <w:shd w:fill="E74C3C" w:val="clear"/>
            <w:tcMar>
              <w:top w:type="dxa" w:w="90"/>
              <w:left w:type="dxa" w:w="140"/>
              <w:bottom w:type="dxa" w:w="90"/>
              <w:right w:type="dxa" w:w="140"/>
            </w:tcMar>
          </w:tcPr>
          <w:p>
            <w:r>
              <w:rPr>
                <w:rFonts w:ascii="Arial" w:cs="Arial" w:eastAsia="Arial" w:hAnsi="Arial"/>
                <w:b/>
                <w:bCs/>
                <w:color w:val="FFFFFF"/>
                <w:sz w:val="19"/>
                <w:szCs w:val="19"/>
              </w:rPr>
              <w:t xml:space="preserve">Decision</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scale == 'high' (thousands of users mentioned)</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database = postgresql</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scale == 'low' (default)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database = sqlite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needs_auth == true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auth = jwt</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needs_auth == false (default)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auth = none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Auth keywords in features (user/login/account/member/role/permission)</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needs_auth forced to true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auth == 'jwt'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auth.py injected into file_list</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database == 'postgresql'</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alembic.ini added to responsibilities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Any file in NON_CODE_FILES list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Stripped from file_list and module_responsibilities</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08</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Current State — What Is Done and What Is Not</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V1 — Completed and Stable</w:t>
      </w:r>
    </w:p>
    <w:p>
      <w:pPr>
        <w:pStyle w:val="ListParagraph"/>
        <w:numPr>
          <w:ilvl w:val="0"/>
          <w:numId w:val="2"/>
        </w:numPr>
        <w:spacing w:after="40" w:before="40"/>
      </w:pPr>
      <w:r>
        <w:rPr>
          <w:rFonts w:ascii="Arial" w:cs="Arial" w:eastAsia="Arial" w:hAnsi="Arial"/>
          <w:color w:val="1A1A2A"/>
          <w:sz w:val="22"/>
          <w:szCs w:val="22"/>
        </w:rPr>
        <w:t xml:space="preserve">Explorer Agent: iterative discovery, MAX_ROUNDS=2, force extraction, auth signal correction</w:t>
      </w:r>
    </w:p>
    <w:p>
      <w:pPr>
        <w:pStyle w:val="ListParagraph"/>
        <w:numPr>
          <w:ilvl w:val="0"/>
          <w:numId w:val="2"/>
        </w:numPr>
        <w:spacing w:after="40" w:before="40"/>
      </w:pPr>
      <w:r>
        <w:rPr>
          <w:rFonts w:ascii="Arial" w:cs="Arial" w:eastAsia="Arial" w:hAnsi="Arial"/>
          <w:color w:val="1A1A2A"/>
          <w:sz w:val="22"/>
          <w:szCs w:val="22"/>
        </w:rPr>
        <w:t xml:space="preserve">Architect Agent: file structure design, mandatory file injection, NON_CODE_FILES stripping</w:t>
      </w:r>
    </w:p>
    <w:p>
      <w:pPr>
        <w:pStyle w:val="ListParagraph"/>
        <w:numPr>
          <w:ilvl w:val="0"/>
          <w:numId w:val="2"/>
        </w:numPr>
        <w:spacing w:after="40" w:before="40"/>
      </w:pPr>
      <w:r>
        <w:rPr>
          <w:rFonts w:ascii="Arial" w:cs="Arial" w:eastAsia="Arial" w:hAnsi="Arial"/>
          <w:color w:val="1A1A2A"/>
          <w:sz w:val="22"/>
          <w:szCs w:val="22"/>
        </w:rPr>
        <w:t xml:space="preserve">Developer Agent: per-file generation, AST validation with retry, atomic write, LLM README</w:t>
      </w:r>
    </w:p>
    <w:p>
      <w:pPr>
        <w:pStyle w:val="ListParagraph"/>
        <w:numPr>
          <w:ilvl w:val="0"/>
          <w:numId w:val="2"/>
        </w:numPr>
        <w:spacing w:after="40" w:before="40"/>
      </w:pPr>
      <w:r>
        <w:rPr>
          <w:rFonts w:ascii="Arial" w:cs="Arial" w:eastAsia="Arial" w:hAnsi="Arial"/>
          <w:color w:val="1A1A2A"/>
          <w:sz w:val="22"/>
          <w:szCs w:val="22"/>
        </w:rPr>
        <w:t xml:space="preserve">Reviewer Agent: Layer 1 AST checks (7 checks) + Layer 2 kimi-k2 semantic review</w:t>
      </w:r>
    </w:p>
    <w:p>
      <w:pPr>
        <w:pStyle w:val="ListParagraph"/>
        <w:numPr>
          <w:ilvl w:val="0"/>
          <w:numId w:val="2"/>
        </w:numPr>
        <w:spacing w:after="40" w:before="40"/>
      </w:pPr>
      <w:r>
        <w:rPr>
          <w:rFonts w:ascii="Arial" w:cs="Arial" w:eastAsia="Arial" w:hAnsi="Arial"/>
          <w:color w:val="1A1A2A"/>
          <w:sz w:val="22"/>
          <w:szCs w:val="22"/>
        </w:rPr>
        <w:t xml:space="preserve">5-key rotation: GROQ_API_KEY through GROQ_API_KEY_5 with auto-failover</w:t>
      </w:r>
    </w:p>
    <w:p>
      <w:pPr>
        <w:pStyle w:val="ListParagraph"/>
        <w:numPr>
          <w:ilvl w:val="0"/>
          <w:numId w:val="2"/>
        </w:numPr>
        <w:spacing w:after="40" w:before="40"/>
      </w:pPr>
      <w:r>
        <w:rPr>
          <w:rFonts w:ascii="Arial" w:cs="Arial" w:eastAsia="Arial" w:hAnsi="Arial"/>
          <w:color w:val="1A1A2A"/>
          <w:sz w:val="22"/>
          <w:szCs w:val="22"/>
        </w:rPr>
        <w:t xml:space="preserve">Docker: working, interactive, volume mount for output/</w:t>
      </w:r>
    </w:p>
    <w:p>
      <w:pPr>
        <w:pStyle w:val="ListParagraph"/>
        <w:numPr>
          <w:ilvl w:val="0"/>
          <w:numId w:val="2"/>
        </w:numPr>
        <w:spacing w:after="40" w:before="40"/>
      </w:pPr>
      <w:r>
        <w:rPr>
          <w:rFonts w:ascii="Arial" w:cs="Arial" w:eastAsia="Arial" w:hAnsi="Arial"/>
          <w:color w:val="1A1A2A"/>
          <w:sz w:val="22"/>
          <w:szCs w:val="22"/>
        </w:rPr>
        <w:t xml:space="preserve">GitHub: github.com/SurajD45/forge-p1, protected main branch</w:t>
      </w:r>
    </w:p>
    <w:p>
      <w:pPr>
        <w:pStyle w:val="ListParagraph"/>
        <w:numPr>
          <w:ilvl w:val="0"/>
          <w:numId w:val="2"/>
        </w:numPr>
        <w:spacing w:after="40" w:before="40"/>
      </w:pPr>
      <w:r>
        <w:rPr>
          <w:rFonts w:ascii="Arial" w:cs="Arial" w:eastAsia="Arial" w:hAnsi="Arial"/>
          <w:color w:val="1A1A2A"/>
          <w:sz w:val="22"/>
          <w:szCs w:val="22"/>
        </w:rPr>
        <w:t xml:space="preserve">3 test cases validated: blog API, task manager, e-commerce backend</w:t>
      </w:r>
    </w:p>
    <w:p>
      <w:pPr>
        <w:spacing w:after="120"/>
      </w:pPr>
      <w:r>
        <w:t xml:space="preserve"/>
      </w:r>
    </w:p>
    <w:p>
      <w:pPr>
        <w:pStyle w:val="Heading2"/>
        <w:spacing w:after="100" w:before="280"/>
      </w:pPr>
      <w:r>
        <w:rPr>
          <w:rFonts w:ascii="Arial" w:cs="Arial" w:eastAsia="Arial" w:hAnsi="Arial"/>
          <w:b/>
          <w:bCs/>
          <w:color w:val="1B4F72"/>
          <w:sz w:val="26"/>
          <w:szCs w:val="26"/>
        </w:rPr>
        <w:t xml:space="preserve">NOT YET BUILT — 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FDEDEC" w:val="clear"/>
            <w:tcMar>
              <w:top w:type="dxa" w:w="140"/>
              <w:left w:type="dxa" w:w="220"/>
              <w:bottom w:type="dxa" w:w="140"/>
              <w:right w:type="dxa" w:w="220"/>
            </w:tcMar>
          </w:tcPr>
          <w:p>
            <w:pPr>
              <w:spacing w:after="80" w:before="0"/>
            </w:pPr>
            <w:r>
              <w:rPr>
                <w:rFonts w:ascii="Arial" w:cs="Arial" w:eastAsia="Arial" w:hAnsi="Arial"/>
                <w:b/>
                <w:bCs/>
                <w:color w:val="E74C3C"/>
                <w:sz w:val="20"/>
                <w:szCs w:val="20"/>
              </w:rPr>
              <w:t xml:space="preserve">Read this before assuming any feature exists</w:t>
            </w:r>
          </w:p>
          <w:p>
            <w:pPr>
              <w:spacing w:after="30" w:before="0"/>
            </w:pPr>
            <w:r>
              <w:rPr>
                <w:rFonts w:ascii="Arial" w:cs="Arial" w:eastAsia="Arial" w:hAnsi="Arial"/>
                <w:color w:val="1A1A2A"/>
                <w:sz w:val="21"/>
                <w:szCs w:val="21"/>
              </w:rPr>
              <w:t xml:space="preserve">Auto-correction loop: Reviewer REPORTS bugs but does NOT fix them. This is V2.</w:t>
            </w:r>
          </w:p>
          <w:p>
            <w:pPr>
              <w:spacing w:after="30" w:before="0"/>
            </w:pPr>
            <w:r>
              <w:rPr>
                <w:rFonts w:ascii="Arial" w:cs="Arial" w:eastAsia="Arial" w:hAnsi="Arial"/>
                <w:color w:val="1A1A2A"/>
                <w:sz w:val="21"/>
                <w:szCs w:val="21"/>
              </w:rPr>
              <w:t xml:space="preserve">Web interface: V1 is CLI only. No frontend. No HTTP API. Just python main.py.</w:t>
            </w:r>
          </w:p>
          <w:p>
            <w:pPr>
              <w:spacing w:after="30" w:before="0"/>
            </w:pPr>
            <w:r>
              <w:rPr>
                <w:rFonts w:ascii="Arial" w:cs="Arial" w:eastAsia="Arial" w:hAnsi="Arial"/>
                <w:color w:val="1A1A2A"/>
                <w:sz w:val="21"/>
                <w:szCs w:val="21"/>
              </w:rPr>
              <w:t xml:space="preserve">Multi-user support: V1 is single-user CLI. No auth, no isolation, no concurrent runs.</w:t>
            </w:r>
          </w:p>
          <w:p>
            <w:pPr>
              <w:spacing w:after="30" w:before="0"/>
            </w:pPr>
            <w:r>
              <w:rPr>
                <w:rFonts w:ascii="Arial" w:cs="Arial" w:eastAsia="Arial" w:hAnsi="Arial"/>
                <w:color w:val="1A1A2A"/>
                <w:sz w:val="21"/>
                <w:szCs w:val="21"/>
              </w:rPr>
              <w:t xml:space="preserve">Cloud storage: V1 writes to local disk only. output/ folder on the machine running it.</w:t>
            </w:r>
          </w:p>
          <w:p>
            <w:pPr>
              <w:spacing w:after="30" w:before="0"/>
            </w:pPr>
            <w:r>
              <w:rPr>
                <w:rFonts w:ascii="Arial" w:cs="Arial" w:eastAsia="Arial" w:hAnsi="Arial"/>
                <w:color w:val="1A1A2A"/>
                <w:sz w:val="21"/>
                <w:szCs w:val="21"/>
              </w:rPr>
              <w:t xml:space="preserve">Flask/Django support: Not built. FastAPI only in V1.</w:t>
            </w:r>
          </w:p>
          <w:p>
            <w:pPr>
              <w:spacing w:after="30" w:before="0"/>
            </w:pPr>
            <w:r>
              <w:rPr>
                <w:rFonts w:ascii="Arial" w:cs="Arial" w:eastAsia="Arial" w:hAnsi="Arial"/>
                <w:color w:val="1A1A2A"/>
                <w:sz w:val="21"/>
                <w:szCs w:val="21"/>
              </w:rPr>
              <w:t xml:space="preserve">Code execution/testing: Generated code is never executed. AST validates syntax only.</w:t>
            </w:r>
          </w:p>
          <w:p>
            <w:pPr>
              <w:spacing w:after="30" w:before="0"/>
            </w:pPr>
            <w:r>
              <w:rPr>
                <w:rFonts w:ascii="Arial" w:cs="Arial" w:eastAsia="Arial" w:hAnsi="Arial"/>
                <w:color w:val="1A1A2A"/>
                <w:sz w:val="21"/>
                <w:szCs w:val="21"/>
              </w:rPr>
              <w:t xml:space="preserve">Jenkins/CI pipeline: Not set up. Manual git push only.</w:t>
            </w:r>
          </w:p>
          <w:p>
            <w:pPr>
              <w:spacing w:after="30" w:before="0"/>
            </w:pPr>
            <w:r>
              <w:rPr>
                <w:rFonts w:ascii="Arial" w:cs="Arial" w:eastAsia="Arial" w:hAnsi="Arial"/>
                <w:color w:val="1A1A2A"/>
                <w:sz w:val="21"/>
                <w:szCs w:val="21"/>
              </w:rPr>
              <w:t xml:space="preserve">Deployment: V1 runs locally. No live URL. No server.</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09</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V2 Design — What We Are Building Next</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V2 Goal</w:t>
      </w:r>
    </w:p>
    <w:p>
      <w:pPr>
        <w:spacing w:after="100" w:before="60"/>
      </w:pPr>
      <w:r>
        <w:rPr>
          <w:rFonts w:ascii="Arial" w:cs="Arial" w:eastAsia="Arial" w:hAnsi="Arial"/>
          <w:b w:val="false"/>
          <w:bCs w:val="false"/>
          <w:i w:val="false"/>
          <w:iCs w:val="false"/>
          <w:color w:val="1A1A2A"/>
          <w:sz w:val="22"/>
          <w:szCs w:val="22"/>
        </w:rPr>
        <w:t xml:space="preserve">Transform FORGE from a single-user CLI tool into a deployed multi-user API service. A user registers, submits a project idea via HTTP, receives a pipeline_id, polls for status, and downloads their generated project when complete.</w:t>
      </w:r>
    </w:p>
    <w:p>
      <w:pPr>
        <w:spacing w:after="120"/>
      </w:pPr>
      <w:r>
        <w:t xml:space="preserve"/>
      </w:r>
    </w:p>
    <w:p>
      <w:pPr>
        <w:pStyle w:val="Heading2"/>
        <w:spacing w:after="100" w:before="280"/>
      </w:pPr>
      <w:r>
        <w:rPr>
          <w:rFonts w:ascii="Arial" w:cs="Arial" w:eastAsia="Arial" w:hAnsi="Arial"/>
          <w:b/>
          <w:bCs/>
          <w:color w:val="1B4F72"/>
          <w:sz w:val="26"/>
          <w:szCs w:val="26"/>
        </w:rPr>
        <w:t xml:space="preserve">V2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6DD" w:sz="1"/>
              <w:left w:val="single" w:color="CCD6DD" w:sz="1"/>
              <w:bottom w:val="single" w:color="CCD6DD" w:sz="1"/>
              <w:right w:val="single" w:color="CCD6DD" w:sz="1"/>
            </w:tcBorders>
            <w:shd w:fill="0D1B2A" w:val="clear"/>
            <w:tcMar>
              <w:top w:type="dxa" w:w="90"/>
              <w:left w:type="dxa" w:w="140"/>
              <w:bottom w:type="dxa" w:w="90"/>
              <w:right w:type="dxa" w:w="140"/>
            </w:tcMar>
          </w:tcPr>
          <w:p>
            <w:r>
              <w:rPr>
                <w:rFonts w:ascii="Arial" w:cs="Arial" w:eastAsia="Arial" w:hAnsi="Arial"/>
                <w:b/>
                <w:bCs/>
                <w:color w:val="FFFFFF"/>
                <w:sz w:val="19"/>
                <w:szCs w:val="19"/>
              </w:rPr>
              <w:t xml:space="preserve">Component</w:t>
            </w:r>
          </w:p>
        </w:tc>
        <w:tc>
          <w:tcPr>
            <w:tcBorders>
              <w:top w:val="single" w:color="CCD6DD" w:sz="1"/>
              <w:left w:val="single" w:color="CCD6DD" w:sz="1"/>
              <w:bottom w:val="single" w:color="CCD6DD" w:sz="1"/>
              <w:right w:val="single" w:color="CCD6DD" w:sz="1"/>
            </w:tcBorders>
            <w:shd w:fill="E74C3C" w:val="clear"/>
            <w:tcMar>
              <w:top w:type="dxa" w:w="90"/>
              <w:left w:type="dxa" w:w="140"/>
              <w:bottom w:type="dxa" w:w="90"/>
              <w:right w:type="dxa" w:w="140"/>
            </w:tcMar>
          </w:tcPr>
          <w:p>
            <w:r>
              <w:rPr>
                <w:rFonts w:ascii="Arial" w:cs="Arial" w:eastAsia="Arial" w:hAnsi="Arial"/>
                <w:b/>
                <w:bCs/>
                <w:color w:val="FFFFFF"/>
                <w:sz w:val="19"/>
                <w:szCs w:val="19"/>
              </w:rPr>
              <w:t xml:space="preserve">Technology and reason</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API layer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FastAPI — same as V1, consistency</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Job queue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Celery — async job processing, workers handle pipeline runs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Message broker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Upstash Redis (free hosted) — Celery needs a broker</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Database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Supabase PostgreSQL — managed, free tier, built-in auth</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File storage</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Supabase Storage — S3-compatible, integrates with Supabase auth</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Authentication</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Supabase Auth with Row Level Security (RLS)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Deployment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Oracle Cloud Free Tier — 1GB RAM VM, permanently free</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V2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6DD" w:sz="1"/>
              <w:left w:val="single" w:color="CCD6DD" w:sz="1"/>
              <w:bottom w:val="single" w:color="CCD6DD" w:sz="1"/>
              <w:right w:val="single" w:color="CCD6DD" w:sz="1"/>
            </w:tcBorders>
            <w:shd w:fill="0D1B2A" w:val="clear"/>
            <w:tcMar>
              <w:top w:type="dxa" w:w="90"/>
              <w:left w:type="dxa" w:w="140"/>
              <w:bottom w:type="dxa" w:w="90"/>
              <w:right w:type="dxa" w:w="140"/>
            </w:tcMar>
          </w:tcPr>
          <w:p>
            <w:r>
              <w:rPr>
                <w:rFonts w:ascii="Arial" w:cs="Arial" w:eastAsia="Arial" w:hAnsi="Arial"/>
                <w:b/>
                <w:bCs/>
                <w:color w:val="FFFFFF"/>
                <w:sz w:val="19"/>
                <w:szCs w:val="19"/>
              </w:rPr>
              <w:t xml:space="preserve">Endpoint</w:t>
            </w:r>
          </w:p>
        </w:tc>
        <w:tc>
          <w:tcPr>
            <w:tcBorders>
              <w:top w:val="single" w:color="CCD6DD" w:sz="1"/>
              <w:left w:val="single" w:color="CCD6DD" w:sz="1"/>
              <w:bottom w:val="single" w:color="CCD6DD" w:sz="1"/>
              <w:right w:val="single" w:color="CCD6DD" w:sz="1"/>
            </w:tcBorders>
            <w:shd w:fill="E74C3C" w:val="clear"/>
            <w:tcMar>
              <w:top w:type="dxa" w:w="90"/>
              <w:left w:type="dxa" w:w="140"/>
              <w:bottom w:type="dxa" w:w="90"/>
              <w:right w:type="dxa" w:w="140"/>
            </w:tcMar>
          </w:tcPr>
          <w:p>
            <w:r>
              <w:rPr>
                <w:rFonts w:ascii="Arial" w:cs="Arial" w:eastAsia="Arial" w:hAnsi="Arial"/>
                <w:b/>
                <w:bCs/>
                <w:color w:val="FFFFFF"/>
                <w:sz w:val="19"/>
                <w:szCs w:val="19"/>
              </w:rPr>
              <w:t xml:space="preserve">Purpose</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POST /auth/register</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Create account — handled by Supabase Auth</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POST /auth/login</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Get JWT token — handled by Supabase Auth</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POST /submit-project</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Queue pipeline job. Returns {pipeline_id, status: 'queued'} in &lt;1 second.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GET /pipeline-status/{pipeline_id}</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Returns {status, current_stage, progress}. Client polls every 3-5 seconds.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GET /pipeline-result/{pipeline_id}</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Returns download URLs for all generated files from Supabase Storage.</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V2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1E2A3A" w:val="clear"/>
            <w:tcMar>
              <w:top w:type="dxa" w:w="140"/>
              <w:left w:type="dxa" w:w="240"/>
              <w:bottom w:type="dxa" w:w="140"/>
              <w:right w:type="dxa" w:w="240"/>
            </w:tcMar>
          </w:tcPr>
          <w:p>
            <w:pPr>
              <w:spacing w:after="16" w:before="0"/>
            </w:pPr>
            <w:r>
              <w:rPr>
                <w:rFonts w:ascii="Courier New" w:cs="Courier New" w:eastAsia="Courier New" w:hAnsi="Courier New"/>
                <w:color w:val="A8D8B0"/>
                <w:sz w:val="18"/>
                <w:szCs w:val="18"/>
              </w:rPr>
              <w:t xml:space="preserve">-- Supabase manages auth.users automatically</w:t>
            </w:r>
          </w:p>
          <w:p>
            <w:pPr>
              <w:spacing w:after="16" w:before="0"/>
            </w:pPr>
            <w:r>
              <w:rPr>
                <w:rFonts w:ascii="Courier New" w:cs="Courier New" w:eastAsia="Courier New" w:hAnsi="Courier New"/>
                <w:color w:val="A8D8B0"/>
                <w:sz w:val="18"/>
                <w:szCs w:val="18"/>
              </w:rPr>
              <w:t xml:space="preserve"/>
            </w:r>
          </w:p>
          <w:p>
            <w:pPr>
              <w:spacing w:after="16" w:before="0"/>
            </w:pPr>
            <w:r>
              <w:rPr>
                <w:rFonts w:ascii="Courier New" w:cs="Courier New" w:eastAsia="Courier New" w:hAnsi="Courier New"/>
                <w:color w:val="A8D8B0"/>
                <w:sz w:val="18"/>
                <w:szCs w:val="18"/>
              </w:rPr>
              <w:t xml:space="preserve">CREATE TABLE pipeline_runs (</w:t>
            </w:r>
          </w:p>
          <w:p>
            <w:pPr>
              <w:spacing w:after="16" w:before="0"/>
            </w:pPr>
            <w:r>
              <w:rPr>
                <w:rFonts w:ascii="Courier New" w:cs="Courier New" w:eastAsia="Courier New" w:hAnsi="Courier New"/>
                <w:color w:val="A8D8B0"/>
                <w:sz w:val="18"/>
                <w:szCs w:val="18"/>
              </w:rPr>
              <w:t xml:space="preserve">  id UUID PRIMARY KEY DEFAULT gen_random_uuid(),</w:t>
            </w:r>
          </w:p>
          <w:p>
            <w:pPr>
              <w:spacing w:after="16" w:before="0"/>
            </w:pPr>
            <w:r>
              <w:rPr>
                <w:rFonts w:ascii="Courier New" w:cs="Courier New" w:eastAsia="Courier New" w:hAnsi="Courier New"/>
                <w:color w:val="A8D8B0"/>
                <w:sz w:val="18"/>
                <w:szCs w:val="18"/>
              </w:rPr>
              <w:t xml:space="preserve">  user_id UUID REFERENCES auth.users(id) NOT NULL,</w:t>
            </w:r>
          </w:p>
          <w:p>
            <w:pPr>
              <w:spacing w:after="16" w:before="0"/>
            </w:pPr>
            <w:r>
              <w:rPr>
                <w:rFonts w:ascii="Courier New" w:cs="Courier New" w:eastAsia="Courier New" w:hAnsi="Courier New"/>
                <w:color w:val="A8D8B0"/>
                <w:sz w:val="18"/>
                <w:szCs w:val="18"/>
              </w:rPr>
              <w:t xml:space="preserve">  project_idea TEXT NOT NULL,</w:t>
            </w:r>
          </w:p>
          <w:p>
            <w:pPr>
              <w:spacing w:after="16" w:before="0"/>
            </w:pPr>
            <w:r>
              <w:rPr>
                <w:rFonts w:ascii="Courier New" w:cs="Courier New" w:eastAsia="Courier New" w:hAnsi="Courier New"/>
                <w:color w:val="A8D8B0"/>
                <w:sz w:val="18"/>
                <w:szCs w:val="18"/>
              </w:rPr>
              <w:t xml:space="preserve">  status TEXT NOT NULL DEFAULT 'queued',</w:t>
            </w:r>
          </w:p>
          <w:p>
            <w:pPr>
              <w:spacing w:after="16" w:before="0"/>
            </w:pPr>
            <w:r>
              <w:rPr>
                <w:rFonts w:ascii="Courier New" w:cs="Courier New" w:eastAsia="Courier New" w:hAnsi="Courier New"/>
                <w:color w:val="A8D8B0"/>
                <w:sz w:val="18"/>
                <w:szCs w:val="18"/>
              </w:rPr>
              <w:t xml:space="preserve">  -- status values: queued | stage_1_running | stage_2_running |</w:t>
            </w:r>
          </w:p>
          <w:p>
            <w:pPr>
              <w:spacing w:after="16" w:before="0"/>
            </w:pPr>
            <w:r>
              <w:rPr>
                <w:rFonts w:ascii="Courier New" w:cs="Courier New" w:eastAsia="Courier New" w:hAnsi="Courier New"/>
                <w:color w:val="A8D8B0"/>
                <w:sz w:val="18"/>
                <w:szCs w:val="18"/>
              </w:rPr>
              <w:t xml:space="preserve">  --                stage_3_running | stage_4_running | completed | failed</w:t>
            </w:r>
          </w:p>
          <w:p>
            <w:pPr>
              <w:spacing w:after="16" w:before="0"/>
            </w:pPr>
            <w:r>
              <w:rPr>
                <w:rFonts w:ascii="Courier New" w:cs="Courier New" w:eastAsia="Courier New" w:hAnsi="Courier New"/>
                <w:color w:val="A8D8B0"/>
                <w:sz w:val="18"/>
                <w:szCs w:val="18"/>
              </w:rPr>
              <w:t xml:space="preserve">  current_stage INTEGER DEFAULT 0,</w:t>
            </w:r>
          </w:p>
          <w:p>
            <w:pPr>
              <w:spacing w:after="16" w:before="0"/>
            </w:pPr>
            <w:r>
              <w:rPr>
                <w:rFonts w:ascii="Courier New" w:cs="Courier New" w:eastAsia="Courier New" w:hAnsi="Courier New"/>
                <w:color w:val="A8D8B0"/>
                <w:sz w:val="18"/>
                <w:szCs w:val="18"/>
              </w:rPr>
              <w:t xml:space="preserve">  error_message TEXT,</w:t>
            </w:r>
          </w:p>
          <w:p>
            <w:pPr>
              <w:spacing w:after="16" w:before="0"/>
            </w:pPr>
            <w:r>
              <w:rPr>
                <w:rFonts w:ascii="Courier New" w:cs="Courier New" w:eastAsia="Courier New" w:hAnsi="Courier New"/>
                <w:color w:val="A8D8B0"/>
                <w:sz w:val="18"/>
                <w:szCs w:val="18"/>
              </w:rPr>
              <w:t xml:space="preserve">  created_at TIMESTAMPTZ DEFAULT NOW(),</w:t>
            </w:r>
          </w:p>
          <w:p>
            <w:pPr>
              <w:spacing w:after="16" w:before="0"/>
            </w:pPr>
            <w:r>
              <w:rPr>
                <w:rFonts w:ascii="Courier New" w:cs="Courier New" w:eastAsia="Courier New" w:hAnsi="Courier New"/>
                <w:color w:val="A8D8B0"/>
                <w:sz w:val="18"/>
                <w:szCs w:val="18"/>
              </w:rPr>
              <w:t xml:space="preserve">  updated_at TIMESTAMPTZ DEFAULT NOW()</w:t>
            </w:r>
          </w:p>
          <w:p>
            <w:pPr>
              <w:spacing w:after="16" w:before="0"/>
            </w:pPr>
            <w:r>
              <w:rPr>
                <w:rFonts w:ascii="Courier New" w:cs="Courier New" w:eastAsia="Courier New" w:hAnsi="Courier New"/>
                <w:color w:val="A8D8B0"/>
                <w:sz w:val="18"/>
                <w:szCs w:val="18"/>
              </w:rPr>
              <w:t xml:space="preserve">);</w:t>
            </w:r>
          </w:p>
          <w:p>
            <w:pPr>
              <w:spacing w:after="16" w:before="0"/>
            </w:pPr>
            <w:r>
              <w:rPr>
                <w:rFonts w:ascii="Courier New" w:cs="Courier New" w:eastAsia="Courier New" w:hAnsi="Courier New"/>
                <w:color w:val="A8D8B0"/>
                <w:sz w:val="18"/>
                <w:szCs w:val="18"/>
              </w:rPr>
              <w:t xml:space="preserve"/>
            </w:r>
          </w:p>
          <w:p>
            <w:pPr>
              <w:spacing w:after="16" w:before="0"/>
            </w:pPr>
            <w:r>
              <w:rPr>
                <w:rFonts w:ascii="Courier New" w:cs="Courier New" w:eastAsia="Courier New" w:hAnsi="Courier New"/>
                <w:color w:val="A8D8B0"/>
                <w:sz w:val="18"/>
                <w:szCs w:val="18"/>
              </w:rPr>
              <w:t xml:space="preserve">CREATE TABLE pipeline_artifacts (</w:t>
            </w:r>
          </w:p>
          <w:p>
            <w:pPr>
              <w:spacing w:after="16" w:before="0"/>
            </w:pPr>
            <w:r>
              <w:rPr>
                <w:rFonts w:ascii="Courier New" w:cs="Courier New" w:eastAsia="Courier New" w:hAnsi="Courier New"/>
                <w:color w:val="A8D8B0"/>
                <w:sz w:val="18"/>
                <w:szCs w:val="18"/>
              </w:rPr>
              <w:t xml:space="preserve">  id UUID PRIMARY KEY DEFAULT gen_random_uuid(),</w:t>
            </w:r>
          </w:p>
          <w:p>
            <w:pPr>
              <w:spacing w:after="16" w:before="0"/>
            </w:pPr>
            <w:r>
              <w:rPr>
                <w:rFonts w:ascii="Courier New" w:cs="Courier New" w:eastAsia="Courier New" w:hAnsi="Courier New"/>
                <w:color w:val="A8D8B0"/>
                <w:sz w:val="18"/>
                <w:szCs w:val="18"/>
              </w:rPr>
              <w:t xml:space="preserve">  pipeline_run_id UUID REFERENCES pipeline_runs(id) NOT NULL,</w:t>
            </w:r>
          </w:p>
          <w:p>
            <w:pPr>
              <w:spacing w:after="16" w:before="0"/>
            </w:pPr>
            <w:r>
              <w:rPr>
                <w:rFonts w:ascii="Courier New" w:cs="Courier New" w:eastAsia="Courier New" w:hAnsi="Courier New"/>
                <w:color w:val="A8D8B0"/>
                <w:sz w:val="18"/>
                <w:szCs w:val="18"/>
              </w:rPr>
              <w:t xml:space="preserve">  artifact_type TEXT NOT NULL,</w:t>
            </w:r>
          </w:p>
          <w:p>
            <w:pPr>
              <w:spacing w:after="16" w:before="0"/>
            </w:pPr>
            <w:r>
              <w:rPr>
                <w:rFonts w:ascii="Courier New" w:cs="Courier New" w:eastAsia="Courier New" w:hAnsi="Courier New"/>
                <w:color w:val="A8D8B0"/>
                <w:sz w:val="18"/>
                <w:szCs w:val="18"/>
              </w:rPr>
              <w:t xml:space="preserve">  -- artifact_type values: trd_json | trd_md | arch_json | arch_md |</w:t>
            </w:r>
          </w:p>
          <w:p>
            <w:pPr>
              <w:spacing w:after="16" w:before="0"/>
            </w:pPr>
            <w:r>
              <w:rPr>
                <w:rFonts w:ascii="Courier New" w:cs="Courier New" w:eastAsia="Courier New" w:hAnsi="Courier New"/>
                <w:color w:val="A8D8B0"/>
                <w:sz w:val="18"/>
                <w:szCs w:val="18"/>
              </w:rPr>
              <w:t xml:space="preserve">  --                       generated_file | readme | review_report</w:t>
            </w:r>
          </w:p>
          <w:p>
            <w:pPr>
              <w:spacing w:after="16" w:before="0"/>
            </w:pPr>
            <w:r>
              <w:rPr>
                <w:rFonts w:ascii="Courier New" w:cs="Courier New" w:eastAsia="Courier New" w:hAnsi="Courier New"/>
                <w:color w:val="A8D8B0"/>
                <w:sz w:val="18"/>
                <w:szCs w:val="18"/>
              </w:rPr>
              <w:t xml:space="preserve">  file_name TEXT NOT NULL,</w:t>
            </w:r>
          </w:p>
          <w:p>
            <w:pPr>
              <w:spacing w:after="16" w:before="0"/>
            </w:pPr>
            <w:r>
              <w:rPr>
                <w:rFonts w:ascii="Courier New" w:cs="Courier New" w:eastAsia="Courier New" w:hAnsi="Courier New"/>
                <w:color w:val="A8D8B0"/>
                <w:sz w:val="18"/>
                <w:szCs w:val="18"/>
              </w:rPr>
              <w:t xml:space="preserve">  storage_path TEXT NOT NULL,</w:t>
            </w:r>
          </w:p>
          <w:p>
            <w:pPr>
              <w:spacing w:after="16" w:before="0"/>
            </w:pPr>
            <w:r>
              <w:rPr>
                <w:rFonts w:ascii="Courier New" w:cs="Courier New" w:eastAsia="Courier New" w:hAnsi="Courier New"/>
                <w:color w:val="A8D8B0"/>
                <w:sz w:val="18"/>
                <w:szCs w:val="18"/>
              </w:rPr>
              <w:t xml:space="preserve">  created_at TIMESTAMPTZ DEFAULT NOW()</w:t>
            </w:r>
          </w:p>
          <w:p>
            <w:pPr>
              <w:spacing w:after="16" w:before="0"/>
            </w:pPr>
            <w:r>
              <w:rPr>
                <w:rFonts w:ascii="Courier New" w:cs="Courier New" w:eastAsia="Courier New" w:hAnsi="Courier New"/>
                <w:color w:val="A8D8B0"/>
                <w:sz w:val="18"/>
                <w:szCs w:val="18"/>
              </w:rPr>
              <w:t xml:space="preserve">);</w:t>
            </w:r>
          </w:p>
          <w:p>
            <w:pPr>
              <w:spacing w:after="16" w:before="0"/>
            </w:pPr>
            <w:r>
              <w:rPr>
                <w:rFonts w:ascii="Courier New" w:cs="Courier New" w:eastAsia="Courier New" w:hAnsi="Courier New"/>
                <w:color w:val="A8D8B0"/>
                <w:sz w:val="18"/>
                <w:szCs w:val="18"/>
              </w:rPr>
              <w:t xml:space="preserve"/>
            </w:r>
          </w:p>
          <w:p>
            <w:pPr>
              <w:spacing w:after="16" w:before="0"/>
            </w:pPr>
            <w:r>
              <w:rPr>
                <w:rFonts w:ascii="Courier New" w:cs="Courier New" w:eastAsia="Courier New" w:hAnsi="Courier New"/>
                <w:color w:val="A8D8B0"/>
                <w:sz w:val="18"/>
                <w:szCs w:val="18"/>
              </w:rPr>
              <w:t xml:space="preserve">-- Row Level Security</w:t>
            </w:r>
          </w:p>
          <w:p>
            <w:pPr>
              <w:spacing w:after="16" w:before="0"/>
            </w:pPr>
            <w:r>
              <w:rPr>
                <w:rFonts w:ascii="Courier New" w:cs="Courier New" w:eastAsia="Courier New" w:hAnsi="Courier New"/>
                <w:color w:val="A8D8B0"/>
                <w:sz w:val="18"/>
                <w:szCs w:val="18"/>
              </w:rPr>
              <w:t xml:space="preserve">ALTER TABLE pipeline_runs ENABLE ROW LEVEL SECURITY;</w:t>
            </w:r>
          </w:p>
          <w:p>
            <w:pPr>
              <w:spacing w:after="16" w:before="0"/>
            </w:pPr>
            <w:r>
              <w:rPr>
                <w:rFonts w:ascii="Courier New" w:cs="Courier New" w:eastAsia="Courier New" w:hAnsi="Courier New"/>
                <w:color w:val="A8D8B0"/>
                <w:sz w:val="18"/>
                <w:szCs w:val="18"/>
              </w:rPr>
              <w:t xml:space="preserve">ALTER TABLE pipeline_artifacts ENABLE ROW LEVEL SECURITY;</w:t>
            </w:r>
          </w:p>
          <w:p>
            <w:pPr>
              <w:spacing w:after="16" w:before="0"/>
            </w:pPr>
            <w:r>
              <w:rPr>
                <w:rFonts w:ascii="Courier New" w:cs="Courier New" w:eastAsia="Courier New" w:hAnsi="Courier New"/>
                <w:color w:val="A8D8B0"/>
                <w:sz w:val="18"/>
                <w:szCs w:val="18"/>
              </w:rPr>
              <w:t xml:space="preserve"/>
            </w:r>
          </w:p>
          <w:p>
            <w:pPr>
              <w:spacing w:after="16" w:before="0"/>
            </w:pPr>
            <w:r>
              <w:rPr>
                <w:rFonts w:ascii="Courier New" w:cs="Courier New" w:eastAsia="Courier New" w:hAnsi="Courier New"/>
                <w:color w:val="A8D8B0"/>
                <w:sz w:val="18"/>
                <w:szCs w:val="18"/>
              </w:rPr>
              <w:t xml:space="preserve">CREATE POLICY user_isolation ON pipeline_runs</w:t>
            </w:r>
          </w:p>
          <w:p>
            <w:pPr>
              <w:spacing w:after="16" w:before="0"/>
            </w:pPr>
            <w:r>
              <w:rPr>
                <w:rFonts w:ascii="Courier New" w:cs="Courier New" w:eastAsia="Courier New" w:hAnsi="Courier New"/>
                <w:color w:val="A8D8B0"/>
                <w:sz w:val="18"/>
                <w:szCs w:val="18"/>
              </w:rPr>
              <w:t xml:space="preserve">  FOR ALL USING (user_id = auth.uid());</w:t>
            </w:r>
          </w:p>
          <w:p>
            <w:pPr>
              <w:spacing w:after="16" w:before="0"/>
            </w:pPr>
            <w:r>
              <w:rPr>
                <w:rFonts w:ascii="Courier New" w:cs="Courier New" w:eastAsia="Courier New" w:hAnsi="Courier New"/>
                <w:color w:val="A8D8B0"/>
                <w:sz w:val="18"/>
                <w:szCs w:val="18"/>
              </w:rPr>
              <w:t xml:space="preserve"/>
            </w:r>
          </w:p>
          <w:p>
            <w:pPr>
              <w:spacing w:after="16" w:before="0"/>
            </w:pPr>
            <w:r>
              <w:rPr>
                <w:rFonts w:ascii="Courier New" w:cs="Courier New" w:eastAsia="Courier New" w:hAnsi="Courier New"/>
                <w:color w:val="A8D8B0"/>
                <w:sz w:val="18"/>
                <w:szCs w:val="18"/>
              </w:rPr>
              <w:t xml:space="preserve">CREATE POLICY artifact_isolation ON pipeline_artifacts</w:t>
            </w:r>
          </w:p>
          <w:p>
            <w:pPr>
              <w:spacing w:after="16" w:before="0"/>
            </w:pPr>
            <w:r>
              <w:rPr>
                <w:rFonts w:ascii="Courier New" w:cs="Courier New" w:eastAsia="Courier New" w:hAnsi="Courier New"/>
                <w:color w:val="A8D8B0"/>
                <w:sz w:val="18"/>
                <w:szCs w:val="18"/>
              </w:rPr>
              <w:t xml:space="preserve">  FOR ALL USING (</w:t>
            </w:r>
          </w:p>
          <w:p>
            <w:pPr>
              <w:spacing w:after="16" w:before="0"/>
            </w:pPr>
            <w:r>
              <w:rPr>
                <w:rFonts w:ascii="Courier New" w:cs="Courier New" w:eastAsia="Courier New" w:hAnsi="Courier New"/>
                <w:color w:val="A8D8B0"/>
                <w:sz w:val="18"/>
                <w:szCs w:val="18"/>
              </w:rPr>
              <w:t xml:space="preserve">    pipeline_run_id IN (</w:t>
            </w:r>
          </w:p>
          <w:p>
            <w:pPr>
              <w:spacing w:after="16" w:before="0"/>
            </w:pPr>
            <w:r>
              <w:rPr>
                <w:rFonts w:ascii="Courier New" w:cs="Courier New" w:eastAsia="Courier New" w:hAnsi="Courier New"/>
                <w:color w:val="A8D8B0"/>
                <w:sz w:val="18"/>
                <w:szCs w:val="18"/>
              </w:rPr>
              <w:t xml:space="preserve">      SELECT id FROM pipeline_runs WHERE user_id = auth.uid()</w:t>
            </w:r>
          </w:p>
          <w:p>
            <w:pPr>
              <w:spacing w:after="16" w:before="0"/>
            </w:pPr>
            <w:r>
              <w:rPr>
                <w:rFonts w:ascii="Courier New" w:cs="Courier New" w:eastAsia="Courier New" w:hAnsi="Courier New"/>
                <w:color w:val="A8D8B0"/>
                <w:sz w:val="18"/>
                <w:szCs w:val="18"/>
              </w:rPr>
              <w:t xml:space="preserve">    )</w:t>
            </w:r>
          </w:p>
          <w:p>
            <w:pPr>
              <w:spacing w:after="16" w:before="0"/>
            </w:pPr>
            <w:r>
              <w:rPr>
                <w:rFonts w:ascii="Courier New" w:cs="Courier New" w:eastAsia="Courier New" w:hAnsi="Courier New"/>
                <w:color w:val="A8D8B0"/>
                <w:sz w:val="18"/>
                <w:szCs w:val="18"/>
              </w:rPr>
              <w:t xml:space="preserve">  );</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V2 File Isolation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1E2A3A" w:val="clear"/>
            <w:tcMar>
              <w:top w:type="dxa" w:w="140"/>
              <w:left w:type="dxa" w:w="240"/>
              <w:bottom w:type="dxa" w:w="140"/>
              <w:right w:type="dxa" w:w="240"/>
            </w:tcMar>
          </w:tcPr>
          <w:p>
            <w:pPr>
              <w:spacing w:after="16" w:before="0"/>
            </w:pPr>
            <w:r>
              <w:rPr>
                <w:rFonts w:ascii="Courier New" w:cs="Courier New" w:eastAsia="Courier New" w:hAnsi="Courier New"/>
                <w:color w:val="A8D8B0"/>
                <w:sz w:val="18"/>
                <w:szCs w:val="18"/>
              </w:rPr>
              <w:t xml:space="preserve"># Storage path pattern in Supabase Storage:</w:t>
            </w:r>
          </w:p>
          <w:p>
            <w:pPr>
              <w:spacing w:after="16" w:before="0"/>
            </w:pPr>
            <w:r>
              <w:rPr>
                <w:rFonts w:ascii="Courier New" w:cs="Courier New" w:eastAsia="Courier New" w:hAnsi="Courier New"/>
                <w:color w:val="A8D8B0"/>
                <w:sz w:val="18"/>
                <w:szCs w:val="18"/>
              </w:rPr>
              <w:t xml:space="preserve"># {user_id}/{pipeline_id}/{filename}</w:t>
            </w:r>
          </w:p>
          <w:p>
            <w:pPr>
              <w:spacing w:after="16" w:before="0"/>
            </w:pPr>
            <w:r>
              <w:rPr>
                <w:rFonts w:ascii="Courier New" w:cs="Courier New" w:eastAsia="Courier New" w:hAnsi="Courier New"/>
                <w:color w:val="A8D8B0"/>
                <w:sz w:val="18"/>
                <w:szCs w:val="18"/>
              </w:rPr>
              <w:t xml:space="preserve">#</w:t>
            </w:r>
          </w:p>
          <w:p>
            <w:pPr>
              <w:spacing w:after="16" w:before="0"/>
            </w:pPr>
            <w:r>
              <w:rPr>
                <w:rFonts w:ascii="Courier New" w:cs="Courier New" w:eastAsia="Courier New" w:hAnsi="Courier New"/>
                <w:color w:val="A8D8B0"/>
                <w:sz w:val="18"/>
                <w:szCs w:val="18"/>
              </w:rPr>
              <w:t xml:space="preserve"># Example:</w:t>
            </w:r>
          </w:p>
          <w:p>
            <w:pPr>
              <w:spacing w:after="16" w:before="0"/>
            </w:pPr>
            <w:r>
              <w:rPr>
                <w:rFonts w:ascii="Courier New" w:cs="Courier New" w:eastAsia="Courier New" w:hAnsi="Courier New"/>
                <w:color w:val="A8D8B0"/>
                <w:sz w:val="18"/>
                <w:szCs w:val="18"/>
              </w:rPr>
              <w:t xml:space="preserve"># abc123/pipe_xyz/TRD.json</w:t>
            </w:r>
          </w:p>
          <w:p>
            <w:pPr>
              <w:spacing w:after="16" w:before="0"/>
            </w:pPr>
            <w:r>
              <w:rPr>
                <w:rFonts w:ascii="Courier New" w:cs="Courier New" w:eastAsia="Courier New" w:hAnsi="Courier New"/>
                <w:color w:val="A8D8B0"/>
                <w:sz w:val="18"/>
                <w:szCs w:val="18"/>
              </w:rPr>
              <w:t xml:space="preserve"># abc123/pipe_xyz/ARCH.json</w:t>
            </w:r>
          </w:p>
          <w:p>
            <w:pPr>
              <w:spacing w:after="16" w:before="0"/>
            </w:pPr>
            <w:r>
              <w:rPr>
                <w:rFonts w:ascii="Courier New" w:cs="Courier New" w:eastAsia="Courier New" w:hAnsi="Courier New"/>
                <w:color w:val="A8D8B0"/>
                <w:sz w:val="18"/>
                <w:szCs w:val="18"/>
              </w:rPr>
              <w:t xml:space="preserve"># abc123/pipe_xyz/generated/team-task-manager/main.py</w:t>
            </w:r>
          </w:p>
          <w:p>
            <w:pPr>
              <w:spacing w:after="16" w:before="0"/>
            </w:pPr>
            <w:r>
              <w:rPr>
                <w:rFonts w:ascii="Courier New" w:cs="Courier New" w:eastAsia="Courier New" w:hAnsi="Courier New"/>
                <w:color w:val="A8D8B0"/>
                <w:sz w:val="18"/>
                <w:szCs w:val="18"/>
              </w:rPr>
              <w:t xml:space="preserve"># abc123/pipe_xyz/generated/team-task-manager/REVIEW_REPORT.md</w:t>
            </w:r>
          </w:p>
          <w:p>
            <w:pPr>
              <w:spacing w:after="16" w:before="0"/>
            </w:pPr>
            <w:r>
              <w:rPr>
                <w:rFonts w:ascii="Courier New" w:cs="Courier New" w:eastAsia="Courier New" w:hAnsi="Courier New"/>
                <w:color w:val="A8D8B0"/>
                <w:sz w:val="18"/>
                <w:szCs w:val="18"/>
              </w:rPr>
              <w:t xml:space="preserve">#</w:t>
            </w:r>
          </w:p>
          <w:p>
            <w:pPr>
              <w:spacing w:after="16" w:before="0"/>
            </w:pPr>
            <w:r>
              <w:rPr>
                <w:rFonts w:ascii="Courier New" w:cs="Courier New" w:eastAsia="Courier New" w:hAnsi="Courier New"/>
                <w:color w:val="A8D8B0"/>
                <w:sz w:val="18"/>
                <w:szCs w:val="18"/>
              </w:rPr>
              <w:t xml:space="preserve"># One pipeline at a time per user enforced by:</w:t>
            </w:r>
          </w:p>
          <w:p>
            <w:pPr>
              <w:spacing w:after="16" w:before="0"/>
            </w:pPr>
            <w:r>
              <w:rPr>
                <w:rFonts w:ascii="Courier New" w:cs="Courier New" w:eastAsia="Courier New" w:hAnsi="Courier New"/>
                <w:color w:val="A8D8B0"/>
                <w:sz w:val="18"/>
                <w:szCs w:val="18"/>
              </w:rPr>
              <w:t xml:space="preserve"># Check DB for any pipeline_run with status NOT IN ('completed','failed')</w:t>
            </w:r>
          </w:p>
          <w:p>
            <w:pPr>
              <w:spacing w:after="16" w:before="0"/>
            </w:pPr>
            <w:r>
              <w:rPr>
                <w:rFonts w:ascii="Courier New" w:cs="Courier New" w:eastAsia="Courier New" w:hAnsi="Courier New"/>
                <w:color w:val="A8D8B0"/>
                <w:sz w:val="18"/>
                <w:szCs w:val="18"/>
              </w:rPr>
              <w:t xml:space="preserve"># If found -&gt; return 429 with message 'Pipeline already running'</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V2 Project Structure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1E2A3A" w:val="clear"/>
            <w:tcMar>
              <w:top w:type="dxa" w:w="140"/>
              <w:left w:type="dxa" w:w="240"/>
              <w:bottom w:type="dxa" w:w="140"/>
              <w:right w:type="dxa" w:w="240"/>
            </w:tcMar>
          </w:tcPr>
          <w:p>
            <w:pPr>
              <w:spacing w:after="16" w:before="0"/>
            </w:pPr>
            <w:r>
              <w:rPr>
                <w:rFonts w:ascii="Courier New" w:cs="Courier New" w:eastAsia="Courier New" w:hAnsi="Courier New"/>
                <w:color w:val="A8D8B0"/>
                <w:sz w:val="18"/>
                <w:szCs w:val="18"/>
              </w:rPr>
              <w:t xml:space="preserve">forge-p1/</w:t>
            </w:r>
          </w:p>
          <w:p>
            <w:pPr>
              <w:spacing w:after="16" w:before="0"/>
            </w:pPr>
            <w:r>
              <w:rPr>
                <w:rFonts w:ascii="Courier New" w:cs="Courier New" w:eastAsia="Courier New" w:hAnsi="Courier New"/>
                <w:color w:val="A8D8B0"/>
                <w:sz w:val="18"/>
                <w:szCs w:val="18"/>
              </w:rPr>
              <w:t xml:space="preserve">├── api/                          # NEW in V2</w:t>
            </w:r>
          </w:p>
          <w:p>
            <w:pPr>
              <w:spacing w:after="16" w:before="0"/>
            </w:pPr>
            <w:r>
              <w:rPr>
                <w:rFonts w:ascii="Courier New" w:cs="Courier New" w:eastAsia="Courier New" w:hAnsi="Courier New"/>
                <w:color w:val="A8D8B0"/>
                <w:sz w:val="18"/>
                <w:szCs w:val="18"/>
              </w:rPr>
              <w:t xml:space="preserve">│   ├── __init__.py</w:t>
            </w:r>
          </w:p>
          <w:p>
            <w:pPr>
              <w:spacing w:after="16" w:before="0"/>
            </w:pPr>
            <w:r>
              <w:rPr>
                <w:rFonts w:ascii="Courier New" w:cs="Courier New" w:eastAsia="Courier New" w:hAnsi="Courier New"/>
                <w:color w:val="A8D8B0"/>
                <w:sz w:val="18"/>
                <w:szCs w:val="18"/>
              </w:rPr>
              <w:t xml:space="preserve">│   ├── main.py                   # FastAPI app for V2 API</w:t>
            </w:r>
          </w:p>
          <w:p>
            <w:pPr>
              <w:spacing w:after="16" w:before="0"/>
            </w:pPr>
            <w:r>
              <w:rPr>
                <w:rFonts w:ascii="Courier New" w:cs="Courier New" w:eastAsia="Courier New" w:hAnsi="Courier New"/>
                <w:color w:val="A8D8B0"/>
                <w:sz w:val="18"/>
                <w:szCs w:val="18"/>
              </w:rPr>
              <w:t xml:space="preserve">│   ├── dependencies.py           # Supabase client, auth middleware</w:t>
            </w:r>
          </w:p>
          <w:p>
            <w:pPr>
              <w:spacing w:after="16" w:before="0"/>
            </w:pPr>
            <w:r>
              <w:rPr>
                <w:rFonts w:ascii="Courier New" w:cs="Courier New" w:eastAsia="Courier New" w:hAnsi="Courier New"/>
                <w:color w:val="A8D8B0"/>
                <w:sz w:val="18"/>
                <w:szCs w:val="18"/>
              </w:rPr>
              <w:t xml:space="preserve">│   ├── routers/</w:t>
            </w:r>
          </w:p>
          <w:p>
            <w:pPr>
              <w:spacing w:after="16" w:before="0"/>
            </w:pPr>
            <w:r>
              <w:rPr>
                <w:rFonts w:ascii="Courier New" w:cs="Courier New" w:eastAsia="Courier New" w:hAnsi="Courier New"/>
                <w:color w:val="A8D8B0"/>
                <w:sz w:val="18"/>
                <w:szCs w:val="18"/>
              </w:rPr>
              <w:t xml:space="preserve">│   │   ├── __init__.py</w:t>
            </w:r>
          </w:p>
          <w:p>
            <w:pPr>
              <w:spacing w:after="16" w:before="0"/>
            </w:pPr>
            <w:r>
              <w:rPr>
                <w:rFonts w:ascii="Courier New" w:cs="Courier New" w:eastAsia="Courier New" w:hAnsi="Courier New"/>
                <w:color w:val="A8D8B0"/>
                <w:sz w:val="18"/>
                <w:szCs w:val="18"/>
              </w:rPr>
              <w:t xml:space="preserve">│   │   ├── projects.py           # submit, status, result endpoints</w:t>
            </w:r>
          </w:p>
          <w:p>
            <w:pPr>
              <w:spacing w:after="16" w:before="0"/>
            </w:pPr>
            <w:r>
              <w:rPr>
                <w:rFonts w:ascii="Courier New" w:cs="Courier New" w:eastAsia="Courier New" w:hAnsi="Courier New"/>
                <w:color w:val="A8D8B0"/>
                <w:sz w:val="18"/>
                <w:szCs w:val="18"/>
              </w:rPr>
              <w:t xml:space="preserve">│   │   └── auth.py               # register, login endpoints</w:t>
            </w:r>
          </w:p>
          <w:p>
            <w:pPr>
              <w:spacing w:after="16" w:before="0"/>
            </w:pPr>
            <w:r>
              <w:rPr>
                <w:rFonts w:ascii="Courier New" w:cs="Courier New" w:eastAsia="Courier New" w:hAnsi="Courier New"/>
                <w:color w:val="A8D8B0"/>
                <w:sz w:val="18"/>
                <w:szCs w:val="18"/>
              </w:rPr>
              <w:t xml:space="preserve">│   ├── models/</w:t>
            </w:r>
          </w:p>
          <w:p>
            <w:pPr>
              <w:spacing w:after="16" w:before="0"/>
            </w:pPr>
            <w:r>
              <w:rPr>
                <w:rFonts w:ascii="Courier New" w:cs="Courier New" w:eastAsia="Courier New" w:hAnsi="Courier New"/>
                <w:color w:val="A8D8B0"/>
                <w:sz w:val="18"/>
                <w:szCs w:val="18"/>
              </w:rPr>
              <w:t xml:space="preserve">│   │   ├── __init__.py</w:t>
            </w:r>
          </w:p>
          <w:p>
            <w:pPr>
              <w:spacing w:after="16" w:before="0"/>
            </w:pPr>
            <w:r>
              <w:rPr>
                <w:rFonts w:ascii="Courier New" w:cs="Courier New" w:eastAsia="Courier New" w:hAnsi="Courier New"/>
                <w:color w:val="A8D8B0"/>
                <w:sz w:val="18"/>
                <w:szCs w:val="18"/>
              </w:rPr>
              <w:t xml:space="preserve">│   │   └── schemas.py            # Pydantic request/response models</w:t>
            </w:r>
          </w:p>
          <w:p>
            <w:pPr>
              <w:spacing w:after="16" w:before="0"/>
            </w:pPr>
            <w:r>
              <w:rPr>
                <w:rFonts w:ascii="Courier New" w:cs="Courier New" w:eastAsia="Courier New" w:hAnsi="Courier New"/>
                <w:color w:val="A8D8B0"/>
                <w:sz w:val="18"/>
                <w:szCs w:val="18"/>
              </w:rPr>
              <w:t xml:space="preserve">│   └── worker/</w:t>
            </w:r>
          </w:p>
          <w:p>
            <w:pPr>
              <w:spacing w:after="16" w:before="0"/>
            </w:pPr>
            <w:r>
              <w:rPr>
                <w:rFonts w:ascii="Courier New" w:cs="Courier New" w:eastAsia="Courier New" w:hAnsi="Courier New"/>
                <w:color w:val="A8D8B0"/>
                <w:sz w:val="18"/>
                <w:szCs w:val="18"/>
              </w:rPr>
              <w:t xml:space="preserve">│       ├── __init__.py</w:t>
            </w:r>
          </w:p>
          <w:p>
            <w:pPr>
              <w:spacing w:after="16" w:before="0"/>
            </w:pPr>
            <w:r>
              <w:rPr>
                <w:rFonts w:ascii="Courier New" w:cs="Courier New" w:eastAsia="Courier New" w:hAnsi="Courier New"/>
                <w:color w:val="A8D8B0"/>
                <w:sz w:val="18"/>
                <w:szCs w:val="18"/>
              </w:rPr>
              <w:t xml:space="preserve">│       ├── celery_app.py         # Celery app definition + Redis config</w:t>
            </w:r>
          </w:p>
          <w:p>
            <w:pPr>
              <w:spacing w:after="16" w:before="0"/>
            </w:pPr>
            <w:r>
              <w:rPr>
                <w:rFonts w:ascii="Courier New" w:cs="Courier New" w:eastAsia="Courier New" w:hAnsi="Courier New"/>
                <w:color w:val="A8D8B0"/>
                <w:sz w:val="18"/>
                <w:szCs w:val="18"/>
              </w:rPr>
              <w:t xml:space="preserve">│       └── tasks.py              # Pipeline Celery task — wraps run_pipeline()</w:t>
            </w:r>
          </w:p>
          <w:p>
            <w:pPr>
              <w:spacing w:after="16" w:before="0"/>
            </w:pPr>
            <w:r>
              <w:rPr>
                <w:rFonts w:ascii="Courier New" w:cs="Courier New" w:eastAsia="Courier New" w:hAnsi="Courier New"/>
                <w:color w:val="A8D8B0"/>
                <w:sz w:val="18"/>
                <w:szCs w:val="18"/>
              </w:rPr>
              <w:t xml:space="preserve">│</w:t>
            </w:r>
          </w:p>
          <w:p>
            <w:pPr>
              <w:spacing w:after="16" w:before="0"/>
            </w:pPr>
            <w:r>
              <w:rPr>
                <w:rFonts w:ascii="Courier New" w:cs="Courier New" w:eastAsia="Courier New" w:hAnsi="Courier New"/>
                <w:color w:val="A8D8B0"/>
                <w:sz w:val="18"/>
                <w:szCs w:val="18"/>
              </w:rPr>
              <w:t xml:space="preserve">├── pipeline/                     # UNCHANGED from V1</w:t>
            </w:r>
          </w:p>
          <w:p>
            <w:pPr>
              <w:spacing w:after="16" w:before="0"/>
            </w:pPr>
            <w:r>
              <w:rPr>
                <w:rFonts w:ascii="Courier New" w:cs="Courier New" w:eastAsia="Courier New" w:hAnsi="Courier New"/>
                <w:color w:val="A8D8B0"/>
                <w:sz w:val="18"/>
                <w:szCs w:val="18"/>
              </w:rPr>
              <w:t xml:space="preserve">├── agents/                       # UNCHANGED from V1</w:t>
            </w:r>
          </w:p>
          <w:p>
            <w:pPr>
              <w:spacing w:after="16" w:before="0"/>
            </w:pPr>
            <w:r>
              <w:rPr>
                <w:rFonts w:ascii="Courier New" w:cs="Courier New" w:eastAsia="Courier New" w:hAnsi="Courier New"/>
                <w:color w:val="A8D8B0"/>
                <w:sz w:val="18"/>
                <w:szCs w:val="18"/>
              </w:rPr>
              <w:t xml:space="preserve">├── utils/                        # UNCHANGED from V1</w:t>
            </w:r>
          </w:p>
          <w:p>
            <w:pPr>
              <w:spacing w:after="16" w:before="0"/>
            </w:pPr>
            <w:r>
              <w:rPr>
                <w:rFonts w:ascii="Courier New" w:cs="Courier New" w:eastAsia="Courier New" w:hAnsi="Courier New"/>
                <w:color w:val="A8D8B0"/>
                <w:sz w:val="18"/>
                <w:szCs w:val="18"/>
              </w:rPr>
              <w:t xml:space="preserve">├── main.py                       # UNCHANGED — CLI still works</w:t>
            </w:r>
          </w:p>
          <w:p>
            <w:pPr>
              <w:spacing w:after="16" w:before="0"/>
            </w:pPr>
            <w:r>
              <w:rPr>
                <w:rFonts w:ascii="Courier New" w:cs="Courier New" w:eastAsia="Courier New" w:hAnsi="Courier New"/>
                <w:color w:val="A8D8B0"/>
                <w:sz w:val="18"/>
                <w:szCs w:val="18"/>
              </w:rPr>
              <w:t xml:space="preserve">├── docker-compose.yml            # UPDATED — adds api, worker, redis services</w:t>
            </w:r>
          </w:p>
          <w:p>
            <w:pPr>
              <w:spacing w:after="16" w:before="0"/>
            </w:pPr>
            <w:r>
              <w:rPr>
                <w:rFonts w:ascii="Courier New" w:cs="Courier New" w:eastAsia="Courier New" w:hAnsi="Courier New"/>
                <w:color w:val="A8D8B0"/>
                <w:sz w:val="18"/>
                <w:szCs w:val="18"/>
              </w:rPr>
              <w:t xml:space="preserve">└── requirements.txt              # UPDATED — adds celery, redis, supabase-py</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Auto-Correction Loop (V2 Feature)</w:t>
      </w:r>
    </w:p>
    <w:p>
      <w:pPr>
        <w:spacing w:after="100" w:before="60"/>
      </w:pPr>
      <w:r>
        <w:rPr>
          <w:rFonts w:ascii="Arial" w:cs="Arial" w:eastAsia="Arial" w:hAnsi="Arial"/>
          <w:b w:val="false"/>
          <w:bCs w:val="false"/>
          <w:i w:val="false"/>
          <w:iCs w:val="false"/>
          <w:color w:val="1A1A2A"/>
          <w:sz w:val="22"/>
          <w:szCs w:val="22"/>
        </w:rPr>
        <w:t xml:space="preserve">The Reviewer Agent currently reports bugs but does not fix them. In V2, after Layer 1 and Layer 2 checks complete, the orchestrator will attempt targeted regeneration of files with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1E2A3A" w:val="clear"/>
            <w:tcMar>
              <w:top w:type="dxa" w:w="140"/>
              <w:left w:type="dxa" w:w="240"/>
              <w:bottom w:type="dxa" w:w="140"/>
              <w:right w:type="dxa" w:w="240"/>
            </w:tcMar>
          </w:tcPr>
          <w:p>
            <w:pPr>
              <w:spacing w:after="16" w:before="0"/>
            </w:pPr>
            <w:r>
              <w:rPr>
                <w:rFonts w:ascii="Courier New" w:cs="Courier New" w:eastAsia="Courier New" w:hAnsi="Courier New"/>
                <w:color w:val="A8D8B0"/>
                <w:sz w:val="18"/>
                <w:szCs w:val="18"/>
              </w:rPr>
              <w:t xml:space="preserve"># Auto-correction flow (V2):</w:t>
            </w:r>
          </w:p>
          <w:p>
            <w:pPr>
              <w:spacing w:after="16" w:before="0"/>
            </w:pPr>
            <w:r>
              <w:rPr>
                <w:rFonts w:ascii="Courier New" w:cs="Courier New" w:eastAsia="Courier New" w:hAnsi="Courier New"/>
                <w:color w:val="A8D8B0"/>
                <w:sz w:val="18"/>
                <w:szCs w:val="18"/>
              </w:rPr>
              <w:t xml:space="preserve">Reviewer finds critical issue in routes.py</w:t>
            </w:r>
          </w:p>
          <w:p>
            <w:pPr>
              <w:spacing w:after="16" w:before="0"/>
            </w:pPr>
            <w:r>
              <w:rPr>
                <w:rFonts w:ascii="Courier New" w:cs="Courier New" w:eastAsia="Courier New" w:hAnsi="Courier New"/>
                <w:color w:val="A8D8B0"/>
                <w:sz w:val="18"/>
                <w:szCs w:val="18"/>
              </w:rPr>
              <w:t xml:space="preserve">→ Re-call Developer Agent for routes.py only</w:t>
            </w:r>
          </w:p>
          <w:p>
            <w:pPr>
              <w:spacing w:after="16" w:before="0"/>
            </w:pPr>
            <w:r>
              <w:rPr>
                <w:rFonts w:ascii="Courier New" w:cs="Courier New" w:eastAsia="Courier New" w:hAnsi="Courier New"/>
                <w:color w:val="A8D8B0"/>
                <w:sz w:val="18"/>
                <w:szCs w:val="18"/>
              </w:rPr>
              <w:t xml:space="preserve">→ Inject: original TRD + ARCH + all other generated files + the specific critical issue</w:t>
            </w:r>
          </w:p>
          <w:p>
            <w:pPr>
              <w:spacing w:after="16" w:before="0"/>
            </w:pPr>
            <w:r>
              <w:rPr>
                <w:rFonts w:ascii="Courier New" w:cs="Courier New" w:eastAsia="Courier New" w:hAnsi="Courier New"/>
                <w:color w:val="A8D8B0"/>
                <w:sz w:val="18"/>
                <w:szCs w:val="18"/>
              </w:rPr>
              <w:t xml:space="preserve">→ Regenerate routes.py</w:t>
            </w:r>
          </w:p>
          <w:p>
            <w:pPr>
              <w:spacing w:after="16" w:before="0"/>
            </w:pPr>
            <w:r>
              <w:rPr>
                <w:rFonts w:ascii="Courier New" w:cs="Courier New" w:eastAsia="Courier New" w:hAnsi="Courier New"/>
                <w:color w:val="A8D8B0"/>
                <w:sz w:val="18"/>
                <w:szCs w:val="18"/>
              </w:rPr>
              <w:t xml:space="preserve">→ Re-run Layer 1 + Layer 2 on new file only</w:t>
            </w:r>
          </w:p>
          <w:p>
            <w:pPr>
              <w:spacing w:after="16" w:before="0"/>
            </w:pPr>
            <w:r>
              <w:rPr>
                <w:rFonts w:ascii="Courier New" w:cs="Courier New" w:eastAsia="Courier New" w:hAnsi="Courier New"/>
                <w:color w:val="A8D8B0"/>
                <w:sz w:val="18"/>
                <w:szCs w:val="18"/>
              </w:rPr>
              <w:t xml:space="preserve">→ If issue resolved: replace file in file_buffer, rewrite to storage</w:t>
            </w:r>
          </w:p>
          <w:p>
            <w:pPr>
              <w:spacing w:after="16" w:before="0"/>
            </w:pPr>
            <w:r>
              <w:rPr>
                <w:rFonts w:ascii="Courier New" w:cs="Courier New" w:eastAsia="Courier New" w:hAnsi="Courier New"/>
                <w:color w:val="A8D8B0"/>
                <w:sz w:val="18"/>
                <w:szCs w:val="18"/>
              </w:rPr>
              <w:t xml:space="preserve">→ If still failing: mark as UNRESOLVED in REVIEW_REPORT, keep original</w:t>
            </w:r>
          </w:p>
          <w:p>
            <w:pPr>
              <w:spacing w:after="16" w:before="0"/>
            </w:pPr>
            <w:r>
              <w:rPr>
                <w:rFonts w:ascii="Courier New" w:cs="Courier New" w:eastAsia="Courier New" w:hAnsi="Courier New"/>
                <w:color w:val="A8D8B0"/>
                <w:sz w:val="18"/>
                <w:szCs w:val="18"/>
              </w:rPr>
              <w:t xml:space="preserve">→ Max 1 correction attempt per file (not per issue)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10</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Environment Variables — Complete Reference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D6DD" w:sz="1"/>
              <w:left w:val="single" w:color="CCD6DD" w:sz="1"/>
              <w:bottom w:val="single" w:color="CCD6DD" w:sz="1"/>
              <w:right w:val="single" w:color="CCD6DD" w:sz="1"/>
            </w:tcBorders>
            <w:shd w:fill="0D1B2A" w:val="clear"/>
            <w:tcMar>
              <w:top w:type="dxa" w:w="90"/>
              <w:left w:type="dxa" w:w="140"/>
              <w:bottom w:type="dxa" w:w="90"/>
              <w:right w:type="dxa" w:w="140"/>
            </w:tcMar>
          </w:tcPr>
          <w:p>
            <w:r>
              <w:rPr>
                <w:rFonts w:ascii="Arial" w:cs="Arial" w:eastAsia="Arial" w:hAnsi="Arial"/>
                <w:b/>
                <w:bCs/>
                <w:color w:val="FFFFFF"/>
                <w:sz w:val="19"/>
                <w:szCs w:val="19"/>
              </w:rPr>
              <w:t xml:space="preserve">Variable</w:t>
            </w:r>
          </w:p>
        </w:tc>
        <w:tc>
          <w:tcPr>
            <w:tcBorders>
              <w:top w:val="single" w:color="CCD6DD" w:sz="1"/>
              <w:left w:val="single" w:color="CCD6DD" w:sz="1"/>
              <w:bottom w:val="single" w:color="CCD6DD" w:sz="1"/>
              <w:right w:val="single" w:color="CCD6DD" w:sz="1"/>
            </w:tcBorders>
            <w:shd w:fill="E74C3C" w:val="clear"/>
            <w:tcMar>
              <w:top w:type="dxa" w:w="90"/>
              <w:left w:type="dxa" w:w="140"/>
              <w:bottom w:type="dxa" w:w="90"/>
              <w:right w:type="dxa" w:w="140"/>
            </w:tcMar>
          </w:tcPr>
          <w:p>
            <w:r>
              <w:rPr>
                <w:rFonts w:ascii="Arial" w:cs="Arial" w:eastAsia="Arial" w:hAnsi="Arial"/>
                <w:b/>
                <w:bCs/>
                <w:color w:val="FFFFFF"/>
                <w:sz w:val="19"/>
                <w:szCs w:val="19"/>
              </w:rPr>
              <w:t xml:space="preserve">Required</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GROQ_API_KEY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Yes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GROQ_API_KEY_2</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No</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GROQ_API_KEY_3</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No</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GROQ_API_KEY_4</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No</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GROQ_API_KEY_5</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No</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CREWAI_DISABLE_TELEMETRY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Yes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OTEL_SDK_DISABLED</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Yes</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SUPABASE_URL</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V2 only</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SUPABASE_ANON_KEY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V2 only</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SUPABASE_SERVICE_ROLE_KEY</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V2 only</w:t>
            </w:r>
          </w:p>
        </w:tc>
      </w:tr>
      <w:tr>
        <w:tc>
          <w:tcPr>
            <w:tcBorders>
              <w:top w:val="single" w:color="CCD6DD" w:sz="1"/>
              <w:left w:val="single" w:color="CCD6DD" w:sz="1"/>
              <w:bottom w:val="single" w:color="CCD6DD" w:sz="1"/>
              <w:right w:val="single" w:color="CCD6DD" w:sz="1"/>
            </w:tcBorders>
            <w:shd w:fill="F4F6F7" w:val="clear"/>
            <w:tcMar>
              <w:top w:type="dxa" w:w="90"/>
              <w:left w:type="dxa" w:w="140"/>
              <w:bottom w:type="dxa" w:w="90"/>
              <w:right w:type="dxa" w:w="140"/>
            </w:tcMar>
          </w:tcPr>
          <w:p>
            <w:r>
              <w:rPr>
                <w:rFonts w:ascii="Arial" w:cs="Arial" w:eastAsia="Arial" w:hAnsi="Arial"/>
                <w:b w:val="false"/>
                <w:bCs w:val="false"/>
                <w:color w:val="1B4F72"/>
                <w:sz w:val="21"/>
                <w:szCs w:val="21"/>
              </w:rPr>
              <w:t xml:space="preserve">REDIS_URL</w:t>
            </w:r>
          </w:p>
        </w:tc>
        <w:tc>
          <w:tcPr>
            <w:tcBorders>
              <w:top w:val="single" w:color="CCD6DD" w:sz="1"/>
              <w:left w:val="single" w:color="CCD6DD" w:sz="1"/>
              <w:bottom w:val="single" w:color="CCD6DD" w:sz="1"/>
              <w:right w:val="single" w:color="CCD6DD" w:sz="1"/>
            </w:tcBorders>
            <w:shd w:fill="FFFFFF" w:val="clear"/>
            <w:tcMar>
              <w:top w:type="dxa" w:w="90"/>
              <w:left w:type="dxa" w:w="140"/>
              <w:bottom w:type="dxa" w:w="90"/>
              <w:right w:type="dxa" w:w="140"/>
            </w:tcMar>
          </w:tcPr>
          <w:p>
            <w:r>
              <w:rPr>
                <w:rFonts w:ascii="Arial" w:cs="Arial" w:eastAsia="Arial" w:hAnsi="Arial"/>
                <w:b w:val="false"/>
                <w:bCs w:val="false"/>
                <w:color w:val="1A1A2A"/>
                <w:sz w:val="21"/>
                <w:szCs w:val="21"/>
              </w:rPr>
              <w:t xml:space="preserve">V2 only</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E74C3C"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11</w:t>
            </w:r>
          </w:p>
        </w:tc>
        <w:tc>
          <w:tcPr>
            <w:tcBorders>
              <w:top w:val="none" w:color="FFFFFF" w:sz="0"/>
              <w:left w:val="none" w:color="FFFFFF" w:sz="0"/>
              <w:bottom w:val="none" w:color="FFFFFF" w:sz="0"/>
              <w:right w:val="none" w:color="FFFFFF" w:sz="0"/>
            </w:tcBorders>
            <w:shd w:fill="0D1B2A" w:val="clear"/>
            <w:tcMar>
              <w:top w:type="dxa" w:w="80"/>
              <w:left w:type="dxa" w:w="200"/>
              <w:bottom w:type="dxa" w:w="80"/>
              <w:right w:type="dxa" w:w="140"/>
            </w:tcMar>
          </w:tcPr>
          <w:p>
            <w:r>
              <w:rPr>
                <w:rFonts w:ascii="Arial" w:cs="Arial" w:eastAsia="Arial" w:hAnsi="Arial"/>
                <w:b/>
                <w:bCs/>
                <w:color w:val="FFFFFF"/>
                <w:sz w:val="24"/>
                <w:szCs w:val="24"/>
              </w:rPr>
              <w:t xml:space="preserve">Rules for AI Tools Working on This Project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D6DD" w:sz="1"/>
              <w:left w:val="single" w:color="CCD6DD" w:sz="1"/>
              <w:bottom w:val="single" w:color="CCD6DD" w:sz="1"/>
              <w:right w:val="single" w:color="CCD6DD" w:sz="1"/>
            </w:tcBorders>
            <w:shd w:fill="FDEDEC" w:val="clear"/>
            <w:tcMar>
              <w:top w:type="dxa" w:w="140"/>
              <w:left w:type="dxa" w:w="220"/>
              <w:bottom w:type="dxa" w:w="140"/>
              <w:right w:type="dxa" w:w="220"/>
            </w:tcMar>
          </w:tcPr>
          <w:p>
            <w:pPr>
              <w:spacing w:after="80" w:before="0"/>
            </w:pPr>
            <w:r>
              <w:rPr>
                <w:rFonts w:ascii="Arial" w:cs="Arial" w:eastAsia="Arial" w:hAnsi="Arial"/>
                <w:b/>
                <w:bCs/>
                <w:color w:val="E74C3C"/>
                <w:sz w:val="20"/>
                <w:szCs w:val="20"/>
              </w:rPr>
              <w:t xml:space="preserve">MANDATORY — Read before generating any code</w:t>
            </w:r>
          </w:p>
          <w:p>
            <w:pPr>
              <w:spacing w:after="30" w:before="0"/>
            </w:pPr>
            <w:r>
              <w:rPr>
                <w:rFonts w:ascii="Arial" w:cs="Arial" w:eastAsia="Arial" w:hAnsi="Arial"/>
                <w:color w:val="1A1A2A"/>
                <w:sz w:val="21"/>
                <w:szCs w:val="21"/>
              </w:rPr>
              <w:t xml:space="preserve">1. The pipeline control plane is always deterministic Python code. Never put routing logic in LLM prompts.</w:t>
            </w:r>
          </w:p>
          <w:p>
            <w:pPr>
              <w:spacing w:after="30" w:before="0"/>
            </w:pPr>
            <w:r>
              <w:rPr>
                <w:rFonts w:ascii="Arial" w:cs="Arial" w:eastAsia="Arial" w:hAnsi="Arial"/>
                <w:color w:val="1A1A2A"/>
                <w:sz w:val="21"/>
                <w:szCs w:val="21"/>
              </w:rPr>
              <w:t xml:space="preserve">2. Never modify schemas/trd_schema.json or schemas/arch_schema.json without explicit instruction.</w:t>
            </w:r>
          </w:p>
          <w:p>
            <w:pPr>
              <w:spacing w:after="30" w:before="0"/>
            </w:pPr>
            <w:r>
              <w:rPr>
                <w:rFonts w:ascii="Arial" w:cs="Arial" w:eastAsia="Arial" w:hAnsi="Arial"/>
                <w:color w:val="1A1A2A"/>
                <w:sz w:val="21"/>
                <w:szCs w:val="21"/>
              </w:rPr>
              <w:t xml:space="preserve">3. Never change the dependency order logic in orchestrator.py without understanding BOOTSTRAP_FILES.</w:t>
            </w:r>
          </w:p>
          <w:p>
            <w:pPr>
              <w:spacing w:after="30" w:before="0"/>
            </w:pPr>
            <w:r>
              <w:rPr>
                <w:rFonts w:ascii="Arial" w:cs="Arial" w:eastAsia="Arial" w:hAnsi="Arial"/>
                <w:color w:val="1A1A2A"/>
                <w:sz w:val="21"/>
                <w:szCs w:val="21"/>
              </w:rPr>
              <w:t xml:space="preserve">4. The existing V1 pipeline (pipeline/, agents/, utils/) must not be modified for V2 work.</w:t>
            </w:r>
          </w:p>
          <w:p>
            <w:pPr>
              <w:spacing w:after="30" w:before="0"/>
            </w:pPr>
            <w:r>
              <w:rPr>
                <w:rFonts w:ascii="Arial" w:cs="Arial" w:eastAsia="Arial" w:hAnsi="Arial"/>
                <w:color w:val="1A1A2A"/>
                <w:sz w:val="21"/>
                <w:szCs w:val="21"/>
              </w:rPr>
              <w:t xml:space="preserve">   V2 wraps V1 — it does not rewrite it.</w:t>
            </w:r>
          </w:p>
          <w:p>
            <w:pPr>
              <w:spacing w:after="30" w:before="0"/>
            </w:pPr>
            <w:r>
              <w:rPr>
                <w:rFonts w:ascii="Arial" w:cs="Arial" w:eastAsia="Arial" w:hAnsi="Arial"/>
                <w:color w:val="1A1A2A"/>
                <w:sz w:val="21"/>
                <w:szCs w:val="21"/>
              </w:rPr>
              <w:t xml:space="preserve">5. All imports in generated projects must be flat (from database import X, not from app.database import X).</w:t>
            </w:r>
          </w:p>
          <w:p>
            <w:pPr>
              <w:spacing w:after="30" w:before="0"/>
            </w:pPr>
            <w:r>
              <w:rPr>
                <w:rFonts w:ascii="Arial" w:cs="Arial" w:eastAsia="Arial" w:hAnsi="Arial"/>
                <w:color w:val="1A1A2A"/>
                <w:sz w:val="21"/>
                <w:szCs w:val="21"/>
              </w:rPr>
              <w:t xml:space="preserve">6. Every new file must follow the existing naming conventions and folder structure.</w:t>
            </w:r>
          </w:p>
          <w:p>
            <w:pPr>
              <w:spacing w:after="30" w:before="0"/>
            </w:pPr>
            <w:r>
              <w:rPr>
                <w:rFonts w:ascii="Arial" w:cs="Arial" w:eastAsia="Arial" w:hAnsi="Arial"/>
                <w:color w:val="1A1A2A"/>
                <w:sz w:val="21"/>
                <w:szCs w:val="21"/>
              </w:rPr>
              <w:t xml:space="preserve">7. Fail loudly — never add silent fallbacks or try/except blocks that swallow errors.</w:t>
            </w:r>
          </w:p>
          <w:p>
            <w:pPr>
              <w:spacing w:after="30" w:before="0"/>
            </w:pPr>
            <w:r>
              <w:rPr>
                <w:rFonts w:ascii="Arial" w:cs="Arial" w:eastAsia="Arial" w:hAnsi="Arial"/>
                <w:color w:val="1A1A2A"/>
                <w:sz w:val="21"/>
                <w:szCs w:val="21"/>
              </w:rPr>
              <w:t xml:space="preserve">8. The output path logic must handle both Docker (/app/output) and local (../output) environments.</w:t>
            </w:r>
          </w:p>
        </w:tc>
      </w:tr>
    </w:tbl>
    <w:p>
      <w:pPr>
        <w:spacing w:after="120"/>
      </w:pPr>
      <w:r>
        <w:t xml:space="preserve"/>
      </w:r>
    </w:p>
    <w:p>
      <w:pPr>
        <w:pStyle w:val="Heading2"/>
        <w:spacing w:after="100" w:before="280"/>
      </w:pPr>
      <w:r>
        <w:rPr>
          <w:rFonts w:ascii="Arial" w:cs="Arial" w:eastAsia="Arial" w:hAnsi="Arial"/>
          <w:b/>
          <w:bCs/>
          <w:color w:val="1B4F72"/>
          <w:sz w:val="26"/>
          <w:szCs w:val="26"/>
        </w:rPr>
        <w:t xml:space="preserve">What You Can Help With</w:t>
      </w:r>
    </w:p>
    <w:p>
      <w:pPr>
        <w:pStyle w:val="ListParagraph"/>
        <w:numPr>
          <w:ilvl w:val="0"/>
          <w:numId w:val="2"/>
        </w:numPr>
        <w:spacing w:after="40" w:before="40"/>
      </w:pPr>
      <w:r>
        <w:rPr>
          <w:rFonts w:ascii="Arial" w:cs="Arial" w:eastAsia="Arial" w:hAnsi="Arial"/>
          <w:color w:val="1A1A2A"/>
          <w:sz w:val="22"/>
          <w:szCs w:val="22"/>
        </w:rPr>
        <w:t xml:space="preserve">Writing or improving code in api/ folder (V2 work)</w:t>
      </w:r>
    </w:p>
    <w:p>
      <w:pPr>
        <w:pStyle w:val="ListParagraph"/>
        <w:numPr>
          <w:ilvl w:val="0"/>
          <w:numId w:val="2"/>
        </w:numPr>
        <w:spacing w:after="40" w:before="40"/>
      </w:pPr>
      <w:r>
        <w:rPr>
          <w:rFonts w:ascii="Arial" w:cs="Arial" w:eastAsia="Arial" w:hAnsi="Arial"/>
          <w:color w:val="1A1A2A"/>
          <w:sz w:val="22"/>
          <w:szCs w:val="22"/>
        </w:rPr>
        <w:t xml:space="preserve">Writing Celery task in api/worker/tasks.py</w:t>
      </w:r>
    </w:p>
    <w:p>
      <w:pPr>
        <w:pStyle w:val="ListParagraph"/>
        <w:numPr>
          <w:ilvl w:val="0"/>
          <w:numId w:val="2"/>
        </w:numPr>
        <w:spacing w:after="40" w:before="40"/>
      </w:pPr>
      <w:r>
        <w:rPr>
          <w:rFonts w:ascii="Arial" w:cs="Arial" w:eastAsia="Arial" w:hAnsi="Arial"/>
          <w:color w:val="1A1A2A"/>
          <w:sz w:val="22"/>
          <w:szCs w:val="22"/>
        </w:rPr>
        <w:t xml:space="preserve">Writing Supabase integration in api/dependencies.py</w:t>
      </w:r>
    </w:p>
    <w:p>
      <w:pPr>
        <w:pStyle w:val="ListParagraph"/>
        <w:numPr>
          <w:ilvl w:val="0"/>
          <w:numId w:val="2"/>
        </w:numPr>
        <w:spacing w:after="40" w:before="40"/>
      </w:pPr>
      <w:r>
        <w:rPr>
          <w:rFonts w:ascii="Arial" w:cs="Arial" w:eastAsia="Arial" w:hAnsi="Arial"/>
          <w:color w:val="1A1A2A"/>
          <w:sz w:val="22"/>
          <w:szCs w:val="22"/>
        </w:rPr>
        <w:t xml:space="preserve">Improving Developer Agent prompt rules in agents/developer.py</w:t>
      </w:r>
    </w:p>
    <w:p>
      <w:pPr>
        <w:pStyle w:val="ListParagraph"/>
        <w:numPr>
          <w:ilvl w:val="0"/>
          <w:numId w:val="2"/>
        </w:numPr>
        <w:spacing w:after="40" w:before="40"/>
      </w:pPr>
      <w:r>
        <w:rPr>
          <w:rFonts w:ascii="Arial" w:cs="Arial" w:eastAsia="Arial" w:hAnsi="Arial"/>
          <w:color w:val="1A1A2A"/>
          <w:sz w:val="22"/>
          <w:szCs w:val="22"/>
        </w:rPr>
        <w:t xml:space="preserve">Adding new AST checks to utils/ast_checker.py</w:t>
      </w:r>
    </w:p>
    <w:p>
      <w:pPr>
        <w:pStyle w:val="ListParagraph"/>
        <w:numPr>
          <w:ilvl w:val="0"/>
          <w:numId w:val="2"/>
        </w:numPr>
        <w:spacing w:after="40" w:before="40"/>
      </w:pPr>
      <w:r>
        <w:rPr>
          <w:rFonts w:ascii="Arial" w:cs="Arial" w:eastAsia="Arial" w:hAnsi="Arial"/>
          <w:color w:val="1A1A2A"/>
          <w:sz w:val="22"/>
          <w:szCs w:val="22"/>
        </w:rPr>
        <w:t xml:space="preserve">Writing tests for any component</w:t>
      </w:r>
    </w:p>
    <w:p>
      <w:pPr>
        <w:spacing w:after="120"/>
      </w:pPr>
      <w:r>
        <w:t xml:space="preserve"/>
      </w:r>
    </w:p>
    <w:p>
      <w:pPr>
        <w:pStyle w:val="Heading2"/>
        <w:spacing w:after="100" w:before="280"/>
      </w:pPr>
      <w:r>
        <w:rPr>
          <w:rFonts w:ascii="Arial" w:cs="Arial" w:eastAsia="Arial" w:hAnsi="Arial"/>
          <w:b/>
          <w:bCs/>
          <w:color w:val="1B4F72"/>
          <w:sz w:val="26"/>
          <w:szCs w:val="26"/>
        </w:rPr>
        <w:t xml:space="preserve">What You Must NOT Change</w:t>
      </w:r>
    </w:p>
    <w:p>
      <w:pPr>
        <w:pStyle w:val="ListParagraph"/>
        <w:numPr>
          <w:ilvl w:val="0"/>
          <w:numId w:val="2"/>
        </w:numPr>
        <w:spacing w:after="40" w:before="40"/>
      </w:pPr>
      <w:r>
        <w:rPr>
          <w:rFonts w:ascii="Arial" w:cs="Arial" w:eastAsia="Arial" w:hAnsi="Arial"/>
          <w:color w:val="1A1A2A"/>
          <w:sz w:val="22"/>
          <w:szCs w:val="22"/>
        </w:rPr>
        <w:t xml:space="preserve">schemas/trd_schema.json and schemas/arch_schema.json — frozen contracts</w:t>
      </w:r>
    </w:p>
    <w:p>
      <w:pPr>
        <w:pStyle w:val="ListParagraph"/>
        <w:numPr>
          <w:ilvl w:val="0"/>
          <w:numId w:val="2"/>
        </w:numPr>
        <w:spacing w:after="40" w:before="40"/>
      </w:pPr>
      <w:r>
        <w:rPr>
          <w:rFonts w:ascii="Arial" w:cs="Arial" w:eastAsia="Arial" w:hAnsi="Arial"/>
          <w:color w:val="1A1A2A"/>
          <w:sz w:val="22"/>
          <w:szCs w:val="22"/>
        </w:rPr>
        <w:t xml:space="preserve">Decision rules in utils/trd_builder.py — deterministic mappings</w:t>
      </w:r>
    </w:p>
    <w:p>
      <w:pPr>
        <w:pStyle w:val="ListParagraph"/>
        <w:numPr>
          <w:ilvl w:val="0"/>
          <w:numId w:val="2"/>
        </w:numPr>
        <w:spacing w:after="40" w:before="40"/>
      </w:pPr>
      <w:r>
        <w:rPr>
          <w:rFonts w:ascii="Arial" w:cs="Arial" w:eastAsia="Arial" w:hAnsi="Arial"/>
          <w:color w:val="1A1A2A"/>
          <w:sz w:val="22"/>
          <w:szCs w:val="22"/>
        </w:rPr>
        <w:t xml:space="preserve">BOOTSTRAP_FILES and INTER_FILE_DELAY constants in orchestrator.py</w:t>
      </w:r>
    </w:p>
    <w:p>
      <w:pPr>
        <w:pStyle w:val="ListParagraph"/>
        <w:numPr>
          <w:ilvl w:val="0"/>
          <w:numId w:val="2"/>
        </w:numPr>
        <w:spacing w:after="40" w:before="40"/>
      </w:pPr>
      <w:r>
        <w:rPr>
          <w:rFonts w:ascii="Arial" w:cs="Arial" w:eastAsia="Arial" w:hAnsi="Arial"/>
          <w:color w:val="1A1A2A"/>
          <w:sz w:val="22"/>
          <w:szCs w:val="22"/>
        </w:rPr>
        <w:t xml:space="preserve">The all-or-nothing atomic write pattern in utils/dev_builder.py</w:t>
      </w:r>
    </w:p>
    <w:p>
      <w:pPr>
        <w:pStyle w:val="ListParagraph"/>
        <w:numPr>
          <w:ilvl w:val="0"/>
          <w:numId w:val="2"/>
        </w:numPr>
        <w:spacing w:after="40" w:before="40"/>
      </w:pPr>
      <w:r>
        <w:rPr>
          <w:rFonts w:ascii="Arial" w:cs="Arial" w:eastAsia="Arial" w:hAnsi="Arial"/>
          <w:color w:val="1A1A2A"/>
          <w:sz w:val="22"/>
          <w:szCs w:val="22"/>
        </w:rPr>
        <w:t xml:space="preserve">The MAX_ROUNDS=2 limit in orchestrator.py</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6DD" w:sz="4" w:space="4"/>
      </w:pBdr>
      <w:jc w:val="right"/>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4C3C" w:sz="4" w:space="4"/>
      </w:pBdr>
    </w:pPr>
    <w:r>
      <w:rPr>
        <w:rFonts w:ascii="Arial" w:cs="Arial" w:eastAsia="Arial" w:hAnsi="Arial"/>
        <w:color w:val="4A5568"/>
        <w:sz w:val="18"/>
        <w:szCs w:val="18"/>
      </w:rPr>
      <w:t xml:space="preserve">FORGE — Full Project Context Document  |  For AI Tools, Collaborators, and Future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400"/>
      <w:outlineLvl w:val="0"/>
    </w:pPr>
    <w:rPr>
      <w:rFonts w:ascii="Arial" w:cs="Arial" w:eastAsia="Arial" w:hAnsi="Arial"/>
      <w:b/>
      <w:bCs/>
      <w:color w:val="0D1B2A"/>
      <w:sz w:val="36"/>
      <w:szCs w:val="36"/>
    </w:rPr>
  </w:style>
  <w:style w:type="paragraph" w:styleId="Heading2">
    <w:name w:val="Heading 2"/>
    <w:basedOn w:val="Normal"/>
    <w:next w:val="Normal"/>
    <w:pPr>
      <w:spacing w:after="100" w:before="280"/>
      <w:outlineLvl w:val="1"/>
    </w:pPr>
    <w:rPr>
      <w:rFonts w:ascii="Arial" w:cs="Arial" w:eastAsia="Arial" w:hAnsi="Arial"/>
      <w:b/>
      <w:bCs/>
      <w:color w:val="1B4F72"/>
      <w:sz w:val="26"/>
      <w:szCs w:val="26"/>
    </w:rPr>
  </w:style>
  <w:style w:type="paragraph" w:styleId="Heading3">
    <w:name w:val="Heading 3"/>
    <w:basedOn w:val="Normal"/>
    <w:next w:val="Normal"/>
    <w:pPr>
      <w:spacing w:after="80" w:before="200"/>
      <w:outlineLvl w:val="2"/>
    </w:pPr>
    <w:rPr>
      <w:rFonts w:ascii="Arial" w:cs="Arial" w:eastAsia="Arial" w:hAnsi="Arial"/>
      <w:b/>
      <w:bCs/>
      <w:color w:val="2471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2026-04-10T04:14:42.656Z</dcterms:created>
  <dcterms:modified xsi:type="dcterms:W3CDTF">2026-04-10T04:14:42.657Z</dcterms:modified>
</cp:coreProperties>
</file>

<file path=docProps/custom.xml><?xml version="1.0" encoding="utf-8"?>
<Properties xmlns="http://schemas.openxmlformats.org/officeDocument/2006/custom-properties" xmlns:vt="http://schemas.openxmlformats.org/officeDocument/2006/docPropsVTypes"/>
</file>