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Constraint-Based Interfaces for Algorithmic Education: Gamifying Data Structures and Algorithms for College Students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pedagogy of computer science relies heavily on the comprehension of abstract data structures and algorithms (DSA). A fundamental friction point in algorithmic education is the profound cognitive dissonance between human visual processing and machine execution logic. When presented with a small dataset—such as an array of five integers—a human learner can instantly perceive the entire scope of the data. Through parallel visual processing, a human can immediately identify the minimum and maximum values and intuitively reorder the elements to solve a sorting problem without ever explicitly applying a formal sorting algorithm. A computer, however, lacks this omniscient spatial awareness. It must rely on strict, sequential, constraint-based operations: evaluating one or two elements at a time, utilizing limited temporary memory buffers, and systematically shifting adjacent elements to maintain data integrity.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a significant opportunity to bridge this gap through the development of specialized interactive user interfaces. By designing an educational environment that intentionally strips away the human advantage of "whole-picture" manipulation and strictly enforces the constraints of computer memory and execution logic, learners can internalize algorithmic thinking organically. If a user attempts to move an element from one index to another in a simulated array, the interface should not simply allow the element to teleport or automatically part the surrounding elements. Instead, it must force the user to physically allocate a temporary variable, drag the target element into the buffer, and systematically shift all intermediate elements one by one, mirroring the exact computational cost and temporal mechanics of the operation. Applying this mechanical, constraint-based paradigm to the vast repository of standard competitive programming challenges—such as those found on LeetCode or HackerRank—presents a transformative approach to mastering computer science concepts. This report extensively details the theoretical foundations, current market landscape, interaction design patterns, specific curriculum applications, and technical architecture required to build such a platform aimed at college students preparing for technical interviews.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Pedagogical Chasm in Computer Science Education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 analysis and design present a formidable challenge for both computer and information science students. The abstract nature of programming concepts, coupled with the fear of syntactic failure, are primary causes of high dropout and failure rates in introductory programming courses.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education relies heavily on static UML diagrams, whiteboard tracing, and pseudocode to bridge the gap between abstract theory and concrete implementation.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as students progress to complex structures like self-balancing trees or dynamic programming matrices, these static representations fail to convey the dynamic, state-dependent nature of algorithmic execution.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of Human Intuition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problem lies in the superiority of human visual intuition over basic computational algorithms for small-scale problems. When a student is asked to trace a Breadth-First Search (BFS) on a small graph containing ten nodes, their visual cortex instantly identifies the shortest path. Because the answer is immediately obvious to the human eye, the student struggles to understand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the computer requires a complex Queue data structure, visited sets, and iterative neighbor exploration to reach the same conclusion.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teach a student to think computationally, the educational interface must simulate a lack of global visual processing. The user interface (UI) must incorporate mechanisms that blind the user to the "whole picture." This can be achieved by masking elements of an array until a pointer explicitly "reads" that index, or by hiding graph connections until a node is actively traversed. Only by experiencing the localized, restricted perspective of a Central Processing Unit (CPU) can a student truly appreciate the necessity of algorithmic efficiency and the purpose of specific data structures like Hash Maps or Heaps.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Load Theory in Algorithmic Education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pedagogical effectiveness of a constraint-based algorithmic interface is firmly grounded in the intersection of Cognitive Load Theory and the development of computational thinking. Cognitive Load Theory, introduced by John Sweller, posits that learning is a process involving the interaction between long-term memory (which holds information permanently) and working memory (which has limited capacity and handles conscious processing).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Manual calculations of quantitative data analysis, or step-by-step mental tracing of an algorithm, place a heavy cognitive burden on learners because they involve multiple simultaneous mental states.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 student attempts to mentally trace a recursive algorithm—such as the Depth-First Search utilized in solving a maze or reversing a linked list—they must simultaneously hold the current state of the data structure, the values of multiple pointers, and the rapidly expanding call stack in their working memory. A dual-task paradigm, heavily researched in cognitive science, demonstrates that forcing learners to maintain these variables while simultaneously attempting to comprehend the overarching logical flow leads to cognitive overload and learning failure.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user interface that physically embodies these variables offloads the memory burden from the student's brain directly to the screen. If an algorithm requires a temporary variable for a swapping operation, the UI provides a physical "box." The student does not need to remember the temporary value; they simply look at the box. Research indicates that individual, self-paced practice with step-by-step visualization tools significantly lowers global cognitive load, particularly extraneous cognitive load, compared to passive observation or purely mental tracing.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limiting the student's actions to only those permitted by the algorithm—for instance, only allowing a swap if two elements are physically adjacent—the intrinsic cognitive load is perfectly aligned with the learning objective: understanding the algorithm's mechanical reality.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the Algorithmic Tool Ecosystem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landscape of algorithmic learning tools is largely divided between passive visualizers, traditional text-based coding platforms, and generalized puzzle games. While highly effective in their respective domains, none fully realize the concept of enforcing computational constraints through targeted, mechanical puzzle-solving across a comprehensive interview curriculum.</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Visualization Platforms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Prominent platforms like VisuAlgo and Algorithm Visualizer have set the standard for algorithmic demonstration.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VisuAlgo, conceptualized in 2011 at the National University of Singapore, provides a comprehensive suite of 24 visualization modules covering fundamental arrays, linked lists, binary search trees, and complex graphs.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utilizes an interactive, self-paced learning model where users can execute animations of algorithms, toggling between an e-Lecture mode and an exploration mode to control playback speed and observe state transitions.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platform even includes a generic recursion visualizer that maps the Directed Acyclic Graph (DAG) of any recursive function written in JavaScript.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Algorithm Visualizer is a React-based platform that allows users to witness algorithms in action by tracing code execution in languages like JavaScript, C++, and Java.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utilizes specialized tracer libraries to extract visualization commands directly from the code, categorizing algorithms into paradigms like Backtracking, Branch and Bound, Divide and Conquer, and Dynamic Programming.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newer iteration in this space is DeetCode, a tool specifically targeting LeetCode problems. DeetCode offers visualization utilities for structures like Tries, Priority Queues, and Graphs through four distinct rendering modes: Animate, Debug (which integrates with browser developer tools), Snapshot, and Loop.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their immense educational value, these platforms function primarily as observer-first tools. The system executes the algorithm, and the user watches the state changes. Even when interactive quizzes are introduced—such as VisuAlgo's training mode, which asks users to predict the exact number of comparisons a Selection Sort will make on a specific array—the interaction is cognitive and analytical rather than mechanical.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user is not required to manually perform the data manipulation under strict algorithmic rules; they are merely predicting the outcome of the machine's labor.</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Gamified Coding Environments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Gamification in programming education has successfully increased engagement, but it predominantly focuses on code synthesis rather than structural manipulation. Platforms like CodinGame and Codewars utilize gamified elements to make coding more engaging.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CodinGame supports over 25 programming languages and offers multiplayer modes where users code artificial intelligence for visual avatars, such as programming Java or Python logic for tank battles in </w:t>
      </w:r>
      <w:r w:rsidDel="00000000" w:rsidR="00000000" w:rsidRPr="00000000">
        <w:rPr>
          <w:rFonts w:ascii="Google Sans" w:cs="Google Sans" w:eastAsia="Google Sans" w:hAnsi="Google Sans"/>
          <w:i w:val="1"/>
          <w:iCs w:val="1"/>
          <w:color w:val="1f1f1f"/>
          <w:rtl w:val="0"/>
        </w:rPr>
        <w:t xml:space="preserve">Robocode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Codewars utilizes a martial arts-themed ranking system ("katas") to encourage community-driven learning.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 core gameplay loop still consists of writing syntax in an integrated development environment (IDE) and passing automated test cases.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Constraint-Based Logic Puzzles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step closer to constraint-based algorithmic learning is found in commercial puzzle games like </w:t>
      </w:r>
      <w:r w:rsidDel="00000000" w:rsidR="00000000" w:rsidRPr="00000000">
        <w:rPr>
          <w:rFonts w:ascii="Google Sans" w:cs="Google Sans" w:eastAsia="Google Sans" w:hAnsi="Google Sans"/>
          <w:i w:val="1"/>
          <w:iCs w:val="1"/>
          <w:color w:val="1f1f1f"/>
          <w:rtl w:val="0"/>
        </w:rPr>
        <w:t xml:space="preserve">Human Resource Machine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TIS-100</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Human Resource Machine</w:t>
      </w:r>
      <w:r w:rsidDel="00000000" w:rsidR="00000000" w:rsidRPr="00000000">
        <w:rPr>
          <w:rFonts w:ascii="Google Sans" w:cs="Google Sans" w:eastAsia="Google Sans" w:hAnsi="Google Sans"/>
          <w:color w:val="1f1f1f"/>
          <w:rtl w:val="0"/>
        </w:rPr>
        <w:t xml:space="preserve"> forces players to write assembly-level logic to move physical boxes (representing data) between incoming conveyors, floor slots (representing memory registers), and outgoing conveyors.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successfully limits the player to the constraints of a CPU.</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realm of specific data structure games, several academic and indie projects have emerged. </w:t>
      </w:r>
      <w:r w:rsidDel="00000000" w:rsidR="00000000" w:rsidRPr="00000000">
        <w:rPr>
          <w:rFonts w:ascii="Google Sans" w:cs="Google Sans" w:eastAsia="Google Sans" w:hAnsi="Google Sans"/>
          <w:i w:val="1"/>
          <w:iCs w:val="1"/>
          <w:color w:val="1f1f1f"/>
          <w:rtl w:val="0"/>
        </w:rPr>
        <w:t xml:space="preserve">The Stack Game</w:t>
      </w:r>
      <w:r w:rsidDel="00000000" w:rsidR="00000000" w:rsidRPr="00000000">
        <w:rPr>
          <w:rFonts w:ascii="Google Sans" w:cs="Google Sans" w:eastAsia="Google Sans" w:hAnsi="Google Sans"/>
          <w:color w:val="1f1f1f"/>
          <w:rtl w:val="0"/>
        </w:rPr>
        <w:t xml:space="preserve"> is an educational shooter where users must form combos by collecting values and utilizing First-In-First-Out (FIFO) queue mechanics to shoot and destroy incoming targets.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Binary Dungeon</w:t>
      </w:r>
      <w:r w:rsidDel="00000000" w:rsidR="00000000" w:rsidRPr="00000000">
        <w:rPr>
          <w:rFonts w:ascii="Google Sans" w:cs="Google Sans" w:eastAsia="Google Sans" w:hAnsi="Google Sans"/>
          <w:color w:val="1f1f1f"/>
          <w:rtl w:val="0"/>
        </w:rPr>
        <w:t xml:space="preserve"> focuses on teaching binary trees by having players construct dungeon maps where each room serves as a node, requiring players to balance path complexity and efficiency.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AVL Tree Game</w:t>
      </w:r>
      <w:r w:rsidDel="00000000" w:rsidR="00000000" w:rsidRPr="00000000">
        <w:rPr>
          <w:rFonts w:ascii="Google Sans" w:cs="Google Sans" w:eastAsia="Google Sans" w:hAnsi="Google Sans"/>
          <w:color w:val="1f1f1f"/>
          <w:rtl w:val="0"/>
        </w:rPr>
        <w:t xml:space="preserve"> is a mobile puzzle application designed to teach AVL tree rotations, challenging players to build a binary search tree as fast as possible, increasing scores for correct node placements and penalizing incorrect ones.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t>
      </w:r>
      <w:r w:rsidDel="00000000" w:rsidR="00000000" w:rsidRPr="00000000">
        <w:rPr>
          <w:rFonts w:ascii="Google Sans" w:cs="Google Sans" w:eastAsia="Google Sans" w:hAnsi="Google Sans"/>
          <w:i w:val="1"/>
          <w:iCs w:val="1"/>
          <w:color w:val="1f1f1f"/>
          <w:rtl w:val="0"/>
        </w:rPr>
        <w:t xml:space="preserve">DeliverC</w:t>
      </w:r>
      <w:r w:rsidDel="00000000" w:rsidR="00000000" w:rsidRPr="00000000">
        <w:rPr>
          <w:rFonts w:ascii="Google Sans" w:cs="Google Sans" w:eastAsia="Google Sans" w:hAnsi="Google Sans"/>
          <w:color w:val="1f1f1f"/>
          <w:rtl w:val="0"/>
        </w:rPr>
        <w:t xml:space="preserve"> is a recently developed educational game that gamifies C pointer manipulation. It represents memory addresses as delivery locations and pointers as delivery trucks, forcing students to navigate multiple levels of indirection, array indexing, and dynamic control flow over five scaffolded levels.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the functional programming space, </w:t>
      </w:r>
      <w:r w:rsidDel="00000000" w:rsidR="00000000" w:rsidRPr="00000000">
        <w:rPr>
          <w:rFonts w:ascii="Google Sans" w:cs="Google Sans" w:eastAsia="Google Sans" w:hAnsi="Google Sans"/>
          <w:i w:val="1"/>
          <w:iCs w:val="1"/>
          <w:color w:val="1f1f1f"/>
          <w:rtl w:val="0"/>
        </w:rPr>
        <w:t xml:space="preserve">Lambda Spellcrafting Academy</w:t>
      </w:r>
      <w:r w:rsidDel="00000000" w:rsidR="00000000" w:rsidRPr="00000000">
        <w:rPr>
          <w:rFonts w:ascii="Google Sans" w:cs="Google Sans" w:eastAsia="Google Sans" w:hAnsi="Google Sans"/>
          <w:color w:val="1f1f1f"/>
          <w:rtl w:val="0"/>
        </w:rPr>
        <w:t xml:space="preserve"> (developed by BitTwiddleGames) utilizes a visual representation of s-expressions, allowing users to observe and manipulate recursive executions like the Fibonacci sequence.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these applications touch upon the concept of constraint-based learning, they are generally isolated to specific, narrow topics (e.g., only AVL trees, or only C pointers). A unified, comprehensive platform that directly translates the entire spectrum of standard interview algorithms—such as the curated lists found on NeetCode or the "Grind 169"—into strictly enforced, physics-based puzzle interfaces remains largely unexplored.</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Interaction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Educational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 Enforcement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 Platforms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LeetCode, HackerRank, NeetCode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 input, automated test case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Syntax, optimization, problem-solving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Enforced strictly by compiler limits and execution time timeouts.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Passive Visualizers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VisuAlgo, Algorithm Visualizer, DeetCode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Playback control, step-through debugging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Comprehension of state transitions and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the system autonomously performs all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Logic Games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Human Resource Machine, TIS-100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Drag-and-drop low-level assembly instructions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management, loop 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physically mimics CPU architecture and register limitations.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Niche Structure Games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DeliverC, AVL Tree Game, The Stack Game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manipulation of specialized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Mastery of a single data structure (e.g., Pointers)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UI limits actions to valid structure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Proposed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unified "Gamified LeetCode" puzzle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manual manipulation of all physical data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High-level data structure invariants across all algorithmic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physical UI mimics memory limitations, pointer constraints, and array shifting costs universally.</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the Interaction Physics for Algorithmic Constraints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gamify the entirety of a standard algorithmic curriculum, specific interaction design patterns must be established for different classes of data structures. These patterns define the "physics" of the educational environment, dictating exactly what a user can and cannot do, thereby forcing them to adopt "computer thinking."</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Contiguous Memory: Arrays and Strings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Arrays are defined by contiguous memory allocation. A defining characteristic of an array in low-level languages is its fixed size and the computational cost associated with inserting or deleting elements in the middle of the structure. Because the memory blocks are contiguous, inserting an element requires manually creating a new array or shifting all subsequent elements to the right, resulting in an </w:t>
      </w:r>
      <w:r w:rsidDel="00000000" w:rsidR="00000000" w:rsidRPr="00000000">
        <w:rPr>
          <w:rFonts w:ascii="Google Sans" w:cs="Google Sans" w:eastAsia="Google Sans" w:hAnsi="Google Sans"/>
          <w:color w:val="1f1f1f"/>
        </w:rPr>
        <w:drawing>
          <wp:inline distB="19050" distT="19050" distL="19050" distR="19050">
            <wp:extent cx="400009" cy="22609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0009" cy="226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complexity.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standard modern drag-and-drop web interface, moving an item in a list often triggers a fluid, automatic animation where surrounding items organically part to make room for the dropped item.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While visually pleasing and excellent for standard user experiences, this obscures the computational reality of the data structure. For an educational UI, the "auto-shift" behavior must be disabled and transformed into a deliberate, manual game mechanic.</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Mechanic: Manual Element Shifting</w:t>
      </w:r>
      <w:r w:rsidDel="00000000" w:rsidR="00000000" w:rsidRPr="00000000">
        <w:rPr>
          <w:rFonts w:ascii="Google Sans" w:cs="Google Sans" w:eastAsia="Google Sans" w:hAnsi="Google Sans"/>
          <w:color w:val="1f1f1f"/>
          <w:rtl w:val="0"/>
        </w:rPr>
        <w:t xml:space="preserve"> If a user wishes to move an element from the end of an array to the second index (simulating a step in an Insertion Sort algorithm), the UI must explicitly prevent a direct drop.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Instead, the user must execute the following sequence: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Memory Allocation:</w:t>
      </w:r>
      <w:r w:rsidDel="00000000" w:rsidR="00000000" w:rsidRPr="00000000">
        <w:rPr>
          <w:rFonts w:ascii="Google Sans" w:cs="Google Sans" w:eastAsia="Google Sans" w:hAnsi="Google Sans"/>
          <w:color w:val="1f1f1f"/>
          <w:rtl w:val="0"/>
        </w:rPr>
        <w:t xml:space="preserve"> The user must drag the target element into a designated, visually distinct "Temporary Variable" slot located above the main array.</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Manual Cascading:</w:t>
      </w:r>
      <w:r w:rsidDel="00000000" w:rsidR="00000000" w:rsidRPr="00000000">
        <w:rPr>
          <w:rFonts w:ascii="Google Sans" w:cs="Google Sans" w:eastAsia="Google Sans" w:hAnsi="Google Sans"/>
          <w:color w:val="1f1f1f"/>
          <w:rtl w:val="0"/>
        </w:rPr>
        <w:t xml:space="preserve"> The user must individually drag the adjacent element into the newly vacated slot, repeating this process cascadingly down the array to open the desired index space.</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Final Placement:</w:t>
      </w:r>
      <w:r w:rsidDel="00000000" w:rsidR="00000000" w:rsidRPr="00000000">
        <w:rPr>
          <w:rFonts w:ascii="Google Sans" w:cs="Google Sans" w:eastAsia="Google Sans" w:hAnsi="Google Sans"/>
          <w:color w:val="1f1f1f"/>
          <w:rtl w:val="0"/>
        </w:rPr>
        <w:t xml:space="preserve"> Only when the target index is empty can the user drag the element from the temporary slot into the array.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the game from becoming overly tedious for large datasets once the concept is mastered, the UI can introduce "Algorithmic Macros." Once the user proves they understand the shifting mechanism by performing it manually across multiple levels, the game unlocks a "Shift Array" tool. The user can then select a range of elements and click "Shift Right," simulating a high-level memmove operation. However, the game explicitly deducts computational cost points relative to the size of the shifted block, continuously reinforcing the </w:t>
      </w:r>
      <w:r w:rsidDel="00000000" w:rsidR="00000000" w:rsidRPr="00000000">
        <w:rPr>
          <w:rFonts w:ascii="Google Sans" w:cs="Google Sans" w:eastAsia="Google Sans" w:hAnsi="Google Sans"/>
          <w:color w:val="1f1f1f"/>
        </w:rPr>
        <w:drawing>
          <wp:inline distB="19050" distT="19050" distL="19050" distR="19050">
            <wp:extent cx="400009" cy="226092"/>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0009" cy="226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algorithmic penalty associated with the action.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Referential Memory: Pointers and Linked Lists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Linked lists, graphs, and dynamic trees are defined by nodes scattered in non-contiguous memory, connected via pointers. The primary difficulty students face with these structures is pointer manipulation—specifically, understanding the precise order of operations required to prevent memory leaks, segmentation faults, or orphaned nodes.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Mechanic: Tethering and Explicit Dereferencing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proposed UI, nodes are represented as distinct physical entities floating in a 2D space. Pointers are represented as physical tethers or directional arrows extending from one node to another.</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Traversal:</w:t>
      </w:r>
      <w:r w:rsidDel="00000000" w:rsidR="00000000" w:rsidRPr="00000000">
        <w:rPr>
          <w:rFonts w:ascii="Google Sans" w:cs="Google Sans" w:eastAsia="Google Sans" w:hAnsi="Google Sans"/>
          <w:color w:val="1f1f1f"/>
          <w:rtl w:val="0"/>
        </w:rPr>
        <w:t xml:space="preserve"> To traverse a list, the user is given a physical "Current Pointer" token. They cannot simply click any node on the screen to view its value. They can only advance the token by dragging it along an existing tether to the immediately adjacent node, simulating a current = current.next operation.</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Insertion and Deletion:</w:t>
      </w:r>
      <w:r w:rsidDel="00000000" w:rsidR="00000000" w:rsidRPr="00000000">
        <w:rPr>
          <w:rFonts w:ascii="Google Sans" w:cs="Google Sans" w:eastAsia="Google Sans" w:hAnsi="Google Sans"/>
          <w:color w:val="1f1f1f"/>
          <w:rtl w:val="0"/>
        </w:rPr>
        <w:t xml:space="preserve"> To insert a new node, the user cannot simply place it between two existing nodes and expect the connections to auto-resolve. They must instantiate a new node, physically drag its pointer tether to the subsequent node in the list, and </w:t>
      </w:r>
      <w:r w:rsidDel="00000000" w:rsidR="00000000" w:rsidRPr="00000000">
        <w:rPr>
          <w:rFonts w:ascii="Google Sans" w:cs="Google Sans" w:eastAsia="Google Sans" w:hAnsi="Google Sans"/>
          <w:i w:val="1"/>
          <w:iCs w:val="1"/>
          <w:color w:val="1f1f1f"/>
          <w:rtl w:val="0"/>
        </w:rPr>
        <w:t xml:space="preserve">only then</w:t>
      </w:r>
      <w:r w:rsidDel="00000000" w:rsidR="00000000" w:rsidRPr="00000000">
        <w:rPr>
          <w:rFonts w:ascii="Google Sans" w:cs="Google Sans" w:eastAsia="Google Sans" w:hAnsi="Google Sans"/>
          <w:color w:val="1f1f1f"/>
          <w:rtl w:val="0"/>
        </w:rPr>
        <w:t xml:space="preserve"> sever the previous node's tether and reattach it to the new node.</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Consequence Simulation:</w:t>
      </w:r>
      <w:r w:rsidDel="00000000" w:rsidR="00000000" w:rsidRPr="00000000">
        <w:rPr>
          <w:rFonts w:ascii="Google Sans" w:cs="Google Sans" w:eastAsia="Google Sans" w:hAnsi="Google Sans"/>
          <w:color w:val="1f1f1f"/>
          <w:rtl w:val="0"/>
        </w:rPr>
        <w:t xml:space="preserve"> If the user severs the previous tether first before establishing the new connection, all subsequent nodes in the list immediately turn gray, lose their values, or vanish off-screen. This simulates a loss of reference and a memory leak, forcing an immediate level restart. This instantaneous, visual consequence solidifies the critical importance of operation sequencing in pointer arithmetic.</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Hierarchical Structures: Trees and Heaps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Trees introduce the complexity of hierarchical constraints, such as the Binary Search Tree (BST) property (left child is smaller, right child is larger) or the Max/Min Heap property (parent is always greater/smaller than children).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Mechanic: Structural Rebalancing and Bubbling</w:t>
      </w:r>
      <w:r w:rsidDel="00000000" w:rsidR="00000000" w:rsidRPr="00000000">
        <w:rPr>
          <w:rFonts w:ascii="Google Sans" w:cs="Google Sans" w:eastAsia="Google Sans" w:hAnsi="Google Sans"/>
          <w:color w:val="1f1f1f"/>
          <w:rtl w:val="0"/>
        </w:rPr>
        <w:t xml:space="preserve"> In a Heapify operation, the user is presented with a complete binary tree that violates the heap property.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game restricts interaction to a specific set of valid computational moves: ShiftUp and ShiftDown.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user must identify the violating node and manually swap it with its parent or child to bubble the value to its correct position. The UI strictly prevents lateral swaps between sibling nodes, enforcing the hierarchical nature of the data structure.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self-balancing structures like AVL trees or Red-Black trees, the core mechanics revolve around complex mathematical rotations.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When an insertion violates the balance factor of an AVL tree, the user must identify the pivot node and manually execute a left, right, left-right, or right-left rotation. The UI must animate the specific pointer reassignment dynamically. For instance, in a right rotation, the user must physically disconnect the left child of the right child and reattach it as the right child of the newly demoted root.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manually drawing these new tethers, the abstract code for tree rotation becomes a tangible, physical maneuver.</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State Caching: Dynamic Programming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Dynamic programming (DP) algorithms, such as the 0/1 Knapsack problem, Coin Change, or Longest Common Subsequence, rely on memoization or tabulation to prevent exponential time complexity caused by overlapping subproblems.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 traditional education, DP is often taught as merely "filling in tables," which obscures the concept of "smart recursion".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Mechanic: Dependency Grid Filling</w:t>
      </w:r>
      <w:r w:rsidDel="00000000" w:rsidR="00000000" w:rsidRPr="00000000">
        <w:rPr>
          <w:rFonts w:ascii="Google Sans" w:cs="Google Sans" w:eastAsia="Google Sans" w:hAnsi="Google Sans"/>
          <w:color w:val="1f1f1f"/>
          <w:rtl w:val="0"/>
        </w:rPr>
        <w:t xml:space="preserve"> DP problems can be mapped to grid-filling logic puzzles, conceptually similar to Nonograms or Minesweeper.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user is presented with an empty 2D grid representing the DP tabulation matrix.</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Dependency Enforcement:</w:t>
      </w:r>
      <w:r w:rsidDel="00000000" w:rsidR="00000000" w:rsidRPr="00000000">
        <w:rPr>
          <w:rFonts w:ascii="Google Sans" w:cs="Google Sans" w:eastAsia="Google Sans" w:hAnsi="Google Sans"/>
          <w:color w:val="1f1f1f"/>
          <w:rtl w:val="0"/>
        </w:rPr>
        <w:t xml:space="preserve"> The game strictly enforces calculation dependency order. A cell cannot be computed or filled until its prerequisite cells are finalized. For example, in the Longest Common Subsequence problem, a cell (i, j) cannot be interacted with until (i-1, j), (i, j-1), and (i-1, j-1) are resolved.</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Calculation Modals:</w:t>
      </w:r>
      <w:r w:rsidDel="00000000" w:rsidR="00000000" w:rsidRPr="00000000">
        <w:rPr>
          <w:rFonts w:ascii="Google Sans" w:cs="Google Sans" w:eastAsia="Google Sans" w:hAnsi="Google Sans"/>
          <w:color w:val="1f1f1f"/>
          <w:rtl w:val="0"/>
        </w:rPr>
        <w:t xml:space="preserve"> When the user clicks an active, unlocked cell, a calculation modal appears. The user must manually select the prerequisite cells on the board and apply the specific recurrence relation (e.g., selecting the maximum value between two previous states and adding the current item's value).</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Space Optimization:</w:t>
      </w:r>
      <w:r w:rsidDel="00000000" w:rsidR="00000000" w:rsidRPr="00000000">
        <w:rPr>
          <w:rFonts w:ascii="Google Sans" w:cs="Google Sans" w:eastAsia="Google Sans" w:hAnsi="Google Sans"/>
          <w:color w:val="1f1f1f"/>
          <w:rtl w:val="0"/>
        </w:rPr>
        <w:t xml:space="preserve"> Once a row is completely filled and the next row begins, the interface visually solidifies or fades out older rows, physically demonstrating the spatial optimization techniques used to reduce a 2D DP table to a 1D array when only the immediate previous row is required for computation.</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the LeetCode Curriculum into Interactive Mechanics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demonstrate the commercial and educational viability of this platform for college students, it is necessary to examine how specific, highly tested algorithmic patterns—such as those popularized by the "NeetCode 150" or "Grind 169" lists—can be transformed into robust game levels.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1: The Sliding Window Paradigm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Problem Context:</w:t>
      </w:r>
      <w:r w:rsidDel="00000000" w:rsidR="00000000" w:rsidRPr="00000000">
        <w:rPr>
          <w:rFonts w:ascii="Google Sans" w:cs="Google Sans" w:eastAsia="Google Sans" w:hAnsi="Google Sans"/>
          <w:color w:val="1f1f1f"/>
          <w:rtl w:val="0"/>
        </w:rPr>
        <w:t xml:space="preserve"> Problems like "Longest Substring Without Repeating Characters," "Max Sum Subarray of Size K," or "Fruit Into Baskets" require a subset of contiguous data to be analyzed as it sequentially moves across a larger dataset.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problems test a student's ability to maintain a running state without needlessly recalculating overlapping data.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Game Mechanic Implementation: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dataset (e.g., a string of characters or an array of integers) is presented as an immutable horizontal track of physical blocks. The user is provided with a distinct "Window Frame" object consisting of an independent left caliper and a right caliper.</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Interaction:</w:t>
      </w:r>
      <w:r w:rsidDel="00000000" w:rsidR="00000000" w:rsidRPr="00000000">
        <w:rPr>
          <w:rFonts w:ascii="Google Sans" w:cs="Google Sans" w:eastAsia="Google Sans" w:hAnsi="Google Sans"/>
          <w:color w:val="1f1f1f"/>
          <w:rtl w:val="0"/>
        </w:rPr>
        <w:t xml:space="preserve"> The user cannot interact directly with the data blocks. They can only drag the left caliper to shrink the window or drag the right caliper to expand it.</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Constraints:</w:t>
      </w:r>
      <w:r w:rsidDel="00000000" w:rsidR="00000000" w:rsidRPr="00000000">
        <w:rPr>
          <w:rFonts w:ascii="Google Sans" w:cs="Google Sans" w:eastAsia="Google Sans" w:hAnsi="Google Sans"/>
          <w:color w:val="1f1f1f"/>
          <w:rtl w:val="0"/>
        </w:rPr>
        <w:t xml:space="preserve"> As the right caliper expands over a new block, the block's value is automatically fed into a "Window State" display located at the top of the screen (e.g., a running numerical sum or a visual Hash Map of character frequencies).</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Algorithmic Enforcement:</w:t>
      </w:r>
      <w:r w:rsidDel="00000000" w:rsidR="00000000" w:rsidRPr="00000000">
        <w:rPr>
          <w:rFonts w:ascii="Google Sans" w:cs="Google Sans" w:eastAsia="Google Sans" w:hAnsi="Google Sans"/>
          <w:color w:val="1f1f1f"/>
          <w:rtl w:val="0"/>
        </w:rPr>
        <w:t xml:space="preserve"> If the problem dictates finding a valid state (e.g., ensuring no duplicate characters exist within the window), and the user expands the right caliper over a duplicate, the physical window immediately flashes red, and an alarm sounds, simulating a broken invariant. The user is then mechanically locked from moving the right caliper further. They are forced to drag the left caliper forward, shrinking the window until the duplicate character is ejected from the window state, restoring the invariant. This physical push-and-pull directly instills the standard while (invalid_state) { shrink_left(); } flow-control template of a variable-length sliding window.</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2: Fast and Slow Pointers (Cycle Detection)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Problem Context:</w:t>
      </w:r>
      <w:r w:rsidDel="00000000" w:rsidR="00000000" w:rsidRPr="00000000">
        <w:rPr>
          <w:rFonts w:ascii="Google Sans" w:cs="Google Sans" w:eastAsia="Google Sans" w:hAnsi="Google Sans"/>
          <w:color w:val="1f1f1f"/>
          <w:rtl w:val="0"/>
        </w:rPr>
        <w:t xml:space="preserve"> Detecting a cycle in a linked list (Floyd's Cycle-Finding Algorithm) or finding the exact middle node of a linked list.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Game Mechanic Implementation: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is presented with a convoluted, tangled graph of nodes simulating a linked list. The spatial layout is intentionally obfuscated and randomized so the user cannot visually trace the lines to determine if a cycle exists.</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Interaction:</w:t>
      </w:r>
      <w:r w:rsidDel="00000000" w:rsidR="00000000" w:rsidRPr="00000000">
        <w:rPr>
          <w:rFonts w:ascii="Google Sans" w:cs="Google Sans" w:eastAsia="Google Sans" w:hAnsi="Google Sans"/>
          <w:color w:val="1f1f1f"/>
          <w:rtl w:val="0"/>
        </w:rPr>
        <w:t xml:space="preserve"> The user has two distinct tokens: a "Turtle" (representing the slow pointer) and a "Hare" (representing the fast pointer). Both begin at the head node.</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Constraints:</w:t>
      </w:r>
      <w:r w:rsidDel="00000000" w:rsidR="00000000" w:rsidRPr="00000000">
        <w:rPr>
          <w:rFonts w:ascii="Google Sans" w:cs="Google Sans" w:eastAsia="Google Sans" w:hAnsi="Google Sans"/>
          <w:color w:val="1f1f1f"/>
          <w:rtl w:val="0"/>
        </w:rPr>
        <w:t xml:space="preserve"> A "Step Execution" button sits at the bottom of the screen. When clicked, the game enters a forced-action state. The user must manually drag the Turtle exactly one node forward along the tether, and the Hare exactly two nodes forward.</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Algorithmic Enforcement:</w:t>
      </w:r>
      <w:r w:rsidDel="00000000" w:rsidR="00000000" w:rsidRPr="00000000">
        <w:rPr>
          <w:rFonts w:ascii="Google Sans" w:cs="Google Sans" w:eastAsia="Google Sans" w:hAnsi="Google Sans"/>
          <w:color w:val="1f1f1f"/>
          <w:rtl w:val="0"/>
        </w:rPr>
        <w:t xml:space="preserve"> The system will not allow the turn to end until both tokens have moved their exact required distances. If the Hare encounters a null termination (the end of the list), the user clicks a "Declare No Cycle" button to win the level. However, if the list contains a loop, the user must continue advancing the tokens step-by-step. Eventually, the mathematical mechanics of the algorithm ensure the tokens will occupy the exact same physical node. When this collision occurs, the UI illuminates, and the user clicks "Declare Cycle." By forcing the manual, step-by-step traversal, the mathematical inevitability of the fast pointer lapping the slow pointer in a cyclic structure becomes a tangibly experienced reality rather than an abstract memorized proof.</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3: Backtracking and State Reversal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Problem Context:</w:t>
      </w:r>
      <w:r w:rsidDel="00000000" w:rsidR="00000000" w:rsidRPr="00000000">
        <w:rPr>
          <w:rFonts w:ascii="Google Sans" w:cs="Google Sans" w:eastAsia="Google Sans" w:hAnsi="Google Sans"/>
          <w:color w:val="1f1f1f"/>
          <w:rtl w:val="0"/>
        </w:rPr>
        <w:t xml:space="preserve"> Problems like "N-Queens," "Word Search II," or generating permutations require exploring a massive decision tree and methodically undoing choices (backtracking) when a dead end is reached.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Game Mechanic Implementation: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interface presents the primary problem state (e.g., an empty 8x8 chessboard for N-Queens) alongside a prominent, physical "Call Stack" tube on the side of the screen.</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Interaction:</w:t>
      </w:r>
      <w:r w:rsidDel="00000000" w:rsidR="00000000" w:rsidRPr="00000000">
        <w:rPr>
          <w:rFonts w:ascii="Google Sans" w:cs="Google Sans" w:eastAsia="Google Sans" w:hAnsi="Google Sans"/>
          <w:color w:val="1f1f1f"/>
          <w:rtl w:val="0"/>
        </w:rPr>
        <w:t xml:space="preserve"> When the user places a Queen on the board, a physical state token drops into the Call Stack tube. The board immediately updates to project danger zones, highlighting all newly invalidated squares.</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Constraints:</w:t>
      </w:r>
      <w:r w:rsidDel="00000000" w:rsidR="00000000" w:rsidRPr="00000000">
        <w:rPr>
          <w:rFonts w:ascii="Google Sans" w:cs="Google Sans" w:eastAsia="Google Sans" w:hAnsi="Google Sans"/>
          <w:color w:val="1f1f1f"/>
          <w:rtl w:val="0"/>
        </w:rPr>
        <w:t xml:space="preserve"> The user continues placing Queens and dropping tokens. If they reach a state where no valid squares remain, but all 8 Queens have not been placed, they are trapped. The UI explicitly prevents them from simply picking up a random Queen from the middle of the board using human spatial intuition.</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Algorithmic Enforcement:</w:t>
      </w:r>
      <w:r w:rsidDel="00000000" w:rsidR="00000000" w:rsidRPr="00000000">
        <w:rPr>
          <w:rFonts w:ascii="Google Sans" w:cs="Google Sans" w:eastAsia="Google Sans" w:hAnsi="Google Sans"/>
          <w:color w:val="1f1f1f"/>
          <w:rtl w:val="0"/>
        </w:rPr>
        <w:t xml:space="preserve"> The user must interact exclusively with the Call Stack tube. They must click "Pop" on the topmost token of the stack. An animation shows the token flying out of the stack, and the corresponding chronologically placed Queen is automatically removed from the board, reverting the board to the exact previous state. The user must then try the next sequential valid position for that specific depth. This strictly enforces the Last-In-First-Out (LIFO) nature of recursive backtracking, forcing the student to explore the decision tree systematically rather than randomly.</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Rendering Strategies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highly responsive, constraint-based UI that accurately models computer science mechanics requires a robust technical stack capable of handling complex state management, fluid physics-based animations, and high-performance rendering. The architecture must support the dynamic shifting of arrays, the morphing of pointer tethers, and the rapid visual updates required for 60 frames-per-second (fps) interaction.</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Rendering Engine Selection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of rendering technology dictates the platform's capabilities regarding element manipulation, rendering speed, and cross-platform accessibility via web browsers.</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HTML/DOM with CSS Transforms:</w:t>
      </w:r>
      <w:r w:rsidDel="00000000" w:rsidR="00000000" w:rsidRPr="00000000">
        <w:rPr>
          <w:rFonts w:ascii="Google Sans" w:cs="Google Sans" w:eastAsia="Google Sans" w:hAnsi="Google Sans"/>
          <w:color w:val="1f1f1f"/>
          <w:rtl w:val="0"/>
        </w:rPr>
        <w:t xml:space="preserve"> For grid-based DP puzzles or simple array sorting operations, standard Document Object Model (DOM) elements manipulated via frameworks like React or Vue are highly sufficient. They offer excellent native accessibility, responsiveness, and rapid development cycles.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However, the DOM can become a bottleneck due to layout thrashing and reflow costs when animating hundreds of elements simultaneously.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HTML5 Canvas / PixiJS:</w:t>
      </w:r>
      <w:r w:rsidDel="00000000" w:rsidR="00000000" w:rsidRPr="00000000">
        <w:rPr>
          <w:rFonts w:ascii="Google Sans" w:cs="Google Sans" w:eastAsia="Google Sans" w:hAnsi="Google Sans"/>
          <w:color w:val="1f1f1f"/>
          <w:rtl w:val="0"/>
        </w:rPr>
        <w:t xml:space="preserve"> When rendering complex graphs, massive binary trees, or thousands of individual data nodes, Canvas-based libraries like PixiJS are superior. They allow for the rendering of thousands of sprites with minimal performance degradation by bypassing the DOM entirely, which is critical when simulating large-scale sorting algorithms or continuous spatial simulations.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WebGL / Unity Engine:</w:t>
      </w:r>
      <w:r w:rsidDel="00000000" w:rsidR="00000000" w:rsidRPr="00000000">
        <w:rPr>
          <w:rFonts w:ascii="Google Sans" w:cs="Google Sans" w:eastAsia="Google Sans" w:hAnsi="Google Sans"/>
          <w:color w:val="1f1f1f"/>
          <w:rtl w:val="0"/>
        </w:rPr>
        <w:t xml:space="preserve"> For advanced 3D representations or highly physics-dependent environments (e.g., modeling graph nodes with rigid body dynamics and spring-loaded tethers), WebGL or engines like Unity can be employed.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Unity utilizes C# and advanced concepts like the Entity Component System (ECS) to ensure top performance.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However, Unity WebGL builds often suffer from excessively large payload sizes, resulting in initial web page loading times exceeding 30 seconds.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Furthermore, interactive web experiences created with Unity often lack support in mobile browsers.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Given that college students frequently study on the go, a lightweight, highly optimized React-based 2D application is vastly preferable for rapid algorithmic problem-solving.</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Animation and Physics Libraries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Smooth, mathematically precise animations are crucial for demonstrating the flow of data. If an array element simply snaps to a new coordinate without traversing the intermediate space, the cognitive mapping of the movement is lost, destroying the educational value. Two primary contenders dominate the JavaScript animation landscape: GreenSock Animation Platform (GSAP) and Framer Motion.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Framer Motion</w:t>
      </w:r>
      <w:r w:rsidDel="00000000" w:rsidR="00000000" w:rsidRPr="00000000">
        <w:rPr>
          <w:rFonts w:ascii="Google Sans" w:cs="Google Sans" w:eastAsia="Google Sans" w:hAnsi="Google Sans"/>
          <w:color w:val="1f1f1f"/>
          <w:rtl w:val="0"/>
        </w:rPr>
        <w:t xml:space="preserve"> is a declarative animation library designed specifically for React. It integrates seamlessly with React components, making it incredibly easy to animate components based on application state changes.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It excels at state-based UI transitions and gesture-driven animations, utilizing motionValue and React hooks to sync animations natively.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Framer Motion utilizes deferred keyframe resolution, which batches measurements into a single operation, drastically reducing style and layout calculations. In benchmarks, Framer Motion is reported to be 2.5x faster than GSAP at animating from unknown values, making it highly optimized for Interaction to Next Paint (INP) scores.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GSAP (GreenSock)</w:t>
      </w:r>
      <w:r w:rsidDel="00000000" w:rsidR="00000000" w:rsidRPr="00000000">
        <w:rPr>
          <w:rFonts w:ascii="Google Sans" w:cs="Google Sans" w:eastAsia="Google Sans" w:hAnsi="Google Sans"/>
          <w:color w:val="1f1f1f"/>
          <w:rtl w:val="0"/>
        </w:rPr>
        <w:t xml:space="preserve">, conversely, operates imperatively and is an industry-standard powerhouse renowned for its timeline-based sequencing capabilities.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Algorithmic visualization inherently relies on highly specific, sequential events. For example, demonstrating a Merge Sort requires splitting an array, animating the descent down the recursive call stack, and sequentially merging subarrays back together in precise chronological order. GSAP's gsap.timeline() allows developers to easily chain complex, multi-stage algorithmic behaviors, ensuring precise control over timing, delays, callbacks, and concurrent movements.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Furthermore, GSAP bypasses the React virtual DOM to interact directly with style values and offers advanced plugins for SVG path morphing, offering superior performance and control when animating a large number of elements simultaneously (e.g., visually shuffling a massive array).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Comparison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Framer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GSAP (GreenSock)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Algorithmic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Programming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Declarative (React-centric)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Imperative (Framework agnostic)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Animation Sequencing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Array-based animate() functions </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Robust, mutable gsap.timeline() API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GSAP is significantly superior for tracing complex, multi-step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(utilizes deferred keyframe resolution) </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Exceptionally high under heavy DOM load; directly targets styles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GSAP handles large datasets (e.g., sorting massive arrays) more efficiently.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Gesture &amp; Drag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Built-in drag, pan, hover utilities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external Draggable plugin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Framer Motion is faster to implement for basic node drag-and-drop interactions.</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comprehensive algorithmic platform, a hybrid architectural approach is optimal: utilizing Framer Motion for standard UI interactions (modals, menus, basic drag-and-drop state changes) to leverage its React integration, while delegating to GSAP for the orchestration of complex algorithmic timelines and massive data structure manipulations.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Drag-and-Drop Logic for Array Shifting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fulfill the specific pedagogical requirement of forcing users to "adjust all other elements" when moving an array item, the underlying drag-and-drop logic must be entirely custom-built. Relying on out-of-the-box sorting libraries (like SortableJS) that automatically collapse lists and perform fluid auto-shifting defeats the purpose of teaching computational constraints.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initiates a touchstart or mousedown event on an array element, the application state must register the element as "floating." The spatial coordinates of the pointer are tracked during the touchmove or mousemove event.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As the floating element hovers over a target index, a custom intersection observer algorithm calculates the required data shifts. Instead of instantly displacing the DOM elements, the system must pause and present a constraint prompt. For instance, the target index turns red, visually indicating a "memory collision." The user must manually select the contiguous block of elements from the target index onward and drag them one space to the right before the original element can be successfully dropped.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completely and accurately replicates the </w:t>
      </w:r>
      <w:r w:rsidDel="00000000" w:rsidR="00000000" w:rsidRPr="00000000">
        <w:rPr>
          <w:rFonts w:ascii="Google Sans" w:cs="Google Sans" w:eastAsia="Google Sans" w:hAnsi="Google Sans"/>
          <w:color w:val="1f1f1f"/>
        </w:rPr>
        <w:drawing>
          <wp:inline distB="19050" distT="19050" distL="19050" distR="19050">
            <wp:extent cx="400009" cy="22609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0009" cy="226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insertion time of a standard contiguous array, forcing the student to feel the weight of the operation.</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Gamification, Retention, and Market Positioning for College Students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educational platform to succeed among college students—a demographic balancing heavy coursework with the high-pressure demands of technical interview preparation—it must integrate seamlessly with their existing preparatory habits while leveraging powerful psychological motivators. Merely providing a sandbox is insufficient; the platform must drive daily engagement.</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Bridging the Gap Between Visual Simulation and Syntax</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solving physical, constraint-based puzzles solidifies structural comprehension, the ultimate goal for students is to pass technical interviews by writing syntactically correct code in an environment like LeetCode or a Google Doc.</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proposed platform must include a robust synthesis layer that bridges the visual and the textual.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After a user successfully solves a puzzle using the physical interface, the system should generate the corresponding code in real-time in the language of their choice (Python, Java, C++). Conversely, the system can introduce "Code Assembly" levels. Instead of dragging physical nodes, the user drags blocks of syntax (e.g., while (right &lt; array.length), currentSum += array[right]) into a script editor. As they build the script, the physical game board above animates automatically based on the logic they are constructing. This directly maps the abstract syntax to the tangible visualization, creating a powerful dual-coding learning environment that accelerates comprehension.</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Progression Systems and Habit-Building Loops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encourage daily investment, the platform should adopt progression mechanics seen in successful habit-building applications and gamified ecosystems like Habitica, or conceptual projects like "Algonewbie" (a gamified LeetCode concept).</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Skill Trees and Roadmaps:</w:t>
      </w:r>
      <w:r w:rsidDel="00000000" w:rsidR="00000000" w:rsidRPr="00000000">
        <w:rPr>
          <w:rFonts w:ascii="Google Sans" w:cs="Google Sans" w:eastAsia="Google Sans" w:hAnsi="Google Sans"/>
          <w:color w:val="1f1f1f"/>
          <w:rtl w:val="0"/>
        </w:rPr>
        <w:t xml:space="preserve"> Students do not face a massive list of random problems. They start at the root of a visual skill tree by mastering base mechanics (Array Shifting, Pointer Dereferencing). Completing these foundation nodes unlocks intermediate patterns (Binary Search, Sliding Window), which in turn unlock complex structures (Tries, Advanced Graph Algorithms). This mirrors the structured approach of highly successful resources like NeetCode's curated roadmaps.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Spaced Repetition Integration:</w:t>
      </w:r>
      <w:r w:rsidDel="00000000" w:rsidR="00000000" w:rsidRPr="00000000">
        <w:rPr>
          <w:rFonts w:ascii="Google Sans" w:cs="Google Sans" w:eastAsia="Google Sans" w:hAnsi="Google Sans"/>
          <w:color w:val="1f1f1f"/>
          <w:rtl w:val="0"/>
        </w:rPr>
        <w:t xml:space="preserve"> Integrating a spaced repetition system (SRS)—similar to implementations seen in custom open-source NeetCode trackers—ensures that users are prompted to replay specific algorithmic puzzles just as their memory begins to decay.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By tracking which problems a user struggled with (e.g., taking too many physical moves to solve a DP grid), the system can algorithmically schedule reviews after 1, 3, 7, and 14 days, reinforcing long-term retention.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 and Space Complexity Scoring Economy:</w:t>
      </w:r>
      <w:r w:rsidDel="00000000" w:rsidR="00000000" w:rsidRPr="00000000">
        <w:rPr>
          <w:rFonts w:ascii="Google Sans" w:cs="Google Sans" w:eastAsia="Google Sans" w:hAnsi="Google Sans"/>
          <w:color w:val="1f1f1f"/>
          <w:rtl w:val="0"/>
        </w:rPr>
        <w:t xml:space="preserve"> Instead of a generic point system, levels are scored strictly based on the mathematical complexity of the user's physical actions. Every read, write, or shift operation increments an internal counter. The user receives a 3-star rating only if their physical actions match the optimal </w:t>
      </w:r>
      <w:r w:rsidDel="00000000" w:rsidR="00000000" w:rsidRPr="00000000">
        <w:rPr>
          <w:rFonts w:ascii="Google Sans" w:cs="Google Sans" w:eastAsia="Google Sans" w:hAnsi="Google Sans"/>
          <w:color w:val="1f1f1f"/>
        </w:rPr>
        <w:drawing>
          <wp:inline distB="19050" distT="19050" distL="19050" distR="19050">
            <wp:extent cx="400009" cy="226092"/>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0009" cy="226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668915" cy="225867"/>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8915" cy="2258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algorithmic bounds for that specific problem. If a user solves a sorting problem but takes </w:t>
      </w:r>
      <w:r w:rsidDel="00000000" w:rsidR="00000000" w:rsidRPr="00000000">
        <w:rPr>
          <w:rFonts w:ascii="Google Sans" w:cs="Google Sans" w:eastAsia="Google Sans" w:hAnsi="Google Sans"/>
          <w:color w:val="1f1f1f"/>
        </w:rPr>
        <w:drawing>
          <wp:inline distB="19050" distT="19050" distL="19050" distR="19050">
            <wp:extent cx="473747" cy="223953"/>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3747" cy="2239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physical actions (e.g., executing a manual Bubble Sort instead of a Merge Sort), the system allows them to pass but visually demonstrates how a different pattern could drastically reduce their physical effort. This uniquely aligns the in-game economy with the core tenets of computational efficiency.</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Future Outlook</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static code observation to active, constraint-based physical manipulation represents a necessary paradigm shift in computer science education. It acknowledges the fundamental reality that human visual intuition is often an obstacle to learning machine logic. By systematically dismantling that intuition—forcing the user to operate within the mechanical limitations of a CPU and a rigid memory architecture—the abstract becomes tangible.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into human-computer interaction and educational psychology consistently highlights the necessity of reducing extraneous cognitive load to facilitate deep learning.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externalizing volatile memory states into physical UI tokens and enforcing valid algorithmic operations through strict interaction rules, students are freed to focus entirely on the logic and flow of the data structure. Furthermore, visually reinforcing the severe penalty of non-contiguous memory insertion—by forcing the manual, tedious shifting of array elements—instills a deep, intuitive understanding of time complexity that traditional asymptotic analysis lectures struggle to convey.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graphical capabilities on the web expand through advanced declarative libraries like Framer Motion and imperative timeline engines like GSAP, the technical feasibility of rendering complex, physics-based data structures in real-time has become highly accessible.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primary challenge no longer lies in rendering technology, but entirely in interaction design: meticulously mapping the rigid, unforgiving rules of computer science to the fluid expectations of modern user interfaces.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creation of a comprehensive, gamified platform that transforms the entirety of the LeetCode curriculum into constraint-based mechanical puzzles has the potential to drastically reduce the learning curve for data structures and algorithms. By requiring college students to physically act out the role of the algorithm—shifting elements, maintaining invariant properties, and explicitly managing execution stacks—the abstract concepts of computational thinking are translated into masterable mechanics. This approach not only heavily optimizes preparation for technical interviews but fundamentally rewires a student's problem-solving methodology, ensuring they approach future software engineering challenges not with flawed human visual intuition, but with precise, algorithmic rigor.</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 Visualizer - IRE Journals, accessed on February 21, 2026, </w:t>
      </w:r>
      <w:hyperlink r:id="rId9">
        <w:r w:rsidDel="00000000" w:rsidR="00000000" w:rsidRPr="00000000">
          <w:rPr>
            <w:rFonts w:ascii="Google Sans" w:cs="Google Sans" w:eastAsia="Google Sans" w:hAnsi="Google Sans"/>
            <w:color w:val="0000ee"/>
            <w:sz w:val="24"/>
            <w:szCs w:val="24"/>
            <w:u w:val="single"/>
            <w:rtl w:val="0"/>
          </w:rPr>
          <w:t xml:space="preserve">https://www.irejournals.com/formatedpaper/1703683.pdf</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 Says Don't Teach Kids To Code - Hackaday, accessed on February 21, 2026, </w:t>
      </w:r>
      <w:hyperlink r:id="rId10">
        <w:r w:rsidDel="00000000" w:rsidR="00000000" w:rsidRPr="00000000">
          <w:rPr>
            <w:rFonts w:ascii="Google Sans" w:cs="Google Sans" w:eastAsia="Google Sans" w:hAnsi="Google Sans"/>
            <w:color w:val="0000ee"/>
            <w:sz w:val="24"/>
            <w:szCs w:val="24"/>
            <w:u w:val="single"/>
            <w:rtl w:val="0"/>
          </w:rPr>
          <w:t xml:space="preserve">https://hackaday.com/2019/03/14/expert-says-dont-teach-kids-to-code/</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into Cognitive Load Theory and Instructional Design at UNSW - ResearchGate, accessed on February 21,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https://www.researchgate.net/publication/264878140_Research_into_Cognitive_Load_Theory_and_Instructional_Design_at_UNSW</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influence of uncertainty visualization on cognitive load in a safety- and time-critical decision-making task - Taylor &amp; Francis, accessed on February 21, 2026, </w:t>
      </w:r>
      <w:hyperlink r:id="rId12">
        <w:r w:rsidDel="00000000" w:rsidR="00000000" w:rsidRPr="00000000">
          <w:rPr>
            <w:rFonts w:ascii="Google Sans" w:cs="Google Sans" w:eastAsia="Google Sans" w:hAnsi="Google Sans"/>
            <w:color w:val="0000ee"/>
            <w:sz w:val="24"/>
            <w:szCs w:val="24"/>
            <w:u w:val="single"/>
            <w:rtl w:val="0"/>
          </w:rPr>
          <w:t xml:space="preserve">https://www.tandfonline.com/doi/full/10.1080/13658816.2024.2348747</w:t>
        </w:r>
      </w:hyperlink>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a single manual therapy technique at a time reduces cognitive load in physiotherapy students: a randomized controlled educational study - PMC, accessed on February 21, 2026,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https://pmc.ncbi.nlm.nih.gov/articles/PMC12523193/</w:t>
        </w:r>
      </w:hyperlink>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VisuAlgo, accessed on February 21, 2026, </w:t>
      </w:r>
      <w:hyperlink r:id="rId14">
        <w:r w:rsidDel="00000000" w:rsidR="00000000" w:rsidRPr="00000000">
          <w:rPr>
            <w:rFonts w:ascii="Google Sans" w:cs="Google Sans" w:eastAsia="Google Sans" w:hAnsi="Google Sans"/>
            <w:color w:val="0000ee"/>
            <w:sz w:val="24"/>
            <w:szCs w:val="24"/>
            <w:u w:val="single"/>
            <w:rtl w:val="0"/>
          </w:rPr>
          <w:t xml:space="preserve">https://visualgo.net/</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 Visualizer, accessed on February 21, 2026, </w:t>
      </w:r>
      <w:hyperlink r:id="rId15">
        <w:r w:rsidDel="00000000" w:rsidR="00000000" w:rsidRPr="00000000">
          <w:rPr>
            <w:rFonts w:ascii="Google Sans" w:cs="Google Sans" w:eastAsia="Google Sans" w:hAnsi="Google Sans"/>
            <w:color w:val="0000ee"/>
            <w:sz w:val="24"/>
            <w:szCs w:val="24"/>
            <w:u w:val="single"/>
            <w:rtl w:val="0"/>
          </w:rPr>
          <w:t xml:space="preserve">https://algorithm-visualizer.org/</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DeetCode, accessed on February 21, 2026, </w:t>
      </w:r>
      <w:hyperlink r:id="rId16">
        <w:r w:rsidDel="00000000" w:rsidR="00000000" w:rsidRPr="00000000">
          <w:rPr>
            <w:rFonts w:ascii="Google Sans" w:cs="Google Sans" w:eastAsia="Google Sans" w:hAnsi="Google Sans"/>
            <w:color w:val="0000ee"/>
            <w:sz w:val="24"/>
            <w:szCs w:val="24"/>
            <w:u w:val="single"/>
            <w:rtl w:val="0"/>
          </w:rPr>
          <w:t xml:space="preserve">https://travisluong.github.io/deetcode/</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12 Best Games to Learn Coding in 2025 - HCL GUVI, accessed on February 21, 2026, </w:t>
      </w:r>
      <w:hyperlink r:id="rId17">
        <w:r w:rsidDel="00000000" w:rsidR="00000000" w:rsidRPr="00000000">
          <w:rPr>
            <w:rFonts w:ascii="Google Sans" w:cs="Google Sans" w:eastAsia="Google Sans" w:hAnsi="Google Sans"/>
            <w:color w:val="0000ee"/>
            <w:sz w:val="24"/>
            <w:szCs w:val="24"/>
            <w:u w:val="single"/>
            <w:rtl w:val="0"/>
          </w:rPr>
          <w:t xml:space="preserve">https://www.guvi.in/blog/best-games-to-learn-coding/</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Coding Interview Prep Resources - Emory University Career Center, accessed on February 21, 2026, </w:t>
      </w:r>
      <w:hyperlink r:id="rId18">
        <w:r w:rsidDel="00000000" w:rsidR="00000000" w:rsidRPr="00000000">
          <w:rPr>
            <w:rFonts w:ascii="Google Sans" w:cs="Google Sans" w:eastAsia="Google Sans" w:hAnsi="Google Sans"/>
            <w:color w:val="0000ee"/>
            <w:sz w:val="24"/>
            <w:szCs w:val="24"/>
            <w:u w:val="single"/>
            <w:rtl w:val="0"/>
          </w:rPr>
          <w:t xml:space="preserve">https://cpd.emory.edu/resources/coding-interview-prep-resources/</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LeetCode alternatives: Best options for tech hiring and interview prep in 2026 | CodeSignal, accessed on February 21, 2026, </w:t>
      </w:r>
      <w:hyperlink r:id="rId19">
        <w:r w:rsidDel="00000000" w:rsidR="00000000" w:rsidRPr="00000000">
          <w:rPr>
            <w:rFonts w:ascii="Google Sans" w:cs="Google Sans" w:eastAsia="Google Sans" w:hAnsi="Google Sans"/>
            <w:color w:val="0000ee"/>
            <w:sz w:val="24"/>
            <w:szCs w:val="24"/>
            <w:u w:val="single"/>
            <w:rtl w:val="0"/>
          </w:rPr>
          <w:t xml:space="preserve">https://codesignal.com/blog/leetcode-alternatives-best-options-for-hiring-interview-prep/</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 idea suggestions for a game that teaches students data structures. - Reddit, accessed on February 21, 2026, </w:t>
      </w:r>
      <w:hyperlink r:id="rId20">
        <w:r w:rsidDel="00000000" w:rsidR="00000000" w:rsidRPr="00000000">
          <w:rPr>
            <w:rFonts w:ascii="Google Sans" w:cs="Google Sans" w:eastAsia="Google Sans" w:hAnsi="Google Sans"/>
            <w:color w:val="0000ee"/>
            <w:sz w:val="24"/>
            <w:szCs w:val="24"/>
            <w:u w:val="single"/>
            <w:rtl w:val="0"/>
          </w:rPr>
          <w:t xml:space="preserve">https://www.reddit.com/r/gamedev/comments/19ew4rq/game_idea_suggestions_for_a_game_that_teaches/</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Interactive Data Structure Learning Platform - ResearchGate, accessed on February 21,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https://www.researchgate.net/publication/300477794_Interactive_Data_Structure_Learning_Platform</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Engaging Female Learners: A Game-Based Ap - Master Computer Science - LIACS, Leiden University, accessed on February 21, 2026, </w:t>
      </w:r>
      <w:hyperlink r:id="rId22">
        <w:r w:rsidDel="00000000" w:rsidR="00000000" w:rsidRPr="00000000">
          <w:rPr>
            <w:rFonts w:ascii="Google Sans" w:cs="Google Sans" w:eastAsia="Google Sans" w:hAnsi="Google Sans"/>
            <w:color w:val="0000ee"/>
            <w:sz w:val="24"/>
            <w:szCs w:val="24"/>
            <w:u w:val="single"/>
            <w:rtl w:val="0"/>
          </w:rPr>
          <w:t xml:space="preserve">https://theses.liacs.nl/pdf/2023-2024-CuiRRouqiong.pdf</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Binary Search Trees through Serious Games based on Analogies, accessed on February 21, 2026, </w:t>
      </w:r>
      <w:hyperlink r:id="rId23">
        <w:r w:rsidDel="00000000" w:rsidR="00000000" w:rsidRPr="00000000">
          <w:rPr>
            <w:rFonts w:ascii="Google Sans" w:cs="Google Sans" w:eastAsia="Google Sans" w:hAnsi="Google Sans"/>
            <w:color w:val="0000ee"/>
            <w:sz w:val="24"/>
            <w:szCs w:val="24"/>
            <w:u w:val="single"/>
            <w:rtl w:val="0"/>
          </w:rPr>
          <w:t xml:space="preserve">https://www.scss.tcd.ie/mads.haahr/papers/rojas-salazar-fdg-2020.pdf</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DeliverC: Teaching Pointers through GenAI-Powered Game-Based Learning - arXiv, accessed on February 21, 2026, </w:t>
      </w:r>
      <w:hyperlink r:id="rId24">
        <w:r w:rsidDel="00000000" w:rsidR="00000000" w:rsidRPr="00000000">
          <w:rPr>
            <w:rFonts w:ascii="Google Sans" w:cs="Google Sans" w:eastAsia="Google Sans" w:hAnsi="Google Sans"/>
            <w:color w:val="0000ee"/>
            <w:sz w:val="24"/>
            <w:szCs w:val="24"/>
            <w:u w:val="single"/>
            <w:rtl w:val="0"/>
          </w:rPr>
          <w:t xml:space="preserve">https://arxiv.org/pdf/2509.14496</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DeliverC: Teaching Pointers through GenAI-Powered Game-Based Learning - arXiv, accessed on February 21, 2026, </w:t>
      </w:r>
      <w:hyperlink r:id="rId25">
        <w:r w:rsidDel="00000000" w:rsidR="00000000" w:rsidRPr="00000000">
          <w:rPr>
            <w:rFonts w:ascii="Google Sans" w:cs="Google Sans" w:eastAsia="Google Sans" w:hAnsi="Google Sans"/>
            <w:color w:val="0000ee"/>
            <w:sz w:val="24"/>
            <w:szCs w:val="24"/>
            <w:u w:val="single"/>
            <w:rtl w:val="0"/>
          </w:rPr>
          <w:t xml:space="preserve">https://arxiv.org/html/2509.14496v1</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 to learn recursion? : r/learnprogramming - Reddit, accessed on February 21, 2026, </w:t>
      </w:r>
      <w:hyperlink r:id="rId26">
        <w:r w:rsidDel="00000000" w:rsidR="00000000" w:rsidRPr="00000000">
          <w:rPr>
            <w:rFonts w:ascii="Google Sans" w:cs="Google Sans" w:eastAsia="Google Sans" w:hAnsi="Google Sans"/>
            <w:color w:val="0000ee"/>
            <w:sz w:val="24"/>
            <w:szCs w:val="24"/>
            <w:u w:val="single"/>
            <w:rtl w:val="0"/>
          </w:rPr>
          <w:t xml:space="preserve">https://www.reddit.com/r/learnprogramming/comments/17q1bzt/best_way_to_learn_recursion/</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need visual programming. No, not like that - Hacker News, accessed on February 21, 2026, </w:t>
      </w:r>
      <w:hyperlink r:id="rId27">
        <w:r w:rsidDel="00000000" w:rsidR="00000000" w:rsidRPr="00000000">
          <w:rPr>
            <w:rFonts w:ascii="Google Sans" w:cs="Google Sans" w:eastAsia="Google Sans" w:hAnsi="Google Sans"/>
            <w:color w:val="0000ee"/>
            <w:sz w:val="24"/>
            <w:szCs w:val="24"/>
            <w:u w:val="single"/>
            <w:rtl w:val="0"/>
          </w:rPr>
          <w:t xml:space="preserve">https://news.ycombinator.com/item?id=40937119</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 are 13 interactive animations to help you visualize and understand the solutions to common interview problems! : r/leetcode - Reddit, accessed on February 21, 2026, </w:t>
      </w:r>
      <w:hyperlink r:id="rId28">
        <w:r w:rsidDel="00000000" w:rsidR="00000000" w:rsidRPr="00000000">
          <w:rPr>
            <w:rFonts w:ascii="Google Sans" w:cs="Google Sans" w:eastAsia="Google Sans" w:hAnsi="Google Sans"/>
            <w:color w:val="0000ee"/>
            <w:sz w:val="24"/>
            <w:szCs w:val="24"/>
            <w:u w:val="single"/>
            <w:rtl w:val="0"/>
          </w:rPr>
          <w:t xml:space="preserve">https://www.reddit.com/r/leetcode/comments/197s48p/here_are_13_interactive_animations_to_help_you/</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NeetCode, accessed on February 21, 2026, </w:t>
      </w:r>
      <w:hyperlink r:id="rId29">
        <w:r w:rsidDel="00000000" w:rsidR="00000000" w:rsidRPr="00000000">
          <w:rPr>
            <w:rFonts w:ascii="Google Sans" w:cs="Google Sans" w:eastAsia="Google Sans" w:hAnsi="Google Sans"/>
            <w:color w:val="0000ee"/>
            <w:sz w:val="24"/>
            <w:szCs w:val="24"/>
            <w:u w:val="single"/>
            <w:rtl w:val="0"/>
          </w:rPr>
          <w:t xml:space="preserve">https://neetcode.io/</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LeetCode Alternatives for Coding Practice and Interview Prep (2026) - AlgoCademy, accessed on February 21, 2026, </w:t>
      </w:r>
      <w:hyperlink r:id="rId30">
        <w:r w:rsidDel="00000000" w:rsidR="00000000" w:rsidRPr="00000000">
          <w:rPr>
            <w:rFonts w:ascii="Google Sans" w:cs="Google Sans" w:eastAsia="Google Sans" w:hAnsi="Google Sans"/>
            <w:color w:val="0000ee"/>
            <w:sz w:val="24"/>
            <w:szCs w:val="24"/>
            <w:u w:val="single"/>
            <w:rtl w:val="0"/>
          </w:rPr>
          <w:t xml:space="preserve">https://algocademy.com/blog/top-leetcode-alternatives-for-coding-practice/</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4 a) With regard to circular motion define the following terms:.. - Filo, accessed on February 21, 2026, </w:t>
      </w:r>
      <w:hyperlink r:id="rId31">
        <w:r w:rsidDel="00000000" w:rsidR="00000000" w:rsidRPr="00000000">
          <w:rPr>
            <w:rFonts w:ascii="Google Sans" w:cs="Google Sans" w:eastAsia="Google Sans" w:hAnsi="Google Sans"/>
            <w:color w:val="0000ee"/>
            <w:sz w:val="24"/>
            <w:szCs w:val="24"/>
            <w:u w:val="single"/>
            <w:rtl w:val="0"/>
          </w:rPr>
          <w:t xml:space="preserve">https://askfilo.com/user-question-answers-smart-solutions/question-4-a-with-regard-to-circular-motion-define-the-3433313432393935</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 and Drop – V3 - React Spectrum, accessed on February 21, 2026, </w:t>
      </w:r>
      <w:hyperlink r:id="rId32">
        <w:r w:rsidDel="00000000" w:rsidR="00000000" w:rsidRPr="00000000">
          <w:rPr>
            <w:rFonts w:ascii="Google Sans" w:cs="Google Sans" w:eastAsia="Google Sans" w:hAnsi="Google Sans"/>
            <w:color w:val="0000ee"/>
            <w:sz w:val="24"/>
            <w:szCs w:val="24"/>
            <w:u w:val="single"/>
            <w:rtl w:val="0"/>
          </w:rPr>
          <w:t xml:space="preserve">https://react-spectrum.adobe.com/v3/dnd.html</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SortableJS/Sortable: Reorderable drag-and-drop lists for modern browsers and touch devices. No jQuery or framework required. - GitHub, accessed on February 21, 2026, </w:t>
      </w:r>
      <w:hyperlink r:id="rId33">
        <w:r w:rsidDel="00000000" w:rsidR="00000000" w:rsidRPr="00000000">
          <w:rPr>
            <w:rFonts w:ascii="Google Sans" w:cs="Google Sans" w:eastAsia="Google Sans" w:hAnsi="Google Sans"/>
            <w:color w:val="0000ee"/>
            <w:sz w:val="24"/>
            <w:szCs w:val="24"/>
            <w:u w:val="single"/>
            <w:rtl w:val="0"/>
          </w:rPr>
          <w:t xml:space="preserve">https://github.com/SortableJS/Sortable</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 Visualizer: Interactive Learning Platform, accessed on February 21, 2026, </w:t>
      </w:r>
      <w:hyperlink r:id="rId34">
        <w:r w:rsidDel="00000000" w:rsidR="00000000" w:rsidRPr="00000000">
          <w:rPr>
            <w:rFonts w:ascii="Google Sans" w:cs="Google Sans" w:eastAsia="Google Sans" w:hAnsi="Google Sans"/>
            <w:color w:val="0000ee"/>
            <w:sz w:val="24"/>
            <w:szCs w:val="24"/>
            <w:u w:val="single"/>
            <w:rtl w:val="0"/>
          </w:rPr>
          <w:t xml:space="preserve">https://algorithm-visualizer.seancoughlin.me/</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 Pointer Card Game - Pointers, Arrays and Strings for Kids : r/programming - Reddit, accessed on February 21, 2026, </w:t>
      </w:r>
      <w:hyperlink r:id="rId35">
        <w:r w:rsidDel="00000000" w:rsidR="00000000" w:rsidRPr="00000000">
          <w:rPr>
            <w:rFonts w:ascii="Google Sans" w:cs="Google Sans" w:eastAsia="Google Sans" w:hAnsi="Google Sans"/>
            <w:color w:val="0000ee"/>
            <w:sz w:val="24"/>
            <w:szCs w:val="24"/>
            <w:u w:val="single"/>
            <w:rtl w:val="0"/>
          </w:rPr>
          <w:t xml:space="preserve">https://www.reddit.com/r/programming/comments/yy0uj6/the_c_pointer_card_game_pointers_arrays_and/</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Classroom practice for understanding pointers using learning support system for visualizing memory image and target domain world - PMC, accessed on February 21,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https://pmc.ncbi.nlm.nih.gov/articles/PMC6294211/</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Binary Search Tree, AVL Tree - VisuAlgo, accessed on February 21, 2026, </w:t>
      </w:r>
      <w:hyperlink r:id="rId37">
        <w:r w:rsidDel="00000000" w:rsidR="00000000" w:rsidRPr="00000000">
          <w:rPr>
            <w:rFonts w:ascii="Google Sans" w:cs="Google Sans" w:eastAsia="Google Sans" w:hAnsi="Google Sans"/>
            <w:color w:val="0000ee"/>
            <w:sz w:val="24"/>
            <w:szCs w:val="24"/>
            <w:u w:val="single"/>
            <w:rtl w:val="0"/>
          </w:rPr>
          <w:t xml:space="preserve">https://visualgo.net/en/bst</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Binary Heap (Priority Queue) - VisuAlgo, accessed on February 21, 2026, </w:t>
      </w:r>
      <w:hyperlink r:id="rId38">
        <w:r w:rsidDel="00000000" w:rsidR="00000000" w:rsidRPr="00000000">
          <w:rPr>
            <w:rFonts w:ascii="Google Sans" w:cs="Google Sans" w:eastAsia="Google Sans" w:hAnsi="Google Sans"/>
            <w:color w:val="0000ee"/>
            <w:sz w:val="24"/>
            <w:szCs w:val="24"/>
            <w:u w:val="single"/>
            <w:rtl w:val="0"/>
          </w:rPr>
          <w:t xml:space="preserve">https://visualgo.net/en/heap</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AVL Tree: A binary tree that can stay balanced by rotating : r/compsci - Reddit, accessed on February 21, 2026, </w:t>
      </w:r>
      <w:hyperlink r:id="rId39">
        <w:r w:rsidDel="00000000" w:rsidR="00000000" w:rsidRPr="00000000">
          <w:rPr>
            <w:rFonts w:ascii="Google Sans" w:cs="Google Sans" w:eastAsia="Google Sans" w:hAnsi="Google Sans"/>
            <w:color w:val="0000ee"/>
            <w:sz w:val="24"/>
            <w:szCs w:val="24"/>
            <w:u w:val="single"/>
            <w:rtl w:val="0"/>
          </w:rPr>
          <w:t xml:space="preserve">https://www.reddit.com/r/compsci/comments/awgiv4/avl_tree_a_binary_tree_that_can_stay_balanced_by/</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Programming, accessed on February 21, 2026, </w:t>
      </w:r>
      <w:hyperlink r:id="rId40">
        <w:r w:rsidDel="00000000" w:rsidR="00000000" w:rsidRPr="00000000">
          <w:rPr>
            <w:rFonts w:ascii="Google Sans" w:cs="Google Sans" w:eastAsia="Google Sans" w:hAnsi="Google Sans"/>
            <w:color w:val="0000ee"/>
            <w:sz w:val="24"/>
            <w:szCs w:val="24"/>
            <w:u w:val="single"/>
            <w:rtl w:val="0"/>
          </w:rPr>
          <w:t xml:space="preserve">https://courses.grainger.illinois.edu/CS473/fa2025/notes/03-dynprog.pdf</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Dynamic Programming Problems Every Programmer Should Solve - Medium, accessed on February 21, 2026, </w:t>
      </w:r>
      <w:hyperlink r:id="rId41">
        <w:r w:rsidDel="00000000" w:rsidR="00000000" w:rsidRPr="00000000">
          <w:rPr>
            <w:rFonts w:ascii="Google Sans" w:cs="Google Sans" w:eastAsia="Google Sans" w:hAnsi="Google Sans"/>
            <w:color w:val="0000ee"/>
            <w:sz w:val="24"/>
            <w:szCs w:val="24"/>
            <w:u w:val="single"/>
            <w:rtl w:val="0"/>
          </w:rPr>
          <w:t xml:space="preserve">https://medium.com/@beyond_verse/top-10-dynamic-programming-problems-every-programmer-should-solve-4b18ea7eca83</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Nonogram.com - Number Games - Download, accessed on February 21, 2026, </w:t>
      </w:r>
      <w:hyperlink r:id="rId42">
        <w:r w:rsidDel="00000000" w:rsidR="00000000" w:rsidRPr="00000000">
          <w:rPr>
            <w:rFonts w:ascii="Google Sans" w:cs="Google Sans" w:eastAsia="Google Sans" w:hAnsi="Google Sans"/>
            <w:color w:val="0000ee"/>
            <w:sz w:val="24"/>
            <w:szCs w:val="24"/>
            <w:u w:val="single"/>
            <w:rtl w:val="0"/>
          </w:rPr>
          <w:t xml:space="preserve">https://nonogram-com-number-games.updatestar.com/</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Algorithms Through Programming and Puzzle Solving - rexresearch1, accessed on February 21, 2026, </w:t>
      </w:r>
      <w:hyperlink r:id="rId43">
        <w:r w:rsidDel="00000000" w:rsidR="00000000" w:rsidRPr="00000000">
          <w:rPr>
            <w:rFonts w:ascii="Google Sans" w:cs="Google Sans" w:eastAsia="Google Sans" w:hAnsi="Google Sans"/>
            <w:color w:val="0000ee"/>
            <w:sz w:val="24"/>
            <w:szCs w:val="24"/>
            <w:u w:val="single"/>
            <w:rtl w:val="0"/>
          </w:rPr>
          <w:t xml:space="preserve">https://www.rexresearch1.com/AlgorithmLibrary/LearningAlgorithmsThroughProgrammingKulikov.pdf</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Dynamic Programming Model To Solve Optimisation Problems Using GPUs - -ORCA - Cardiff University, accessed on February 21, 2026, </w:t>
      </w:r>
      <w:hyperlink r:id="rId44">
        <w:r w:rsidDel="00000000" w:rsidR="00000000" w:rsidRPr="00000000">
          <w:rPr>
            <w:rFonts w:ascii="Google Sans" w:cs="Google Sans" w:eastAsia="Google Sans" w:hAnsi="Google Sans"/>
            <w:color w:val="0000ee"/>
            <w:sz w:val="24"/>
            <w:szCs w:val="24"/>
            <w:u w:val="single"/>
            <w:rtl w:val="0"/>
          </w:rPr>
          <w:t xml:space="preserve">https://orca.cardiff.ac.uk/id/eprint/97930/1/2016o%27connelljfphd.pdf</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Showcase Megathread : r/csMajors - Reddit, accessed on February 21, 2026, </w:t>
      </w:r>
      <w:hyperlink r:id="rId45">
        <w:r w:rsidDel="00000000" w:rsidR="00000000" w:rsidRPr="00000000">
          <w:rPr>
            <w:rFonts w:ascii="Google Sans" w:cs="Google Sans" w:eastAsia="Google Sans" w:hAnsi="Google Sans"/>
            <w:color w:val="0000ee"/>
            <w:sz w:val="24"/>
            <w:szCs w:val="24"/>
            <w:u w:val="single"/>
            <w:rtl w:val="0"/>
          </w:rPr>
          <w:t xml:space="preserve">https://www.reddit.com/r/csMajors/comments/1mcg0rc/project_showcase_megathread/</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Visualizing the Invisible: My Journey Building an Algorithm Visualizer, accessed on February 21, 2026, </w:t>
      </w:r>
      <w:hyperlink r:id="rId46">
        <w:r w:rsidDel="00000000" w:rsidR="00000000" w:rsidRPr="00000000">
          <w:rPr>
            <w:rFonts w:ascii="Google Sans" w:cs="Google Sans" w:eastAsia="Google Sans" w:hAnsi="Google Sans"/>
            <w:color w:val="0000ee"/>
            <w:sz w:val="24"/>
            <w:szCs w:val="24"/>
            <w:u w:val="single"/>
            <w:rtl w:val="0"/>
          </w:rPr>
          <w:t xml:space="preserve">https://blog.seancoughlin.me/visualizing-the-invisible-my-journey-building-an-algorithm-visualizer</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tech stack to use to draw elements and animate on screen. - Reddit, accessed on February 21, 2026, </w:t>
      </w:r>
      <w:hyperlink r:id="rId47">
        <w:r w:rsidDel="00000000" w:rsidR="00000000" w:rsidRPr="00000000">
          <w:rPr>
            <w:rFonts w:ascii="Google Sans" w:cs="Google Sans" w:eastAsia="Google Sans" w:hAnsi="Google Sans"/>
            <w:color w:val="0000ee"/>
            <w:sz w:val="24"/>
            <w:szCs w:val="24"/>
            <w:u w:val="single"/>
            <w:rtl w:val="0"/>
          </w:rPr>
          <w:t xml:space="preserve">https://www.reddit.com/r/learnprogramming/comments/1l0qsek/what_tech_stack_to_use_to_draw_elements_and/</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Perfect Tech Stack: Part 1 - Visartech Blog, accessed on February 21, 2026, </w:t>
      </w:r>
      <w:hyperlink r:id="rId48">
        <w:r w:rsidDel="00000000" w:rsidR="00000000" w:rsidRPr="00000000">
          <w:rPr>
            <w:rFonts w:ascii="Google Sans" w:cs="Google Sans" w:eastAsia="Google Sans" w:hAnsi="Google Sans"/>
            <w:color w:val="0000ee"/>
            <w:sz w:val="24"/>
            <w:szCs w:val="24"/>
            <w:u w:val="single"/>
            <w:rtl w:val="0"/>
          </w:rPr>
          <w:t xml:space="preserve">https://www.visartech.com/blog/visartech-tech-stack-frontend/</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GSAP vs. Framer Motion: A Deep Dive | Artekia Blog, accessed on February 21, 2026, </w:t>
      </w:r>
      <w:hyperlink r:id="rId49">
        <w:r w:rsidDel="00000000" w:rsidR="00000000" w:rsidRPr="00000000">
          <w:rPr>
            <w:rFonts w:ascii="Google Sans" w:cs="Google Sans" w:eastAsia="Google Sans" w:hAnsi="Google Sans"/>
            <w:color w:val="0000ee"/>
            <w:sz w:val="24"/>
            <w:szCs w:val="24"/>
            <w:u w:val="single"/>
            <w:rtl w:val="0"/>
          </w:rPr>
          <w:t xml:space="preserve">https://artekia.com/en/blog/gsap-vs-framer-motion</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Framer vs GSAP: Which Animation Library Should You Choose? - Pentaclay, accessed on February 21, 2026, </w:t>
      </w:r>
      <w:hyperlink r:id="rId50">
        <w:r w:rsidDel="00000000" w:rsidR="00000000" w:rsidRPr="00000000">
          <w:rPr>
            <w:rFonts w:ascii="Google Sans" w:cs="Google Sans" w:eastAsia="Google Sans" w:hAnsi="Google Sans"/>
            <w:color w:val="0000ee"/>
            <w:sz w:val="24"/>
            <w:szCs w:val="24"/>
            <w:u w:val="single"/>
            <w:rtl w:val="0"/>
          </w:rPr>
          <w:t xml:space="preserve">https://pentaclay.com/blog/framer-vs-gsap-which-animation-library-should-you-choose</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GSAP vs Motion: A detailed comparison, accessed on February 21, 2026, </w:t>
      </w:r>
      <w:hyperlink r:id="rId51">
        <w:r w:rsidDel="00000000" w:rsidR="00000000" w:rsidRPr="00000000">
          <w:rPr>
            <w:rFonts w:ascii="Google Sans" w:cs="Google Sans" w:eastAsia="Google Sans" w:hAnsi="Google Sans"/>
            <w:color w:val="0000ee"/>
            <w:sz w:val="24"/>
            <w:szCs w:val="24"/>
            <w:u w:val="single"/>
            <w:rtl w:val="0"/>
          </w:rPr>
          <w:t xml:space="preserve">https://motion.dev/docs/gsap-vs-motion</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gsap but not framer-motion?, accessed on February 21, 2026, </w:t>
      </w:r>
      <w:hyperlink r:id="rId52">
        <w:r w:rsidDel="00000000" w:rsidR="00000000" w:rsidRPr="00000000">
          <w:rPr>
            <w:rFonts w:ascii="Google Sans" w:cs="Google Sans" w:eastAsia="Google Sans" w:hAnsi="Google Sans"/>
            <w:color w:val="0000ee"/>
            <w:sz w:val="24"/>
            <w:szCs w:val="24"/>
            <w:u w:val="single"/>
            <w:rtl w:val="0"/>
          </w:rPr>
          <w:t xml:space="preserve">https://gsap.com/community/forums/topic/38826-why-gsap-but-not-framer-motion/</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GSAP vs Framer Motion for React - YouTube, accessed on February 21, 2026, </w:t>
      </w:r>
      <w:hyperlink r:id="rId53">
        <w:r w:rsidDel="00000000" w:rsidR="00000000" w:rsidRPr="00000000">
          <w:rPr>
            <w:rFonts w:ascii="Google Sans" w:cs="Google Sans" w:eastAsia="Google Sans" w:hAnsi="Google Sans"/>
            <w:color w:val="0000ee"/>
            <w:sz w:val="24"/>
            <w:szCs w:val="24"/>
            <w:u w:val="single"/>
            <w:rtl w:val="0"/>
          </w:rPr>
          <w:t xml:space="preserve">https://www.youtube.com/watch?v=_1QAJaC6Xwc</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Drag &amp; Drop Sortable List with Pure JavaScript (Touch + Mouse) - Medium, accessed on February 21, 2026, </w:t>
      </w:r>
      <w:hyperlink r:id="rId54">
        <w:r w:rsidDel="00000000" w:rsidR="00000000" w:rsidRPr="00000000">
          <w:rPr>
            <w:rFonts w:ascii="Google Sans" w:cs="Google Sans" w:eastAsia="Google Sans" w:hAnsi="Google Sans"/>
            <w:color w:val="0000ee"/>
            <w:sz w:val="24"/>
            <w:szCs w:val="24"/>
            <w:u w:val="single"/>
            <w:rtl w:val="0"/>
          </w:rPr>
          <w:t xml:space="preserve">https://medium.com/@a1guy/build-a-drag-drop-sortable-list-with-pure-javascript-touch-mouse-c297399ddbd9</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Seamless Drag-to-Reorder Widget with Vanilla JavaScript | Taha Shashtari, accessed on February 21, 2026, </w:t>
      </w:r>
      <w:hyperlink r:id="rId55">
        <w:r w:rsidDel="00000000" w:rsidR="00000000" w:rsidRPr="00000000">
          <w:rPr>
            <w:rFonts w:ascii="Google Sans" w:cs="Google Sans" w:eastAsia="Google Sans" w:hAnsi="Google Sans"/>
            <w:color w:val="0000ee"/>
            <w:sz w:val="24"/>
            <w:szCs w:val="24"/>
            <w:u w:val="single"/>
            <w:rtl w:val="0"/>
          </w:rPr>
          <w:t xml:space="preserve">https://tahazsh.com/blog/seamless-ui-with-js-drag-to-reorder-example/</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 from coding Bootcamp to 6 figure offer : r/codingbootcamp - Reddit, accessed on February 21, 2026, </w:t>
      </w:r>
      <w:hyperlink r:id="rId56">
        <w:r w:rsidDel="00000000" w:rsidR="00000000" w:rsidRPr="00000000">
          <w:rPr>
            <w:rFonts w:ascii="Google Sans" w:cs="Google Sans" w:eastAsia="Google Sans" w:hAnsi="Google Sans"/>
            <w:color w:val="0000ee"/>
            <w:sz w:val="24"/>
            <w:szCs w:val="24"/>
            <w:u w:val="single"/>
            <w:rtl w:val="0"/>
          </w:rPr>
          <w:t xml:space="preserve">https://www.reddit.com/r/codingbootcamp/comments/tmxlpk/insight_from_coding_bootcamp_to_6_figure_offer/</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Algorithm Visualization Tools Every Developer Should Know in 2026 - Codewave, accessed on February 21, 2026, </w:t>
      </w:r>
      <w:hyperlink r:id="rId57">
        <w:r w:rsidDel="00000000" w:rsidR="00000000" w:rsidRPr="00000000">
          <w:rPr>
            <w:rFonts w:ascii="Google Sans" w:cs="Google Sans" w:eastAsia="Google Sans" w:hAnsi="Google Sans"/>
            <w:color w:val="0000ee"/>
            <w:sz w:val="24"/>
            <w:szCs w:val="24"/>
            <w:u w:val="single"/>
            <w:rtl w:val="0"/>
          </w:rPr>
          <w:t xml:space="preserve">https://codewave.com/insights/algorithm-visualization-tools-techniques/</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indie hackers building a product for developers?, accessed on February 21, 2026, </w:t>
      </w:r>
      <w:hyperlink r:id="rId58">
        <w:r w:rsidDel="00000000" w:rsidR="00000000" w:rsidRPr="00000000">
          <w:rPr>
            <w:rFonts w:ascii="Google Sans" w:cs="Google Sans" w:eastAsia="Google Sans" w:hAnsi="Google Sans"/>
            <w:color w:val="0000ee"/>
            <w:sz w:val="24"/>
            <w:szCs w:val="24"/>
            <w:u w:val="single"/>
            <w:rtl w:val="0"/>
          </w:rPr>
          <w:t xml:space="preserve">https://www.indiehackers.com/post/any-indie-hackers-building-a-product-for-developers-af8c1b8916</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NeetCode vs LeetCode: Which one is better for coding interviews? - Educative.io, accessed on February 21, 2026, </w:t>
      </w:r>
      <w:hyperlink r:id="rId59">
        <w:r w:rsidDel="00000000" w:rsidR="00000000" w:rsidRPr="00000000">
          <w:rPr>
            <w:rFonts w:ascii="Google Sans" w:cs="Google Sans" w:eastAsia="Google Sans" w:hAnsi="Google Sans"/>
            <w:color w:val="0000ee"/>
            <w:sz w:val="24"/>
            <w:szCs w:val="24"/>
            <w:u w:val="single"/>
            <w:rtl w:val="0"/>
          </w:rPr>
          <w:t xml:space="preserve">https://www.educative.io/blog/neetcode-vs-leetcode</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LeetCode tracker with spaced repetition system. Track coding problem progress, schedule reviews, and retain knowledge long-term. Built with React, Tailwind CSS, and local storage. - GitHub, accessed on February 21, 2026, </w:t>
      </w:r>
      <w:hyperlink r:id="rId60">
        <w:r w:rsidDel="00000000" w:rsidR="00000000" w:rsidRPr="00000000">
          <w:rPr>
            <w:rFonts w:ascii="Google Sans" w:cs="Google Sans" w:eastAsia="Google Sans" w:hAnsi="Google Sans"/>
            <w:color w:val="0000ee"/>
            <w:sz w:val="24"/>
            <w:szCs w:val="24"/>
            <w:u w:val="single"/>
            <w:rtl w:val="0"/>
          </w:rPr>
          <w:t xml:space="preserve">https://github.com/javydevx/neetcode-tracker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urses.grainger.illinois.edu/CS473/fa2025/notes/03-dynprog.pdf" TargetMode="External"/><Relationship Id="rId42" Type="http://schemas.openxmlformats.org/officeDocument/2006/relationships/hyperlink" Target="https://nonogram-com-number-games.updatestar.com/" TargetMode="External"/><Relationship Id="rId41" Type="http://schemas.openxmlformats.org/officeDocument/2006/relationships/hyperlink" Target="https://medium.com/@beyond_verse/top-10-dynamic-programming-problems-every-programmer-should-solve-4b18ea7eca83" TargetMode="External"/><Relationship Id="rId44" Type="http://schemas.openxmlformats.org/officeDocument/2006/relationships/hyperlink" Target="https://orca.cardiff.ac.uk/id/eprint/97930/1/2016o%27connelljfphd.pdf" TargetMode="External"/><Relationship Id="rId43" Type="http://schemas.openxmlformats.org/officeDocument/2006/relationships/hyperlink" Target="https://www.rexresearch1.com/AlgorithmLibrary/LearningAlgorithmsThroughProgrammingKulikov.pdf" TargetMode="External"/><Relationship Id="rId46" Type="http://schemas.openxmlformats.org/officeDocument/2006/relationships/hyperlink" Target="https://blog.seancoughlin.me/visualizing-the-invisible-my-journey-building-an-algorithm-visualizer" TargetMode="External"/><Relationship Id="rId45" Type="http://schemas.openxmlformats.org/officeDocument/2006/relationships/hyperlink" Target="https://www.reddit.com/r/csMajors/comments/1mcg0rc/project_showcase_megathre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rejournals.com/formatedpaper/1703683.pdf" TargetMode="External"/><Relationship Id="rId48" Type="http://schemas.openxmlformats.org/officeDocument/2006/relationships/hyperlink" Target="https://www.visartech.com/blog/visartech-tech-stack-frontend/" TargetMode="External"/><Relationship Id="rId47" Type="http://schemas.openxmlformats.org/officeDocument/2006/relationships/hyperlink" Target="https://www.reddit.com/r/learnprogramming/comments/1l0qsek/what_tech_stack_to_use_to_draw_elements_and/" TargetMode="External"/><Relationship Id="rId49" Type="http://schemas.openxmlformats.org/officeDocument/2006/relationships/hyperlink" Target="https://artekia.com/en/blog/gsap-vs-framer-motio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askfilo.com/user-question-answers-smart-solutions/question-4-a-with-regard-to-circular-motion-define-the-3433313432393935" TargetMode="External"/><Relationship Id="rId30" Type="http://schemas.openxmlformats.org/officeDocument/2006/relationships/hyperlink" Target="https://algocademy.com/blog/top-leetcode-alternatives-for-coding-practice/" TargetMode="External"/><Relationship Id="rId33" Type="http://schemas.openxmlformats.org/officeDocument/2006/relationships/hyperlink" Target="https://github.com/SortableJS/Sortable" TargetMode="External"/><Relationship Id="rId32" Type="http://schemas.openxmlformats.org/officeDocument/2006/relationships/hyperlink" Target="https://react-spectrum.adobe.com/v3/dnd.html" TargetMode="External"/><Relationship Id="rId35" Type="http://schemas.openxmlformats.org/officeDocument/2006/relationships/hyperlink" Target="https://www.reddit.com/r/programming/comments/yy0uj6/the_c_pointer_card_game_pointers_arrays_and/" TargetMode="External"/><Relationship Id="rId34" Type="http://schemas.openxmlformats.org/officeDocument/2006/relationships/hyperlink" Target="https://algorithm-visualizer.seancoughlin.me/" TargetMode="External"/><Relationship Id="rId37" Type="http://schemas.openxmlformats.org/officeDocument/2006/relationships/hyperlink" Target="https://visualgo.net/en/bst" TargetMode="External"/><Relationship Id="rId36" Type="http://schemas.openxmlformats.org/officeDocument/2006/relationships/hyperlink" Target="https://pmc.ncbi.nlm.nih.gov/articles/PMC6294211/" TargetMode="External"/><Relationship Id="rId39" Type="http://schemas.openxmlformats.org/officeDocument/2006/relationships/hyperlink" Target="https://www.reddit.com/r/compsci/comments/awgiv4/avl_tree_a_binary_tree_that_can_stay_balanced_by/" TargetMode="External"/><Relationship Id="rId38" Type="http://schemas.openxmlformats.org/officeDocument/2006/relationships/hyperlink" Target="https://visualgo.net/en/heap" TargetMode="External"/><Relationship Id="rId20" Type="http://schemas.openxmlformats.org/officeDocument/2006/relationships/hyperlink" Target="https://www.reddit.com/r/gamedev/comments/19ew4rq/game_idea_suggestions_for_a_game_that_teaches/" TargetMode="External"/><Relationship Id="rId22" Type="http://schemas.openxmlformats.org/officeDocument/2006/relationships/hyperlink" Target="https://theses.liacs.nl/pdf/2023-2024-CuiRRouqiong.pdf" TargetMode="External"/><Relationship Id="rId21" Type="http://schemas.openxmlformats.org/officeDocument/2006/relationships/hyperlink" Target="https://www.researchgate.net/publication/300477794_Interactive_Data_Structure_Learning_Platform" TargetMode="External"/><Relationship Id="rId24" Type="http://schemas.openxmlformats.org/officeDocument/2006/relationships/hyperlink" Target="https://arxiv.org/pdf/2509.14496" TargetMode="External"/><Relationship Id="rId23" Type="http://schemas.openxmlformats.org/officeDocument/2006/relationships/hyperlink" Target="https://www.scss.tcd.ie/mads.haahr/papers/rojas-salazar-fdg-2020.pdf" TargetMode="External"/><Relationship Id="rId60" Type="http://schemas.openxmlformats.org/officeDocument/2006/relationships/hyperlink" Target="https://github.com/javydevx/neetcode-tracker" TargetMode="External"/><Relationship Id="rId26" Type="http://schemas.openxmlformats.org/officeDocument/2006/relationships/hyperlink" Target="https://www.reddit.com/r/learnprogramming/comments/17q1bzt/best_way_to_learn_recursion/" TargetMode="External"/><Relationship Id="rId25" Type="http://schemas.openxmlformats.org/officeDocument/2006/relationships/hyperlink" Target="https://arxiv.org/html/2509.14496v1" TargetMode="External"/><Relationship Id="rId28" Type="http://schemas.openxmlformats.org/officeDocument/2006/relationships/hyperlink" Target="https://www.reddit.com/r/leetcode/comments/197s48p/here_are_13_interactive_animations_to_help_you/" TargetMode="External"/><Relationship Id="rId27" Type="http://schemas.openxmlformats.org/officeDocument/2006/relationships/hyperlink" Target="https://news.ycombinator.com/item?id=40937119" TargetMode="External"/><Relationship Id="rId29" Type="http://schemas.openxmlformats.org/officeDocument/2006/relationships/hyperlink" Target="https://neetcode.io/" TargetMode="External"/><Relationship Id="rId51" Type="http://schemas.openxmlformats.org/officeDocument/2006/relationships/hyperlink" Target="https://motion.dev/docs/gsap-vs-motion" TargetMode="External"/><Relationship Id="rId50" Type="http://schemas.openxmlformats.org/officeDocument/2006/relationships/hyperlink" Target="https://pentaclay.com/blog/framer-vs-gsap-which-animation-library-should-you-choose" TargetMode="External"/><Relationship Id="rId53" Type="http://schemas.openxmlformats.org/officeDocument/2006/relationships/hyperlink" Target="https://www.youtube.com/watch?v=_1QAJaC6Xwc" TargetMode="External"/><Relationship Id="rId52" Type="http://schemas.openxmlformats.org/officeDocument/2006/relationships/hyperlink" Target="https://gsap.com/community/forums/topic/38826-why-gsap-but-not-framer-motion/" TargetMode="External"/><Relationship Id="rId11" Type="http://schemas.openxmlformats.org/officeDocument/2006/relationships/hyperlink" Target="https://www.researchgate.net/publication/264878140_Research_into_Cognitive_Load_Theory_and_Instructional_Design_at_UNSW" TargetMode="External"/><Relationship Id="rId55" Type="http://schemas.openxmlformats.org/officeDocument/2006/relationships/hyperlink" Target="https://tahazsh.com/blog/seamless-ui-with-js-drag-to-reorder-example/" TargetMode="External"/><Relationship Id="rId10" Type="http://schemas.openxmlformats.org/officeDocument/2006/relationships/hyperlink" Target="https://hackaday.com/2019/03/14/expert-says-dont-teach-kids-to-code/" TargetMode="External"/><Relationship Id="rId54" Type="http://schemas.openxmlformats.org/officeDocument/2006/relationships/hyperlink" Target="https://medium.com/@a1guy/build-a-drag-drop-sortable-list-with-pure-javascript-touch-mouse-c297399ddbd9" TargetMode="External"/><Relationship Id="rId13" Type="http://schemas.openxmlformats.org/officeDocument/2006/relationships/hyperlink" Target="https://pmc.ncbi.nlm.nih.gov/articles/PMC12523193/" TargetMode="External"/><Relationship Id="rId57" Type="http://schemas.openxmlformats.org/officeDocument/2006/relationships/hyperlink" Target="https://codewave.com/insights/algorithm-visualization-tools-techniques/" TargetMode="External"/><Relationship Id="rId12" Type="http://schemas.openxmlformats.org/officeDocument/2006/relationships/hyperlink" Target="https://www.tandfonline.com/doi/full/10.1080/13658816.2024.2348747" TargetMode="External"/><Relationship Id="rId56" Type="http://schemas.openxmlformats.org/officeDocument/2006/relationships/hyperlink" Target="https://www.reddit.com/r/codingbootcamp/comments/tmxlpk/insight_from_coding_bootcamp_to_6_figure_offer/" TargetMode="External"/><Relationship Id="rId15" Type="http://schemas.openxmlformats.org/officeDocument/2006/relationships/hyperlink" Target="https://algorithm-visualizer.org/" TargetMode="External"/><Relationship Id="rId59" Type="http://schemas.openxmlformats.org/officeDocument/2006/relationships/hyperlink" Target="https://www.educative.io/blog/neetcode-vs-leetcode" TargetMode="External"/><Relationship Id="rId14" Type="http://schemas.openxmlformats.org/officeDocument/2006/relationships/hyperlink" Target="https://visualgo.net/" TargetMode="External"/><Relationship Id="rId58" Type="http://schemas.openxmlformats.org/officeDocument/2006/relationships/hyperlink" Target="https://www.indiehackers.com/post/any-indie-hackers-building-a-product-for-developers-af8c1b8916" TargetMode="External"/><Relationship Id="rId17" Type="http://schemas.openxmlformats.org/officeDocument/2006/relationships/hyperlink" Target="https://www.guvi.in/blog/best-games-to-learn-coding/" TargetMode="External"/><Relationship Id="rId16" Type="http://schemas.openxmlformats.org/officeDocument/2006/relationships/hyperlink" Target="https://travisluong.github.io/deetcode/" TargetMode="External"/><Relationship Id="rId19" Type="http://schemas.openxmlformats.org/officeDocument/2006/relationships/hyperlink" Target="https://codesignal.com/blog/leetcode-alternatives-best-options-for-hiring-interview-prep/" TargetMode="External"/><Relationship Id="rId18" Type="http://schemas.openxmlformats.org/officeDocument/2006/relationships/hyperlink" Target="https://cpd.emory.edu/resources/coding-interview-prep-resour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