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6C45" w14:textId="77777777" w:rsidR="00A54E7F" w:rsidRDefault="00A54E7F">
      <w:pPr>
        <w:rPr>
          <w:lang w:val="en-US"/>
        </w:rPr>
      </w:pPr>
    </w:p>
    <w:p w14:paraId="2D7CD280" w14:textId="77777777" w:rsidR="003F6F78" w:rsidRDefault="003F6F78">
      <w:pPr>
        <w:rPr>
          <w:lang w:val="en-US"/>
        </w:rPr>
      </w:pPr>
    </w:p>
    <w:p w14:paraId="5FE48405" w14:textId="2327EA3F" w:rsidR="00CA27BD" w:rsidRPr="00605807" w:rsidRDefault="00CA27BD" w:rsidP="00CA27BD">
      <w:pPr>
        <w:pStyle w:val="Heading1"/>
        <w:rPr>
          <w:sz w:val="36"/>
          <w:szCs w:val="36"/>
        </w:rPr>
      </w:pPr>
      <w:r w:rsidRPr="00605807">
        <w:rPr>
          <w:sz w:val="36"/>
          <w:szCs w:val="36"/>
        </w:rPr>
        <w:t>Credit Card Market Research &amp; A/B Testing</w:t>
      </w:r>
    </w:p>
    <w:p w14:paraId="66BA5A51" w14:textId="2FA173CE" w:rsidR="00507FB9" w:rsidRDefault="00507FB9" w:rsidP="00CA27BD">
      <w:pPr>
        <w:pStyle w:val="Heading1"/>
        <w:rPr>
          <w:rFonts w:ascii="Calibri" w:hAnsi="Calibri" w:cs="Calibri"/>
          <w:sz w:val="28"/>
          <w:szCs w:val="28"/>
          <w:lang w:val="en-US"/>
        </w:rPr>
      </w:pPr>
      <w:r w:rsidRPr="00CA27BD">
        <w:rPr>
          <w:rFonts w:ascii="Segoe UI Emoji" w:hAnsi="Segoe UI Emoji" w:cs="Segoe UI Emoji"/>
          <w:sz w:val="28"/>
          <w:szCs w:val="28"/>
          <w:lang w:val="en-US"/>
        </w:rPr>
        <w:t>👤</w:t>
      </w:r>
      <w:r w:rsidRPr="00CA27BD">
        <w:rPr>
          <w:rFonts w:ascii="Calibri" w:hAnsi="Calibri" w:cs="Calibri"/>
          <w:sz w:val="28"/>
          <w:szCs w:val="28"/>
          <w:lang w:val="en-US"/>
        </w:rPr>
        <w:t xml:space="preserve"> Role: Data </w:t>
      </w:r>
      <w:r w:rsidR="009E604F" w:rsidRPr="00CA27BD">
        <w:rPr>
          <w:rFonts w:ascii="Calibri" w:hAnsi="Calibri" w:cs="Calibri"/>
          <w:sz w:val="28"/>
          <w:szCs w:val="28"/>
          <w:lang w:val="en-US"/>
        </w:rPr>
        <w:t>Scientist</w:t>
      </w:r>
    </w:p>
    <w:p w14:paraId="6DD82248" w14:textId="77777777" w:rsidR="00787F5F" w:rsidRPr="00787F5F" w:rsidRDefault="00787F5F" w:rsidP="00787F5F">
      <w:pPr>
        <w:rPr>
          <w:lang w:val="en-US"/>
        </w:rPr>
      </w:pPr>
    </w:p>
    <w:p w14:paraId="24D96B20" w14:textId="77777777" w:rsidR="00D879F2" w:rsidRDefault="00D879F2" w:rsidP="00D879F2">
      <w:pPr>
        <w:rPr>
          <w:lang w:val="en-US"/>
        </w:rPr>
      </w:pPr>
    </w:p>
    <w:p w14:paraId="0ED7F06B" w14:textId="4C796836" w:rsidR="00D879F2" w:rsidRDefault="00D879F2" w:rsidP="00481648">
      <w:pPr>
        <w:pStyle w:val="Heading1"/>
      </w:pPr>
      <w:r>
        <w:t>Business Objective</w:t>
      </w:r>
      <w:r w:rsidR="00481648">
        <w:tab/>
      </w:r>
    </w:p>
    <w:p w14:paraId="0D2EE3BC" w14:textId="7DCB76EB" w:rsidR="00D879F2" w:rsidRPr="00F07C6F" w:rsidRDefault="00D879F2" w:rsidP="00D879F2">
      <w:pPr>
        <w:rPr>
          <w:rFonts w:ascii="Calibri" w:hAnsi="Calibri" w:cs="Calibri"/>
          <w:sz w:val="22"/>
          <w:szCs w:val="22"/>
        </w:rPr>
      </w:pPr>
      <w:r w:rsidRPr="00F07C6F">
        <w:rPr>
          <w:rFonts w:ascii="Calibri" w:hAnsi="Calibri" w:cs="Calibri"/>
          <w:sz w:val="22"/>
          <w:szCs w:val="22"/>
        </w:rPr>
        <w:t>To identify target demographics, analyse consumer behaviour, and validate product strategies through statistical methods to support the launch of a new financial product.</w:t>
      </w:r>
    </w:p>
    <w:p w14:paraId="5110DC15" w14:textId="77777777" w:rsidR="00D879F2" w:rsidRDefault="00D879F2" w:rsidP="00D879F2"/>
    <w:p w14:paraId="12130E2A" w14:textId="41D8861C" w:rsidR="00D879F2" w:rsidRDefault="00D879F2" w:rsidP="00481648">
      <w:pPr>
        <w:pStyle w:val="Heading1"/>
      </w:pPr>
      <w:r>
        <w:t>Project Workflow</w:t>
      </w:r>
      <w:r w:rsidR="00481648">
        <w:tab/>
      </w:r>
    </w:p>
    <w:p w14:paraId="2BAD0F15" w14:textId="77777777" w:rsidR="006453A1" w:rsidRDefault="006453A1" w:rsidP="006453A1">
      <w:pPr>
        <w:pStyle w:val="ListBullet"/>
        <w:numPr>
          <w:ilvl w:val="0"/>
          <w:numId w:val="0"/>
        </w:numPr>
        <w:ind w:left="360"/>
        <w:rPr>
          <w:rFonts w:cs="Calibri"/>
        </w:rPr>
      </w:pPr>
    </w:p>
    <w:p w14:paraId="00132393" w14:textId="348D4C18" w:rsidR="00D879F2" w:rsidRPr="006453A1" w:rsidRDefault="00D879F2" w:rsidP="006453A1">
      <w:pPr>
        <w:pStyle w:val="ListBullet"/>
        <w:rPr>
          <w:rFonts w:cs="Calibri"/>
        </w:rPr>
      </w:pPr>
      <w:r w:rsidRPr="006453A1">
        <w:rPr>
          <w:rFonts w:cs="Calibri"/>
        </w:rPr>
        <w:t>Data Collection</w:t>
      </w:r>
    </w:p>
    <w:p w14:paraId="794873DC" w14:textId="77777777" w:rsidR="00D879F2" w:rsidRPr="00F07C6F" w:rsidRDefault="00D879F2" w:rsidP="00D879F2">
      <w:pPr>
        <w:pStyle w:val="ListBullet"/>
        <w:rPr>
          <w:rFonts w:cs="Calibri"/>
        </w:rPr>
      </w:pPr>
      <w:r w:rsidRPr="00F07C6F">
        <w:rPr>
          <w:rFonts w:cs="Calibri"/>
        </w:rPr>
        <w:t>Data Cleaning</w:t>
      </w:r>
    </w:p>
    <w:p w14:paraId="6B91C2FB" w14:textId="77777777" w:rsidR="00D879F2" w:rsidRPr="00F07C6F" w:rsidRDefault="00D879F2" w:rsidP="00D879F2">
      <w:pPr>
        <w:pStyle w:val="ListBullet"/>
        <w:rPr>
          <w:rFonts w:cs="Calibri"/>
        </w:rPr>
      </w:pPr>
      <w:r w:rsidRPr="00F07C6F">
        <w:rPr>
          <w:rFonts w:cs="Calibri"/>
        </w:rPr>
        <w:t>Exploratory Data Analysis</w:t>
      </w:r>
    </w:p>
    <w:p w14:paraId="51F21763" w14:textId="45500CBD" w:rsidR="00D879F2" w:rsidRPr="00F07C6F" w:rsidRDefault="00D879F2" w:rsidP="00D879F2">
      <w:pPr>
        <w:pStyle w:val="ListBullet"/>
        <w:rPr>
          <w:rFonts w:cs="Calibri"/>
        </w:rPr>
      </w:pPr>
      <w:r w:rsidRPr="00F07C6F">
        <w:rPr>
          <w:rFonts w:cs="Calibri"/>
        </w:rPr>
        <w:t>Customer Segmentation</w:t>
      </w:r>
      <w:r w:rsidR="000544D8" w:rsidRPr="00F07C6F">
        <w:rPr>
          <w:rFonts w:cs="Calibri"/>
        </w:rPr>
        <w:t>0</w:t>
      </w:r>
    </w:p>
    <w:p w14:paraId="4F7802B6" w14:textId="77777777" w:rsidR="00D879F2" w:rsidRPr="00F07C6F" w:rsidRDefault="00D879F2" w:rsidP="00D879F2">
      <w:pPr>
        <w:pStyle w:val="ListBullet"/>
        <w:rPr>
          <w:rFonts w:cs="Calibri"/>
        </w:rPr>
      </w:pPr>
      <w:r w:rsidRPr="00F07C6F">
        <w:rPr>
          <w:rFonts w:cs="Calibri"/>
        </w:rPr>
        <w:t>Statistical Testing (A/B Testing)</w:t>
      </w:r>
    </w:p>
    <w:p w14:paraId="4A0CE07A" w14:textId="77777777" w:rsidR="00D879F2" w:rsidRPr="00F07C6F" w:rsidRDefault="00D879F2" w:rsidP="00D879F2">
      <w:pPr>
        <w:pStyle w:val="ListBullet"/>
        <w:rPr>
          <w:rFonts w:cs="Calibri"/>
        </w:rPr>
      </w:pPr>
      <w:r w:rsidRPr="00F07C6F">
        <w:rPr>
          <w:rFonts w:cs="Calibri"/>
        </w:rPr>
        <w:t>Insights &amp; Recommendations</w:t>
      </w:r>
    </w:p>
    <w:p w14:paraId="0178CB11" w14:textId="77777777" w:rsidR="00D879F2" w:rsidRDefault="00D879F2" w:rsidP="00D879F2"/>
    <w:p w14:paraId="02BE482C" w14:textId="77777777" w:rsidR="00D879F2" w:rsidRDefault="00D879F2" w:rsidP="00481648">
      <w:pPr>
        <w:pStyle w:val="Heading1"/>
      </w:pPr>
      <w:r>
        <w:t>Tools &amp; Technologies</w:t>
      </w:r>
    </w:p>
    <w:p w14:paraId="58E37BA0" w14:textId="365A2CE6" w:rsidR="00D879F2" w:rsidRDefault="00D879F2" w:rsidP="00D879F2">
      <w:pPr>
        <w:rPr>
          <w:rFonts w:ascii="Calibri" w:hAnsi="Calibri" w:cs="Calibri"/>
          <w:sz w:val="22"/>
          <w:szCs w:val="22"/>
        </w:rPr>
      </w:pPr>
      <w:r w:rsidRPr="00F07C6F">
        <w:rPr>
          <w:rFonts w:ascii="Calibri" w:hAnsi="Calibri" w:cs="Calibri"/>
          <w:sz w:val="22"/>
          <w:szCs w:val="22"/>
        </w:rPr>
        <w:t>Languages: Python 3.x</w:t>
      </w:r>
      <w:r w:rsidRPr="00F07C6F">
        <w:rPr>
          <w:rFonts w:ascii="Calibri" w:hAnsi="Calibri" w:cs="Calibri"/>
          <w:sz w:val="22"/>
          <w:szCs w:val="22"/>
        </w:rPr>
        <w:br/>
        <w:t xml:space="preserve">Libraries: </w:t>
      </w:r>
      <w:r w:rsidR="009841C7" w:rsidRPr="00F07C6F">
        <w:rPr>
          <w:rFonts w:ascii="Calibri" w:hAnsi="Calibri" w:cs="Calibri"/>
          <w:sz w:val="22"/>
          <w:szCs w:val="22"/>
        </w:rPr>
        <w:t>P</w:t>
      </w:r>
      <w:r w:rsidRPr="00F07C6F">
        <w:rPr>
          <w:rFonts w:ascii="Calibri" w:hAnsi="Calibri" w:cs="Calibri"/>
          <w:sz w:val="22"/>
          <w:szCs w:val="22"/>
        </w:rPr>
        <w:t xml:space="preserve">andas, </w:t>
      </w:r>
      <w:r w:rsidR="00481648" w:rsidRPr="00F07C6F">
        <w:rPr>
          <w:rFonts w:ascii="Calibri" w:hAnsi="Calibri" w:cs="Calibri"/>
          <w:sz w:val="22"/>
          <w:szCs w:val="22"/>
        </w:rPr>
        <w:t>NumPy</w:t>
      </w:r>
      <w:r w:rsidRPr="00F07C6F">
        <w:rPr>
          <w:rFonts w:ascii="Calibri" w:hAnsi="Calibri" w:cs="Calibri"/>
          <w:sz w:val="22"/>
          <w:szCs w:val="22"/>
        </w:rPr>
        <w:t>,</w:t>
      </w:r>
      <w:r w:rsidR="009841C7" w:rsidRPr="00F07C6F">
        <w:rPr>
          <w:rFonts w:ascii="Calibri" w:hAnsi="Calibri" w:cs="Calibri"/>
          <w:sz w:val="22"/>
          <w:szCs w:val="22"/>
        </w:rPr>
        <w:t xml:space="preserve"> S</w:t>
      </w:r>
      <w:r w:rsidRPr="00F07C6F">
        <w:rPr>
          <w:rFonts w:ascii="Calibri" w:hAnsi="Calibri" w:cs="Calibri"/>
          <w:sz w:val="22"/>
          <w:szCs w:val="22"/>
        </w:rPr>
        <w:t xml:space="preserve">eaborn, </w:t>
      </w:r>
      <w:r w:rsidR="009841C7" w:rsidRPr="00F07C6F">
        <w:rPr>
          <w:rFonts w:ascii="Calibri" w:hAnsi="Calibri" w:cs="Calibri"/>
          <w:sz w:val="22"/>
          <w:szCs w:val="22"/>
        </w:rPr>
        <w:t>M</w:t>
      </w:r>
      <w:r w:rsidRPr="00F07C6F">
        <w:rPr>
          <w:rFonts w:ascii="Calibri" w:hAnsi="Calibri" w:cs="Calibri"/>
          <w:sz w:val="22"/>
          <w:szCs w:val="22"/>
        </w:rPr>
        <w:t>atplotlib, scikit-learn</w:t>
      </w:r>
      <w:r w:rsidRPr="00F07C6F">
        <w:rPr>
          <w:rFonts w:ascii="Calibri" w:hAnsi="Calibri" w:cs="Calibri"/>
          <w:sz w:val="22"/>
          <w:szCs w:val="22"/>
        </w:rPr>
        <w:br/>
        <w:t xml:space="preserve">Environment: </w:t>
      </w:r>
      <w:r w:rsidR="001C7955" w:rsidRPr="00F07C6F">
        <w:rPr>
          <w:rFonts w:ascii="Calibri" w:hAnsi="Calibri" w:cs="Calibri"/>
          <w:sz w:val="22"/>
          <w:szCs w:val="22"/>
        </w:rPr>
        <w:t xml:space="preserve">Visual Studio Code, </w:t>
      </w:r>
      <w:r w:rsidRPr="00F07C6F">
        <w:rPr>
          <w:rFonts w:ascii="Calibri" w:hAnsi="Calibri" w:cs="Calibri"/>
          <w:sz w:val="22"/>
          <w:szCs w:val="22"/>
        </w:rPr>
        <w:t>Jupyter Notebook, MySQL</w:t>
      </w:r>
    </w:p>
    <w:p w14:paraId="223DD1E3" w14:textId="77777777" w:rsidR="00F76C5B" w:rsidRDefault="00F76C5B" w:rsidP="00D879F2">
      <w:pPr>
        <w:rPr>
          <w:rFonts w:ascii="Calibri" w:hAnsi="Calibri" w:cs="Calibri"/>
          <w:sz w:val="22"/>
          <w:szCs w:val="22"/>
        </w:rPr>
      </w:pPr>
    </w:p>
    <w:p w14:paraId="0F584B57" w14:textId="63F4C65B" w:rsidR="00F76C5B" w:rsidRDefault="00F76C5B" w:rsidP="00F76C5B">
      <w:pPr>
        <w:pStyle w:val="Heading1"/>
      </w:pPr>
      <w:r>
        <w:t>github repository</w:t>
      </w:r>
    </w:p>
    <w:p w14:paraId="4E258FA8" w14:textId="76D8A547" w:rsidR="00F76C5B" w:rsidRPr="00F07C6F" w:rsidRDefault="00F76C5B" w:rsidP="00F76C5B">
      <w:pPr>
        <w:rPr>
          <w:rFonts w:ascii="Calibri" w:hAnsi="Calibri" w:cs="Calibri"/>
          <w:sz w:val="22"/>
          <w:szCs w:val="22"/>
        </w:rPr>
      </w:pPr>
      <w:hyperlink r:id="rId8" w:history="1">
        <w:r w:rsidRPr="00F76C5B">
          <w:rPr>
            <w:rStyle w:val="Hyperlink"/>
            <w:rFonts w:ascii="Calibri" w:hAnsi="Calibri" w:cs="Calibri"/>
            <w:sz w:val="22"/>
            <w:szCs w:val="22"/>
          </w:rPr>
          <w:t>https://github.com/SurajK221b/credit-card-eda</w:t>
        </w:r>
      </w:hyperlink>
    </w:p>
    <w:p w14:paraId="6165897C" w14:textId="77777777" w:rsidR="00F76C5B" w:rsidRPr="00F07C6F" w:rsidRDefault="00F76C5B" w:rsidP="00D879F2">
      <w:pPr>
        <w:rPr>
          <w:rFonts w:ascii="Calibri" w:hAnsi="Calibri" w:cs="Calibri"/>
          <w:sz w:val="22"/>
          <w:szCs w:val="22"/>
        </w:rPr>
      </w:pPr>
    </w:p>
    <w:p w14:paraId="0E9845E6" w14:textId="77777777" w:rsidR="00D879F2" w:rsidRDefault="00D879F2" w:rsidP="00D879F2"/>
    <w:p w14:paraId="17F47750" w14:textId="77777777" w:rsidR="001E45D0" w:rsidRPr="001E45D0" w:rsidRDefault="001E45D0" w:rsidP="001E45D0"/>
    <w:p w14:paraId="3105DECE" w14:textId="77777777" w:rsidR="001E45D0" w:rsidRPr="001E45D0" w:rsidRDefault="001E45D0" w:rsidP="001E45D0"/>
    <w:p w14:paraId="6BC8A54B" w14:textId="77777777" w:rsidR="001E45D0" w:rsidRPr="001E45D0" w:rsidRDefault="001E45D0" w:rsidP="001E45D0"/>
    <w:p w14:paraId="165A0964" w14:textId="77777777" w:rsidR="00142FB0" w:rsidRDefault="00142FB0" w:rsidP="00142FB0">
      <w:pPr>
        <w:rPr>
          <w:lang w:val="en-US"/>
        </w:rPr>
      </w:pPr>
    </w:p>
    <w:p w14:paraId="17270B6F" w14:textId="70AD3D49" w:rsidR="00142FB0" w:rsidRDefault="00142FB0" w:rsidP="00142FB0">
      <w:pPr>
        <w:pStyle w:val="Heading1"/>
      </w:pPr>
      <w:r>
        <w:t>pROBLEM STATEMENT</w:t>
      </w:r>
      <w:r>
        <w:tab/>
      </w:r>
    </w:p>
    <w:p w14:paraId="6C1B2DB9" w14:textId="77777777" w:rsidR="005B0FEA" w:rsidRDefault="00D94725" w:rsidP="00D94725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 xml:space="preserve">Atliqo Bank is preparing to launch a new credit card product aimed at enhancing customer engagement and capturing untapped market segments. </w:t>
      </w:r>
    </w:p>
    <w:p w14:paraId="4E0F3352" w14:textId="3EDAD49C" w:rsidR="00D94725" w:rsidRPr="00D94725" w:rsidRDefault="00D94725" w:rsidP="00D94725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>Prior to deployment, the bank requires comprehensive data-driven insights to support strategic decision-making in the following areas:</w:t>
      </w:r>
    </w:p>
    <w:p w14:paraId="3830BF4F" w14:textId="77777777" w:rsidR="00D94725" w:rsidRPr="00D94725" w:rsidRDefault="00D94725" w:rsidP="00D94725">
      <w:pPr>
        <w:numPr>
          <w:ilvl w:val="0"/>
          <w:numId w:val="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>Identification of the optimal target age group for initial rollout</w:t>
      </w:r>
    </w:p>
    <w:p w14:paraId="41281077" w14:textId="77777777" w:rsidR="00D94725" w:rsidRPr="00D94725" w:rsidRDefault="00D94725" w:rsidP="00D94725">
      <w:pPr>
        <w:numPr>
          <w:ilvl w:val="0"/>
          <w:numId w:val="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>Analysis of preferred transaction platforms across customer segments</w:t>
      </w:r>
    </w:p>
    <w:p w14:paraId="390C8C1C" w14:textId="75563A53" w:rsidR="00D94725" w:rsidRPr="00D94725" w:rsidRDefault="00D94725" w:rsidP="00D94725">
      <w:pPr>
        <w:numPr>
          <w:ilvl w:val="0"/>
          <w:numId w:val="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>Evaluation of spending behaviour to tailor rewards and coupon strategies</w:t>
      </w:r>
    </w:p>
    <w:p w14:paraId="3167D0B6" w14:textId="77777777" w:rsidR="00D94725" w:rsidRDefault="00D94725" w:rsidP="00D94725">
      <w:pPr>
        <w:numPr>
          <w:ilvl w:val="0"/>
          <w:numId w:val="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94725">
        <w:rPr>
          <w:rFonts w:ascii="Calibri" w:hAnsi="Calibri" w:cs="Calibri"/>
          <w:sz w:val="22"/>
          <w:szCs w:val="22"/>
        </w:rPr>
        <w:t>Design and execution of pre-launch testing (e.g., A/B testing) to assess product performance and user adoption potential</w:t>
      </w:r>
    </w:p>
    <w:p w14:paraId="102CE2B1" w14:textId="77777777" w:rsidR="00DE08D5" w:rsidRPr="00D94725" w:rsidRDefault="00DE08D5" w:rsidP="00DE08D5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</w:p>
    <w:p w14:paraId="5E7504D6" w14:textId="241A6B17" w:rsidR="00DE08D5" w:rsidRDefault="00CF1E24" w:rsidP="00DE08D5">
      <w:pPr>
        <w:pStyle w:val="Heading1"/>
      </w:pPr>
      <w:r>
        <w:t>PROJECT PHASES</w:t>
      </w:r>
      <w:r w:rsidR="00DE08D5">
        <w:tab/>
      </w:r>
    </w:p>
    <w:p w14:paraId="22148176" w14:textId="3C0DA0B6" w:rsidR="00DE08D5" w:rsidRPr="00DE08D5" w:rsidRDefault="00DE08D5" w:rsidP="00DE08D5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E08D5">
        <w:rPr>
          <w:rFonts w:ascii="Calibri" w:hAnsi="Calibri" w:cs="Calibri"/>
          <w:b/>
          <w:bCs/>
          <w:sz w:val="22"/>
          <w:szCs w:val="22"/>
        </w:rPr>
        <w:t>Phase 1: Data Cleaning &amp; Exploratory Analysis</w:t>
      </w:r>
      <w:r w:rsidRPr="00DE08D5">
        <w:rPr>
          <w:rFonts w:ascii="Calibri" w:hAnsi="Calibri" w:cs="Calibri"/>
          <w:sz w:val="22"/>
          <w:szCs w:val="22"/>
        </w:rPr>
        <w:br/>
        <w:t>Conducted comprehensive data preprocessing, including handling missing values and outliers, followed by detailed exploratory data analysis to uncover customer behaviour patterns, spending trends, and credit profiles.</w:t>
      </w:r>
    </w:p>
    <w:p w14:paraId="07B74BC9" w14:textId="29EE7464" w:rsidR="00DE08D5" w:rsidRPr="00DE08D5" w:rsidRDefault="00DE08D5" w:rsidP="00DE08D5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E08D5">
        <w:rPr>
          <w:rFonts w:ascii="Calibri" w:hAnsi="Calibri" w:cs="Calibri"/>
          <w:b/>
          <w:bCs/>
          <w:sz w:val="22"/>
          <w:szCs w:val="22"/>
        </w:rPr>
        <w:t>Phase 2: A/B Testing &amp; Performance Evaluation</w:t>
      </w:r>
      <w:r w:rsidRPr="00DE08D5">
        <w:rPr>
          <w:rFonts w:ascii="Calibri" w:hAnsi="Calibri" w:cs="Calibri"/>
          <w:sz w:val="22"/>
          <w:szCs w:val="22"/>
        </w:rPr>
        <w:br/>
        <w:t>Designed and implemented controlled experiments (A/B tests) to assess the impact of the new credit card on user engagement, spending behaviour, and platform adoption. Statistical validation was performed to ensure the significance of observed differences.</w:t>
      </w:r>
    </w:p>
    <w:p w14:paraId="4FE54A28" w14:textId="5A50A9B9" w:rsidR="001E45D0" w:rsidRDefault="001E45D0" w:rsidP="00AE6FD1">
      <w:pPr>
        <w:tabs>
          <w:tab w:val="left" w:pos="3870"/>
        </w:tabs>
        <w:ind w:left="720"/>
      </w:pPr>
    </w:p>
    <w:p w14:paraId="454C3AA2" w14:textId="77777777" w:rsidR="004220DA" w:rsidRDefault="004220DA" w:rsidP="00AE6FD1">
      <w:pPr>
        <w:tabs>
          <w:tab w:val="left" w:pos="3870"/>
        </w:tabs>
        <w:ind w:left="720"/>
      </w:pPr>
    </w:p>
    <w:p w14:paraId="6DB6BD00" w14:textId="77777777" w:rsidR="004220DA" w:rsidRDefault="004220DA" w:rsidP="00AE6FD1">
      <w:pPr>
        <w:tabs>
          <w:tab w:val="left" w:pos="3870"/>
        </w:tabs>
        <w:ind w:left="720"/>
      </w:pPr>
    </w:p>
    <w:p w14:paraId="6A9806AD" w14:textId="77777777" w:rsidR="004220DA" w:rsidRDefault="004220DA" w:rsidP="00AE6FD1">
      <w:pPr>
        <w:tabs>
          <w:tab w:val="left" w:pos="3870"/>
        </w:tabs>
        <w:ind w:left="720"/>
      </w:pPr>
    </w:p>
    <w:p w14:paraId="26203F6C" w14:textId="77777777" w:rsidR="004220DA" w:rsidRDefault="004220DA" w:rsidP="00AE6FD1">
      <w:pPr>
        <w:tabs>
          <w:tab w:val="left" w:pos="3870"/>
        </w:tabs>
        <w:ind w:left="720"/>
      </w:pPr>
    </w:p>
    <w:p w14:paraId="02A6C800" w14:textId="77777777" w:rsidR="004220DA" w:rsidRDefault="004220DA" w:rsidP="00AE6FD1">
      <w:pPr>
        <w:tabs>
          <w:tab w:val="left" w:pos="3870"/>
        </w:tabs>
        <w:ind w:left="720"/>
      </w:pPr>
    </w:p>
    <w:p w14:paraId="61B26820" w14:textId="77777777" w:rsidR="004220DA" w:rsidRDefault="004220DA" w:rsidP="00534AA4">
      <w:pPr>
        <w:tabs>
          <w:tab w:val="left" w:pos="3870"/>
        </w:tabs>
      </w:pPr>
    </w:p>
    <w:p w14:paraId="5572A137" w14:textId="77777777" w:rsidR="009C4451" w:rsidRDefault="009C4451" w:rsidP="00534AA4">
      <w:pPr>
        <w:tabs>
          <w:tab w:val="left" w:pos="3870"/>
        </w:tabs>
      </w:pPr>
    </w:p>
    <w:p w14:paraId="074E10EE" w14:textId="526A18D7" w:rsidR="004220DA" w:rsidRDefault="00616D12" w:rsidP="004220DA">
      <w:pPr>
        <w:pStyle w:val="Heading1"/>
      </w:pPr>
      <w:r>
        <w:t xml:space="preserve">PHASE </w:t>
      </w:r>
      <w:r w:rsidR="0070112F">
        <w:t>1:</w:t>
      </w:r>
      <w:r>
        <w:t xml:space="preserve"> DATA CLEANING AND EXPLORATION</w:t>
      </w:r>
      <w:r w:rsidR="004220DA">
        <w:tab/>
      </w:r>
    </w:p>
    <w:p w14:paraId="5965FA3D" w14:textId="77777777" w:rsidR="00511726" w:rsidRDefault="00B04345" w:rsidP="00511726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511726">
        <w:rPr>
          <w:rFonts w:ascii="Calibri" w:hAnsi="Calibri" w:cs="Calibri"/>
          <w:sz w:val="22"/>
          <w:szCs w:val="22"/>
        </w:rPr>
        <w:t>Performed dataset-specific cleaning on customer, transaction, and credit profile data to ensure consistency and integrity across sources.</w:t>
      </w:r>
    </w:p>
    <w:p w14:paraId="7792D0AB" w14:textId="77777777" w:rsidR="00E35534" w:rsidRDefault="00E35534" w:rsidP="00E35534">
      <w:pPr>
        <w:pStyle w:val="ListParagraph"/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0A33AA14" w14:textId="237BA497" w:rsidR="00B04345" w:rsidRPr="00511726" w:rsidRDefault="00B04345" w:rsidP="00511726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511726">
        <w:rPr>
          <w:rFonts w:ascii="Calibri" w:hAnsi="Calibri" w:cs="Calibri"/>
          <w:sz w:val="22"/>
          <w:szCs w:val="22"/>
        </w:rPr>
        <w:t>Addressed data quality issues through:</w:t>
      </w:r>
    </w:p>
    <w:p w14:paraId="7B106514" w14:textId="77777777" w:rsidR="00B04345" w:rsidRPr="00511726" w:rsidRDefault="00B04345" w:rsidP="00511726">
      <w:pPr>
        <w:pStyle w:val="ListParagraph"/>
        <w:numPr>
          <w:ilvl w:val="0"/>
          <w:numId w:val="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511726">
        <w:rPr>
          <w:rFonts w:ascii="Calibri" w:hAnsi="Calibri" w:cs="Calibri"/>
          <w:b/>
          <w:bCs/>
          <w:sz w:val="22"/>
          <w:szCs w:val="22"/>
        </w:rPr>
        <w:t>Missing Value Imputation</w:t>
      </w:r>
      <w:r w:rsidRPr="00511726">
        <w:rPr>
          <w:rFonts w:ascii="Calibri" w:hAnsi="Calibri" w:cs="Calibri"/>
          <w:sz w:val="22"/>
          <w:szCs w:val="22"/>
        </w:rPr>
        <w:t xml:space="preserve"> using occupation-wise median values</w:t>
      </w:r>
    </w:p>
    <w:p w14:paraId="3F02A9BA" w14:textId="77777777" w:rsidR="00B04345" w:rsidRDefault="00B04345" w:rsidP="00511726">
      <w:pPr>
        <w:pStyle w:val="ListParagraph"/>
        <w:numPr>
          <w:ilvl w:val="0"/>
          <w:numId w:val="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511726">
        <w:rPr>
          <w:rFonts w:ascii="Calibri" w:hAnsi="Calibri" w:cs="Calibri"/>
          <w:b/>
          <w:bCs/>
          <w:sz w:val="22"/>
          <w:szCs w:val="22"/>
        </w:rPr>
        <w:t>Outlier Treatment</w:t>
      </w:r>
      <w:r w:rsidRPr="00511726">
        <w:rPr>
          <w:rFonts w:ascii="Calibri" w:hAnsi="Calibri" w:cs="Calibri"/>
          <w:sz w:val="22"/>
          <w:szCs w:val="22"/>
        </w:rPr>
        <w:t xml:space="preserve"> by replacing extreme values with average or median-based thresholds</w:t>
      </w:r>
    </w:p>
    <w:p w14:paraId="325E1FCD" w14:textId="77777777" w:rsidR="00E35534" w:rsidRPr="00511726" w:rsidRDefault="00E35534" w:rsidP="00E35534">
      <w:pPr>
        <w:pStyle w:val="ListParagraph"/>
        <w:tabs>
          <w:tab w:val="left" w:pos="3870"/>
        </w:tabs>
        <w:ind w:left="1440"/>
        <w:rPr>
          <w:rFonts w:ascii="Calibri" w:hAnsi="Calibri" w:cs="Calibri"/>
          <w:sz w:val="22"/>
          <w:szCs w:val="22"/>
        </w:rPr>
      </w:pPr>
    </w:p>
    <w:p w14:paraId="643608FA" w14:textId="0F8D4834" w:rsidR="00B04345" w:rsidRPr="00511726" w:rsidRDefault="00B04345" w:rsidP="00511726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511726">
        <w:rPr>
          <w:rFonts w:ascii="Calibri" w:hAnsi="Calibri" w:cs="Calibri"/>
          <w:sz w:val="22"/>
          <w:szCs w:val="22"/>
        </w:rPr>
        <w:t>Conducted exploratory analysis to evaluate customer behaviour across key dimensions:</w:t>
      </w:r>
    </w:p>
    <w:p w14:paraId="080358CF" w14:textId="77777777" w:rsidR="00B04345" w:rsidRPr="00B04345" w:rsidRDefault="00B04345" w:rsidP="00511726">
      <w:pPr>
        <w:tabs>
          <w:tab w:val="left" w:pos="3870"/>
        </w:tabs>
        <w:ind w:left="720"/>
        <w:rPr>
          <w:rFonts w:ascii="Calibri" w:hAnsi="Calibri" w:cs="Calibri"/>
          <w:b/>
          <w:bCs/>
          <w:sz w:val="22"/>
          <w:szCs w:val="22"/>
        </w:rPr>
      </w:pPr>
      <w:r w:rsidRPr="00B04345">
        <w:rPr>
          <w:rFonts w:ascii="Calibri" w:hAnsi="Calibri" w:cs="Calibri"/>
          <w:b/>
          <w:bCs/>
          <w:sz w:val="22"/>
          <w:szCs w:val="22"/>
        </w:rPr>
        <w:t>Age brackets</w:t>
      </w:r>
    </w:p>
    <w:p w14:paraId="0372A597" w14:textId="77777777" w:rsidR="00B04345" w:rsidRPr="00B04345" w:rsidRDefault="00B04345" w:rsidP="00511726">
      <w:pPr>
        <w:tabs>
          <w:tab w:val="left" w:pos="3870"/>
        </w:tabs>
        <w:ind w:left="720"/>
        <w:rPr>
          <w:rFonts w:ascii="Calibri" w:hAnsi="Calibri" w:cs="Calibri"/>
          <w:b/>
          <w:bCs/>
          <w:sz w:val="22"/>
          <w:szCs w:val="22"/>
        </w:rPr>
      </w:pPr>
      <w:r w:rsidRPr="00B04345">
        <w:rPr>
          <w:rFonts w:ascii="Calibri" w:hAnsi="Calibri" w:cs="Calibri"/>
          <w:b/>
          <w:bCs/>
          <w:sz w:val="22"/>
          <w:szCs w:val="22"/>
        </w:rPr>
        <w:t>Annual income levels</w:t>
      </w:r>
    </w:p>
    <w:p w14:paraId="604741A8" w14:textId="77777777" w:rsidR="00B04345" w:rsidRPr="00B04345" w:rsidRDefault="00B04345" w:rsidP="00511726">
      <w:pPr>
        <w:tabs>
          <w:tab w:val="left" w:pos="3870"/>
        </w:tabs>
        <w:ind w:left="720"/>
        <w:rPr>
          <w:rFonts w:ascii="Calibri" w:hAnsi="Calibri" w:cs="Calibri"/>
          <w:b/>
          <w:bCs/>
          <w:sz w:val="22"/>
          <w:szCs w:val="22"/>
        </w:rPr>
      </w:pPr>
      <w:r w:rsidRPr="00B04345">
        <w:rPr>
          <w:rFonts w:ascii="Calibri" w:hAnsi="Calibri" w:cs="Calibri"/>
          <w:b/>
          <w:bCs/>
          <w:sz w:val="22"/>
          <w:szCs w:val="22"/>
        </w:rPr>
        <w:t>Preferred payment methods</w:t>
      </w:r>
    </w:p>
    <w:p w14:paraId="28AEC5E4" w14:textId="77777777" w:rsidR="00B04345" w:rsidRPr="00B04345" w:rsidRDefault="00B04345" w:rsidP="00511726">
      <w:pPr>
        <w:tabs>
          <w:tab w:val="left" w:pos="3870"/>
        </w:tabs>
        <w:ind w:left="720"/>
        <w:rPr>
          <w:rFonts w:ascii="Calibri" w:hAnsi="Calibri" w:cs="Calibri"/>
          <w:b/>
          <w:bCs/>
          <w:sz w:val="22"/>
          <w:szCs w:val="22"/>
        </w:rPr>
      </w:pPr>
      <w:r w:rsidRPr="00B04345">
        <w:rPr>
          <w:rFonts w:ascii="Calibri" w:hAnsi="Calibri" w:cs="Calibri"/>
          <w:b/>
          <w:bCs/>
          <w:sz w:val="22"/>
          <w:szCs w:val="22"/>
        </w:rPr>
        <w:t>Credit history and score distribution</w:t>
      </w:r>
    </w:p>
    <w:p w14:paraId="161A3ACA" w14:textId="77777777" w:rsidR="004220DA" w:rsidRDefault="004220DA" w:rsidP="00AE6FD1">
      <w:pPr>
        <w:tabs>
          <w:tab w:val="left" w:pos="3870"/>
        </w:tabs>
        <w:ind w:left="720"/>
      </w:pPr>
    </w:p>
    <w:p w14:paraId="42F030E8" w14:textId="3EB22E9D" w:rsidR="00214A03" w:rsidRDefault="00214A03" w:rsidP="00AE6FD1">
      <w:pPr>
        <w:tabs>
          <w:tab w:val="left" w:pos="3870"/>
        </w:tabs>
        <w:ind w:left="720"/>
      </w:pPr>
      <w:r>
        <w:rPr>
          <w:noProof/>
        </w:rPr>
        <w:drawing>
          <wp:inline distT="0" distB="0" distL="0" distR="0" wp14:anchorId="54B325A2" wp14:editId="1E614C86">
            <wp:extent cx="3999368" cy="4078462"/>
            <wp:effectExtent l="0" t="0" r="1270" b="0"/>
            <wp:docPr id="62153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6711" name="Picture 621536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91" cy="40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6D6" w14:textId="77777777" w:rsidR="00363F12" w:rsidRDefault="00363F12" w:rsidP="00AE6FD1">
      <w:pPr>
        <w:tabs>
          <w:tab w:val="left" w:pos="3870"/>
        </w:tabs>
        <w:ind w:left="720"/>
      </w:pPr>
    </w:p>
    <w:p w14:paraId="23178245" w14:textId="77777777" w:rsidR="00363F12" w:rsidRDefault="00363F12" w:rsidP="00AE6FD1">
      <w:pPr>
        <w:tabs>
          <w:tab w:val="left" w:pos="3870"/>
        </w:tabs>
        <w:ind w:left="720"/>
      </w:pPr>
    </w:p>
    <w:p w14:paraId="46F21D12" w14:textId="72377DDE" w:rsidR="00363F12" w:rsidRDefault="00363F12" w:rsidP="00AE6FD1">
      <w:pPr>
        <w:tabs>
          <w:tab w:val="left" w:pos="3870"/>
        </w:tabs>
        <w:ind w:left="720"/>
      </w:pPr>
      <w:r>
        <w:rPr>
          <w:noProof/>
        </w:rPr>
        <w:drawing>
          <wp:inline distT="0" distB="0" distL="0" distR="0" wp14:anchorId="11DA7B35" wp14:editId="55E4A17D">
            <wp:extent cx="5731510" cy="5736590"/>
            <wp:effectExtent l="0" t="0" r="2540" b="6985"/>
            <wp:docPr id="1199891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1438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FF2" w14:textId="77777777" w:rsidR="00363F12" w:rsidRDefault="00363F12" w:rsidP="00AE6FD1">
      <w:pPr>
        <w:tabs>
          <w:tab w:val="left" w:pos="3870"/>
        </w:tabs>
        <w:ind w:left="720"/>
      </w:pPr>
    </w:p>
    <w:p w14:paraId="02657A5B" w14:textId="77777777" w:rsidR="00363F12" w:rsidRDefault="00363F12" w:rsidP="00AE6FD1">
      <w:pPr>
        <w:tabs>
          <w:tab w:val="left" w:pos="3870"/>
        </w:tabs>
        <w:ind w:left="720"/>
      </w:pPr>
    </w:p>
    <w:p w14:paraId="2FC23B1C" w14:textId="77777777" w:rsidR="00363F12" w:rsidRDefault="00363F12" w:rsidP="00AE6FD1">
      <w:pPr>
        <w:tabs>
          <w:tab w:val="left" w:pos="3870"/>
        </w:tabs>
        <w:ind w:left="720"/>
      </w:pPr>
    </w:p>
    <w:p w14:paraId="5E330488" w14:textId="77777777" w:rsidR="00363F12" w:rsidRDefault="00363F12" w:rsidP="00AE6FD1">
      <w:pPr>
        <w:tabs>
          <w:tab w:val="left" w:pos="3870"/>
        </w:tabs>
        <w:ind w:left="720"/>
      </w:pPr>
    </w:p>
    <w:p w14:paraId="04E947A7" w14:textId="77777777" w:rsidR="00363F12" w:rsidRDefault="00363F12" w:rsidP="00AE6FD1">
      <w:pPr>
        <w:tabs>
          <w:tab w:val="left" w:pos="3870"/>
        </w:tabs>
        <w:ind w:left="720"/>
      </w:pPr>
    </w:p>
    <w:p w14:paraId="1E1F17D1" w14:textId="77777777" w:rsidR="00363F12" w:rsidRDefault="00363F12" w:rsidP="00AE6FD1">
      <w:pPr>
        <w:tabs>
          <w:tab w:val="left" w:pos="3870"/>
        </w:tabs>
        <w:ind w:left="720"/>
      </w:pPr>
    </w:p>
    <w:p w14:paraId="467E3E1E" w14:textId="77777777" w:rsidR="00363F12" w:rsidRDefault="00363F12" w:rsidP="00AE6FD1">
      <w:pPr>
        <w:tabs>
          <w:tab w:val="left" w:pos="3870"/>
        </w:tabs>
        <w:ind w:left="720"/>
      </w:pPr>
    </w:p>
    <w:p w14:paraId="4FA4CA46" w14:textId="77777777" w:rsidR="00363F12" w:rsidRDefault="00363F12" w:rsidP="00AE6FD1">
      <w:pPr>
        <w:tabs>
          <w:tab w:val="left" w:pos="3870"/>
        </w:tabs>
        <w:ind w:left="720"/>
      </w:pPr>
    </w:p>
    <w:p w14:paraId="5402BB14" w14:textId="0D5D8D32" w:rsidR="00363F12" w:rsidRDefault="00363F12" w:rsidP="00AE6FD1">
      <w:pPr>
        <w:tabs>
          <w:tab w:val="left" w:pos="3870"/>
        </w:tabs>
        <w:ind w:left="720"/>
      </w:pPr>
      <w:r>
        <w:rPr>
          <w:noProof/>
        </w:rPr>
        <w:drawing>
          <wp:inline distT="0" distB="0" distL="0" distR="0" wp14:anchorId="64B1081D" wp14:editId="4DB40D4A">
            <wp:extent cx="5731510" cy="1880235"/>
            <wp:effectExtent l="0" t="0" r="2540" b="5715"/>
            <wp:docPr id="1172898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8892" name="Picture 11728988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A2CB2" wp14:editId="268B4C30">
            <wp:extent cx="5731510" cy="2571115"/>
            <wp:effectExtent l="0" t="0" r="2540" b="635"/>
            <wp:docPr id="756937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7562" name="Picture 7569375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E77C0" wp14:editId="4330A546">
            <wp:extent cx="5731510" cy="2989690"/>
            <wp:effectExtent l="0" t="0" r="2540" b="1270"/>
            <wp:docPr id="1189056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6888" name="Picture 1189056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36" cy="29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17D5" w14:textId="77777777" w:rsidR="00A03A75" w:rsidRDefault="00A03A75" w:rsidP="00811A4A">
      <w:pPr>
        <w:tabs>
          <w:tab w:val="left" w:pos="3870"/>
        </w:tabs>
      </w:pPr>
    </w:p>
    <w:p w14:paraId="6BEB70F6" w14:textId="64EABD72" w:rsidR="00A03A75" w:rsidRPr="00046738" w:rsidRDefault="00A03A75" w:rsidP="00A03A75">
      <w:pPr>
        <w:pStyle w:val="Heading1"/>
        <w:rPr>
          <w:rFonts w:asciiTheme="majorHAnsi" w:hAnsiTheme="majorHAnsi"/>
        </w:rPr>
      </w:pPr>
      <w:r w:rsidRPr="00046738">
        <w:rPr>
          <w:rFonts w:asciiTheme="majorHAnsi" w:hAnsiTheme="majorHAnsi"/>
        </w:rPr>
        <w:t>PHASE</w:t>
      </w:r>
      <w:r w:rsidR="00934986" w:rsidRPr="00046738">
        <w:rPr>
          <w:rFonts w:asciiTheme="majorHAnsi" w:hAnsiTheme="majorHAnsi"/>
        </w:rPr>
        <w:t xml:space="preserve"> 2</w:t>
      </w:r>
      <w:r w:rsidRPr="00046738">
        <w:rPr>
          <w:rFonts w:asciiTheme="majorHAnsi" w:hAnsiTheme="majorHAnsi"/>
        </w:rPr>
        <w:t xml:space="preserve">: </w:t>
      </w:r>
      <w:r w:rsidR="00934986" w:rsidRPr="00DE08D5">
        <w:rPr>
          <w:rFonts w:asciiTheme="majorHAnsi" w:hAnsiTheme="majorHAnsi" w:cs="Calibri"/>
        </w:rPr>
        <w:t>A/B Testing &amp; Performance Evaluation</w:t>
      </w:r>
      <w:r w:rsidRPr="00046738">
        <w:rPr>
          <w:rFonts w:asciiTheme="majorHAnsi" w:hAnsiTheme="majorHAnsi"/>
        </w:rPr>
        <w:tab/>
      </w:r>
    </w:p>
    <w:p w14:paraId="4B237EA4" w14:textId="2C9B08C0" w:rsidR="0044117B" w:rsidRPr="0044117B" w:rsidRDefault="0044117B" w:rsidP="0044117B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sz w:val="22"/>
          <w:szCs w:val="22"/>
        </w:rPr>
        <w:t xml:space="preserve">Designed and executed a statistically rigorous </w:t>
      </w:r>
      <w:r w:rsidRPr="0044117B">
        <w:rPr>
          <w:rFonts w:ascii="Calibri" w:hAnsi="Calibri" w:cs="Calibri"/>
          <w:b/>
          <w:bCs/>
          <w:sz w:val="22"/>
          <w:szCs w:val="22"/>
        </w:rPr>
        <w:t>A/B testing framework</w:t>
      </w:r>
      <w:r w:rsidRPr="0044117B">
        <w:rPr>
          <w:rFonts w:ascii="Calibri" w:hAnsi="Calibri" w:cs="Calibri"/>
          <w:sz w:val="22"/>
          <w:szCs w:val="22"/>
        </w:rPr>
        <w:t xml:space="preserve"> to evaluate the impact of the newly proposed credit card offering on customer behaviour and platform usage.</w:t>
      </w:r>
    </w:p>
    <w:p w14:paraId="2BBE384A" w14:textId="2FC394BE" w:rsidR="0044117B" w:rsidRPr="00CA46AE" w:rsidRDefault="0044117B" w:rsidP="00CA46AE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A46AE">
        <w:rPr>
          <w:rFonts w:ascii="Calibri" w:hAnsi="Calibri" w:cs="Calibri"/>
          <w:sz w:val="22"/>
          <w:szCs w:val="22"/>
        </w:rPr>
        <w:t>Key experiment components included:</w:t>
      </w:r>
    </w:p>
    <w:p w14:paraId="3B823923" w14:textId="77777777" w:rsidR="0044117B" w:rsidRP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Control Group</w:t>
      </w:r>
      <w:r w:rsidRPr="0044117B">
        <w:rPr>
          <w:rFonts w:ascii="Calibri" w:hAnsi="Calibri" w:cs="Calibri"/>
          <w:sz w:val="22"/>
          <w:szCs w:val="22"/>
        </w:rPr>
        <w:t>: Existing credit card users</w:t>
      </w:r>
    </w:p>
    <w:p w14:paraId="0DD6CDC8" w14:textId="77777777" w:rsidR="0044117B" w:rsidRP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Test Group</w:t>
      </w:r>
      <w:r w:rsidRPr="0044117B">
        <w:rPr>
          <w:rFonts w:ascii="Calibri" w:hAnsi="Calibri" w:cs="Calibri"/>
          <w:sz w:val="22"/>
          <w:szCs w:val="22"/>
        </w:rPr>
        <w:t>: New card users from the identified 18–25 target segment</w:t>
      </w:r>
    </w:p>
    <w:p w14:paraId="04A131E0" w14:textId="77777777" w:rsidR="0044117B" w:rsidRP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Effect Size</w:t>
      </w:r>
      <w:r w:rsidRPr="0044117B">
        <w:rPr>
          <w:rFonts w:ascii="Calibri" w:hAnsi="Calibri" w:cs="Calibri"/>
          <w:sz w:val="22"/>
          <w:szCs w:val="22"/>
        </w:rPr>
        <w:t xml:space="preserve">: 0.4 | </w:t>
      </w:r>
      <w:r w:rsidRPr="0044117B">
        <w:rPr>
          <w:rFonts w:ascii="Calibri" w:hAnsi="Calibri" w:cs="Calibri"/>
          <w:b/>
          <w:bCs/>
          <w:sz w:val="22"/>
          <w:szCs w:val="22"/>
        </w:rPr>
        <w:t>Significance Level</w:t>
      </w:r>
      <w:r w:rsidRPr="0044117B">
        <w:rPr>
          <w:rFonts w:ascii="Calibri" w:hAnsi="Calibri" w:cs="Calibri"/>
          <w:sz w:val="22"/>
          <w:szCs w:val="22"/>
        </w:rPr>
        <w:t xml:space="preserve">: 0.05 | </w:t>
      </w:r>
      <w:r w:rsidRPr="0044117B">
        <w:rPr>
          <w:rFonts w:ascii="Calibri" w:hAnsi="Calibri" w:cs="Calibri"/>
          <w:b/>
          <w:bCs/>
          <w:sz w:val="22"/>
          <w:szCs w:val="22"/>
        </w:rPr>
        <w:t>Power</w:t>
      </w:r>
      <w:r w:rsidRPr="0044117B">
        <w:rPr>
          <w:rFonts w:ascii="Calibri" w:hAnsi="Calibri" w:cs="Calibri"/>
          <w:sz w:val="22"/>
          <w:szCs w:val="22"/>
        </w:rPr>
        <w:t>: 0.8</w:t>
      </w:r>
    </w:p>
    <w:p w14:paraId="3703050A" w14:textId="77777777" w:rsidR="0044117B" w:rsidRP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Methodology</w:t>
      </w:r>
      <w:r w:rsidRPr="0044117B">
        <w:rPr>
          <w:rFonts w:ascii="Calibri" w:hAnsi="Calibri" w:cs="Calibri"/>
          <w:sz w:val="22"/>
          <w:szCs w:val="22"/>
        </w:rPr>
        <w:t>: Two-sample t-test to measure differences in spending and engagement metrics</w:t>
      </w:r>
    </w:p>
    <w:p w14:paraId="09E51FFC" w14:textId="77777777" w:rsidR="0044117B" w:rsidRP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Sample Size</w:t>
      </w:r>
      <w:r w:rsidRPr="0044117B">
        <w:rPr>
          <w:rFonts w:ascii="Calibri" w:hAnsi="Calibri" w:cs="Calibri"/>
          <w:sz w:val="22"/>
          <w:szCs w:val="22"/>
        </w:rPr>
        <w:t>: 40 users in each group</w:t>
      </w:r>
    </w:p>
    <w:p w14:paraId="3608C7BC" w14:textId="77777777" w:rsidR="0044117B" w:rsidRDefault="0044117B" w:rsidP="00CA46AE">
      <w:pPr>
        <w:pStyle w:val="ListParagraph"/>
        <w:numPr>
          <w:ilvl w:val="0"/>
          <w:numId w:val="1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Duration</w:t>
      </w:r>
      <w:r w:rsidRPr="0044117B">
        <w:rPr>
          <w:rFonts w:ascii="Calibri" w:hAnsi="Calibri" w:cs="Calibri"/>
          <w:sz w:val="22"/>
          <w:szCs w:val="22"/>
        </w:rPr>
        <w:t>: 2-month observation period</w:t>
      </w:r>
    </w:p>
    <w:p w14:paraId="6D9AE2EB" w14:textId="77777777" w:rsidR="00CA46AE" w:rsidRPr="0044117B" w:rsidRDefault="00CA46AE" w:rsidP="00CA46AE">
      <w:pPr>
        <w:pStyle w:val="ListParagraph"/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09E35230" w14:textId="52A97159" w:rsidR="0044117B" w:rsidRPr="0044117B" w:rsidRDefault="0044117B" w:rsidP="0044117B">
      <w:pPr>
        <w:pStyle w:val="ListParagraph"/>
        <w:numPr>
          <w:ilvl w:val="0"/>
          <w:numId w:val="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sz w:val="22"/>
          <w:szCs w:val="22"/>
        </w:rPr>
        <w:t>The campaign led to the following validated outcomes:</w:t>
      </w:r>
    </w:p>
    <w:p w14:paraId="70D4BB93" w14:textId="77777777" w:rsidR="0044117B" w:rsidRPr="0044117B" w:rsidRDefault="0044117B" w:rsidP="00CA46AE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p-value &lt; 0.05</w:t>
      </w:r>
      <w:r w:rsidRPr="0044117B">
        <w:rPr>
          <w:rFonts w:ascii="Calibri" w:hAnsi="Calibri" w:cs="Calibri"/>
          <w:sz w:val="22"/>
          <w:szCs w:val="22"/>
        </w:rPr>
        <w:t xml:space="preserve"> indicating statistical significance</w:t>
      </w:r>
    </w:p>
    <w:p w14:paraId="2C2CE2D3" w14:textId="77777777" w:rsidR="0044117B" w:rsidRPr="0044117B" w:rsidRDefault="0044117B" w:rsidP="00CA46AE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Null hypothesis rejected</w:t>
      </w:r>
      <w:r w:rsidRPr="0044117B">
        <w:rPr>
          <w:rFonts w:ascii="Calibri" w:hAnsi="Calibri" w:cs="Calibri"/>
          <w:sz w:val="22"/>
          <w:szCs w:val="22"/>
        </w:rPr>
        <w:t>, confirming a measurable impact</w:t>
      </w:r>
    </w:p>
    <w:p w14:paraId="51068C32" w14:textId="77777777" w:rsidR="0044117B" w:rsidRPr="0044117B" w:rsidRDefault="0044117B" w:rsidP="00CA46AE">
      <w:pPr>
        <w:pStyle w:val="ListParagraph"/>
        <w:numPr>
          <w:ilvl w:val="0"/>
          <w:numId w:val="1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44117B">
        <w:rPr>
          <w:rFonts w:ascii="Calibri" w:hAnsi="Calibri" w:cs="Calibri"/>
          <w:b/>
          <w:bCs/>
          <w:sz w:val="22"/>
          <w:szCs w:val="22"/>
        </w:rPr>
        <w:t>Test group</w:t>
      </w:r>
      <w:r w:rsidRPr="0044117B">
        <w:rPr>
          <w:rFonts w:ascii="Calibri" w:hAnsi="Calibri" w:cs="Calibri"/>
          <w:sz w:val="22"/>
          <w:szCs w:val="22"/>
        </w:rPr>
        <w:t xml:space="preserve"> showed increased spending and platform engagement</w:t>
      </w:r>
    </w:p>
    <w:p w14:paraId="3DA5E417" w14:textId="77777777" w:rsidR="00CE3CB2" w:rsidRDefault="00CE3CB2" w:rsidP="00CE3CB2">
      <w:pPr>
        <w:tabs>
          <w:tab w:val="left" w:pos="3870"/>
        </w:tabs>
      </w:pPr>
    </w:p>
    <w:p w14:paraId="6EE10568" w14:textId="77777777" w:rsidR="00CE3CB2" w:rsidRDefault="00CE3CB2" w:rsidP="00CE3CB2">
      <w:pPr>
        <w:tabs>
          <w:tab w:val="left" w:pos="3870"/>
        </w:tabs>
      </w:pPr>
    </w:p>
    <w:p w14:paraId="74A5F94A" w14:textId="77777777" w:rsidR="00CE3CB2" w:rsidRPr="00CE3CB2" w:rsidRDefault="00CE3CB2" w:rsidP="00CE3CB2">
      <w:pPr>
        <w:tabs>
          <w:tab w:val="left" w:pos="3870"/>
        </w:tabs>
        <w:rPr>
          <w:rFonts w:ascii="Calibri" w:hAnsi="Calibri" w:cs="Calibri"/>
          <w:b/>
          <w:bCs/>
          <w:sz w:val="36"/>
          <w:szCs w:val="36"/>
        </w:rPr>
      </w:pPr>
      <w:r w:rsidRPr="00CE3CB2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CE3CB2">
        <w:rPr>
          <w:b/>
          <w:bCs/>
          <w:sz w:val="36"/>
          <w:szCs w:val="36"/>
        </w:rPr>
        <w:t xml:space="preserve"> </w:t>
      </w:r>
      <w:r w:rsidRPr="00CE3CB2">
        <w:rPr>
          <w:rFonts w:ascii="Calibri" w:hAnsi="Calibri" w:cs="Calibri"/>
          <w:b/>
          <w:bCs/>
          <w:sz w:val="36"/>
          <w:szCs w:val="36"/>
        </w:rPr>
        <w:t>Target Segment – Age Group 18–25</w:t>
      </w:r>
    </w:p>
    <w:p w14:paraId="1E598605" w14:textId="77777777" w:rsidR="00CE3CB2" w:rsidRPr="00CE3CB2" w:rsidRDefault="00CE3CB2" w:rsidP="00CE3CB2">
      <w:pPr>
        <w:numPr>
          <w:ilvl w:val="0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 xml:space="preserve">Based on exploratory data analysis and visual insights, the </w:t>
      </w:r>
      <w:r w:rsidRPr="00CE3CB2">
        <w:rPr>
          <w:rFonts w:ascii="Calibri" w:hAnsi="Calibri" w:cs="Calibri"/>
          <w:b/>
          <w:bCs/>
          <w:sz w:val="22"/>
          <w:szCs w:val="22"/>
        </w:rPr>
        <w:t>18–25 age group</w:t>
      </w:r>
      <w:r w:rsidRPr="00CE3CB2">
        <w:rPr>
          <w:rFonts w:ascii="Calibri" w:hAnsi="Calibri" w:cs="Calibri"/>
          <w:sz w:val="22"/>
          <w:szCs w:val="22"/>
        </w:rPr>
        <w:t xml:space="preserve"> was identified as the optimal segment for the new credit card launch.</w:t>
      </w:r>
    </w:p>
    <w:p w14:paraId="6B772449" w14:textId="77777777" w:rsidR="00CE3CB2" w:rsidRPr="00CE3CB2" w:rsidRDefault="00CE3CB2" w:rsidP="00CE3CB2">
      <w:pPr>
        <w:numPr>
          <w:ilvl w:val="0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>Key characteristics of this segment:</w:t>
      </w:r>
    </w:p>
    <w:p w14:paraId="54B806BE" w14:textId="77777777" w:rsidR="00CE3CB2" w:rsidRPr="00CE3CB2" w:rsidRDefault="00CE3CB2" w:rsidP="00CE3CB2">
      <w:pPr>
        <w:numPr>
          <w:ilvl w:val="1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 xml:space="preserve">Represents approximately </w:t>
      </w:r>
      <w:r w:rsidRPr="00CE3CB2">
        <w:rPr>
          <w:rFonts w:ascii="Calibri" w:hAnsi="Calibri" w:cs="Calibri"/>
          <w:b/>
          <w:bCs/>
          <w:sz w:val="22"/>
          <w:szCs w:val="22"/>
        </w:rPr>
        <w:t>25% of the customer base</w:t>
      </w:r>
    </w:p>
    <w:p w14:paraId="32E79B8A" w14:textId="77777777" w:rsidR="00CE3CB2" w:rsidRPr="00CE3CB2" w:rsidRDefault="00CE3CB2" w:rsidP="00CE3CB2">
      <w:pPr>
        <w:numPr>
          <w:ilvl w:val="1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 xml:space="preserve">Average annual income </w:t>
      </w:r>
      <w:r w:rsidRPr="00CE3CB2">
        <w:rPr>
          <w:rFonts w:ascii="Calibri" w:hAnsi="Calibri" w:cs="Calibri"/>
          <w:b/>
          <w:bCs/>
          <w:sz w:val="22"/>
          <w:szCs w:val="22"/>
        </w:rPr>
        <w:t>below ₹50,000</w:t>
      </w:r>
    </w:p>
    <w:p w14:paraId="7A46C1EA" w14:textId="77777777" w:rsidR="00CE3CB2" w:rsidRPr="00CE3CB2" w:rsidRDefault="00CE3CB2" w:rsidP="00CE3CB2">
      <w:pPr>
        <w:numPr>
          <w:ilvl w:val="1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Limited credit history</w:t>
      </w:r>
      <w:r w:rsidRPr="00CE3CB2">
        <w:rPr>
          <w:rFonts w:ascii="Calibri" w:hAnsi="Calibri" w:cs="Calibri"/>
          <w:sz w:val="22"/>
          <w:szCs w:val="22"/>
        </w:rPr>
        <w:t>, ideal for entry-level financial products</w:t>
      </w:r>
    </w:p>
    <w:p w14:paraId="078A2479" w14:textId="77777777" w:rsidR="00CE3CB2" w:rsidRPr="00CE3CB2" w:rsidRDefault="00CE3CB2" w:rsidP="00CE3CB2">
      <w:pPr>
        <w:numPr>
          <w:ilvl w:val="1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 xml:space="preserve">Heavy usage of </w:t>
      </w:r>
      <w:r w:rsidRPr="00CE3CB2">
        <w:rPr>
          <w:rFonts w:ascii="Calibri" w:hAnsi="Calibri" w:cs="Calibri"/>
          <w:b/>
          <w:bCs/>
          <w:sz w:val="22"/>
          <w:szCs w:val="22"/>
        </w:rPr>
        <w:t>UPI platforms</w:t>
      </w:r>
      <w:r w:rsidRPr="00CE3CB2">
        <w:rPr>
          <w:rFonts w:ascii="Calibri" w:hAnsi="Calibri" w:cs="Calibri"/>
          <w:sz w:val="22"/>
          <w:szCs w:val="22"/>
        </w:rPr>
        <w:t xml:space="preserve"> such as PhonePe and GPay</w:t>
      </w:r>
    </w:p>
    <w:p w14:paraId="59A5F02D" w14:textId="77777777" w:rsidR="00CE3CB2" w:rsidRPr="00CE3CB2" w:rsidRDefault="00CE3CB2" w:rsidP="00CE3CB2">
      <w:pPr>
        <w:numPr>
          <w:ilvl w:val="1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Low competition</w:t>
      </w:r>
      <w:r w:rsidRPr="00CE3CB2">
        <w:rPr>
          <w:rFonts w:ascii="Calibri" w:hAnsi="Calibri" w:cs="Calibri"/>
          <w:sz w:val="22"/>
          <w:szCs w:val="22"/>
        </w:rPr>
        <w:t xml:space="preserve"> from existing credit card providers</w:t>
      </w:r>
    </w:p>
    <w:p w14:paraId="4DFBCD5B" w14:textId="77777777" w:rsidR="00CE3CB2" w:rsidRPr="00486F62" w:rsidRDefault="00CE3CB2" w:rsidP="00CE3CB2">
      <w:pPr>
        <w:numPr>
          <w:ilvl w:val="0"/>
          <w:numId w:val="1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 xml:space="preserve">Strategic positioning: Entry-level credit card with </w:t>
      </w:r>
      <w:r w:rsidRPr="00CE3CB2">
        <w:rPr>
          <w:rFonts w:ascii="Calibri" w:hAnsi="Calibri" w:cs="Calibri"/>
          <w:b/>
          <w:bCs/>
          <w:sz w:val="22"/>
          <w:szCs w:val="22"/>
        </w:rPr>
        <w:t>mobile app integration</w:t>
      </w:r>
      <w:r w:rsidRPr="00CE3CB2">
        <w:rPr>
          <w:rFonts w:ascii="Calibri" w:hAnsi="Calibri" w:cs="Calibri"/>
          <w:sz w:val="22"/>
          <w:szCs w:val="22"/>
        </w:rPr>
        <w:t xml:space="preserve"> and targeted </w:t>
      </w:r>
      <w:r w:rsidRPr="00CE3CB2">
        <w:rPr>
          <w:rFonts w:ascii="Calibri" w:hAnsi="Calibri" w:cs="Calibri"/>
          <w:b/>
          <w:bCs/>
          <w:sz w:val="22"/>
          <w:szCs w:val="22"/>
        </w:rPr>
        <w:t>reward programs</w:t>
      </w:r>
    </w:p>
    <w:p w14:paraId="1CBF5EDB" w14:textId="77777777" w:rsidR="00486F62" w:rsidRDefault="00486F62" w:rsidP="00486F62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</w:p>
    <w:p w14:paraId="5B6C7B8D" w14:textId="77777777" w:rsidR="00486F62" w:rsidRDefault="00486F62" w:rsidP="00486F62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</w:p>
    <w:p w14:paraId="2A0ECFF2" w14:textId="77777777" w:rsidR="005205AF" w:rsidRPr="00CE3CB2" w:rsidRDefault="005205AF" w:rsidP="00486F6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5B4CA463" w14:textId="77777777" w:rsidR="00CE3CB2" w:rsidRPr="00CE3CB2" w:rsidRDefault="00CE3CB2" w:rsidP="00CE3CB2">
      <w:pPr>
        <w:tabs>
          <w:tab w:val="left" w:pos="3870"/>
        </w:tabs>
        <w:rPr>
          <w:rFonts w:ascii="Calibri" w:hAnsi="Calibri" w:cs="Calibri"/>
          <w:b/>
          <w:bCs/>
          <w:sz w:val="36"/>
          <w:szCs w:val="36"/>
        </w:rPr>
      </w:pPr>
      <w:r w:rsidRPr="00CE3CB2">
        <w:rPr>
          <w:rFonts w:ascii="Segoe UI Emoji" w:hAnsi="Segoe UI Emoji" w:cs="Segoe UI Emoji"/>
          <w:b/>
          <w:bCs/>
          <w:sz w:val="36"/>
          <w:szCs w:val="36"/>
        </w:rPr>
        <w:t>🧪</w:t>
      </w:r>
      <w:r w:rsidRPr="00CE3CB2">
        <w:rPr>
          <w:rFonts w:ascii="Calibri" w:hAnsi="Calibri" w:cs="Calibri"/>
          <w:b/>
          <w:bCs/>
          <w:sz w:val="36"/>
          <w:szCs w:val="36"/>
        </w:rPr>
        <w:t xml:space="preserve"> A/B Testing – Experiment Setup</w:t>
      </w:r>
    </w:p>
    <w:p w14:paraId="264B58A3" w14:textId="2B6BF426" w:rsidR="00CE3CB2" w:rsidRPr="00CE3CB2" w:rsidRDefault="00CE3CB2" w:rsidP="005205AF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Control Group</w:t>
      </w:r>
      <w:r w:rsidRPr="00CE3CB2">
        <w:rPr>
          <w:rFonts w:ascii="Calibri" w:hAnsi="Calibri" w:cs="Calibri"/>
          <w:sz w:val="22"/>
          <w:szCs w:val="22"/>
        </w:rPr>
        <w:t>: Existing card users</w:t>
      </w:r>
    </w:p>
    <w:p w14:paraId="3394238E" w14:textId="77777777" w:rsidR="00CE3CB2" w:rsidRPr="00CE3CB2" w:rsidRDefault="00CE3CB2" w:rsidP="00CE3CB2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Test Group</w:t>
      </w:r>
      <w:r w:rsidRPr="00CE3CB2">
        <w:rPr>
          <w:rFonts w:ascii="Calibri" w:hAnsi="Calibri" w:cs="Calibri"/>
          <w:sz w:val="22"/>
          <w:szCs w:val="22"/>
        </w:rPr>
        <w:t>: New card users (age 18–25)</w:t>
      </w:r>
    </w:p>
    <w:p w14:paraId="5524DD38" w14:textId="77777777" w:rsidR="00CE3CB2" w:rsidRPr="00CE3CB2" w:rsidRDefault="00CE3CB2" w:rsidP="00CE3CB2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Effect Size</w:t>
      </w:r>
      <w:r w:rsidRPr="00CE3CB2">
        <w:rPr>
          <w:rFonts w:ascii="Calibri" w:hAnsi="Calibri" w:cs="Calibri"/>
          <w:sz w:val="22"/>
          <w:szCs w:val="22"/>
        </w:rPr>
        <w:t xml:space="preserve">: 0.4 | </w:t>
      </w:r>
      <w:r w:rsidRPr="00CE3CB2">
        <w:rPr>
          <w:rFonts w:ascii="Calibri" w:hAnsi="Calibri" w:cs="Calibri"/>
          <w:b/>
          <w:bCs/>
          <w:sz w:val="22"/>
          <w:szCs w:val="22"/>
        </w:rPr>
        <w:t>Significance Level</w:t>
      </w:r>
      <w:r w:rsidRPr="00CE3CB2">
        <w:rPr>
          <w:rFonts w:ascii="Calibri" w:hAnsi="Calibri" w:cs="Calibri"/>
          <w:sz w:val="22"/>
          <w:szCs w:val="22"/>
        </w:rPr>
        <w:t xml:space="preserve">: 0.05 | </w:t>
      </w:r>
      <w:r w:rsidRPr="00CE3CB2">
        <w:rPr>
          <w:rFonts w:ascii="Calibri" w:hAnsi="Calibri" w:cs="Calibri"/>
          <w:b/>
          <w:bCs/>
          <w:sz w:val="22"/>
          <w:szCs w:val="22"/>
        </w:rPr>
        <w:t>Statistical Power</w:t>
      </w:r>
      <w:r w:rsidRPr="00CE3CB2">
        <w:rPr>
          <w:rFonts w:ascii="Calibri" w:hAnsi="Calibri" w:cs="Calibri"/>
          <w:sz w:val="22"/>
          <w:szCs w:val="22"/>
        </w:rPr>
        <w:t>: 0.8</w:t>
      </w:r>
    </w:p>
    <w:p w14:paraId="024796FF" w14:textId="77777777" w:rsidR="00CE3CB2" w:rsidRPr="00CE3CB2" w:rsidRDefault="00CE3CB2" w:rsidP="00CE3CB2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Test Duration</w:t>
      </w:r>
      <w:r w:rsidRPr="00CE3CB2">
        <w:rPr>
          <w:rFonts w:ascii="Calibri" w:hAnsi="Calibri" w:cs="Calibri"/>
          <w:sz w:val="22"/>
          <w:szCs w:val="22"/>
        </w:rPr>
        <w:t>: 2 months</w:t>
      </w:r>
    </w:p>
    <w:p w14:paraId="0F786C76" w14:textId="77777777" w:rsidR="00CE3CB2" w:rsidRPr="00CE3CB2" w:rsidRDefault="00CE3CB2" w:rsidP="00CE3CB2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Sample Size</w:t>
      </w:r>
      <w:r w:rsidRPr="00CE3CB2">
        <w:rPr>
          <w:rFonts w:ascii="Calibri" w:hAnsi="Calibri" w:cs="Calibri"/>
          <w:sz w:val="22"/>
          <w:szCs w:val="22"/>
        </w:rPr>
        <w:t>: ~40 users in each group</w:t>
      </w:r>
    </w:p>
    <w:p w14:paraId="19E5AAB6" w14:textId="5DEC4E0D" w:rsidR="00CE3CB2" w:rsidRPr="00CE3CB2" w:rsidRDefault="00CE3CB2" w:rsidP="00CE3CB2">
      <w:pPr>
        <w:numPr>
          <w:ilvl w:val="0"/>
          <w:numId w:val="1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Methodology</w:t>
      </w:r>
      <w:r w:rsidRPr="00CE3CB2">
        <w:rPr>
          <w:rFonts w:ascii="Calibri" w:hAnsi="Calibri" w:cs="Calibri"/>
          <w:sz w:val="22"/>
          <w:szCs w:val="22"/>
        </w:rPr>
        <w:t xml:space="preserve">: Two-sample t-test to evaluate differences in spending </w:t>
      </w:r>
      <w:r w:rsidR="00090C1B" w:rsidRPr="00CE3CB2">
        <w:rPr>
          <w:rFonts w:ascii="Calibri" w:hAnsi="Calibri" w:cs="Calibri"/>
          <w:sz w:val="22"/>
          <w:szCs w:val="22"/>
        </w:rPr>
        <w:t>behaviour</w:t>
      </w:r>
      <w:r w:rsidRPr="00CE3CB2">
        <w:rPr>
          <w:rFonts w:ascii="Calibri" w:hAnsi="Calibri" w:cs="Calibri"/>
          <w:sz w:val="22"/>
          <w:szCs w:val="22"/>
        </w:rPr>
        <w:t xml:space="preserve"> and engagement</w:t>
      </w:r>
    </w:p>
    <w:p w14:paraId="6520C5DD" w14:textId="77777777" w:rsidR="00CE3CB2" w:rsidRPr="00CE3CB2" w:rsidRDefault="00CE3CB2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504C0C8" w14:textId="77777777" w:rsidR="00CE3CB2" w:rsidRPr="00CE3CB2" w:rsidRDefault="00CE3CB2" w:rsidP="00CE3CB2">
      <w:pPr>
        <w:tabs>
          <w:tab w:val="left" w:pos="3870"/>
        </w:tabs>
        <w:rPr>
          <w:rFonts w:ascii="Calibri" w:hAnsi="Calibri" w:cs="Calibri"/>
          <w:b/>
          <w:bCs/>
          <w:sz w:val="36"/>
          <w:szCs w:val="36"/>
        </w:rPr>
      </w:pPr>
      <w:r w:rsidRPr="00CE3CB2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CE3CB2">
        <w:rPr>
          <w:rFonts w:ascii="Calibri" w:hAnsi="Calibri" w:cs="Calibri"/>
          <w:b/>
          <w:bCs/>
          <w:sz w:val="36"/>
          <w:szCs w:val="36"/>
        </w:rPr>
        <w:t xml:space="preserve"> A/B Testing – Key Results</w:t>
      </w:r>
    </w:p>
    <w:p w14:paraId="0264B0EC" w14:textId="77777777" w:rsidR="00CE3CB2" w:rsidRPr="00CE3CB2" w:rsidRDefault="00CE3CB2" w:rsidP="00CE3CB2">
      <w:pPr>
        <w:numPr>
          <w:ilvl w:val="0"/>
          <w:numId w:val="1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p-value &lt; 0.05</w:t>
      </w:r>
      <w:r w:rsidRPr="00CE3CB2">
        <w:rPr>
          <w:rFonts w:ascii="Calibri" w:hAnsi="Calibri" w:cs="Calibri"/>
          <w:sz w:val="22"/>
          <w:szCs w:val="22"/>
        </w:rPr>
        <w:t xml:space="preserve"> → Result is </w:t>
      </w:r>
      <w:r w:rsidRPr="00CE3CB2">
        <w:rPr>
          <w:rFonts w:ascii="Calibri" w:hAnsi="Calibri" w:cs="Calibri"/>
          <w:b/>
          <w:bCs/>
          <w:sz w:val="22"/>
          <w:szCs w:val="22"/>
        </w:rPr>
        <w:t>statistically significant</w:t>
      </w:r>
    </w:p>
    <w:p w14:paraId="6BE3EF4D" w14:textId="77777777" w:rsidR="00CE3CB2" w:rsidRPr="00CE3CB2" w:rsidRDefault="00CE3CB2" w:rsidP="00CE3CB2">
      <w:pPr>
        <w:numPr>
          <w:ilvl w:val="0"/>
          <w:numId w:val="1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Null hypothesis rejected</w:t>
      </w:r>
    </w:p>
    <w:p w14:paraId="22604534" w14:textId="77777777" w:rsidR="00CE3CB2" w:rsidRPr="00CE3CB2" w:rsidRDefault="00CE3CB2" w:rsidP="00CE3CB2">
      <w:pPr>
        <w:numPr>
          <w:ilvl w:val="0"/>
          <w:numId w:val="1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b/>
          <w:bCs/>
          <w:sz w:val="22"/>
          <w:szCs w:val="22"/>
        </w:rPr>
        <w:t>Test group</w:t>
      </w:r>
      <w:r w:rsidRPr="00CE3CB2">
        <w:rPr>
          <w:rFonts w:ascii="Calibri" w:hAnsi="Calibri" w:cs="Calibri"/>
          <w:sz w:val="22"/>
          <w:szCs w:val="22"/>
        </w:rPr>
        <w:t xml:space="preserve"> exhibited:</w:t>
      </w:r>
    </w:p>
    <w:p w14:paraId="624B9968" w14:textId="77777777" w:rsidR="00CE3CB2" w:rsidRPr="00CE3CB2" w:rsidRDefault="00CE3CB2" w:rsidP="00CE3CB2">
      <w:pPr>
        <w:numPr>
          <w:ilvl w:val="1"/>
          <w:numId w:val="1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>Higher overall spend</w:t>
      </w:r>
    </w:p>
    <w:p w14:paraId="0949097F" w14:textId="77777777" w:rsidR="00CE3CB2" w:rsidRDefault="00CE3CB2" w:rsidP="00CE3CB2">
      <w:pPr>
        <w:numPr>
          <w:ilvl w:val="1"/>
          <w:numId w:val="1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CE3CB2">
        <w:rPr>
          <w:rFonts w:ascii="Calibri" w:hAnsi="Calibri" w:cs="Calibri"/>
          <w:sz w:val="22"/>
          <w:szCs w:val="22"/>
        </w:rPr>
        <w:t>Increased usage frequency</w:t>
      </w:r>
    </w:p>
    <w:p w14:paraId="57D987F7" w14:textId="40EB0A71" w:rsidR="00D35744" w:rsidRDefault="00D35744" w:rsidP="00D35744">
      <w:pPr>
        <w:tabs>
          <w:tab w:val="left" w:pos="3870"/>
        </w:tabs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FC76CF" wp14:editId="494E470A">
            <wp:extent cx="5286237" cy="1934845"/>
            <wp:effectExtent l="0" t="0" r="0" b="8255"/>
            <wp:docPr id="1647735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5267" name="Picture 16477352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357" cy="19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626" w14:textId="77777777" w:rsidR="00D35744" w:rsidRDefault="00D35744" w:rsidP="00D35744">
      <w:pPr>
        <w:tabs>
          <w:tab w:val="left" w:pos="3870"/>
        </w:tabs>
        <w:ind w:left="1440"/>
        <w:rPr>
          <w:rFonts w:ascii="Calibri" w:hAnsi="Calibri" w:cs="Calibri"/>
          <w:sz w:val="22"/>
          <w:szCs w:val="22"/>
        </w:rPr>
      </w:pPr>
    </w:p>
    <w:p w14:paraId="627D46DA" w14:textId="77777777" w:rsidR="00D35744" w:rsidRDefault="00D35744" w:rsidP="00D35744">
      <w:pPr>
        <w:tabs>
          <w:tab w:val="left" w:pos="3870"/>
        </w:tabs>
        <w:ind w:left="1440"/>
        <w:rPr>
          <w:rFonts w:ascii="Calibri" w:hAnsi="Calibri" w:cs="Calibri"/>
          <w:sz w:val="22"/>
          <w:szCs w:val="22"/>
        </w:rPr>
      </w:pPr>
    </w:p>
    <w:p w14:paraId="03EA2855" w14:textId="77777777" w:rsidR="00B449D3" w:rsidRDefault="00B449D3" w:rsidP="00D35744">
      <w:pPr>
        <w:tabs>
          <w:tab w:val="left" w:pos="3870"/>
        </w:tabs>
        <w:ind w:left="1440"/>
        <w:rPr>
          <w:rFonts w:ascii="Calibri" w:hAnsi="Calibri" w:cs="Calibri"/>
          <w:sz w:val="22"/>
          <w:szCs w:val="22"/>
        </w:rPr>
      </w:pPr>
    </w:p>
    <w:p w14:paraId="3B533047" w14:textId="77777777" w:rsidR="00D35744" w:rsidRPr="00CE3CB2" w:rsidRDefault="00D35744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070F33B" w14:textId="00EEE705" w:rsidR="002A7C2E" w:rsidRPr="00046738" w:rsidRDefault="002A7C2E" w:rsidP="002A7C2E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CONCLUSION</w:t>
      </w:r>
    </w:p>
    <w:p w14:paraId="010BDE80" w14:textId="77777777" w:rsidR="00811A4A" w:rsidRDefault="00AE2174" w:rsidP="00AE2174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sz w:val="22"/>
          <w:szCs w:val="22"/>
        </w:rPr>
        <w:t xml:space="preserve">This project demonstrates a complete data science workflow applied to a real-world financial product launch. Through robust </w:t>
      </w:r>
      <w:r w:rsidRPr="00AE2174">
        <w:rPr>
          <w:rFonts w:ascii="Calibri" w:hAnsi="Calibri" w:cs="Calibri"/>
          <w:b/>
          <w:bCs/>
          <w:sz w:val="22"/>
          <w:szCs w:val="22"/>
        </w:rPr>
        <w:t>data cleaning</w:t>
      </w:r>
      <w:r w:rsidRPr="00AE2174">
        <w:rPr>
          <w:rFonts w:ascii="Calibri" w:hAnsi="Calibri" w:cs="Calibri"/>
          <w:sz w:val="22"/>
          <w:szCs w:val="22"/>
        </w:rPr>
        <w:t xml:space="preserve">, </w:t>
      </w:r>
      <w:r w:rsidRPr="00AE2174">
        <w:rPr>
          <w:rFonts w:ascii="Calibri" w:hAnsi="Calibri" w:cs="Calibri"/>
          <w:b/>
          <w:bCs/>
          <w:sz w:val="22"/>
          <w:szCs w:val="22"/>
        </w:rPr>
        <w:t>exploratory analysis</w:t>
      </w:r>
      <w:r w:rsidRPr="00AE2174">
        <w:rPr>
          <w:rFonts w:ascii="Calibri" w:hAnsi="Calibri" w:cs="Calibri"/>
          <w:sz w:val="22"/>
          <w:szCs w:val="22"/>
        </w:rPr>
        <w:t xml:space="preserve">, and a well-structured </w:t>
      </w:r>
      <w:r w:rsidRPr="00AE2174">
        <w:rPr>
          <w:rFonts w:ascii="Calibri" w:hAnsi="Calibri" w:cs="Calibri"/>
          <w:b/>
          <w:bCs/>
          <w:sz w:val="22"/>
          <w:szCs w:val="22"/>
        </w:rPr>
        <w:t>A/B testing framework</w:t>
      </w:r>
      <w:r w:rsidRPr="00AE2174">
        <w:rPr>
          <w:rFonts w:ascii="Calibri" w:hAnsi="Calibri" w:cs="Calibri"/>
          <w:sz w:val="22"/>
          <w:szCs w:val="22"/>
        </w:rPr>
        <w:t>, we were able to derive actionable insights that directly informed strategic business decisions.</w:t>
      </w:r>
    </w:p>
    <w:p w14:paraId="413484F3" w14:textId="3615E556" w:rsidR="00AE2174" w:rsidRPr="00AE2174" w:rsidRDefault="00AE2174" w:rsidP="00AE2174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sz w:val="22"/>
          <w:szCs w:val="22"/>
        </w:rPr>
        <w:t>Key achievements include:</w:t>
      </w:r>
    </w:p>
    <w:p w14:paraId="16DD23E3" w14:textId="77777777" w:rsidR="00AE2174" w:rsidRPr="00AE2174" w:rsidRDefault="00AE2174" w:rsidP="00AE2174">
      <w:pPr>
        <w:numPr>
          <w:ilvl w:val="0"/>
          <w:numId w:val="1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b/>
          <w:bCs/>
          <w:sz w:val="22"/>
          <w:szCs w:val="22"/>
        </w:rPr>
        <w:t>Identification of a high-potential target segment (Age 18–25)</w:t>
      </w:r>
      <w:r w:rsidRPr="00AE2174">
        <w:rPr>
          <w:rFonts w:ascii="Calibri" w:hAnsi="Calibri" w:cs="Calibri"/>
          <w:sz w:val="22"/>
          <w:szCs w:val="22"/>
        </w:rPr>
        <w:t xml:space="preserve"> with strong digital payment affinity and low existing credit product penetration</w:t>
      </w:r>
    </w:p>
    <w:p w14:paraId="3CB68B7D" w14:textId="7F8D78F0" w:rsidR="00AE2174" w:rsidRPr="00AE2174" w:rsidRDefault="00AE2174" w:rsidP="00AE2174">
      <w:pPr>
        <w:numPr>
          <w:ilvl w:val="0"/>
          <w:numId w:val="1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b/>
          <w:bCs/>
          <w:sz w:val="22"/>
          <w:szCs w:val="22"/>
        </w:rPr>
        <w:t>Validation of product-market fit</w:t>
      </w:r>
      <w:r w:rsidRPr="00AE2174">
        <w:rPr>
          <w:rFonts w:ascii="Calibri" w:hAnsi="Calibri" w:cs="Calibri"/>
          <w:sz w:val="22"/>
          <w:szCs w:val="22"/>
        </w:rPr>
        <w:t xml:space="preserve"> using statistically sound A/B testing, confirming a significant uplift in customer engagement and spend behaviour</w:t>
      </w:r>
    </w:p>
    <w:p w14:paraId="421213F3" w14:textId="77777777" w:rsidR="00AE2174" w:rsidRPr="00AE2174" w:rsidRDefault="00AE2174" w:rsidP="00AE2174">
      <w:pPr>
        <w:numPr>
          <w:ilvl w:val="0"/>
          <w:numId w:val="15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sz w:val="22"/>
          <w:szCs w:val="22"/>
        </w:rPr>
        <w:t xml:space="preserve">Translation of raw data into </w:t>
      </w:r>
      <w:r w:rsidRPr="00AE2174">
        <w:rPr>
          <w:rFonts w:ascii="Calibri" w:hAnsi="Calibri" w:cs="Calibri"/>
          <w:b/>
          <w:bCs/>
          <w:sz w:val="22"/>
          <w:szCs w:val="22"/>
        </w:rPr>
        <w:t>strategic recommendations</w:t>
      </w:r>
      <w:r w:rsidRPr="00AE2174">
        <w:rPr>
          <w:rFonts w:ascii="Calibri" w:hAnsi="Calibri" w:cs="Calibri"/>
          <w:sz w:val="22"/>
          <w:szCs w:val="22"/>
        </w:rPr>
        <w:t xml:space="preserve"> that align with business objectives, market trends, and customer preferences</w:t>
      </w:r>
    </w:p>
    <w:p w14:paraId="4A942D70" w14:textId="77777777" w:rsidR="00AE2174" w:rsidRPr="00AE2174" w:rsidRDefault="00AE2174" w:rsidP="00AE2174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E2174">
        <w:rPr>
          <w:rFonts w:ascii="Calibri" w:hAnsi="Calibri" w:cs="Calibri"/>
          <w:sz w:val="22"/>
          <w:szCs w:val="22"/>
        </w:rPr>
        <w:t xml:space="preserve">Overall, the project underscores the impact of </w:t>
      </w:r>
      <w:r w:rsidRPr="00AE2174">
        <w:rPr>
          <w:rFonts w:ascii="Calibri" w:hAnsi="Calibri" w:cs="Calibri"/>
          <w:b/>
          <w:bCs/>
          <w:sz w:val="22"/>
          <w:szCs w:val="22"/>
        </w:rPr>
        <w:t>data-driven decision-making</w:t>
      </w:r>
      <w:r w:rsidRPr="00AE2174">
        <w:rPr>
          <w:rFonts w:ascii="Calibri" w:hAnsi="Calibri" w:cs="Calibri"/>
          <w:sz w:val="22"/>
          <w:szCs w:val="22"/>
        </w:rPr>
        <w:t xml:space="preserve"> in financial services and highlights the value of integrating analytics into product strategy.</w:t>
      </w:r>
    </w:p>
    <w:p w14:paraId="1C58AB93" w14:textId="77777777" w:rsidR="00CE3CB2" w:rsidRDefault="00CE3CB2" w:rsidP="00CE3CB2">
      <w:pPr>
        <w:tabs>
          <w:tab w:val="left" w:pos="3870"/>
        </w:tabs>
      </w:pPr>
    </w:p>
    <w:p w14:paraId="61466E74" w14:textId="2960B152" w:rsidR="00035E94" w:rsidRPr="00046738" w:rsidRDefault="00035E94" w:rsidP="00035E94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SUMMARY And thank you</w:t>
      </w:r>
    </w:p>
    <w:p w14:paraId="636E3FA9" w14:textId="77777777" w:rsidR="002909E4" w:rsidRPr="002909E4" w:rsidRDefault="002909E4" w:rsidP="002909E4">
      <w:pPr>
        <w:numPr>
          <w:ilvl w:val="0"/>
          <w:numId w:val="1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Calibri" w:hAnsi="Calibri" w:cs="Calibri"/>
          <w:sz w:val="22"/>
          <w:szCs w:val="22"/>
        </w:rPr>
        <w:t xml:space="preserve">Successfully identified an </w:t>
      </w:r>
      <w:r w:rsidRPr="002909E4">
        <w:rPr>
          <w:rFonts w:ascii="Calibri" w:hAnsi="Calibri" w:cs="Calibri"/>
          <w:b/>
          <w:bCs/>
          <w:sz w:val="22"/>
          <w:szCs w:val="22"/>
        </w:rPr>
        <w:t>untapped youth segment (age 18–25)</w:t>
      </w:r>
      <w:r w:rsidRPr="002909E4">
        <w:rPr>
          <w:rFonts w:ascii="Calibri" w:hAnsi="Calibri" w:cs="Calibri"/>
          <w:sz w:val="22"/>
          <w:szCs w:val="22"/>
        </w:rPr>
        <w:t xml:space="preserve"> with high growth potential and low credit penetration</w:t>
      </w:r>
    </w:p>
    <w:p w14:paraId="178D1B53" w14:textId="77777777" w:rsidR="002909E4" w:rsidRPr="002909E4" w:rsidRDefault="002909E4" w:rsidP="002909E4">
      <w:pPr>
        <w:numPr>
          <w:ilvl w:val="0"/>
          <w:numId w:val="1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Calibri" w:hAnsi="Calibri" w:cs="Calibri"/>
          <w:sz w:val="22"/>
          <w:szCs w:val="22"/>
        </w:rPr>
        <w:t xml:space="preserve">Conducted </w:t>
      </w:r>
      <w:r w:rsidRPr="002909E4">
        <w:rPr>
          <w:rFonts w:ascii="Calibri" w:hAnsi="Calibri" w:cs="Calibri"/>
          <w:b/>
          <w:bCs/>
          <w:sz w:val="22"/>
          <w:szCs w:val="22"/>
        </w:rPr>
        <w:t>A/B testing</w:t>
      </w:r>
      <w:r w:rsidRPr="002909E4">
        <w:rPr>
          <w:rFonts w:ascii="Calibri" w:hAnsi="Calibri" w:cs="Calibri"/>
          <w:sz w:val="22"/>
          <w:szCs w:val="22"/>
        </w:rPr>
        <w:t xml:space="preserve"> to validate the performance of the proposed credit card, demonstrating a statistically significant uplift in engagement and spend</w:t>
      </w:r>
    </w:p>
    <w:p w14:paraId="1B5E0C55" w14:textId="77777777" w:rsidR="002909E4" w:rsidRPr="002909E4" w:rsidRDefault="002909E4" w:rsidP="002909E4">
      <w:pPr>
        <w:numPr>
          <w:ilvl w:val="0"/>
          <w:numId w:val="1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Calibri" w:hAnsi="Calibri" w:cs="Calibri"/>
          <w:sz w:val="22"/>
          <w:szCs w:val="22"/>
        </w:rPr>
        <w:t xml:space="preserve">Showcased a </w:t>
      </w:r>
      <w:r w:rsidRPr="002909E4">
        <w:rPr>
          <w:rFonts w:ascii="Calibri" w:hAnsi="Calibri" w:cs="Calibri"/>
          <w:b/>
          <w:bCs/>
          <w:sz w:val="22"/>
          <w:szCs w:val="22"/>
        </w:rPr>
        <w:t>practical, end-to-end application of data science</w:t>
      </w:r>
      <w:r w:rsidRPr="002909E4">
        <w:rPr>
          <w:rFonts w:ascii="Calibri" w:hAnsi="Calibri" w:cs="Calibri"/>
          <w:sz w:val="22"/>
          <w:szCs w:val="22"/>
        </w:rPr>
        <w:t xml:space="preserve"> for business problem-solving—from data cleaning to strategic recommendation</w:t>
      </w:r>
    </w:p>
    <w:p w14:paraId="020BCFCE" w14:textId="77777777" w:rsidR="002909E4" w:rsidRDefault="002909E4" w:rsidP="002909E4">
      <w:pPr>
        <w:numPr>
          <w:ilvl w:val="0"/>
          <w:numId w:val="16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Calibri" w:hAnsi="Calibri" w:cs="Calibri"/>
          <w:sz w:val="22"/>
          <w:szCs w:val="22"/>
        </w:rPr>
        <w:t>This project highlights my ability to combine analytical rigor with business insight to drive impactful outcomes</w:t>
      </w:r>
    </w:p>
    <w:p w14:paraId="7ACBDD55" w14:textId="77777777" w:rsidR="00B14653" w:rsidRDefault="00B14653" w:rsidP="00B14653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</w:p>
    <w:p w14:paraId="564B368C" w14:textId="46A1E148" w:rsidR="00EE1E53" w:rsidRPr="002909E4" w:rsidRDefault="00EE1E53" w:rsidP="00EE1E53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let’s connect and collaborate</w:t>
      </w:r>
    </w:p>
    <w:p w14:paraId="1A2FCAC9" w14:textId="2C26D449" w:rsidR="002909E4" w:rsidRPr="002909E4" w:rsidRDefault="002909E4" w:rsidP="002909E4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2909E4">
        <w:rPr>
          <w:rFonts w:ascii="Calibri" w:hAnsi="Calibri" w:cs="Calibri"/>
          <w:b/>
          <w:bCs/>
          <w:sz w:val="22"/>
          <w:szCs w:val="22"/>
        </w:rPr>
        <w:t>Feel free to explore more of my work and connect with me on:</w:t>
      </w:r>
    </w:p>
    <w:p w14:paraId="0067ED44" w14:textId="7C5E5CB1" w:rsidR="002909E4" w:rsidRPr="008720C2" w:rsidRDefault="002909E4" w:rsidP="008720C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Segoe UI Emoji" w:hAnsi="Segoe UI Emoji" w:cs="Segoe UI Emoji"/>
          <w:sz w:val="22"/>
          <w:szCs w:val="22"/>
        </w:rPr>
        <w:t>🔗</w:t>
      </w:r>
      <w:r w:rsidRPr="002909E4">
        <w:rPr>
          <w:rFonts w:ascii="Calibri" w:hAnsi="Calibri" w:cs="Calibri"/>
          <w:sz w:val="22"/>
          <w:szCs w:val="22"/>
        </w:rPr>
        <w:t xml:space="preserve"> </w:t>
      </w:r>
      <w:hyperlink r:id="rId15" w:tgtFrame="_new" w:history="1">
        <w:r w:rsidRPr="002909E4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 w:rsidR="008720C2">
        <w:rPr>
          <w:rFonts w:ascii="Calibri" w:hAnsi="Calibri" w:cs="Calibri"/>
          <w:sz w:val="22"/>
          <w:szCs w:val="22"/>
        </w:rPr>
        <w:t xml:space="preserve"> </w:t>
      </w:r>
      <w:r w:rsidR="008720C2">
        <w:rPr>
          <w:rFonts w:ascii="Calibri" w:hAnsi="Calibri" w:cs="Calibri"/>
          <w:sz w:val="22"/>
          <w:szCs w:val="22"/>
        </w:rPr>
        <w:tab/>
      </w:r>
      <w:r w:rsidRPr="008720C2">
        <w:rPr>
          <w:rFonts w:ascii="Segoe UI Emoji" w:hAnsi="Segoe UI Emoji" w:cs="Segoe UI Emoji"/>
          <w:sz w:val="22"/>
          <w:szCs w:val="22"/>
        </w:rPr>
        <w:t>💻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6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="008720C2">
        <w:tab/>
      </w:r>
      <w:r w:rsidR="008720C2">
        <w:tab/>
      </w:r>
      <w:r w:rsidR="008720C2">
        <w:tab/>
      </w:r>
      <w:r w:rsidR="008720C2">
        <w:tab/>
      </w:r>
      <w:r w:rsidRPr="008720C2">
        <w:rPr>
          <w:rFonts w:ascii="Segoe UI Emoji" w:hAnsi="Segoe UI Emoji" w:cs="Segoe UI Emoji"/>
          <w:sz w:val="22"/>
          <w:szCs w:val="22"/>
        </w:rPr>
        <w:t>🌐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7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Portfolio</w:t>
        </w:r>
      </w:hyperlink>
    </w:p>
    <w:p w14:paraId="0DF0930F" w14:textId="77777777" w:rsidR="00035E94" w:rsidRPr="001E45D0" w:rsidRDefault="00035E94" w:rsidP="00CE3CB2">
      <w:pPr>
        <w:tabs>
          <w:tab w:val="left" w:pos="3870"/>
        </w:tabs>
      </w:pPr>
    </w:p>
    <w:sectPr w:rsidR="00035E94" w:rsidRPr="001E45D0" w:rsidSect="006C47E2">
      <w:headerReference w:type="default" r:id="rId18"/>
      <w:footerReference w:type="default" r:id="rId1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25D0E" w14:textId="77777777" w:rsidR="00B045C5" w:rsidRDefault="00B045C5" w:rsidP="00A54E7F">
      <w:pPr>
        <w:spacing w:before="0" w:after="0" w:line="240" w:lineRule="auto"/>
      </w:pPr>
      <w:r>
        <w:separator/>
      </w:r>
    </w:p>
  </w:endnote>
  <w:endnote w:type="continuationSeparator" w:id="0">
    <w:p w14:paraId="63B4D1C2" w14:textId="77777777" w:rsidR="00B045C5" w:rsidRDefault="00B045C5" w:rsidP="00A54E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99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38"/>
      <w:gridCol w:w="5384"/>
    </w:tblGrid>
    <w:tr w:rsidR="00265D5F" w14:paraId="23B7AD46" w14:textId="77777777" w:rsidTr="00041F0E">
      <w:trPr>
        <w:trHeight w:hRule="exact" w:val="158"/>
        <w:jc w:val="center"/>
      </w:trPr>
      <w:tc>
        <w:tcPr>
          <w:tcW w:w="5438" w:type="dxa"/>
          <w:shd w:val="clear" w:color="auto" w:fill="052F61" w:themeFill="accent1"/>
          <w:tcMar>
            <w:top w:w="0" w:type="dxa"/>
            <w:bottom w:w="0" w:type="dxa"/>
          </w:tcMar>
        </w:tcPr>
        <w:p w14:paraId="573F9DFD" w14:textId="2E3DFD5D" w:rsidR="00265D5F" w:rsidRDefault="00265D5F">
          <w:pPr>
            <w:pStyle w:val="Header"/>
            <w:rPr>
              <w:caps/>
              <w:sz w:val="18"/>
            </w:rPr>
          </w:pPr>
        </w:p>
      </w:tc>
      <w:tc>
        <w:tcPr>
          <w:tcW w:w="5384" w:type="dxa"/>
          <w:shd w:val="clear" w:color="auto" w:fill="052F61" w:themeFill="accent1"/>
          <w:tcMar>
            <w:top w:w="0" w:type="dxa"/>
            <w:bottom w:w="0" w:type="dxa"/>
          </w:tcMar>
        </w:tcPr>
        <w:p w14:paraId="3E9CE2DA" w14:textId="77777777" w:rsidR="00265D5F" w:rsidRDefault="00265D5F">
          <w:pPr>
            <w:pStyle w:val="Header"/>
            <w:jc w:val="right"/>
            <w:rPr>
              <w:caps/>
              <w:sz w:val="18"/>
            </w:rPr>
          </w:pPr>
        </w:p>
      </w:tc>
    </w:tr>
    <w:tr w:rsidR="00265D5F" w14:paraId="7010E54D" w14:textId="77777777" w:rsidTr="00041F0E">
      <w:trPr>
        <w:trHeight w:val="460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83662790F314E889AF6FC35E25962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438" w:type="dxa"/>
              <w:vAlign w:val="center"/>
            </w:tcPr>
            <w:p w14:paraId="587F155E" w14:textId="3C45C34B" w:rsidR="00265D5F" w:rsidRDefault="00265D5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Suraj Khodade</w:t>
              </w:r>
            </w:p>
          </w:tc>
        </w:sdtContent>
      </w:sdt>
      <w:tc>
        <w:tcPr>
          <w:tcW w:w="5384" w:type="dxa"/>
          <w:vAlign w:val="center"/>
        </w:tcPr>
        <w:p w14:paraId="1E63A72B" w14:textId="77777777" w:rsidR="00265D5F" w:rsidRDefault="00265D5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041F0E" w14:paraId="1CA5E523" w14:textId="77777777" w:rsidTr="00041F0E">
      <w:tc>
        <w:tcPr>
          <w:tcW w:w="3005" w:type="dxa"/>
        </w:tcPr>
        <w:p w14:paraId="1BEBB3AB" w14:textId="66126465" w:rsidR="00041F0E" w:rsidRDefault="00041F0E">
          <w:pPr>
            <w:pStyle w:val="Footer"/>
          </w:pPr>
          <w:hyperlink r:id="rId1" w:history="1">
            <w:r w:rsidRPr="00041F0E">
              <w:rPr>
                <w:rStyle w:val="Hyperlink"/>
              </w:rPr>
              <w:t>LinkedIn</w:t>
            </w:r>
          </w:hyperlink>
        </w:p>
      </w:tc>
      <w:tc>
        <w:tcPr>
          <w:tcW w:w="3005" w:type="dxa"/>
        </w:tcPr>
        <w:p w14:paraId="3C5864CA" w14:textId="2EB13887" w:rsidR="00041F0E" w:rsidRDefault="00041F0E">
          <w:pPr>
            <w:pStyle w:val="Footer"/>
          </w:pPr>
          <w:hyperlink r:id="rId2" w:history="1">
            <w:r w:rsidRPr="00041F0E">
              <w:rPr>
                <w:rStyle w:val="Hyperlink"/>
              </w:rPr>
              <w:t>GitHub</w:t>
            </w:r>
          </w:hyperlink>
        </w:p>
      </w:tc>
      <w:tc>
        <w:tcPr>
          <w:tcW w:w="3006" w:type="dxa"/>
        </w:tcPr>
        <w:p w14:paraId="261F5FAB" w14:textId="3A2EBBAA" w:rsidR="00041F0E" w:rsidRDefault="00041F0E">
          <w:pPr>
            <w:pStyle w:val="Footer"/>
          </w:pPr>
          <w:hyperlink r:id="rId3" w:history="1">
            <w:r w:rsidRPr="00041F0E">
              <w:rPr>
                <w:rStyle w:val="Hyperlink"/>
              </w:rPr>
              <w:t>Portfolio</w:t>
            </w:r>
          </w:hyperlink>
        </w:p>
      </w:tc>
    </w:tr>
  </w:tbl>
  <w:p w14:paraId="4FEC65EC" w14:textId="2580BF82" w:rsidR="00A54E7F" w:rsidRDefault="00A5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86F4C" w14:textId="77777777" w:rsidR="00B045C5" w:rsidRDefault="00B045C5" w:rsidP="00A54E7F">
      <w:pPr>
        <w:spacing w:before="0" w:after="0" w:line="240" w:lineRule="auto"/>
      </w:pPr>
      <w:r>
        <w:separator/>
      </w:r>
    </w:p>
  </w:footnote>
  <w:footnote w:type="continuationSeparator" w:id="0">
    <w:p w14:paraId="785ACD5A" w14:textId="77777777" w:rsidR="00B045C5" w:rsidRDefault="00B045C5" w:rsidP="00A54E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1717" w14:textId="7E4CE4FC" w:rsidR="00A54E7F" w:rsidRDefault="00A54E7F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F98BFC" wp14:editId="4E28BECE">
              <wp:simplePos x="0" y="0"/>
              <wp:positionH relativeFrom="page">
                <wp:posOffset>-904875</wp:posOffset>
              </wp:positionH>
              <wp:positionV relativeFrom="page">
                <wp:posOffset>28575</wp:posOffset>
              </wp:positionV>
              <wp:extent cx="8420100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01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5507" y="37927"/>
                          <a:ext cx="1410265" cy="600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746C8" w14:textId="42BBB8A1" w:rsidR="00A54E7F" w:rsidRPr="00984409" w:rsidRDefault="003F6F78" w:rsidP="003F6F78">
                            <w:pPr>
                              <w:pStyle w:val="Head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8440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Data Science Portfolio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98BFC" id="Group 171" o:spid="_x0000_s1026" style="position:absolute;margin-left:-71.25pt;margin-top:2.25pt;width:663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z+GtQUAALMaAAAOAAAAZHJzL2Uyb0RvYy54bWzsWVtv2zYUfh+w/0Do&#10;ccBqSfEtRp0ia9euQNYWbYZ2jzRFWcIkUSPp2Nmv38ebIl9Su+3QokP8YEvkufHw8DuHx4+fbOqK&#10;3HCpStHMo+RRHBHeMJGVzXIe/XH9/OdpRJSmTUYr0fB5dMtV9OTixx8er9sZT0UhqoxLAiGNmq3b&#10;eVRo3c4GA8UKXlP1SLS8wWQuZE01XuVykEm6hvS6GqRxPB6shcxaKRhXCqPP3GR0YeXnOWf6dZ4r&#10;rkk1j2Cbtt/Sfi/M9+DiMZ0tJW2Lknkz6GdYUdOygdJO1DOqKVnJck9UXTIplMj1IybqgcjzknG7&#10;BqwmiXdW80KKVWvXspytl23nJrh2x0+fLZa9unkh23ftGwlPrNslfGHfzFo2uazNL6wkG+uy285l&#10;fKMJw+B0aOyGZxnmkjgdJunUOZUV8PweHyt+9ZzJJI4n0+Ee5yAoHmyZ0704M2H3G0nKDEpH5xFp&#10;aI3gsv4iZsAv5ktXd5+NdPafrw7hr+52WH3ZDr8raMtt4KhZz1Nj7JPz1FscDNosK04SDFpvWcou&#10;ENRMISZOjYL7/NTtJZ21UukXXNTEPMwjCQPsgaE3V0rDAJAGEqNViarMnpdVZV8MGvCnlSQ3FOd4&#10;sUwca9UW1A3ZNUCExQ1DaQVuCakaI6oRRqjTZ0YQZGGp9knfVtzQVc1bniO+EOKpVdZJdgopY7zR&#10;zg5V0Iy74VGMj/Hnni1WoJGcQ38n2wvYXl+Q7cR4esPKLaB1zPHHDHPMHYfVLBrdMddlI+QhARVW&#10;5TU7+uAk5xrjpYXIbnH6pHBwqlr2vMSuXlGl31AJ/EScISfo1/jKK7GeR8I/RaQQ8p9D44YeQY/Z&#10;iKyBx/NI/b2ikkeketngOJwnw6EBcPsyHE1SvMj+zKI/06zqpwKhkiD7tMw+Gnpdhcdcivo9Usel&#10;0Yop2jDonkdMy/DyVLs8geTD+OWlJQNot1RfNe9aZoQbr5qovd68p7L1oa2Bja9EOIJ0thPhjtZw&#10;NuJypUVe2vC/86v3N+DAQN1XwQW4aQ8XPgkV0nQ6NllgP0Ekw/FZbHbOJYhkeA7Md/EV8gtbOWgw&#10;PgnOQibNAAxmaJl545hoGlVq/gHS8rpCnP00IDFZE+hIp2lqxB4g/3ObvCBJjFia2ig/QP4Bzuik&#10;e8nHdfSZYnJUR/o5OraY3BqOazrraTrBV31y76fjOpDEO4+doGOb/Kivtrfve9/t8yQ+m6THA6q/&#10;2WcTnKHx8X3ob94J+9An/wZ7jRTZnXFauCoAhdWm8eceT4Bl1Louz7VCmWqyDwJAm/CKQ+5ABVwG&#10;BY4w47j2mUPGO40ZW9NntriDxZzGDKf3mc8+yWycnD5zAFKr2VngfWfKK3PlqeyVRyP1oeSKCK48&#10;C4eSyGLG5cZV5pEgRwcUJQWePUSa+RrJ+1pYSr1Tz0Pn3WzV9Kk6aTA47E2gCL+tledOhF2ZC3Tv&#10;kkAVfh010AASg31uzwNF+O1T7upmlVDcsZmF20qtc4bxYS8ZbdWP9xSATtQW5UOlmT9Umg+V5sEb&#10;KLBzr9IcWwQ1pS7uqsdvoB+rNSdp8rGWwt0d88Rr6KIq23ALNc++BQM03WnAHGhUuebOM8FWNa6K&#10;rlsleUU1WmWqKFsFVJ7xesEzYPPLzNejSkuuGXAp3BSZvx13EwCpvlkPaPOANt/dvfaut/fV7rgo&#10;vBzyXJve5S9ig9aXrb56wEP0BhPmZo+0bsb7TTCSAwB+M5PmcPqmaDoejeKJL17O04mrrkJ3NBmi&#10;JToeucsvLsjolfriJtx9Q8/rRDzaqjPuqUiMddWq/l1kric1MU0pr7ZjcR2qfpOtakwROD4buXJ7&#10;t1EWuk+uTj+hbXZCd+pwT+wExq/dE8v+CvvmsWa/J6Y3i40Pmm/eHvO9sgPtMT/zf2mPWRjBPyM2&#10;mv2/OOavl/673aq7/5ou/g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Wshua4QAAAAsBAAAPAAAAZHJzL2Rvd25yZXYueG1sTI9B&#10;a8JAEIXvhf6HZQq96SZqJKTZiEjbkxSqhdLbmB2TYHY3ZNck/vuOp/Y0b5jHm+/lm8m0YqDeN84q&#10;iOcRCLKl042tFHwd32YpCB/QamydJQU38rApHh9yzLQb7ScNh1AJDrE+QwV1CF0mpS9rMujnriPL&#10;t7PrDQZe+0rqHkcON61cRNFaGmwsf6ixo11N5eVwNQreRxy3y/h12F/Ou9vPMfn43sek1PPTtH0B&#10;EWgKf2a44zM6FMx0clervWgVzOLVImGvghWPuyFOl6xOrNZJCrLI5f8O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59c/hrUFAACzGgAADgAAAAAAAAAAAAAA&#10;AAA6AgAAZHJzL2Uyb0RvYy54bWxQSwECLQAKAAAAAAAAACEAY2RNl3gaAAB4GgAAFAAAAAAAAAAA&#10;AAAAAAAbCAAAZHJzL21lZGlhL2ltYWdlMS5wbmdQSwECLQAUAAYACAAAACEAFrIbmuEAAAALAQAA&#10;DwAAAAAAAAAAAAAAAADFIgAAZHJzL2Rvd25yZXYueG1sUEsBAi0AFAAGAAgAAAAhAKomDr68AAAA&#10;IQEAABkAAAAAAAAAAAAAAAAA0yMAAGRycy9fcmVscy9lMm9Eb2MueG1sLnJlbHNQSwUGAAAAAAYA&#10;BgB8AQAAx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55;top:379;width:14102;height:60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ROxAAAANwAAAAPAAAAZHJzL2Rvd25yZXYueG1sRE/JasMw&#10;EL0X8g9iCr2ERE4DobhWQigUAj1l6cG3iTWVTa2RIym226+vAoHe5vHWKTajbUVPPjSOFSzmGQji&#10;yumGjYLT8X32AiJEZI2tY1LwQwE268lDgbl2A++pP0QjUgiHHBXUMXa5lKGqyWKYu444cV/OW4wJ&#10;eiO1xyGF21Y+Z9lKWmw4NdTY0VtN1ffhahWU5rPH6WK/HKb+GMvL78dpy2elnh7H7SuISGP8F9/d&#10;O53mr5ZweyZdINd/AAAA//8DAFBLAQItABQABgAIAAAAIQDb4fbL7gAAAIUBAAATAAAAAAAAAAAA&#10;AAAAAAAAAABbQ29udGVudF9UeXBlc10ueG1sUEsBAi0AFAAGAAgAAAAhAFr0LFu/AAAAFQEAAAsA&#10;AAAAAAAAAAAAAAAAHwEAAF9yZWxzLy5yZWxzUEsBAi0AFAAGAAgAAAAhAGY+VE7EAAAA3AAAAA8A&#10;AAAAAAAAAAAAAAAABwIAAGRycy9kb3ducmV2LnhtbFBLBQYAAAAAAwADALcAAAD4AgAAAAA=&#10;" fillcolor="#032348 [2404]" stroked="f" strokeweight=".5pt">
                <v:textbox inset=",7.2pt,,7.2pt">
                  <w:txbxContent>
                    <w:p w14:paraId="5F4746C8" w14:textId="42BBB8A1" w:rsidR="00A54E7F" w:rsidRPr="00984409" w:rsidRDefault="003F6F78" w:rsidP="003F6F78">
                      <w:pPr>
                        <w:pStyle w:val="Head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84409">
                        <w:rPr>
                          <w:color w:val="FFFFFF" w:themeColor="background1"/>
                          <w:sz w:val="32"/>
                          <w:szCs w:val="32"/>
                        </w:rPr>
                        <w:t>Data Science Portfolio Project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38E9B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9148E"/>
    <w:multiLevelType w:val="hybridMultilevel"/>
    <w:tmpl w:val="B580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27A"/>
    <w:multiLevelType w:val="multilevel"/>
    <w:tmpl w:val="22B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8734D"/>
    <w:multiLevelType w:val="multilevel"/>
    <w:tmpl w:val="261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B60D5"/>
    <w:multiLevelType w:val="multilevel"/>
    <w:tmpl w:val="075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30169"/>
    <w:multiLevelType w:val="multilevel"/>
    <w:tmpl w:val="A3C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B4204"/>
    <w:multiLevelType w:val="multilevel"/>
    <w:tmpl w:val="A56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775A8"/>
    <w:multiLevelType w:val="hybridMultilevel"/>
    <w:tmpl w:val="0F22D6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B41B5D"/>
    <w:multiLevelType w:val="multilevel"/>
    <w:tmpl w:val="F1C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F0416"/>
    <w:multiLevelType w:val="multilevel"/>
    <w:tmpl w:val="B96A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A37CF"/>
    <w:multiLevelType w:val="multilevel"/>
    <w:tmpl w:val="64B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82D84"/>
    <w:multiLevelType w:val="hybridMultilevel"/>
    <w:tmpl w:val="A0A0A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7B5C2E"/>
    <w:multiLevelType w:val="multilevel"/>
    <w:tmpl w:val="576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434F8"/>
    <w:multiLevelType w:val="multilevel"/>
    <w:tmpl w:val="AB6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C1CB8"/>
    <w:multiLevelType w:val="multilevel"/>
    <w:tmpl w:val="CEE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041B8"/>
    <w:multiLevelType w:val="hybridMultilevel"/>
    <w:tmpl w:val="DE70FA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C20DDD"/>
    <w:multiLevelType w:val="multilevel"/>
    <w:tmpl w:val="03E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079808">
    <w:abstractNumId w:val="0"/>
  </w:num>
  <w:num w:numId="2" w16cid:durableId="1855262447">
    <w:abstractNumId w:val="14"/>
  </w:num>
  <w:num w:numId="3" w16cid:durableId="1417483905">
    <w:abstractNumId w:val="9"/>
  </w:num>
  <w:num w:numId="4" w16cid:durableId="1363632236">
    <w:abstractNumId w:val="3"/>
  </w:num>
  <w:num w:numId="5" w16cid:durableId="1955287261">
    <w:abstractNumId w:val="1"/>
  </w:num>
  <w:num w:numId="6" w16cid:durableId="1323777193">
    <w:abstractNumId w:val="15"/>
  </w:num>
  <w:num w:numId="7" w16cid:durableId="1386905037">
    <w:abstractNumId w:val="16"/>
  </w:num>
  <w:num w:numId="8" w16cid:durableId="1792742428">
    <w:abstractNumId w:val="12"/>
  </w:num>
  <w:num w:numId="9" w16cid:durableId="1066686709">
    <w:abstractNumId w:val="6"/>
  </w:num>
  <w:num w:numId="10" w16cid:durableId="2041123598">
    <w:abstractNumId w:val="7"/>
  </w:num>
  <w:num w:numId="11" w16cid:durableId="613445034">
    <w:abstractNumId w:val="11"/>
  </w:num>
  <w:num w:numId="12" w16cid:durableId="898636572">
    <w:abstractNumId w:val="5"/>
  </w:num>
  <w:num w:numId="13" w16cid:durableId="593170174">
    <w:abstractNumId w:val="13"/>
  </w:num>
  <w:num w:numId="14" w16cid:durableId="1138886397">
    <w:abstractNumId w:val="4"/>
  </w:num>
  <w:num w:numId="15" w16cid:durableId="1761289405">
    <w:abstractNumId w:val="8"/>
  </w:num>
  <w:num w:numId="16" w16cid:durableId="100420848">
    <w:abstractNumId w:val="2"/>
  </w:num>
  <w:num w:numId="17" w16cid:durableId="2002270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F"/>
    <w:rsid w:val="00035E94"/>
    <w:rsid w:val="00041F0E"/>
    <w:rsid w:val="00046738"/>
    <w:rsid w:val="000544D8"/>
    <w:rsid w:val="00090C1B"/>
    <w:rsid w:val="00142FB0"/>
    <w:rsid w:val="001C7955"/>
    <w:rsid w:val="001E45D0"/>
    <w:rsid w:val="00214A03"/>
    <w:rsid w:val="002517A7"/>
    <w:rsid w:val="00265D5F"/>
    <w:rsid w:val="002909E4"/>
    <w:rsid w:val="002A7C2E"/>
    <w:rsid w:val="00300748"/>
    <w:rsid w:val="00363F12"/>
    <w:rsid w:val="003F6F78"/>
    <w:rsid w:val="004220DA"/>
    <w:rsid w:val="0044117B"/>
    <w:rsid w:val="00481648"/>
    <w:rsid w:val="00486F62"/>
    <w:rsid w:val="00495E3B"/>
    <w:rsid w:val="00507FB9"/>
    <w:rsid w:val="00511726"/>
    <w:rsid w:val="005205AF"/>
    <w:rsid w:val="00534AA4"/>
    <w:rsid w:val="0056532A"/>
    <w:rsid w:val="005A50FA"/>
    <w:rsid w:val="005B0FEA"/>
    <w:rsid w:val="00605807"/>
    <w:rsid w:val="00616D12"/>
    <w:rsid w:val="006453A1"/>
    <w:rsid w:val="006C47E2"/>
    <w:rsid w:val="0070112F"/>
    <w:rsid w:val="00787F5F"/>
    <w:rsid w:val="00811A4A"/>
    <w:rsid w:val="008720C2"/>
    <w:rsid w:val="00934986"/>
    <w:rsid w:val="0096722E"/>
    <w:rsid w:val="009841C7"/>
    <w:rsid w:val="00984409"/>
    <w:rsid w:val="009C4451"/>
    <w:rsid w:val="009C48EF"/>
    <w:rsid w:val="009D4329"/>
    <w:rsid w:val="009E604F"/>
    <w:rsid w:val="00A00783"/>
    <w:rsid w:val="00A03A75"/>
    <w:rsid w:val="00A178BE"/>
    <w:rsid w:val="00A54E7F"/>
    <w:rsid w:val="00AE2174"/>
    <w:rsid w:val="00AE6FD1"/>
    <w:rsid w:val="00B04345"/>
    <w:rsid w:val="00B045C5"/>
    <w:rsid w:val="00B14653"/>
    <w:rsid w:val="00B449D3"/>
    <w:rsid w:val="00BF2F50"/>
    <w:rsid w:val="00C063B7"/>
    <w:rsid w:val="00C364BA"/>
    <w:rsid w:val="00CA27BD"/>
    <w:rsid w:val="00CA46AE"/>
    <w:rsid w:val="00CE3CB2"/>
    <w:rsid w:val="00CF1E24"/>
    <w:rsid w:val="00D35744"/>
    <w:rsid w:val="00D879F2"/>
    <w:rsid w:val="00D94725"/>
    <w:rsid w:val="00DE08D5"/>
    <w:rsid w:val="00E35534"/>
    <w:rsid w:val="00E473D1"/>
    <w:rsid w:val="00E7324F"/>
    <w:rsid w:val="00EE1E53"/>
    <w:rsid w:val="00F07C6F"/>
    <w:rsid w:val="00F76C5B"/>
    <w:rsid w:val="00FA0C83"/>
    <w:rsid w:val="00FA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6098"/>
  <w15:chartTrackingRefBased/>
  <w15:docId w15:val="{A2F2DC91-C81B-4EE6-AC3B-06FBDF9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78"/>
  </w:style>
  <w:style w:type="paragraph" w:styleId="Heading1">
    <w:name w:val="heading 1"/>
    <w:basedOn w:val="Normal"/>
    <w:next w:val="Normal"/>
    <w:link w:val="Heading1Char"/>
    <w:uiPriority w:val="9"/>
    <w:qFormat/>
    <w:rsid w:val="003F6F7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7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7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7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7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7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7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7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78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78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6F7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F7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F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F6F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F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54E7F"/>
    <w:pPr>
      <w:ind w:left="720"/>
      <w:contextualSpacing/>
    </w:pPr>
  </w:style>
  <w:style w:type="character" w:styleId="IntenseEmphasis">
    <w:name w:val="Intense Emphasis"/>
    <w:uiPriority w:val="21"/>
    <w:qFormat/>
    <w:rsid w:val="003F6F78"/>
    <w:rPr>
      <w:b/>
      <w:bCs/>
      <w:caps/>
      <w:color w:val="02173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7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78"/>
    <w:rPr>
      <w:color w:val="052F61" w:themeColor="accent1"/>
      <w:sz w:val="24"/>
      <w:szCs w:val="24"/>
    </w:rPr>
  </w:style>
  <w:style w:type="character" w:styleId="IntenseReference">
    <w:name w:val="Intense Reference"/>
    <w:uiPriority w:val="32"/>
    <w:qFormat/>
    <w:rsid w:val="003F6F78"/>
    <w:rPr>
      <w:b/>
      <w:bCs/>
      <w:i/>
      <w:iCs/>
      <w:caps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7F"/>
  </w:style>
  <w:style w:type="paragraph" w:styleId="Footer">
    <w:name w:val="footer"/>
    <w:basedOn w:val="Normal"/>
    <w:link w:val="Foot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7F"/>
  </w:style>
  <w:style w:type="paragraph" w:styleId="Caption">
    <w:name w:val="caption"/>
    <w:basedOn w:val="Normal"/>
    <w:next w:val="Normal"/>
    <w:uiPriority w:val="35"/>
    <w:semiHidden/>
    <w:unhideWhenUsed/>
    <w:qFormat/>
    <w:rsid w:val="003F6F78"/>
    <w:rPr>
      <w:b/>
      <w:bCs/>
      <w:color w:val="032348" w:themeColor="accent1" w:themeShade="BF"/>
      <w:sz w:val="16"/>
      <w:szCs w:val="16"/>
    </w:rPr>
  </w:style>
  <w:style w:type="character" w:styleId="Strong">
    <w:name w:val="Strong"/>
    <w:uiPriority w:val="22"/>
    <w:qFormat/>
    <w:rsid w:val="003F6F78"/>
    <w:rPr>
      <w:b/>
      <w:bCs/>
    </w:rPr>
  </w:style>
  <w:style w:type="character" w:styleId="Emphasis">
    <w:name w:val="Emphasis"/>
    <w:uiPriority w:val="20"/>
    <w:qFormat/>
    <w:rsid w:val="003F6F78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3F6F78"/>
    <w:pPr>
      <w:spacing w:after="0" w:line="240" w:lineRule="auto"/>
    </w:pPr>
  </w:style>
  <w:style w:type="character" w:styleId="SubtleEmphasis">
    <w:name w:val="Subtle Emphasis"/>
    <w:uiPriority w:val="19"/>
    <w:qFormat/>
    <w:rsid w:val="003F6F78"/>
    <w:rPr>
      <w:i/>
      <w:iCs/>
      <w:color w:val="021730" w:themeColor="accent1" w:themeShade="7F"/>
    </w:rPr>
  </w:style>
  <w:style w:type="character" w:styleId="SubtleReference">
    <w:name w:val="Subtle Reference"/>
    <w:uiPriority w:val="31"/>
    <w:qFormat/>
    <w:rsid w:val="003F6F78"/>
    <w:rPr>
      <w:b/>
      <w:bCs/>
      <w:color w:val="052F61" w:themeColor="accent1"/>
    </w:rPr>
  </w:style>
  <w:style w:type="character" w:styleId="BookTitle">
    <w:name w:val="Book Title"/>
    <w:uiPriority w:val="33"/>
    <w:qFormat/>
    <w:rsid w:val="003F6F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F78"/>
    <w:pPr>
      <w:outlineLvl w:val="9"/>
    </w:pPr>
  </w:style>
  <w:style w:type="paragraph" w:styleId="ListBullet">
    <w:name w:val="List Bullet"/>
    <w:basedOn w:val="Normal"/>
    <w:uiPriority w:val="99"/>
    <w:unhideWhenUsed/>
    <w:rsid w:val="00D879F2"/>
    <w:pPr>
      <w:numPr>
        <w:numId w:val="1"/>
      </w:numPr>
      <w:spacing w:before="0"/>
      <w:contextualSpacing/>
    </w:pPr>
    <w:rPr>
      <w:rFonts w:ascii="Calibri" w:hAnsi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2909E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E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53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32A"/>
  </w:style>
  <w:style w:type="character" w:styleId="FootnoteReference">
    <w:name w:val="footnote reference"/>
    <w:basedOn w:val="DefaultParagraphFont"/>
    <w:uiPriority w:val="99"/>
    <w:semiHidden/>
    <w:unhideWhenUsed/>
    <w:rsid w:val="0056532A"/>
    <w:rPr>
      <w:vertAlign w:val="superscript"/>
    </w:rPr>
  </w:style>
  <w:style w:type="table" w:styleId="TableGrid">
    <w:name w:val="Table Grid"/>
    <w:basedOn w:val="TableNormal"/>
    <w:uiPriority w:val="39"/>
    <w:rsid w:val="00041F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ajK221b/credit-card-ed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-persona.vercel.app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rajK221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urajkhodade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ev-persona.vercel.app/home" TargetMode="External"/><Relationship Id="rId2" Type="http://schemas.openxmlformats.org/officeDocument/2006/relationships/hyperlink" Target="https://github.com/SurajK221b" TargetMode="External"/><Relationship Id="rId1" Type="http://schemas.openxmlformats.org/officeDocument/2006/relationships/hyperlink" Target="https://www.linkedin.com/in/surajkhodad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3662790F314E889AF6FC35E259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2CFB-FAA2-4341-889D-6E6B480E0A6A}"/>
      </w:docPartPr>
      <w:docPartBody>
        <w:p w:rsidR="004876B9" w:rsidRDefault="00BE1350" w:rsidP="00BE1350">
          <w:pPr>
            <w:pStyle w:val="B83662790F314E889AF6FC35E25962F4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0"/>
    <w:rsid w:val="0010201F"/>
    <w:rsid w:val="00391101"/>
    <w:rsid w:val="004876B9"/>
    <w:rsid w:val="00495E3B"/>
    <w:rsid w:val="00BE1350"/>
    <w:rsid w:val="00B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6B9"/>
    <w:rPr>
      <w:color w:val="808080"/>
    </w:rPr>
  </w:style>
  <w:style w:type="paragraph" w:customStyle="1" w:styleId="B07DBD4B9FD0455EB2E7FB40138DAE66">
    <w:name w:val="B07DBD4B9FD0455EB2E7FB40138DAE66"/>
    <w:rsid w:val="004876B9"/>
  </w:style>
  <w:style w:type="paragraph" w:customStyle="1" w:styleId="B83662790F314E889AF6FC35E25962F4">
    <w:name w:val="B83662790F314E889AF6FC35E25962F4"/>
    <w:rsid w:val="00BE1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1BA6-4FC6-4602-AB8B-CFBB3088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Khodade</dc:creator>
  <cp:keywords/>
  <dc:description/>
  <cp:lastModifiedBy>Suraj Khodade</cp:lastModifiedBy>
  <cp:revision>80</cp:revision>
  <cp:lastPrinted>2025-07-14T08:07:00Z</cp:lastPrinted>
  <dcterms:created xsi:type="dcterms:W3CDTF">2025-07-14T06:40:00Z</dcterms:created>
  <dcterms:modified xsi:type="dcterms:W3CDTF">2025-07-14T08:08:00Z</dcterms:modified>
</cp:coreProperties>
</file>