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07115" w14:textId="77777777" w:rsidR="005A70EB" w:rsidRPr="005A70EB" w:rsidRDefault="005A70EB" w:rsidP="005A70EB">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5A70EB">
        <w:rPr>
          <w:rFonts w:ascii="Arial" w:eastAsia="Times New Roman" w:hAnsi="Arial" w:cs="Arial"/>
          <w:b/>
          <w:bCs/>
          <w:color w:val="273239"/>
          <w:kern w:val="36"/>
          <w:sz w:val="42"/>
          <w:szCs w:val="42"/>
          <w14:ligatures w14:val="none"/>
        </w:rPr>
        <w:t>Introduction of ER Model</w:t>
      </w:r>
    </w:p>
    <w:p w14:paraId="39BF0E91" w14:textId="77777777" w:rsidR="005A70EB" w:rsidRPr="005A70EB" w:rsidRDefault="005A70EB" w:rsidP="005A70EB">
      <w:pPr>
        <w:shd w:val="clear" w:color="auto" w:fill="DDEEE4"/>
        <w:spacing w:after="0" w:line="450" w:lineRule="atLeast"/>
        <w:textAlignment w:val="baseline"/>
        <w:rPr>
          <w:rFonts w:ascii="Arial" w:eastAsia="Times New Roman" w:hAnsi="Arial" w:cs="Arial"/>
          <w:b/>
          <w:bCs/>
          <w:color w:val="357960"/>
          <w:kern w:val="0"/>
          <w:sz w:val="24"/>
          <w:szCs w:val="24"/>
          <w14:ligatures w14:val="none"/>
        </w:rPr>
      </w:pPr>
      <w:proofErr w:type="gramStart"/>
      <w:r w:rsidRPr="005A70EB">
        <w:rPr>
          <w:rFonts w:ascii="Arial" w:eastAsia="Times New Roman" w:hAnsi="Symbol" w:cs="Arial"/>
          <w:color w:val="273239"/>
          <w:kern w:val="0"/>
          <w:sz w:val="16"/>
          <w:szCs w:val="16"/>
          <w14:ligatures w14:val="none"/>
        </w:rPr>
        <w:t></w:t>
      </w:r>
      <w:r w:rsidRPr="005A70EB">
        <w:rPr>
          <w:rFonts w:ascii="Arial" w:eastAsia="Times New Roman" w:hAnsi="Arial" w:cs="Arial"/>
          <w:color w:val="273239"/>
          <w:kern w:val="0"/>
          <w:sz w:val="16"/>
          <w:szCs w:val="16"/>
          <w14:ligatures w14:val="none"/>
        </w:rPr>
        <w:t xml:space="preserve">  </w:t>
      </w:r>
      <w:r w:rsidRPr="005A70EB">
        <w:rPr>
          <w:rFonts w:ascii="Arial" w:eastAsia="Times New Roman" w:hAnsi="Arial" w:cs="Arial"/>
          <w:b/>
          <w:bCs/>
          <w:color w:val="357960"/>
          <w:kern w:val="0"/>
          <w:sz w:val="24"/>
          <w:szCs w:val="24"/>
          <w14:ligatures w14:val="none"/>
        </w:rPr>
        <w:t>Read</w:t>
      </w:r>
      <w:proofErr w:type="gramEnd"/>
    </w:p>
    <w:p w14:paraId="719EA5A4" w14:textId="77777777" w:rsidR="005A70EB" w:rsidRPr="005A70EB" w:rsidRDefault="005A70EB" w:rsidP="005A70EB">
      <w:pPr>
        <w:shd w:val="clear" w:color="auto" w:fill="FFFFFF"/>
        <w:spacing w:after="0" w:line="450" w:lineRule="atLeast"/>
        <w:textAlignment w:val="baseline"/>
        <w:rPr>
          <w:rFonts w:ascii="Arial" w:eastAsia="Times New Roman" w:hAnsi="Arial" w:cs="Arial"/>
          <w:color w:val="898484"/>
          <w:kern w:val="0"/>
          <w:sz w:val="24"/>
          <w:szCs w:val="24"/>
          <w14:ligatures w14:val="none"/>
        </w:rPr>
      </w:pPr>
      <w:proofErr w:type="gramStart"/>
      <w:r w:rsidRPr="005A70EB">
        <w:rPr>
          <w:rFonts w:ascii="Arial" w:eastAsia="Times New Roman" w:hAnsi="Symbol" w:cs="Arial"/>
          <w:color w:val="273239"/>
          <w:kern w:val="0"/>
          <w:sz w:val="16"/>
          <w:szCs w:val="16"/>
          <w14:ligatures w14:val="none"/>
        </w:rPr>
        <w:t></w:t>
      </w:r>
      <w:r w:rsidRPr="005A70EB">
        <w:rPr>
          <w:rFonts w:ascii="Arial" w:eastAsia="Times New Roman" w:hAnsi="Arial" w:cs="Arial"/>
          <w:color w:val="273239"/>
          <w:kern w:val="0"/>
          <w:sz w:val="16"/>
          <w:szCs w:val="16"/>
          <w14:ligatures w14:val="none"/>
        </w:rPr>
        <w:t xml:space="preserve">  </w:t>
      </w:r>
      <w:r w:rsidRPr="005A70EB">
        <w:rPr>
          <w:rFonts w:ascii="Arial" w:eastAsia="Times New Roman" w:hAnsi="Arial" w:cs="Arial"/>
          <w:color w:val="898484"/>
          <w:kern w:val="0"/>
          <w:sz w:val="24"/>
          <w:szCs w:val="24"/>
          <w14:ligatures w14:val="none"/>
        </w:rPr>
        <w:t>Courses</w:t>
      </w:r>
      <w:proofErr w:type="gramEnd"/>
    </w:p>
    <w:p w14:paraId="6E458407" w14:textId="77777777" w:rsidR="005A70EB" w:rsidRPr="005A70EB" w:rsidRDefault="005A70EB" w:rsidP="005A70EB">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7BE6FFB1" w14:textId="77777777" w:rsidR="005A70EB" w:rsidRPr="005A70EB" w:rsidRDefault="005A70EB" w:rsidP="005A70EB">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67EC32F1" w14:textId="77777777" w:rsidR="005A70EB" w:rsidRPr="005A70EB" w:rsidRDefault="005A70EB" w:rsidP="005A70EB">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6B6B3B50"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Entity Relational Model is a model for identifying entities to be represented in the database and representation of how those entities are related. The ER data model specifies enterprise schema that represents the overall logical structure of a database graphically. </w:t>
      </w:r>
    </w:p>
    <w:p w14:paraId="0BCF5E42"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Entity Relationship Diagram explains the relationship among the entities present in the database. ER models are used to model real-world objects like a person, a car, or a company and the relation between these real-world objects. In short, the ER Diagram is the structural format of the database. </w:t>
      </w:r>
    </w:p>
    <w:p w14:paraId="2D5FB68F" w14:textId="77777777" w:rsidR="005A70EB" w:rsidRPr="005A70EB" w:rsidRDefault="005A70EB" w:rsidP="005A70EB">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5A70EB">
        <w:rPr>
          <w:rFonts w:ascii="var(--font-secondary)" w:eastAsia="Times New Roman" w:hAnsi="var(--font-secondary)" w:cs="Times New Roman"/>
          <w:b/>
          <w:bCs/>
          <w:color w:val="273239"/>
          <w:kern w:val="0"/>
          <w:sz w:val="36"/>
          <w:szCs w:val="36"/>
          <w:bdr w:val="none" w:sz="0" w:space="0" w:color="auto" w:frame="1"/>
          <w14:ligatures w14:val="none"/>
        </w:rPr>
        <w:t>Why Use ER Diagrams In DBMS?</w:t>
      </w:r>
    </w:p>
    <w:p w14:paraId="4BEB68B6" w14:textId="77777777" w:rsidR="005A70EB" w:rsidRPr="005A70EB" w:rsidRDefault="005A70EB" w:rsidP="005A70EB">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ER diagrams are used to represent the E-R model in a database, which makes them easy to be converted into relations (tables).</w:t>
      </w:r>
    </w:p>
    <w:p w14:paraId="211CE303" w14:textId="77777777" w:rsidR="005A70EB" w:rsidRPr="005A70EB" w:rsidRDefault="005A70EB" w:rsidP="005A70EB">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ER diagrams provide the purpose of real-world modeling of objects which makes them intently useful.</w:t>
      </w:r>
    </w:p>
    <w:p w14:paraId="6C3DBC35" w14:textId="77777777" w:rsidR="005A70EB" w:rsidRPr="005A70EB" w:rsidRDefault="005A70EB" w:rsidP="005A70EB">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ER diagrams require no technical knowledge and no hardware support.</w:t>
      </w:r>
    </w:p>
    <w:p w14:paraId="176A4075" w14:textId="77777777" w:rsidR="005A70EB" w:rsidRPr="005A70EB" w:rsidRDefault="005A70EB" w:rsidP="005A70EB">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These diagrams are very easy to understand and easy to create even for a naive user. </w:t>
      </w:r>
    </w:p>
    <w:p w14:paraId="62377E13" w14:textId="77777777" w:rsidR="005A70EB" w:rsidRPr="005A70EB" w:rsidRDefault="005A70EB" w:rsidP="005A70EB">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It gives a standard solution for visualizing the data logically.</w:t>
      </w:r>
    </w:p>
    <w:p w14:paraId="05EC9A3D" w14:textId="77777777" w:rsidR="005A70EB" w:rsidRPr="005A70EB" w:rsidRDefault="005A70EB" w:rsidP="005A70EB">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5A70EB">
        <w:rPr>
          <w:rFonts w:ascii="var(--font-secondary)" w:eastAsia="Times New Roman" w:hAnsi="var(--font-secondary)" w:cs="Times New Roman"/>
          <w:b/>
          <w:bCs/>
          <w:color w:val="273239"/>
          <w:kern w:val="0"/>
          <w:sz w:val="36"/>
          <w:szCs w:val="36"/>
          <w:bdr w:val="none" w:sz="0" w:space="0" w:color="auto" w:frame="1"/>
          <w14:ligatures w14:val="none"/>
        </w:rPr>
        <w:t>Symbols Used in ER Model</w:t>
      </w:r>
    </w:p>
    <w:p w14:paraId="60E5C8E3"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ER Model is used to model the logical view of the system from a data perspective which consists of these symbols:</w:t>
      </w:r>
    </w:p>
    <w:p w14:paraId="6A58852D" w14:textId="77777777" w:rsidR="005A70EB" w:rsidRPr="005A70EB" w:rsidRDefault="005A70EB" w:rsidP="005A70EB">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Rectangles: </w:t>
      </w:r>
      <w:r w:rsidRPr="005A70EB">
        <w:rPr>
          <w:rFonts w:ascii="var(--font-secondary)" w:eastAsia="Times New Roman" w:hAnsi="var(--font-secondary)" w:cs="Times New Roman"/>
          <w:color w:val="273239"/>
          <w:kern w:val="0"/>
          <w:sz w:val="26"/>
          <w:szCs w:val="26"/>
          <w:bdr w:val="none" w:sz="0" w:space="0" w:color="auto" w:frame="1"/>
          <w14:ligatures w14:val="none"/>
        </w:rPr>
        <w:t>Rectangles represent Entities in the ER Model.</w:t>
      </w:r>
    </w:p>
    <w:p w14:paraId="60FA11F2" w14:textId="77777777" w:rsidR="005A70EB" w:rsidRPr="005A70EB" w:rsidRDefault="005A70EB" w:rsidP="005A70E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Ellipses: </w:t>
      </w:r>
      <w:r w:rsidRPr="005A70EB">
        <w:rPr>
          <w:rFonts w:ascii="var(--font-secondary)" w:eastAsia="Times New Roman" w:hAnsi="var(--font-secondary)" w:cs="Times New Roman"/>
          <w:color w:val="273239"/>
          <w:kern w:val="0"/>
          <w:sz w:val="26"/>
          <w:szCs w:val="26"/>
          <w:bdr w:val="none" w:sz="0" w:space="0" w:color="auto" w:frame="1"/>
          <w14:ligatures w14:val="none"/>
        </w:rPr>
        <w:t>Ellipses represent Attributes in the ER Model.</w:t>
      </w:r>
    </w:p>
    <w:p w14:paraId="748F61C1" w14:textId="77777777" w:rsidR="005A70EB" w:rsidRPr="005A70EB" w:rsidRDefault="005A70EB" w:rsidP="005A70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Diamond: </w:t>
      </w:r>
      <w:r w:rsidRPr="005A70EB">
        <w:rPr>
          <w:rFonts w:ascii="var(--font-secondary)" w:eastAsia="Times New Roman" w:hAnsi="var(--font-secondary)" w:cs="Times New Roman"/>
          <w:color w:val="273239"/>
          <w:kern w:val="0"/>
          <w:sz w:val="26"/>
          <w:szCs w:val="26"/>
          <w:bdr w:val="none" w:sz="0" w:space="0" w:color="auto" w:frame="1"/>
          <w14:ligatures w14:val="none"/>
        </w:rPr>
        <w:t>Diamonds represent Relationships among Entities.</w:t>
      </w:r>
    </w:p>
    <w:p w14:paraId="3BA61815" w14:textId="77777777" w:rsidR="005A70EB" w:rsidRPr="005A70EB" w:rsidRDefault="005A70EB" w:rsidP="005A70EB">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Lines: </w:t>
      </w:r>
      <w:r w:rsidRPr="005A70EB">
        <w:rPr>
          <w:rFonts w:ascii="var(--font-secondary)" w:eastAsia="Times New Roman" w:hAnsi="var(--font-secondary)" w:cs="Times New Roman"/>
          <w:color w:val="273239"/>
          <w:kern w:val="0"/>
          <w:sz w:val="26"/>
          <w:szCs w:val="26"/>
          <w:bdr w:val="none" w:sz="0" w:space="0" w:color="auto" w:frame="1"/>
          <w14:ligatures w14:val="none"/>
        </w:rPr>
        <w:t xml:space="preserve">Lines represent attributes to entities and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entity</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sets with other relationship types.</w:t>
      </w:r>
    </w:p>
    <w:p w14:paraId="6DF6B7EA" w14:textId="77777777" w:rsidR="005A70EB" w:rsidRPr="005A70EB" w:rsidRDefault="005A70EB" w:rsidP="005A70EB">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Double Ellipse: </w:t>
      </w:r>
      <w:r w:rsidRPr="005A70EB">
        <w:rPr>
          <w:rFonts w:ascii="var(--font-secondary)" w:eastAsia="Times New Roman" w:hAnsi="var(--font-secondary)" w:cs="Times New Roman"/>
          <w:color w:val="273239"/>
          <w:kern w:val="0"/>
          <w:sz w:val="26"/>
          <w:szCs w:val="26"/>
          <w:bdr w:val="none" w:sz="0" w:space="0" w:color="auto" w:frame="1"/>
          <w14:ligatures w14:val="none"/>
        </w:rPr>
        <w:t>Double Ellipses represent </w:t>
      </w:r>
      <w:hyperlink r:id="rId5" w:history="1">
        <w:r w:rsidRPr="005A70EB">
          <w:rPr>
            <w:rFonts w:ascii="var(--font-secondary)" w:eastAsia="Times New Roman" w:hAnsi="var(--font-secondary)" w:cs="Times New Roman"/>
            <w:color w:val="0000FF"/>
            <w:kern w:val="0"/>
            <w:sz w:val="26"/>
            <w:szCs w:val="26"/>
            <w:u w:val="single"/>
            <w:bdr w:val="none" w:sz="0" w:space="0" w:color="auto" w:frame="1"/>
            <w14:ligatures w14:val="none"/>
          </w:rPr>
          <w:t>Multi-Valued Attributes</w:t>
        </w:r>
      </w:hyperlink>
      <w:r w:rsidRPr="005A70EB">
        <w:rPr>
          <w:rFonts w:ascii="var(--font-secondary)" w:eastAsia="Times New Roman" w:hAnsi="var(--font-secondary)" w:cs="Times New Roman"/>
          <w:color w:val="273239"/>
          <w:kern w:val="0"/>
          <w:sz w:val="26"/>
          <w:szCs w:val="26"/>
          <w:bdr w:val="none" w:sz="0" w:space="0" w:color="auto" w:frame="1"/>
          <w14:ligatures w14:val="none"/>
        </w:rPr>
        <w:t>.</w:t>
      </w:r>
    </w:p>
    <w:p w14:paraId="2CFA877E" w14:textId="77777777" w:rsidR="005A70EB" w:rsidRPr="005A70EB" w:rsidRDefault="005A70EB" w:rsidP="005A70EB">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Double Rectangle: </w:t>
      </w:r>
      <w:r w:rsidRPr="005A70EB">
        <w:rPr>
          <w:rFonts w:ascii="var(--font-secondary)" w:eastAsia="Times New Roman" w:hAnsi="var(--font-secondary)" w:cs="Times New Roman"/>
          <w:color w:val="273239"/>
          <w:kern w:val="0"/>
          <w:sz w:val="26"/>
          <w:szCs w:val="26"/>
          <w:bdr w:val="none" w:sz="0" w:space="0" w:color="auto" w:frame="1"/>
          <w14:ligatures w14:val="none"/>
        </w:rPr>
        <w:t>Double Rectangle represents a Weak Entity.</w:t>
      </w:r>
    </w:p>
    <w:p w14:paraId="222CAD70" w14:textId="27163007"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mc:AlternateContent>
          <mc:Choice Requires="wps">
            <w:drawing>
              <wp:inline distT="0" distB="0" distL="0" distR="0" wp14:anchorId="09451679" wp14:editId="57DF2834">
                <wp:extent cx="7315200" cy="7315200"/>
                <wp:effectExtent l="0" t="0" r="0" b="0"/>
                <wp:docPr id="1876049413" name="Rectangle 24" descr="Symbols used in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15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C8A57" id="Rectangle 24" o:spid="_x0000_s1026" alt="Symbols used in ER Diagram" style="width:8in;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" filled="f" stroked="f">
                <o:lock v:ext="edit" aspectratio="t"/>
                <w10:anchorlock/>
              </v:rect>
            </w:pict>
          </mc:Fallback>
        </mc:AlternateContent>
      </w:r>
    </w:p>
    <w:p w14:paraId="2706722A"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Symbols used in ER Diagram</w:t>
      </w:r>
    </w:p>
    <w:p w14:paraId="3D566BE2" w14:textId="77777777" w:rsidR="005A70EB" w:rsidRPr="005A70EB" w:rsidRDefault="005A70EB" w:rsidP="005A70EB">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5A70EB">
        <w:rPr>
          <w:rFonts w:ascii="var(--font-secondary)" w:eastAsia="Times New Roman" w:hAnsi="var(--font-secondary)" w:cs="Times New Roman"/>
          <w:b/>
          <w:bCs/>
          <w:color w:val="273239"/>
          <w:kern w:val="0"/>
          <w:sz w:val="36"/>
          <w:szCs w:val="36"/>
          <w:bdr w:val="none" w:sz="0" w:space="0" w:color="auto" w:frame="1"/>
          <w14:ligatures w14:val="none"/>
        </w:rPr>
        <w:t>Components of ER Diagram</w:t>
      </w:r>
    </w:p>
    <w:p w14:paraId="3775808A"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lastRenderedPageBreak/>
        <w:t>ER Model consists of Entities, Attributes, and Relationships among Entities in a Database System.</w:t>
      </w:r>
    </w:p>
    <w:p w14:paraId="31D0F3E4" w14:textId="714EF01B"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mc:AlternateContent>
          <mc:Choice Requires="wps">
            <w:drawing>
              <wp:inline distT="0" distB="0" distL="0" distR="0" wp14:anchorId="3A7BD7EE" wp14:editId="31FDD130">
                <wp:extent cx="7315200" cy="7315200"/>
                <wp:effectExtent l="0" t="0" r="0" b="0"/>
                <wp:docPr id="1592301215" name="Rectangle 23" descr="Components of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15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C6583" id="Rectangle 23" o:spid="_x0000_s1026" alt="Components of ER Diagram" style="width:8in;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" filled="f" stroked="f">
                <o:lock v:ext="edit" aspectratio="t"/>
                <w10:anchorlock/>
              </v:rect>
            </w:pict>
          </mc:Fallback>
        </mc:AlternateContent>
      </w:r>
    </w:p>
    <w:p w14:paraId="38294FCA"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Components of ER Diagram</w:t>
      </w:r>
    </w:p>
    <w:p w14:paraId="23E6C9AF" w14:textId="77777777" w:rsidR="005A70EB" w:rsidRPr="005A70EB" w:rsidRDefault="005A70EB" w:rsidP="005A70EB">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5A70EB">
        <w:rPr>
          <w:rFonts w:ascii="var(--font-secondary)" w:eastAsia="Times New Roman" w:hAnsi="var(--font-secondary)" w:cs="Times New Roman"/>
          <w:b/>
          <w:bCs/>
          <w:color w:val="273239"/>
          <w:kern w:val="0"/>
          <w:sz w:val="28"/>
          <w:szCs w:val="28"/>
          <w:bdr w:val="none" w:sz="0" w:space="0" w:color="auto" w:frame="1"/>
          <w14:ligatures w14:val="none"/>
        </w:rPr>
        <w:lastRenderedPageBreak/>
        <w:t>Entity</w:t>
      </w:r>
    </w:p>
    <w:p w14:paraId="67D3F51F"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An Entity may be an object with a physical existence – a particular person, car, house, or employee – or it may be an object with a conceptual existence – a company, a job, or a university course. </w:t>
      </w:r>
    </w:p>
    <w:p w14:paraId="496F8918"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Entity Set:</w:t>
      </w:r>
      <w:r w:rsidRPr="005A70EB">
        <w:rPr>
          <w:rFonts w:ascii="var(--font-secondary)" w:eastAsia="Times New Roman" w:hAnsi="var(--font-secondary)" w:cs="Times New Roman"/>
          <w:color w:val="273239"/>
          <w:kern w:val="0"/>
          <w:sz w:val="26"/>
          <w:szCs w:val="26"/>
          <w:bdr w:val="none" w:sz="0" w:space="0" w:color="auto" w:frame="1"/>
          <w14:ligatures w14:val="none"/>
        </w:rPr>
        <w:t xml:space="preserve"> An Entity is an object of Entity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Type</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and a set of all entities is called an entity set. For Example, E1 is an entity having Entity Type Student and the set of all students is called Entity Set. In ER diagram, Entity Type is represented as: </w:t>
      </w:r>
    </w:p>
    <w:p w14:paraId="56EB2799" w14:textId="406AE418"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3C17933D" wp14:editId="1A54C088">
            <wp:extent cx="2353945" cy="4131945"/>
            <wp:effectExtent l="0" t="0" r="8255" b="1905"/>
            <wp:docPr id="1308068840" name="Picture 22" descr="Entit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ity S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3945" cy="4131945"/>
                    </a:xfrm>
                    <a:prstGeom prst="rect">
                      <a:avLst/>
                    </a:prstGeom>
                    <a:noFill/>
                    <a:ln>
                      <a:noFill/>
                    </a:ln>
                  </pic:spPr>
                </pic:pic>
              </a:graphicData>
            </a:graphic>
          </wp:inline>
        </w:drawing>
      </w:r>
    </w:p>
    <w:p w14:paraId="165AF62C"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Entity Set</w:t>
      </w:r>
    </w:p>
    <w:p w14:paraId="3AA2A471"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1. Strong Entity</w:t>
      </w:r>
    </w:p>
    <w:p w14:paraId="0C8B4E35"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A </w:t>
      </w:r>
      <w:hyperlink r:id="rId7" w:history="1">
        <w:r w:rsidRPr="005A70EB">
          <w:rPr>
            <w:rFonts w:ascii="var(--font-secondary)" w:eastAsia="Times New Roman" w:hAnsi="var(--font-secondary)" w:cs="Times New Roman"/>
            <w:color w:val="0000FF"/>
            <w:kern w:val="0"/>
            <w:sz w:val="26"/>
            <w:szCs w:val="26"/>
            <w:u w:val="single"/>
            <w:bdr w:val="none" w:sz="0" w:space="0" w:color="auto" w:frame="1"/>
            <w14:ligatures w14:val="none"/>
          </w:rPr>
          <w:t>Strong Entity</w:t>
        </w:r>
      </w:hyperlink>
      <w:r w:rsidRPr="005A70EB">
        <w:rPr>
          <w:rFonts w:ascii="var(--font-secondary)" w:eastAsia="Times New Roman" w:hAnsi="var(--font-secondary)" w:cs="Times New Roman"/>
          <w:color w:val="273239"/>
          <w:kern w:val="0"/>
          <w:sz w:val="26"/>
          <w:szCs w:val="26"/>
          <w:bdr w:val="none" w:sz="0" w:space="0" w:color="auto" w:frame="1"/>
          <w14:ligatures w14:val="none"/>
        </w:rPr>
        <w:t> is a type of entity that has a key Attribute. Strong Entity does not depend on other Entity in the Schema. It has a primary key, that helps in identifying it uniquely, and it is represented by a rectangle. These are called Strong Entity Types.</w:t>
      </w:r>
    </w:p>
    <w:p w14:paraId="574401D9"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2. Weak Entity</w:t>
      </w:r>
    </w:p>
    <w:p w14:paraId="6707BD51" w14:textId="77777777" w:rsidR="005A70EB" w:rsidRPr="005A70EB" w:rsidRDefault="005A70EB" w:rsidP="005A70EB">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 xml:space="preserve">An Entity type has a key attribute that uniquely identifies each entity in the entity set. But some entity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type exists</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for which key attributes can’t be defined. These are called </w:t>
      </w:r>
      <w:hyperlink r:id="rId8" w:history="1">
        <w:r w:rsidRPr="005A70EB">
          <w:rPr>
            <w:rFonts w:ascii="var(--font-secondary)" w:eastAsia="Times New Roman" w:hAnsi="var(--font-secondary)" w:cs="Times New Roman"/>
            <w:color w:val="0000FF"/>
            <w:kern w:val="0"/>
            <w:sz w:val="26"/>
            <w:szCs w:val="26"/>
            <w:u w:val="single"/>
            <w:bdr w:val="none" w:sz="0" w:space="0" w:color="auto" w:frame="1"/>
            <w14:ligatures w14:val="none"/>
          </w:rPr>
          <w:t>Weak Entity types</w:t>
        </w:r>
      </w:hyperlink>
      <w:r w:rsidRPr="005A70EB">
        <w:rPr>
          <w:rFonts w:ascii="var(--font-secondary)" w:eastAsia="Times New Roman" w:hAnsi="var(--font-secondary)" w:cs="Times New Roman"/>
          <w:color w:val="273239"/>
          <w:kern w:val="0"/>
          <w:sz w:val="26"/>
          <w:szCs w:val="26"/>
          <w:bdr w:val="none" w:sz="0" w:space="0" w:color="auto" w:frame="1"/>
          <w14:ligatures w14:val="none"/>
        </w:rPr>
        <w:t>. </w:t>
      </w:r>
    </w:p>
    <w:p w14:paraId="2EF6C450" w14:textId="77777777" w:rsidR="005A70EB" w:rsidRPr="005A70EB" w:rsidRDefault="005A70EB" w:rsidP="005A70EB">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For Example,</w:t>
      </w:r>
      <w:r w:rsidRPr="005A70EB">
        <w:rPr>
          <w:rFonts w:ascii="var(--font-secondary)" w:eastAsia="Times New Roman" w:hAnsi="var(--font-secondary)" w:cs="Times New Roman"/>
          <w:color w:val="273239"/>
          <w:kern w:val="0"/>
          <w:sz w:val="26"/>
          <w:szCs w:val="26"/>
          <w:bdr w:val="none" w:sz="0" w:space="0" w:color="auto" w:frame="1"/>
          <w14:ligatures w14:val="none"/>
        </w:rPr>
        <w:t> A company may store the information of dependents (Parents, Children, Spouse) of an Employee. But the dependents don’t have existed without the employee. So Dependent will be a </w:t>
      </w:r>
      <w:r w:rsidRPr="005A70EB">
        <w:rPr>
          <w:rFonts w:ascii="var(--font-secondary)" w:eastAsia="Times New Roman" w:hAnsi="var(--font-secondary)" w:cs="Times New Roman"/>
          <w:b/>
          <w:bCs/>
          <w:color w:val="273239"/>
          <w:kern w:val="0"/>
          <w:sz w:val="26"/>
          <w:szCs w:val="26"/>
          <w:bdr w:val="none" w:sz="0" w:space="0" w:color="auto" w:frame="1"/>
          <w14:ligatures w14:val="none"/>
        </w:rPr>
        <w:t>Weak Entity Type</w:t>
      </w:r>
      <w:r w:rsidRPr="005A70EB">
        <w:rPr>
          <w:rFonts w:ascii="var(--font-secondary)" w:eastAsia="Times New Roman" w:hAnsi="var(--font-secondary)" w:cs="Times New Roman"/>
          <w:color w:val="273239"/>
          <w:kern w:val="0"/>
          <w:sz w:val="26"/>
          <w:szCs w:val="26"/>
          <w:bdr w:val="none" w:sz="0" w:space="0" w:color="auto" w:frame="1"/>
          <w14:ligatures w14:val="none"/>
        </w:rPr>
        <w:t> and Employee will be Identifying Entity type for Dependent, which means it is </w:t>
      </w:r>
      <w:r w:rsidRPr="005A70EB">
        <w:rPr>
          <w:rFonts w:ascii="var(--font-secondary)" w:eastAsia="Times New Roman" w:hAnsi="var(--font-secondary)" w:cs="Times New Roman"/>
          <w:b/>
          <w:bCs/>
          <w:color w:val="273239"/>
          <w:kern w:val="0"/>
          <w:sz w:val="26"/>
          <w:szCs w:val="26"/>
          <w:bdr w:val="none" w:sz="0" w:space="0" w:color="auto" w:frame="1"/>
          <w14:ligatures w14:val="none"/>
        </w:rPr>
        <w:t>Strong Entity Type</w:t>
      </w:r>
      <w:r w:rsidRPr="005A70EB">
        <w:rPr>
          <w:rFonts w:ascii="var(--font-secondary)" w:eastAsia="Times New Roman" w:hAnsi="var(--font-secondary)" w:cs="Times New Roman"/>
          <w:color w:val="273239"/>
          <w:kern w:val="0"/>
          <w:sz w:val="26"/>
          <w:szCs w:val="26"/>
          <w:bdr w:val="none" w:sz="0" w:space="0" w:color="auto" w:frame="1"/>
          <w14:ligatures w14:val="none"/>
        </w:rPr>
        <w:t>.</w:t>
      </w:r>
    </w:p>
    <w:p w14:paraId="4BD5FC84" w14:textId="77777777" w:rsidR="005A70EB" w:rsidRPr="005A70EB" w:rsidRDefault="005A70EB" w:rsidP="005A70EB">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lastRenderedPageBreak/>
        <w:t>A weak entity type is represented by a Double Rectangle. The participation of weak entity types is always total. The relationship between the weak entity type and its identifying strong entity type is called identifying relationship and it is represented by a double diamond. </w:t>
      </w:r>
    </w:p>
    <w:p w14:paraId="6B452A6B" w14:textId="7B542E66"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6F785377" wp14:editId="177B96C8">
            <wp:extent cx="5918200" cy="1346200"/>
            <wp:effectExtent l="0" t="0" r="6350" b="6350"/>
            <wp:docPr id="1249476137" name="Picture 21" descr="Strong Entity and Weak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rong Entity and Weak Ent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8200" cy="1346200"/>
                    </a:xfrm>
                    <a:prstGeom prst="rect">
                      <a:avLst/>
                    </a:prstGeom>
                    <a:noFill/>
                    <a:ln>
                      <a:noFill/>
                    </a:ln>
                  </pic:spPr>
                </pic:pic>
              </a:graphicData>
            </a:graphic>
          </wp:inline>
        </w:drawing>
      </w:r>
    </w:p>
    <w:p w14:paraId="57793C3D"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Strong Entity and Weak Entity</w:t>
      </w:r>
    </w:p>
    <w:p w14:paraId="6108C341" w14:textId="77777777" w:rsidR="005A70EB" w:rsidRPr="005A70EB" w:rsidRDefault="005A70EB" w:rsidP="005A70EB">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5A70EB">
        <w:rPr>
          <w:rFonts w:ascii="var(--font-secondary)" w:eastAsia="Times New Roman" w:hAnsi="var(--font-secondary)" w:cs="Times New Roman"/>
          <w:b/>
          <w:bCs/>
          <w:color w:val="273239"/>
          <w:kern w:val="0"/>
          <w:sz w:val="28"/>
          <w:szCs w:val="28"/>
          <w:bdr w:val="none" w:sz="0" w:space="0" w:color="auto" w:frame="1"/>
          <w14:ligatures w14:val="none"/>
        </w:rPr>
        <w:t>Attributes</w:t>
      </w:r>
    </w:p>
    <w:p w14:paraId="28377F50"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10" w:history="1">
        <w:r w:rsidRPr="005A70EB">
          <w:rPr>
            <w:rFonts w:ascii="var(--font-secondary)" w:eastAsia="Times New Roman" w:hAnsi="var(--font-secondary)" w:cs="Times New Roman"/>
            <w:color w:val="0000FF"/>
            <w:kern w:val="0"/>
            <w:sz w:val="26"/>
            <w:szCs w:val="26"/>
            <w:u w:val="single"/>
            <w:bdr w:val="none" w:sz="0" w:space="0" w:color="auto" w:frame="1"/>
            <w14:ligatures w14:val="none"/>
          </w:rPr>
          <w:t>Attributes</w:t>
        </w:r>
      </w:hyperlink>
      <w:r w:rsidRPr="005A70EB">
        <w:rPr>
          <w:rFonts w:ascii="var(--font-secondary)" w:eastAsia="Times New Roman" w:hAnsi="var(--font-secondary)" w:cs="Times New Roman"/>
          <w:color w:val="273239"/>
          <w:kern w:val="0"/>
          <w:sz w:val="26"/>
          <w:szCs w:val="26"/>
          <w:bdr w:val="none" w:sz="0" w:space="0" w:color="auto" w:frame="1"/>
          <w14:ligatures w14:val="none"/>
        </w:rPr>
        <w:t xml:space="preserve"> are the properties that define the entity type. For example, </w:t>
      </w:r>
      <w:proofErr w:type="spellStart"/>
      <w:r w:rsidRPr="005A70EB">
        <w:rPr>
          <w:rFonts w:ascii="var(--font-secondary)" w:eastAsia="Times New Roman" w:hAnsi="var(--font-secondary)" w:cs="Times New Roman"/>
          <w:color w:val="273239"/>
          <w:kern w:val="0"/>
          <w:sz w:val="26"/>
          <w:szCs w:val="26"/>
          <w:bdr w:val="none" w:sz="0" w:space="0" w:color="auto" w:frame="1"/>
          <w14:ligatures w14:val="none"/>
        </w:rPr>
        <w:t>Roll_No</w:t>
      </w:r>
      <w:proofErr w:type="spellEnd"/>
      <w:r w:rsidRPr="005A70EB">
        <w:rPr>
          <w:rFonts w:ascii="var(--font-secondary)" w:eastAsia="Times New Roman" w:hAnsi="var(--font-secondary)" w:cs="Times New Roman"/>
          <w:color w:val="273239"/>
          <w:kern w:val="0"/>
          <w:sz w:val="26"/>
          <w:szCs w:val="26"/>
          <w:bdr w:val="none" w:sz="0" w:space="0" w:color="auto" w:frame="1"/>
          <w14:ligatures w14:val="none"/>
        </w:rPr>
        <w:t xml:space="preserve">, Name, DOB, Age, Address, and </w:t>
      </w:r>
      <w:proofErr w:type="spellStart"/>
      <w:r w:rsidRPr="005A70EB">
        <w:rPr>
          <w:rFonts w:ascii="var(--font-secondary)" w:eastAsia="Times New Roman" w:hAnsi="var(--font-secondary)" w:cs="Times New Roman"/>
          <w:color w:val="273239"/>
          <w:kern w:val="0"/>
          <w:sz w:val="26"/>
          <w:szCs w:val="26"/>
          <w:bdr w:val="none" w:sz="0" w:space="0" w:color="auto" w:frame="1"/>
          <w14:ligatures w14:val="none"/>
        </w:rPr>
        <w:t>Mobile_No</w:t>
      </w:r>
      <w:proofErr w:type="spellEnd"/>
      <w:r w:rsidRPr="005A70EB">
        <w:rPr>
          <w:rFonts w:ascii="var(--font-secondary)" w:eastAsia="Times New Roman" w:hAnsi="var(--font-secondary)" w:cs="Times New Roman"/>
          <w:color w:val="273239"/>
          <w:kern w:val="0"/>
          <w:sz w:val="26"/>
          <w:szCs w:val="26"/>
          <w:bdr w:val="none" w:sz="0" w:space="0" w:color="auto" w:frame="1"/>
          <w14:ligatures w14:val="none"/>
        </w:rPr>
        <w:t xml:space="preserve"> are the attributes that define entity type Student. In ER diagram, the attribute is represented by an oval. </w:t>
      </w:r>
    </w:p>
    <w:p w14:paraId="741BECB6" w14:textId="3A09B134"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7626E0EE" wp14:editId="2111918E">
            <wp:extent cx="2209800" cy="1160145"/>
            <wp:effectExtent l="0" t="0" r="0" b="1905"/>
            <wp:docPr id="220177309" name="Picture 20" descr="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ttribu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1160145"/>
                    </a:xfrm>
                    <a:prstGeom prst="rect">
                      <a:avLst/>
                    </a:prstGeom>
                    <a:noFill/>
                    <a:ln>
                      <a:noFill/>
                    </a:ln>
                  </pic:spPr>
                </pic:pic>
              </a:graphicData>
            </a:graphic>
          </wp:inline>
        </w:drawing>
      </w:r>
    </w:p>
    <w:p w14:paraId="6E54FB59"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Attribute</w:t>
      </w:r>
    </w:p>
    <w:p w14:paraId="4D3B81A3"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1. Key Attribute</w:t>
      </w:r>
    </w:p>
    <w:p w14:paraId="7EE9313D"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attribute which </w:t>
      </w:r>
      <w:r w:rsidRPr="005A70EB">
        <w:rPr>
          <w:rFonts w:ascii="var(--font-secondary)" w:eastAsia="Times New Roman" w:hAnsi="var(--font-secondary)" w:cs="Times New Roman"/>
          <w:b/>
          <w:bCs/>
          <w:color w:val="273239"/>
          <w:kern w:val="0"/>
          <w:sz w:val="26"/>
          <w:szCs w:val="26"/>
          <w:bdr w:val="none" w:sz="0" w:space="0" w:color="auto" w:frame="1"/>
          <w14:ligatures w14:val="none"/>
        </w:rPr>
        <w:t>uniquely identifies each entity</w:t>
      </w:r>
      <w:r w:rsidRPr="005A70EB">
        <w:rPr>
          <w:rFonts w:ascii="var(--font-secondary)" w:eastAsia="Times New Roman" w:hAnsi="var(--font-secondary)" w:cs="Times New Roman"/>
          <w:color w:val="273239"/>
          <w:kern w:val="0"/>
          <w:sz w:val="26"/>
          <w:szCs w:val="26"/>
          <w:bdr w:val="none" w:sz="0" w:space="0" w:color="auto" w:frame="1"/>
          <w14:ligatures w14:val="none"/>
        </w:rPr>
        <w:t xml:space="preserve"> in the entity set is called the key attribute. For example, </w:t>
      </w:r>
      <w:proofErr w:type="spellStart"/>
      <w:r w:rsidRPr="005A70EB">
        <w:rPr>
          <w:rFonts w:ascii="var(--font-secondary)" w:eastAsia="Times New Roman" w:hAnsi="var(--font-secondary)" w:cs="Times New Roman"/>
          <w:color w:val="273239"/>
          <w:kern w:val="0"/>
          <w:sz w:val="26"/>
          <w:szCs w:val="26"/>
          <w:bdr w:val="none" w:sz="0" w:space="0" w:color="auto" w:frame="1"/>
          <w14:ligatures w14:val="none"/>
        </w:rPr>
        <w:t>Roll_No</w:t>
      </w:r>
      <w:proofErr w:type="spellEnd"/>
      <w:r w:rsidRPr="005A70EB">
        <w:rPr>
          <w:rFonts w:ascii="var(--font-secondary)" w:eastAsia="Times New Roman" w:hAnsi="var(--font-secondary)" w:cs="Times New Roman"/>
          <w:color w:val="273239"/>
          <w:kern w:val="0"/>
          <w:sz w:val="26"/>
          <w:szCs w:val="26"/>
          <w:bdr w:val="none" w:sz="0" w:space="0" w:color="auto" w:frame="1"/>
          <w14:ligatures w14:val="none"/>
        </w:rPr>
        <w:t xml:space="preserve"> will be unique for each student. In ER diagram, the key attribute is represented by an oval with underlying lines.</w:t>
      </w:r>
    </w:p>
    <w:p w14:paraId="5312E7FF" w14:textId="470A42E9"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4C900F75" wp14:editId="2B0DAF49">
            <wp:extent cx="2209800" cy="1160145"/>
            <wp:effectExtent l="0" t="0" r="0" b="1905"/>
            <wp:docPr id="416803620" name="Picture 19" descr="Key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ey Attribu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0" cy="1160145"/>
                    </a:xfrm>
                    <a:prstGeom prst="rect">
                      <a:avLst/>
                    </a:prstGeom>
                    <a:noFill/>
                    <a:ln>
                      <a:noFill/>
                    </a:ln>
                  </pic:spPr>
                </pic:pic>
              </a:graphicData>
            </a:graphic>
          </wp:inline>
        </w:drawing>
      </w:r>
    </w:p>
    <w:p w14:paraId="175AFEC7"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Key Attribute</w:t>
      </w:r>
    </w:p>
    <w:p w14:paraId="18ECC34E"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2. Composite Attribute</w:t>
      </w:r>
    </w:p>
    <w:p w14:paraId="4E0D44DA"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An attribute </w:t>
      </w:r>
      <w:r w:rsidRPr="005A70EB">
        <w:rPr>
          <w:rFonts w:ascii="var(--font-secondary)" w:eastAsia="Times New Roman" w:hAnsi="var(--font-secondary)" w:cs="Times New Roman"/>
          <w:b/>
          <w:bCs/>
          <w:color w:val="273239"/>
          <w:kern w:val="0"/>
          <w:sz w:val="26"/>
          <w:szCs w:val="26"/>
          <w:bdr w:val="none" w:sz="0" w:space="0" w:color="auto" w:frame="1"/>
          <w14:ligatures w14:val="none"/>
        </w:rPr>
        <w:t>composed of many other attributes</w:t>
      </w:r>
      <w:r w:rsidRPr="005A70EB">
        <w:rPr>
          <w:rFonts w:ascii="var(--font-secondary)" w:eastAsia="Times New Roman" w:hAnsi="var(--font-secondary)" w:cs="Times New Roman"/>
          <w:color w:val="273239"/>
          <w:kern w:val="0"/>
          <w:sz w:val="26"/>
          <w:szCs w:val="26"/>
          <w:bdr w:val="none" w:sz="0" w:space="0" w:color="auto" w:frame="1"/>
          <w14:ligatures w14:val="none"/>
        </w:rPr>
        <w:t> is called a composite attribute. For example, the Address attribute of the student Entity type consists of Street, City, State, and Country. In ER diagram, the composite attribute is represented by an oval comprising of ovals. </w:t>
      </w:r>
    </w:p>
    <w:p w14:paraId="6E173DE7" w14:textId="7647B86E"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4DADE53A" wp14:editId="16DB4DE3">
            <wp:extent cx="5943600" cy="1972310"/>
            <wp:effectExtent l="0" t="0" r="0" b="8890"/>
            <wp:docPr id="2027472759" name="Picture 18" descr="Composit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osite Attribu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72310"/>
                    </a:xfrm>
                    <a:prstGeom prst="rect">
                      <a:avLst/>
                    </a:prstGeom>
                    <a:noFill/>
                    <a:ln>
                      <a:noFill/>
                    </a:ln>
                  </pic:spPr>
                </pic:pic>
              </a:graphicData>
            </a:graphic>
          </wp:inline>
        </w:drawing>
      </w:r>
    </w:p>
    <w:p w14:paraId="0CAEB78A"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Composite Attribute</w:t>
      </w:r>
    </w:p>
    <w:p w14:paraId="25C3DCE9"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3. Multivalued Attribute</w:t>
      </w:r>
    </w:p>
    <w:p w14:paraId="65FE9DD3"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 xml:space="preserve">An attribute consisting of more than one value for a given entity. For example, </w:t>
      </w:r>
      <w:proofErr w:type="spellStart"/>
      <w:r w:rsidRPr="005A70EB">
        <w:rPr>
          <w:rFonts w:ascii="var(--font-secondary)" w:eastAsia="Times New Roman" w:hAnsi="var(--font-secondary)" w:cs="Times New Roman"/>
          <w:color w:val="273239"/>
          <w:kern w:val="0"/>
          <w:sz w:val="26"/>
          <w:szCs w:val="26"/>
          <w:bdr w:val="none" w:sz="0" w:space="0" w:color="auto" w:frame="1"/>
          <w14:ligatures w14:val="none"/>
        </w:rPr>
        <w:t>Phone_No</w:t>
      </w:r>
      <w:proofErr w:type="spellEnd"/>
      <w:r w:rsidRPr="005A70EB">
        <w:rPr>
          <w:rFonts w:ascii="var(--font-secondary)" w:eastAsia="Times New Roman" w:hAnsi="var(--font-secondary)" w:cs="Times New Roman"/>
          <w:color w:val="273239"/>
          <w:kern w:val="0"/>
          <w:sz w:val="26"/>
          <w:szCs w:val="26"/>
          <w:bdr w:val="none" w:sz="0" w:space="0" w:color="auto" w:frame="1"/>
          <w14:ligatures w14:val="none"/>
        </w:rPr>
        <w:t xml:space="preserve"> (can be more than one for a given student). In ER diagram, a multivalued attribute is represented by a double oval. </w:t>
      </w:r>
    </w:p>
    <w:p w14:paraId="73F996EB" w14:textId="5E320FB0"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233FC73A" wp14:editId="18DC8048">
            <wp:extent cx="2404745" cy="1354455"/>
            <wp:effectExtent l="0" t="0" r="0" b="0"/>
            <wp:docPr id="1361089655" name="Picture 17" descr="Multivalued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ultivalued Attribu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4745" cy="1354455"/>
                    </a:xfrm>
                    <a:prstGeom prst="rect">
                      <a:avLst/>
                    </a:prstGeom>
                    <a:noFill/>
                    <a:ln>
                      <a:noFill/>
                    </a:ln>
                  </pic:spPr>
                </pic:pic>
              </a:graphicData>
            </a:graphic>
          </wp:inline>
        </w:drawing>
      </w:r>
    </w:p>
    <w:p w14:paraId="491FAB75"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Multivalued Attribute</w:t>
      </w:r>
    </w:p>
    <w:p w14:paraId="5F018B88"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4. Derived Attribute</w:t>
      </w:r>
    </w:p>
    <w:p w14:paraId="5952CD0D"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 xml:space="preserve">An attribute that can be derived from other attributes of the entity type is known as a derived attribute.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e.g.;</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Age (can be derived from DOB). In ER diagram, the derived attribute is represented by a dashed oval. </w:t>
      </w:r>
    </w:p>
    <w:p w14:paraId="58915419" w14:textId="605513E1"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60CAB7C9" wp14:editId="0790FD61">
            <wp:extent cx="2209800" cy="1160145"/>
            <wp:effectExtent l="0" t="0" r="0" b="1905"/>
            <wp:docPr id="39244989" name="Picture 16" descr="Derived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rived Attribu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9800" cy="1160145"/>
                    </a:xfrm>
                    <a:prstGeom prst="rect">
                      <a:avLst/>
                    </a:prstGeom>
                    <a:noFill/>
                    <a:ln>
                      <a:noFill/>
                    </a:ln>
                  </pic:spPr>
                </pic:pic>
              </a:graphicData>
            </a:graphic>
          </wp:inline>
        </w:drawing>
      </w:r>
    </w:p>
    <w:p w14:paraId="5A541DE5"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Derived Attribute</w:t>
      </w:r>
    </w:p>
    <w:p w14:paraId="680BB9B9"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Complete Entity Type Student with its Attributes can be represented as: </w:t>
      </w:r>
    </w:p>
    <w:p w14:paraId="24E0DEC0" w14:textId="384E5435"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5BF9914E" wp14:editId="21CC5E67">
            <wp:extent cx="5943600" cy="4023995"/>
            <wp:effectExtent l="0" t="0" r="0" b="0"/>
            <wp:docPr id="2111720505" name="Picture 15" descr="Entity and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tity and Attribu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23995"/>
                    </a:xfrm>
                    <a:prstGeom prst="rect">
                      <a:avLst/>
                    </a:prstGeom>
                    <a:noFill/>
                    <a:ln>
                      <a:noFill/>
                    </a:ln>
                  </pic:spPr>
                </pic:pic>
              </a:graphicData>
            </a:graphic>
          </wp:inline>
        </w:drawing>
      </w:r>
    </w:p>
    <w:p w14:paraId="61CE3ED8"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Entity and Attributes</w:t>
      </w:r>
    </w:p>
    <w:p w14:paraId="404DCF2B" w14:textId="77777777" w:rsidR="005A70EB" w:rsidRPr="005A70EB" w:rsidRDefault="005A70EB" w:rsidP="005A70EB">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5A70EB">
        <w:rPr>
          <w:rFonts w:ascii="var(--font-secondary)" w:eastAsia="Times New Roman" w:hAnsi="var(--font-secondary)" w:cs="Times New Roman"/>
          <w:b/>
          <w:bCs/>
          <w:color w:val="273239"/>
          <w:kern w:val="0"/>
          <w:sz w:val="28"/>
          <w:szCs w:val="28"/>
          <w:bdr w:val="none" w:sz="0" w:space="0" w:color="auto" w:frame="1"/>
          <w14:ligatures w14:val="none"/>
        </w:rPr>
        <w:t>Relationship Type and Relationship Set</w:t>
      </w:r>
    </w:p>
    <w:p w14:paraId="04117147"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A Relationship Type represents the association between entity types. For example, ‘Enrolled in’ is a relationship type that exists between entity type Student and Course. In ER diagram, the relationship type is represented by a diamond and connecting the entities with lines. </w:t>
      </w:r>
    </w:p>
    <w:p w14:paraId="2C335D4D" w14:textId="0FB5D18C"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10483DC6" wp14:editId="11DABDF3">
            <wp:extent cx="5943600" cy="1102995"/>
            <wp:effectExtent l="0" t="0" r="0" b="1905"/>
            <wp:docPr id="1364630422" name="Picture 14" descr="Entity-Relationship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ity-Relationship S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498F28C4"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Entity-Relationship Set</w:t>
      </w:r>
    </w:p>
    <w:p w14:paraId="141BC039"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A set of relationships of the same type is known as a relationship set. The following relationship set depicts S1 as enrolled in C2, S2 as enrolled in C1, and S3 as registered in C3.</w:t>
      </w:r>
    </w:p>
    <w:p w14:paraId="07A9F618" w14:textId="41D1DBBB"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3E767FA4" wp14:editId="4C6B0CAB">
            <wp:extent cx="5943600" cy="2981960"/>
            <wp:effectExtent l="0" t="0" r="0" b="8890"/>
            <wp:docPr id="610052142" name="Picture 13" descr="Relationship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lationship S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81960"/>
                    </a:xfrm>
                    <a:prstGeom prst="rect">
                      <a:avLst/>
                    </a:prstGeom>
                    <a:noFill/>
                    <a:ln>
                      <a:noFill/>
                    </a:ln>
                  </pic:spPr>
                </pic:pic>
              </a:graphicData>
            </a:graphic>
          </wp:inline>
        </w:drawing>
      </w:r>
    </w:p>
    <w:p w14:paraId="1E52B0B7"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Relationship Set</w:t>
      </w:r>
    </w:p>
    <w:p w14:paraId="65522695"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Degree of a Relationship Set</w:t>
      </w:r>
    </w:p>
    <w:p w14:paraId="1B9F149F"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 xml:space="preserve">The number of different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entity</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sets participating in a relationship set is called the </w:t>
      </w:r>
      <w:hyperlink r:id="rId19" w:history="1">
        <w:r w:rsidRPr="005A70EB">
          <w:rPr>
            <w:rFonts w:ascii="var(--font-secondary)" w:eastAsia="Times New Roman" w:hAnsi="var(--font-secondary)" w:cs="Times New Roman"/>
            <w:color w:val="0000FF"/>
            <w:kern w:val="0"/>
            <w:sz w:val="26"/>
            <w:szCs w:val="26"/>
            <w:u w:val="single"/>
            <w:bdr w:val="none" w:sz="0" w:space="0" w:color="auto" w:frame="1"/>
            <w14:ligatures w14:val="none"/>
          </w:rPr>
          <w:t>degree of a relationship set.</w:t>
        </w:r>
      </w:hyperlink>
      <w:r w:rsidRPr="005A70EB">
        <w:rPr>
          <w:rFonts w:ascii="var(--font-secondary)" w:eastAsia="Times New Roman" w:hAnsi="var(--font-secondary)" w:cs="Times New Roman"/>
          <w:color w:val="273239"/>
          <w:kern w:val="0"/>
          <w:sz w:val="26"/>
          <w:szCs w:val="26"/>
          <w:bdr w:val="none" w:sz="0" w:space="0" w:color="auto" w:frame="1"/>
          <w14:ligatures w14:val="none"/>
        </w:rPr>
        <w:t>  </w:t>
      </w:r>
    </w:p>
    <w:p w14:paraId="40E6E038"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1. Unary Relationship: </w:t>
      </w:r>
      <w:r w:rsidRPr="005A70EB">
        <w:rPr>
          <w:rFonts w:ascii="var(--font-secondary)" w:eastAsia="Times New Roman" w:hAnsi="var(--font-secondary)" w:cs="Times New Roman"/>
          <w:color w:val="273239"/>
          <w:kern w:val="0"/>
          <w:sz w:val="26"/>
          <w:szCs w:val="26"/>
          <w:bdr w:val="none" w:sz="0" w:space="0" w:color="auto" w:frame="1"/>
          <w14:ligatures w14:val="none"/>
        </w:rPr>
        <w:t>When there is only ONE entity set participating in a relation, the relationship is called a unary relationship. For example, one person is married to only one person. </w:t>
      </w:r>
    </w:p>
    <w:p w14:paraId="7434909E" w14:textId="5FE28703"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630B7E95" wp14:editId="49306013">
            <wp:extent cx="5545455" cy="1828800"/>
            <wp:effectExtent l="0" t="0" r="0" b="0"/>
            <wp:docPr id="1317793572" name="Picture 12" descr="Unar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ary Relationshi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5455" cy="1828800"/>
                    </a:xfrm>
                    <a:prstGeom prst="rect">
                      <a:avLst/>
                    </a:prstGeom>
                    <a:noFill/>
                    <a:ln>
                      <a:noFill/>
                    </a:ln>
                  </pic:spPr>
                </pic:pic>
              </a:graphicData>
            </a:graphic>
          </wp:inline>
        </w:drawing>
      </w:r>
    </w:p>
    <w:p w14:paraId="1F9CFA28"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Unary Relationship</w:t>
      </w:r>
    </w:p>
    <w:p w14:paraId="643594A4"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2. Binary Relationship: </w:t>
      </w:r>
      <w:r w:rsidRPr="005A70EB">
        <w:rPr>
          <w:rFonts w:ascii="var(--font-secondary)" w:eastAsia="Times New Roman" w:hAnsi="var(--font-secondary)" w:cs="Times New Roman"/>
          <w:color w:val="273239"/>
          <w:kern w:val="0"/>
          <w:sz w:val="26"/>
          <w:szCs w:val="26"/>
          <w:bdr w:val="none" w:sz="0" w:space="0" w:color="auto" w:frame="1"/>
          <w14:ligatures w14:val="none"/>
        </w:rPr>
        <w:t xml:space="preserve">When there are TWO entities set participating in a relationship, the relationship is called a binary relationship. For example, a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Student</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is enrolled in a Course. </w:t>
      </w:r>
    </w:p>
    <w:p w14:paraId="769435AF" w14:textId="5C384920"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4B040952" wp14:editId="341672A1">
            <wp:extent cx="5943600" cy="1102995"/>
            <wp:effectExtent l="0" t="0" r="0" b="1905"/>
            <wp:docPr id="67127914" name="Picture 11" descr="Binar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nary Relationshi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2EDC802C"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Binary Relationship</w:t>
      </w:r>
    </w:p>
    <w:p w14:paraId="5C2DECBA"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3. n-</w:t>
      </w:r>
      <w:proofErr w:type="spellStart"/>
      <w:r w:rsidRPr="005A70EB">
        <w:rPr>
          <w:rFonts w:ascii="var(--font-secondary)" w:eastAsia="Times New Roman" w:hAnsi="var(--font-secondary)" w:cs="Times New Roman"/>
          <w:b/>
          <w:bCs/>
          <w:color w:val="273239"/>
          <w:kern w:val="0"/>
          <w:sz w:val="26"/>
          <w:szCs w:val="26"/>
          <w:bdr w:val="none" w:sz="0" w:space="0" w:color="auto" w:frame="1"/>
          <w14:ligatures w14:val="none"/>
        </w:rPr>
        <w:t>ary</w:t>
      </w:r>
      <w:proofErr w:type="spellEnd"/>
      <w:r w:rsidRPr="005A70EB">
        <w:rPr>
          <w:rFonts w:ascii="var(--font-secondary)" w:eastAsia="Times New Roman" w:hAnsi="var(--font-secondary)" w:cs="Times New Roman"/>
          <w:b/>
          <w:bCs/>
          <w:color w:val="273239"/>
          <w:kern w:val="0"/>
          <w:sz w:val="26"/>
          <w:szCs w:val="26"/>
          <w:bdr w:val="none" w:sz="0" w:space="0" w:color="auto" w:frame="1"/>
          <w14:ligatures w14:val="none"/>
        </w:rPr>
        <w:t xml:space="preserve"> Relationship: </w:t>
      </w:r>
      <w:r w:rsidRPr="005A70EB">
        <w:rPr>
          <w:rFonts w:ascii="var(--font-secondary)" w:eastAsia="Times New Roman" w:hAnsi="var(--font-secondary)" w:cs="Times New Roman"/>
          <w:color w:val="273239"/>
          <w:kern w:val="0"/>
          <w:sz w:val="26"/>
          <w:szCs w:val="26"/>
          <w:bdr w:val="none" w:sz="0" w:space="0" w:color="auto" w:frame="1"/>
          <w14:ligatures w14:val="none"/>
        </w:rPr>
        <w:t>When there are n entities set participating in a relation, the relationship is called an n-</w:t>
      </w:r>
      <w:proofErr w:type="spellStart"/>
      <w:r w:rsidRPr="005A70EB">
        <w:rPr>
          <w:rFonts w:ascii="var(--font-secondary)" w:eastAsia="Times New Roman" w:hAnsi="var(--font-secondary)" w:cs="Times New Roman"/>
          <w:color w:val="273239"/>
          <w:kern w:val="0"/>
          <w:sz w:val="26"/>
          <w:szCs w:val="26"/>
          <w:bdr w:val="none" w:sz="0" w:space="0" w:color="auto" w:frame="1"/>
          <w14:ligatures w14:val="none"/>
        </w:rPr>
        <w:t>ary</w:t>
      </w:r>
      <w:proofErr w:type="spellEnd"/>
      <w:r w:rsidRPr="005A70EB">
        <w:rPr>
          <w:rFonts w:ascii="var(--font-secondary)" w:eastAsia="Times New Roman" w:hAnsi="var(--font-secondary)" w:cs="Times New Roman"/>
          <w:color w:val="273239"/>
          <w:kern w:val="0"/>
          <w:sz w:val="26"/>
          <w:szCs w:val="26"/>
          <w:bdr w:val="none" w:sz="0" w:space="0" w:color="auto" w:frame="1"/>
          <w14:ligatures w14:val="none"/>
        </w:rPr>
        <w:t xml:space="preserve"> relationship. </w:t>
      </w:r>
    </w:p>
    <w:p w14:paraId="68DF861E" w14:textId="77777777" w:rsidR="005A70EB" w:rsidRPr="005A70EB" w:rsidRDefault="005A70EB" w:rsidP="005A70EB">
      <w:pPr>
        <w:shd w:val="clear" w:color="auto" w:fill="FFFFFF"/>
        <w:spacing w:after="0" w:line="240" w:lineRule="auto"/>
        <w:textAlignment w:val="baseline"/>
        <w:outlineLvl w:val="3"/>
        <w:rPr>
          <w:rFonts w:ascii="var(--font-secondary)" w:eastAsia="Times New Roman" w:hAnsi="var(--font-secondary)" w:cs="Times New Roman"/>
          <w:b/>
          <w:bCs/>
          <w:color w:val="273239"/>
          <w:kern w:val="0"/>
          <w:sz w:val="24"/>
          <w:szCs w:val="24"/>
          <w14:ligatures w14:val="none"/>
        </w:rPr>
      </w:pPr>
      <w:r w:rsidRPr="005A70EB">
        <w:rPr>
          <w:rFonts w:ascii="var(--font-secondary)" w:eastAsia="Times New Roman" w:hAnsi="var(--font-secondary)" w:cs="Times New Roman"/>
          <w:b/>
          <w:bCs/>
          <w:color w:val="273239"/>
          <w:kern w:val="0"/>
          <w:sz w:val="24"/>
          <w:szCs w:val="24"/>
          <w:bdr w:val="none" w:sz="0" w:space="0" w:color="auto" w:frame="1"/>
          <w14:ligatures w14:val="none"/>
        </w:rPr>
        <w:t>Cardinality</w:t>
      </w:r>
    </w:p>
    <w:p w14:paraId="622911FA"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number of times an entity of an entity set participates in a relationship set is known as </w:t>
      </w:r>
      <w:hyperlink r:id="rId21" w:history="1">
        <w:r w:rsidRPr="005A70EB">
          <w:rPr>
            <w:rFonts w:ascii="var(--font-secondary)" w:eastAsia="Times New Roman" w:hAnsi="var(--font-secondary)" w:cs="Times New Roman"/>
            <w:color w:val="0000FF"/>
            <w:kern w:val="0"/>
            <w:sz w:val="26"/>
            <w:szCs w:val="26"/>
            <w:u w:val="single"/>
            <w:bdr w:val="none" w:sz="0" w:space="0" w:color="auto" w:frame="1"/>
            <w14:ligatures w14:val="none"/>
          </w:rPr>
          <w:t>cardinality</w:t>
        </w:r>
      </w:hyperlink>
      <w:r w:rsidRPr="005A70EB">
        <w:rPr>
          <w:rFonts w:ascii="var(--font-secondary)" w:eastAsia="Times New Roman" w:hAnsi="var(--font-secondary)" w:cs="Times New Roman"/>
          <w:color w:val="273239"/>
          <w:kern w:val="0"/>
          <w:sz w:val="26"/>
          <w:szCs w:val="26"/>
          <w:bdr w:val="none" w:sz="0" w:space="0" w:color="auto" w:frame="1"/>
          <w14:ligatures w14:val="none"/>
        </w:rPr>
        <w:t>. Cardinality can be of different types: </w:t>
      </w:r>
    </w:p>
    <w:p w14:paraId="5CA37EEF"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1. One-to-One:</w:t>
      </w:r>
      <w:r w:rsidRPr="005A70EB">
        <w:rPr>
          <w:rFonts w:ascii="var(--font-secondary)" w:eastAsia="Times New Roman" w:hAnsi="var(--font-secondary)" w:cs="Times New Roman"/>
          <w:color w:val="273239"/>
          <w:kern w:val="0"/>
          <w:sz w:val="26"/>
          <w:szCs w:val="26"/>
          <w:bdr w:val="none" w:sz="0" w:space="0" w:color="auto" w:frame="1"/>
          <w14:ligatures w14:val="none"/>
        </w:rPr>
        <w:t xml:space="preserve"> When each entity in each entity set can take part only once in the relationship, the cardinality is one-to-one. Let us assume that a male can marry one female and a female can marry one male.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So</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the relationship will be one-to-one. </w:t>
      </w:r>
    </w:p>
    <w:p w14:paraId="07496BDF"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the</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total number of tables that can be used in this is 2.</w:t>
      </w:r>
    </w:p>
    <w:p w14:paraId="26BC03B5" w14:textId="7ACD1664"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74E67DE8" wp14:editId="63E8F35D">
            <wp:extent cx="5943600" cy="2156460"/>
            <wp:effectExtent l="0" t="0" r="0" b="0"/>
            <wp:docPr id="2099741190" name="Picture 10" descr="oneto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netoon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15E70B5A"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one to one cardinality</w:t>
      </w:r>
    </w:p>
    <w:p w14:paraId="5BAB31F1"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Using Sets, it can be represented as: </w:t>
      </w:r>
    </w:p>
    <w:p w14:paraId="51A7D7DF" w14:textId="1B100117"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4979156E" wp14:editId="5F7EB5C4">
            <wp:extent cx="2395855" cy="2675255"/>
            <wp:effectExtent l="0" t="0" r="4445" b="0"/>
            <wp:docPr id="1499280512" name="Picture 9" descr="Set Representation of One-to-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t Representation of One-to-On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5855" cy="2675255"/>
                    </a:xfrm>
                    <a:prstGeom prst="rect">
                      <a:avLst/>
                    </a:prstGeom>
                    <a:noFill/>
                    <a:ln>
                      <a:noFill/>
                    </a:ln>
                  </pic:spPr>
                </pic:pic>
              </a:graphicData>
            </a:graphic>
          </wp:inline>
        </w:drawing>
      </w:r>
    </w:p>
    <w:p w14:paraId="2F116060"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Set Representation of One-to-One</w:t>
      </w:r>
    </w:p>
    <w:p w14:paraId="48AB1EF6"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2. One-to-Many:</w:t>
      </w:r>
      <w:r w:rsidRPr="005A70EB">
        <w:rPr>
          <w:rFonts w:ascii="var(--font-secondary)" w:eastAsia="Times New Roman" w:hAnsi="var(--font-secondary)" w:cs="Times New Roman"/>
          <w:color w:val="273239"/>
          <w:kern w:val="0"/>
          <w:sz w:val="26"/>
          <w:szCs w:val="26"/>
          <w:bdr w:val="none" w:sz="0" w:space="0" w:color="auto" w:frame="1"/>
          <w14:ligatures w14:val="none"/>
        </w:rPr>
        <w:t xml:space="preserve"> In one-to-many mapping as well where each entity can be related to more than one relationship and the total number of tables that can be used in this is 2. Let us assume that one surgeon </w:t>
      </w:r>
      <w:proofErr w:type="spellStart"/>
      <w:r w:rsidRPr="005A70EB">
        <w:rPr>
          <w:rFonts w:ascii="var(--font-secondary)" w:eastAsia="Times New Roman" w:hAnsi="var(--font-secondary)" w:cs="Times New Roman"/>
          <w:color w:val="273239"/>
          <w:kern w:val="0"/>
          <w:sz w:val="26"/>
          <w:szCs w:val="26"/>
          <w:bdr w:val="none" w:sz="0" w:space="0" w:color="auto" w:frame="1"/>
          <w14:ligatures w14:val="none"/>
        </w:rPr>
        <w:t>deparment</w:t>
      </w:r>
      <w:proofErr w:type="spellEnd"/>
      <w:r w:rsidRPr="005A70EB">
        <w:rPr>
          <w:rFonts w:ascii="var(--font-secondary)" w:eastAsia="Times New Roman" w:hAnsi="var(--font-secondary)" w:cs="Times New Roman"/>
          <w:color w:val="273239"/>
          <w:kern w:val="0"/>
          <w:sz w:val="26"/>
          <w:szCs w:val="26"/>
          <w:bdr w:val="none" w:sz="0" w:space="0" w:color="auto" w:frame="1"/>
          <w14:ligatures w14:val="none"/>
        </w:rPr>
        <w:t xml:space="preserve"> can </w:t>
      </w:r>
      <w:proofErr w:type="spellStart"/>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accomodate</w:t>
      </w:r>
      <w:proofErr w:type="spellEnd"/>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many doctors.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So</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the Cardinality will be 1 to M. It means one </w:t>
      </w:r>
      <w:proofErr w:type="spellStart"/>
      <w:r w:rsidRPr="005A70EB">
        <w:rPr>
          <w:rFonts w:ascii="var(--font-secondary)" w:eastAsia="Times New Roman" w:hAnsi="var(--font-secondary)" w:cs="Times New Roman"/>
          <w:color w:val="273239"/>
          <w:kern w:val="0"/>
          <w:sz w:val="26"/>
          <w:szCs w:val="26"/>
          <w:bdr w:val="none" w:sz="0" w:space="0" w:color="auto" w:frame="1"/>
          <w14:ligatures w14:val="none"/>
        </w:rPr>
        <w:t>deparment</w:t>
      </w:r>
      <w:proofErr w:type="spellEnd"/>
      <w:r w:rsidRPr="005A70EB">
        <w:rPr>
          <w:rFonts w:ascii="var(--font-secondary)" w:eastAsia="Times New Roman" w:hAnsi="var(--font-secondary)" w:cs="Times New Roman"/>
          <w:color w:val="273239"/>
          <w:kern w:val="0"/>
          <w:sz w:val="26"/>
          <w:szCs w:val="26"/>
          <w:bdr w:val="none" w:sz="0" w:space="0" w:color="auto" w:frame="1"/>
          <w14:ligatures w14:val="none"/>
        </w:rPr>
        <w:t xml:space="preserve"> has many Doctors.</w:t>
      </w:r>
    </w:p>
    <w:p w14:paraId="67CFA645" w14:textId="77777777" w:rsidR="005A70EB" w:rsidRPr="005A70EB" w:rsidRDefault="005A70EB" w:rsidP="005A70EB">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 xml:space="preserve">total number of tables that can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used</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is 3.</w:t>
      </w:r>
    </w:p>
    <w:p w14:paraId="242A9C48" w14:textId="07FA6A00"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45380962" wp14:editId="25D56E6F">
            <wp:extent cx="5943600" cy="2156460"/>
            <wp:effectExtent l="0" t="0" r="0" b="0"/>
            <wp:docPr id="972165819" name="Picture 8" descr="one to 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ne to man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11BA2943"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one to many cardinality</w:t>
      </w:r>
    </w:p>
    <w:p w14:paraId="2DCD9E2C" w14:textId="77777777" w:rsidR="005A70EB" w:rsidRPr="005A70EB" w:rsidRDefault="005A70EB" w:rsidP="005A70EB">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Using sets, one-to-many cardinality can be represented as:</w:t>
      </w:r>
    </w:p>
    <w:p w14:paraId="4439C59E" w14:textId="3A1C0D09"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mc:AlternateContent>
          <mc:Choice Requires="wps">
            <w:drawing>
              <wp:inline distT="0" distB="0" distL="0" distR="0" wp14:anchorId="11CCC813" wp14:editId="489FEB8B">
                <wp:extent cx="2768600" cy="2768600"/>
                <wp:effectExtent l="0" t="0" r="0" b="0"/>
                <wp:docPr id="1546411741" name="Rectangle 7" descr="Set Representation of One-to-Man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8600" cy="276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8FEDA" id="Rectangle 7" o:spid="_x0000_s1026" alt="Set Representation of One-to-Many" style="width:218pt;height:2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" filled="f" stroked="f">
                <o:lock v:ext="edit" aspectratio="t"/>
                <w10:anchorlock/>
              </v:rect>
            </w:pict>
          </mc:Fallback>
        </mc:AlternateContent>
      </w:r>
    </w:p>
    <w:p w14:paraId="775F0ABF"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Set Representation of One-to-Many</w:t>
      </w:r>
    </w:p>
    <w:p w14:paraId="142C451D"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3. Many-to-One:</w:t>
      </w:r>
      <w:r w:rsidRPr="005A70EB">
        <w:rPr>
          <w:rFonts w:ascii="var(--font-secondary)" w:eastAsia="Times New Roman" w:hAnsi="var(--font-secondary)" w:cs="Times New Roman"/>
          <w:color w:val="273239"/>
          <w:kern w:val="0"/>
          <w:sz w:val="26"/>
          <w:szCs w:val="26"/>
          <w:bdr w:val="none" w:sz="0" w:space="0" w:color="auto" w:frame="1"/>
          <w14:ligatures w14:val="none"/>
        </w:rPr>
        <w:t xml:space="preserve"> When entities in one entity set can take part only once in the relationship set and entities in other entity sets can take part more than once in the relationship set, cardinality is many to one. Let us assume that a student can take only one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course</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but one course can be taken by many students.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So</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the cardinality will be n to 1. It means that for one course there can be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n students</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but for one student, there will be only one course. </w:t>
      </w:r>
    </w:p>
    <w:p w14:paraId="0164299A"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total number of tables that can be used in this is 3.</w:t>
      </w:r>
    </w:p>
    <w:p w14:paraId="7A9CB808" w14:textId="087D098D"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782441B6" wp14:editId="6C656267">
            <wp:extent cx="5943600" cy="2156460"/>
            <wp:effectExtent l="0" t="0" r="0" b="0"/>
            <wp:docPr id="152540074" name="Picture 6" descr="manyto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nytoon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694D08DC"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many to one cardinality</w:t>
      </w:r>
    </w:p>
    <w:p w14:paraId="4B59D256"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Using Sets, it can be represented as:</w:t>
      </w:r>
    </w:p>
    <w:p w14:paraId="4FE71518" w14:textId="62FD3BD2"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21F9E7E4" wp14:editId="375C1779">
            <wp:extent cx="2395855" cy="2675255"/>
            <wp:effectExtent l="0" t="0" r="4445" b="0"/>
            <wp:docPr id="132860716" name="Picture 5" descr="Set Representation of Many-to-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et Representation of Many-to-On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5855" cy="2675255"/>
                    </a:xfrm>
                    <a:prstGeom prst="rect">
                      <a:avLst/>
                    </a:prstGeom>
                    <a:noFill/>
                    <a:ln>
                      <a:noFill/>
                    </a:ln>
                  </pic:spPr>
                </pic:pic>
              </a:graphicData>
            </a:graphic>
          </wp:inline>
        </w:drawing>
      </w:r>
    </w:p>
    <w:p w14:paraId="6F210A1D"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Set Representation of Many-to-One</w:t>
      </w:r>
    </w:p>
    <w:p w14:paraId="618DF6EA"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In this case, each student is taking only 1 course but 1 course has been taken by many students. </w:t>
      </w:r>
    </w:p>
    <w:p w14:paraId="1E465CEE"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4. Many-to-Many: </w:t>
      </w:r>
      <w:r w:rsidRPr="005A70EB">
        <w:rPr>
          <w:rFonts w:ascii="var(--font-secondary)" w:eastAsia="Times New Roman" w:hAnsi="var(--font-secondary)" w:cs="Times New Roman"/>
          <w:color w:val="273239"/>
          <w:kern w:val="0"/>
          <w:sz w:val="26"/>
          <w:szCs w:val="26"/>
          <w:bdr w:val="none" w:sz="0" w:space="0" w:color="auto" w:frame="1"/>
          <w14:ligatures w14:val="none"/>
        </w:rPr>
        <w:t xml:space="preserve">When entities in all entity sets can take part more than once in the relationship cardinality is many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to</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many. Let us assume that a student can take more than one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course</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and one course can be taken by many students.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So</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the relationship will be many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to</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many. </w:t>
      </w:r>
    </w:p>
    <w:p w14:paraId="0C67DBD9"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the</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total number of tables that can be used in this is 3.</w:t>
      </w:r>
    </w:p>
    <w:p w14:paraId="0769CEF4" w14:textId="57204078"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0B41EA93" wp14:editId="2BA0E93B">
            <wp:extent cx="5943600" cy="2156460"/>
            <wp:effectExtent l="0" t="0" r="0" b="0"/>
            <wp:docPr id="1305144167" name="Picture 4" descr="manyto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nytoman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0135262F"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many to many cardinality</w:t>
      </w:r>
    </w:p>
    <w:p w14:paraId="6F068DBF"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Using Sets, it can be represented as: </w:t>
      </w:r>
    </w:p>
    <w:p w14:paraId="6978CCD3" w14:textId="50F0EC38"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7AD0CD95" wp14:editId="3B268CB6">
            <wp:extent cx="4783455" cy="5181600"/>
            <wp:effectExtent l="0" t="0" r="0" b="0"/>
            <wp:docPr id="664331570" name="Picture 3" descr="Many-to-Many Set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ny-to-Many Set Represent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3455" cy="5181600"/>
                    </a:xfrm>
                    <a:prstGeom prst="rect">
                      <a:avLst/>
                    </a:prstGeom>
                    <a:noFill/>
                    <a:ln>
                      <a:noFill/>
                    </a:ln>
                  </pic:spPr>
                </pic:pic>
              </a:graphicData>
            </a:graphic>
          </wp:inline>
        </w:drawing>
      </w:r>
    </w:p>
    <w:p w14:paraId="5A56AA5F"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Many-to-Many Set Representation</w:t>
      </w:r>
    </w:p>
    <w:p w14:paraId="49D2D1AF"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 xml:space="preserve">In this example, student S1 is enrolled in C1 and C3 and Course C3 is enrolled by S1, S3, and S4. </w:t>
      </w:r>
      <w:proofErr w:type="gramStart"/>
      <w:r w:rsidRPr="005A70EB">
        <w:rPr>
          <w:rFonts w:ascii="var(--font-secondary)" w:eastAsia="Times New Roman" w:hAnsi="var(--font-secondary)" w:cs="Times New Roman"/>
          <w:color w:val="273239"/>
          <w:kern w:val="0"/>
          <w:sz w:val="26"/>
          <w:szCs w:val="26"/>
          <w:bdr w:val="none" w:sz="0" w:space="0" w:color="auto" w:frame="1"/>
          <w14:ligatures w14:val="none"/>
        </w:rPr>
        <w:t>So</w:t>
      </w:r>
      <w:proofErr w:type="gramEnd"/>
      <w:r w:rsidRPr="005A70EB">
        <w:rPr>
          <w:rFonts w:ascii="var(--font-secondary)" w:eastAsia="Times New Roman" w:hAnsi="var(--font-secondary)" w:cs="Times New Roman"/>
          <w:color w:val="273239"/>
          <w:kern w:val="0"/>
          <w:sz w:val="26"/>
          <w:szCs w:val="26"/>
          <w:bdr w:val="none" w:sz="0" w:space="0" w:color="auto" w:frame="1"/>
          <w14:ligatures w14:val="none"/>
        </w:rPr>
        <w:t xml:space="preserve"> it is many-to-many relationships. </w:t>
      </w:r>
    </w:p>
    <w:p w14:paraId="37C2F1E1" w14:textId="77777777" w:rsidR="005A70EB" w:rsidRPr="005A70EB" w:rsidRDefault="005A70EB" w:rsidP="005A70EB">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5A70EB">
        <w:rPr>
          <w:rFonts w:ascii="var(--font-secondary)" w:eastAsia="Times New Roman" w:hAnsi="var(--font-secondary)" w:cs="Times New Roman"/>
          <w:b/>
          <w:bCs/>
          <w:color w:val="273239"/>
          <w:kern w:val="0"/>
          <w:sz w:val="28"/>
          <w:szCs w:val="28"/>
          <w:bdr w:val="none" w:sz="0" w:space="0" w:color="auto" w:frame="1"/>
          <w14:ligatures w14:val="none"/>
        </w:rPr>
        <w:t>Participation Constraint</w:t>
      </w:r>
    </w:p>
    <w:p w14:paraId="4CC60D45"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29" w:history="1">
        <w:r w:rsidRPr="005A70EB">
          <w:rPr>
            <w:rFonts w:ascii="var(--font-secondary)" w:eastAsia="Times New Roman" w:hAnsi="var(--font-secondary)" w:cs="Times New Roman"/>
            <w:color w:val="0000FF"/>
            <w:kern w:val="0"/>
            <w:sz w:val="26"/>
            <w:szCs w:val="26"/>
            <w:u w:val="single"/>
            <w:bdr w:val="none" w:sz="0" w:space="0" w:color="auto" w:frame="1"/>
            <w14:ligatures w14:val="none"/>
          </w:rPr>
          <w:t>Participation Constraint</w:t>
        </w:r>
      </w:hyperlink>
      <w:r w:rsidRPr="005A70EB">
        <w:rPr>
          <w:rFonts w:ascii="var(--font-secondary)" w:eastAsia="Times New Roman" w:hAnsi="var(--font-secondary)" w:cs="Times New Roman"/>
          <w:color w:val="273239"/>
          <w:kern w:val="0"/>
          <w:sz w:val="26"/>
          <w:szCs w:val="26"/>
          <w:bdr w:val="none" w:sz="0" w:space="0" w:color="auto" w:frame="1"/>
          <w14:ligatures w14:val="none"/>
        </w:rPr>
        <w:t> is applied to the entity participating in the relationship set.  </w:t>
      </w:r>
    </w:p>
    <w:p w14:paraId="64F7E34F"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1. Total Participation –</w:t>
      </w:r>
      <w:r w:rsidRPr="005A70EB">
        <w:rPr>
          <w:rFonts w:ascii="var(--font-secondary)" w:eastAsia="Times New Roman" w:hAnsi="var(--font-secondary)" w:cs="Times New Roman"/>
          <w:color w:val="273239"/>
          <w:kern w:val="0"/>
          <w:sz w:val="26"/>
          <w:szCs w:val="26"/>
          <w:bdr w:val="none" w:sz="0" w:space="0" w:color="auto" w:frame="1"/>
          <w14:ligatures w14:val="none"/>
        </w:rPr>
        <w:t> Each entity in the entity set</w:t>
      </w:r>
      <w:r w:rsidRPr="005A70EB">
        <w:rPr>
          <w:rFonts w:ascii="var(--font-secondary)" w:eastAsia="Times New Roman" w:hAnsi="var(--font-secondary)" w:cs="Times New Roman"/>
          <w:b/>
          <w:bCs/>
          <w:color w:val="273239"/>
          <w:kern w:val="0"/>
          <w:sz w:val="26"/>
          <w:szCs w:val="26"/>
          <w:bdr w:val="none" w:sz="0" w:space="0" w:color="auto" w:frame="1"/>
          <w14:ligatures w14:val="none"/>
        </w:rPr>
        <w:t> </w:t>
      </w:r>
      <w:r w:rsidRPr="005A70EB">
        <w:rPr>
          <w:rFonts w:ascii="var(--font-secondary)" w:eastAsia="Times New Roman" w:hAnsi="var(--font-secondary)" w:cs="Times New Roman"/>
          <w:color w:val="273239"/>
          <w:kern w:val="0"/>
          <w:sz w:val="26"/>
          <w:szCs w:val="26"/>
          <w:bdr w:val="none" w:sz="0" w:space="0" w:color="auto" w:frame="1"/>
          <w14:ligatures w14:val="none"/>
        </w:rPr>
        <w:t>must participate in the relationship. If each student must enroll in a course, the participation of students will be total. Total participation is shown by a double line in the ER diagram. </w:t>
      </w:r>
    </w:p>
    <w:p w14:paraId="14D84656"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b/>
          <w:bCs/>
          <w:color w:val="273239"/>
          <w:kern w:val="0"/>
          <w:sz w:val="26"/>
          <w:szCs w:val="26"/>
          <w:bdr w:val="none" w:sz="0" w:space="0" w:color="auto" w:frame="1"/>
          <w14:ligatures w14:val="none"/>
        </w:rPr>
        <w:t>2. Partial Participation –</w:t>
      </w:r>
      <w:r w:rsidRPr="005A70EB">
        <w:rPr>
          <w:rFonts w:ascii="var(--font-secondary)" w:eastAsia="Times New Roman" w:hAnsi="var(--font-secondary)" w:cs="Times New Roman"/>
          <w:color w:val="273239"/>
          <w:kern w:val="0"/>
          <w:sz w:val="26"/>
          <w:szCs w:val="26"/>
          <w:bdr w:val="none" w:sz="0" w:space="0" w:color="auto" w:frame="1"/>
          <w14:ligatures w14:val="none"/>
        </w:rPr>
        <w:t> The entity in the entity set may or may NOT participate in the relationship. If some courses are not enrolled by any of the students, the participation in the course will be partial. </w:t>
      </w:r>
    </w:p>
    <w:p w14:paraId="480F15A7" w14:textId="77777777" w:rsidR="005A70EB" w:rsidRPr="005A70EB" w:rsidRDefault="005A70EB" w:rsidP="005A70EB">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diagram depicts the ‘Enrolled in’ relationship set with Student Entity set having total participation and Course Entity set having partial participation. </w:t>
      </w:r>
    </w:p>
    <w:p w14:paraId="05BE7B4B" w14:textId="33F59AA6"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lastRenderedPageBreak/>
        <w:drawing>
          <wp:inline distT="0" distB="0" distL="0" distR="0" wp14:anchorId="376BD892" wp14:editId="47521B7E">
            <wp:extent cx="5943600" cy="1162050"/>
            <wp:effectExtent l="0" t="0" r="0" b="0"/>
            <wp:docPr id="107506547" name="Picture 2" descr="Total Participation and Partial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tal Participation and Partial Particip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162050"/>
                    </a:xfrm>
                    <a:prstGeom prst="rect">
                      <a:avLst/>
                    </a:prstGeom>
                    <a:noFill/>
                    <a:ln>
                      <a:noFill/>
                    </a:ln>
                  </pic:spPr>
                </pic:pic>
              </a:graphicData>
            </a:graphic>
          </wp:inline>
        </w:drawing>
      </w:r>
    </w:p>
    <w:p w14:paraId="778C94A1"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Total Participation and Partial Participation</w:t>
      </w:r>
    </w:p>
    <w:p w14:paraId="672EE104"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Using Set, it can be represented as, </w:t>
      </w:r>
    </w:p>
    <w:p w14:paraId="0C7B5277" w14:textId="120B83A1" w:rsidR="005A70EB" w:rsidRPr="005A70EB" w:rsidRDefault="005A70EB" w:rsidP="005A70EB">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noProof/>
          <w:color w:val="273239"/>
          <w:kern w:val="0"/>
          <w:sz w:val="26"/>
          <w:szCs w:val="26"/>
          <w14:ligatures w14:val="none"/>
        </w:rPr>
        <w:drawing>
          <wp:inline distT="0" distB="0" distL="0" distR="0" wp14:anchorId="3F60343A" wp14:editId="55755A06">
            <wp:extent cx="4275455" cy="2108200"/>
            <wp:effectExtent l="0" t="0" r="0" b="6350"/>
            <wp:docPr id="1770229757" name="Picture 1" descr="Set representation of Total Participation and Partial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t representation of Total Participation and Partial Particip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5455" cy="2108200"/>
                    </a:xfrm>
                    <a:prstGeom prst="rect">
                      <a:avLst/>
                    </a:prstGeom>
                    <a:noFill/>
                    <a:ln>
                      <a:noFill/>
                    </a:ln>
                  </pic:spPr>
                </pic:pic>
              </a:graphicData>
            </a:graphic>
          </wp:inline>
        </w:drawing>
      </w:r>
    </w:p>
    <w:p w14:paraId="721743F1" w14:textId="77777777" w:rsidR="005A70EB" w:rsidRPr="005A70EB" w:rsidRDefault="005A70EB" w:rsidP="005A70EB">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5A70EB">
        <w:rPr>
          <w:rFonts w:ascii="var(--font-secondary)" w:eastAsia="Times New Roman" w:hAnsi="var(--font-secondary)" w:cs="Times New Roman"/>
          <w:i/>
          <w:iCs/>
          <w:color w:val="273239"/>
          <w:kern w:val="0"/>
          <w:sz w:val="18"/>
          <w:szCs w:val="18"/>
          <w14:ligatures w14:val="none"/>
        </w:rPr>
        <w:t>Set representation of Total Participation and Partial Participation</w:t>
      </w:r>
    </w:p>
    <w:p w14:paraId="019674E8" w14:textId="77777777" w:rsidR="005A70EB" w:rsidRPr="005A70EB" w:rsidRDefault="005A70EB" w:rsidP="005A70EB">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Every student in the Student Entity set participates in a relationship but there exists a course C4 that is not taking part in the relationship. </w:t>
      </w:r>
    </w:p>
    <w:p w14:paraId="040FA19B" w14:textId="77777777" w:rsidR="005A70EB" w:rsidRPr="005A70EB" w:rsidRDefault="005A70EB" w:rsidP="005A70EB">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5A70EB">
        <w:rPr>
          <w:rFonts w:ascii="var(--font-secondary)" w:eastAsia="Times New Roman" w:hAnsi="var(--font-secondary)" w:cs="Times New Roman"/>
          <w:b/>
          <w:bCs/>
          <w:color w:val="273239"/>
          <w:kern w:val="0"/>
          <w:sz w:val="36"/>
          <w:szCs w:val="36"/>
          <w:bdr w:val="none" w:sz="0" w:space="0" w:color="auto" w:frame="1"/>
          <w14:ligatures w14:val="none"/>
        </w:rPr>
        <w:t>How to Draw ER Diagram?</w:t>
      </w:r>
    </w:p>
    <w:p w14:paraId="66B7690F" w14:textId="77777777" w:rsidR="005A70EB" w:rsidRPr="005A70EB" w:rsidRDefault="005A70EB" w:rsidP="005A70E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very first step is Identifying all the Entities, and place them in a Rectangle, and labeling them accordingly.</w:t>
      </w:r>
    </w:p>
    <w:p w14:paraId="2546612A" w14:textId="77777777" w:rsidR="005A70EB" w:rsidRPr="005A70EB" w:rsidRDefault="005A70EB" w:rsidP="005A70EB">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The next step is to identify the relationship between them and pace them accordingly using the Diamond, and make sure that, Relationships are not connected to each other.</w:t>
      </w:r>
    </w:p>
    <w:p w14:paraId="180A5463" w14:textId="77777777" w:rsidR="005A70EB" w:rsidRPr="005A70EB" w:rsidRDefault="005A70EB" w:rsidP="005A70EB">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Attach attributes to the entities properly.</w:t>
      </w:r>
    </w:p>
    <w:p w14:paraId="5F54226B" w14:textId="77777777" w:rsidR="005A70EB" w:rsidRPr="005A70EB" w:rsidRDefault="005A70EB" w:rsidP="005A70EB">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Remove redundant entities and relationships.</w:t>
      </w:r>
    </w:p>
    <w:p w14:paraId="39B95583" w14:textId="77777777" w:rsidR="005A70EB" w:rsidRPr="005A70EB" w:rsidRDefault="005A70EB" w:rsidP="005A70EB">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5A70EB">
        <w:rPr>
          <w:rFonts w:ascii="var(--font-secondary)" w:eastAsia="Times New Roman" w:hAnsi="var(--font-secondary)" w:cs="Times New Roman"/>
          <w:color w:val="273239"/>
          <w:kern w:val="0"/>
          <w:sz w:val="26"/>
          <w:szCs w:val="26"/>
          <w:bdr w:val="none" w:sz="0" w:space="0" w:color="auto" w:frame="1"/>
          <w14:ligatures w14:val="none"/>
        </w:rPr>
        <w:t>Add proper colors to highlight the data present in the database.</w:t>
      </w:r>
    </w:p>
    <w:p w14:paraId="7350F34F" w14:textId="77777777" w:rsidR="009119AD" w:rsidRPr="005A70EB" w:rsidRDefault="009119AD" w:rsidP="005A70EB"/>
    <w:sectPr w:rsidR="009119AD" w:rsidRPr="005A7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860C5"/>
    <w:multiLevelType w:val="multilevel"/>
    <w:tmpl w:val="4DD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474EBC"/>
    <w:multiLevelType w:val="multilevel"/>
    <w:tmpl w:val="7E0E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748DF"/>
    <w:multiLevelType w:val="multilevel"/>
    <w:tmpl w:val="D2F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891D7C"/>
    <w:multiLevelType w:val="multilevel"/>
    <w:tmpl w:val="9808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3223751">
    <w:abstractNumId w:val="1"/>
  </w:num>
  <w:num w:numId="2" w16cid:durableId="812140796">
    <w:abstractNumId w:val="2"/>
    <w:lvlOverride w:ilvl="0">
      <w:startOverride w:val="1"/>
    </w:lvlOverride>
  </w:num>
  <w:num w:numId="3" w16cid:durableId="1023094844">
    <w:abstractNumId w:val="2"/>
    <w:lvlOverride w:ilvl="0">
      <w:startOverride w:val="2"/>
    </w:lvlOverride>
  </w:num>
  <w:num w:numId="4" w16cid:durableId="507062104">
    <w:abstractNumId w:val="2"/>
    <w:lvlOverride w:ilvl="0">
      <w:startOverride w:val="3"/>
    </w:lvlOverride>
  </w:num>
  <w:num w:numId="5" w16cid:durableId="700664171">
    <w:abstractNumId w:val="2"/>
    <w:lvlOverride w:ilvl="0">
      <w:startOverride w:val="4"/>
    </w:lvlOverride>
  </w:num>
  <w:num w:numId="6" w16cid:durableId="164983509">
    <w:abstractNumId w:val="2"/>
    <w:lvlOverride w:ilvl="0">
      <w:startOverride w:val="5"/>
    </w:lvlOverride>
  </w:num>
  <w:num w:numId="7" w16cid:durableId="1619945706">
    <w:abstractNumId w:val="3"/>
    <w:lvlOverride w:ilvl="0">
      <w:startOverride w:val="1"/>
    </w:lvlOverride>
  </w:num>
  <w:num w:numId="8" w16cid:durableId="394158729">
    <w:abstractNumId w:val="3"/>
    <w:lvlOverride w:ilvl="0">
      <w:startOverride w:val="2"/>
    </w:lvlOverride>
  </w:num>
  <w:num w:numId="9" w16cid:durableId="1858156312">
    <w:abstractNumId w:val="3"/>
    <w:lvlOverride w:ilvl="0">
      <w:startOverride w:val="3"/>
    </w:lvlOverride>
  </w:num>
  <w:num w:numId="10" w16cid:durableId="265507339">
    <w:abstractNumId w:val="3"/>
    <w:lvlOverride w:ilvl="0">
      <w:startOverride w:val="4"/>
    </w:lvlOverride>
  </w:num>
  <w:num w:numId="11" w16cid:durableId="591477772">
    <w:abstractNumId w:val="3"/>
    <w:lvlOverride w:ilvl="0">
      <w:startOverride w:val="5"/>
    </w:lvlOverride>
  </w:num>
  <w:num w:numId="12" w16cid:durableId="38668016">
    <w:abstractNumId w:val="3"/>
    <w:lvlOverride w:ilvl="0">
      <w:startOverride w:val="6"/>
    </w:lvlOverride>
  </w:num>
  <w:num w:numId="13" w16cid:durableId="1330720601">
    <w:abstractNumId w:val="0"/>
    <w:lvlOverride w:ilvl="0">
      <w:startOverride w:val="1"/>
    </w:lvlOverride>
  </w:num>
  <w:num w:numId="14" w16cid:durableId="205920565">
    <w:abstractNumId w:val="0"/>
    <w:lvlOverride w:ilvl="0">
      <w:startOverride w:val="2"/>
    </w:lvlOverride>
  </w:num>
  <w:num w:numId="15" w16cid:durableId="180050794">
    <w:abstractNumId w:val="0"/>
    <w:lvlOverride w:ilvl="0">
      <w:startOverride w:val="3"/>
    </w:lvlOverride>
  </w:num>
  <w:num w:numId="16" w16cid:durableId="1503660240">
    <w:abstractNumId w:val="0"/>
    <w:lvlOverride w:ilvl="0">
      <w:startOverride w:val="4"/>
    </w:lvlOverride>
  </w:num>
  <w:num w:numId="17" w16cid:durableId="30494964">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EB"/>
    <w:rsid w:val="005A70EB"/>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92CA"/>
  <w15:chartTrackingRefBased/>
  <w15:docId w15:val="{A9180163-B09B-4068-B408-09EB4768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70E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A70E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A70E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A70EB"/>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E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A70E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A70E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A70EB"/>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5A70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A70EB"/>
    <w:rPr>
      <w:b/>
      <w:bCs/>
    </w:rPr>
  </w:style>
  <w:style w:type="character" w:styleId="Hyperlink">
    <w:name w:val="Hyperlink"/>
    <w:basedOn w:val="DefaultParagraphFont"/>
    <w:uiPriority w:val="99"/>
    <w:semiHidden/>
    <w:unhideWhenUsed/>
    <w:rsid w:val="005A70EB"/>
    <w:rPr>
      <w:color w:val="0000FF"/>
      <w:u w:val="single"/>
    </w:rPr>
  </w:style>
  <w:style w:type="paragraph" w:customStyle="1" w:styleId="wp-caption-text">
    <w:name w:val="wp-caption-text"/>
    <w:basedOn w:val="Normal"/>
    <w:rsid w:val="005A70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31507">
      <w:bodyDiv w:val="1"/>
      <w:marLeft w:val="0"/>
      <w:marRight w:val="0"/>
      <w:marTop w:val="0"/>
      <w:marBottom w:val="0"/>
      <w:divBdr>
        <w:top w:val="none" w:sz="0" w:space="0" w:color="auto"/>
        <w:left w:val="none" w:sz="0" w:space="0" w:color="auto"/>
        <w:bottom w:val="none" w:sz="0" w:space="0" w:color="auto"/>
        <w:right w:val="none" w:sz="0" w:space="0" w:color="auto"/>
      </w:divBdr>
      <w:divsChild>
        <w:div w:id="1712029554">
          <w:marLeft w:val="0"/>
          <w:marRight w:val="0"/>
          <w:marTop w:val="0"/>
          <w:marBottom w:val="0"/>
          <w:divBdr>
            <w:top w:val="none" w:sz="0" w:space="0" w:color="auto"/>
            <w:left w:val="none" w:sz="0" w:space="0" w:color="auto"/>
            <w:bottom w:val="none" w:sz="0" w:space="0" w:color="auto"/>
            <w:right w:val="none" w:sz="0" w:space="0" w:color="auto"/>
          </w:divBdr>
        </w:div>
        <w:div w:id="1956478006">
          <w:marLeft w:val="0"/>
          <w:marRight w:val="0"/>
          <w:marTop w:val="0"/>
          <w:marBottom w:val="0"/>
          <w:divBdr>
            <w:top w:val="none" w:sz="0" w:space="0" w:color="auto"/>
            <w:left w:val="none" w:sz="0" w:space="0" w:color="auto"/>
            <w:bottom w:val="single" w:sz="6" w:space="0" w:color="E4E4EA"/>
            <w:right w:val="none" w:sz="0" w:space="0" w:color="auto"/>
          </w:divBdr>
          <w:divsChild>
            <w:div w:id="624458672">
              <w:marLeft w:val="0"/>
              <w:marRight w:val="0"/>
              <w:marTop w:val="0"/>
              <w:marBottom w:val="0"/>
              <w:divBdr>
                <w:top w:val="none" w:sz="0" w:space="0" w:color="auto"/>
                <w:left w:val="none" w:sz="0" w:space="0" w:color="auto"/>
                <w:bottom w:val="none" w:sz="0" w:space="0" w:color="auto"/>
                <w:right w:val="none" w:sz="0" w:space="0" w:color="auto"/>
              </w:divBdr>
            </w:div>
            <w:div w:id="1555117783">
              <w:marLeft w:val="0"/>
              <w:marRight w:val="0"/>
              <w:marTop w:val="0"/>
              <w:marBottom w:val="0"/>
              <w:divBdr>
                <w:top w:val="none" w:sz="0" w:space="0" w:color="auto"/>
                <w:left w:val="none" w:sz="0" w:space="0" w:color="auto"/>
                <w:bottom w:val="none" w:sz="0" w:space="0" w:color="auto"/>
                <w:right w:val="none" w:sz="0" w:space="0" w:color="auto"/>
              </w:divBdr>
            </w:div>
          </w:divsChild>
        </w:div>
        <w:div w:id="139806305">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s://www.geeksforgeeks.org/cardinality-in-dbms/" TargetMode="External"/><Relationship Id="rId7" Type="http://schemas.openxmlformats.org/officeDocument/2006/relationships/hyperlink" Target="https://www.geeksforgeeks.org/difference-between-strong-and-weak-entity/"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www.geeksforgeeks.org/structural-constraints-of-relationships-in-er-mode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hyperlink" Target="https://iotap.geeksforgeeks.org/problems/what-is-the-difference-between-single-valued-and-multi-valued-attributes" TargetMode="Externa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geeksforgeeks.org/types-of-attributes-in-er-model/" TargetMode="External"/><Relationship Id="rId19" Type="http://schemas.openxmlformats.org/officeDocument/2006/relationships/hyperlink" Target="https://www.geeksforgeeks.org/degree-of-relations-in-dbms/" TargetMode="Externa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19.png"/><Relationship Id="rId8" Type="http://schemas.openxmlformats.org/officeDocument/2006/relationships/hyperlink" Target="https://www.geeksforgeeks.org/weak-entity-set-in-er-dia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1569</Words>
  <Characters>8948</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2024-01-06T14:12:00Z</dcterms:created>
  <dcterms:modified xsi:type="dcterms:W3CDTF">2024-01-06T14:18:00Z</dcterms:modified>
</cp:coreProperties>
</file>