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00B72" w14:textId="4DCB35C5" w:rsidR="00D948B0" w:rsidRDefault="00C4608C">
      <w:pPr>
        <w:rPr>
          <w:lang w:val="en-US"/>
        </w:rPr>
      </w:pPr>
      <w:r>
        <w:rPr>
          <w:lang w:val="en-US"/>
        </w:rPr>
        <w:t>LangChain4j</w:t>
      </w:r>
    </w:p>
    <w:p w14:paraId="62C7D9BF" w14:textId="4748DDC6" w:rsidR="0073728A" w:rsidRPr="0073728A" w:rsidRDefault="0073728A" w:rsidP="0073728A">
      <w:pPr>
        <w:spacing w:before="100" w:beforeAutospacing="1" w:after="100" w:afterAutospacing="1" w:line="240" w:lineRule="auto"/>
        <w:outlineLvl w:val="2"/>
        <w:rPr>
          <w:rFonts w:ascii="Segoe UI" w:eastAsia="Times New Roman" w:hAnsi="Segoe UI" w:cs="Segoe UI"/>
          <w:b/>
          <w:bCs/>
          <w:color w:val="1C1E21"/>
          <w:kern w:val="0"/>
          <w:sz w:val="27"/>
          <w:szCs w:val="27"/>
          <w:lang w:eastAsia="en-IN"/>
          <w14:ligatures w14:val="none"/>
        </w:rPr>
      </w:pPr>
      <w:r>
        <w:rPr>
          <w:rFonts w:ascii="Segoe UI" w:eastAsia="Times New Roman" w:hAnsi="Segoe UI" w:cs="Segoe UI"/>
          <w:b/>
          <w:bCs/>
          <w:color w:val="1C1E21"/>
          <w:kern w:val="0"/>
          <w:sz w:val="27"/>
          <w:szCs w:val="27"/>
          <w:lang w:eastAsia="en-IN"/>
          <w14:ligatures w14:val="none"/>
        </w:rPr>
        <w:t xml:space="preserve">Types of </w:t>
      </w:r>
      <w:proofErr w:type="spellStart"/>
      <w:r>
        <w:rPr>
          <w:rFonts w:ascii="Segoe UI" w:eastAsia="Times New Roman" w:hAnsi="Segoe UI" w:cs="Segoe UI"/>
          <w:b/>
          <w:bCs/>
          <w:color w:val="1C1E21"/>
          <w:kern w:val="0"/>
          <w:sz w:val="27"/>
          <w:szCs w:val="27"/>
          <w:lang w:eastAsia="en-IN"/>
          <w14:ligatures w14:val="none"/>
        </w:rPr>
        <w:t>ChatMessages</w:t>
      </w:r>
      <w:proofErr w:type="spellEnd"/>
      <w:r w:rsidRPr="0073728A">
        <w:rPr>
          <w:rFonts w:ascii="Segoe UI" w:eastAsia="Times New Roman" w:hAnsi="Segoe UI" w:cs="Segoe UI"/>
          <w:b/>
          <w:bCs/>
          <w:color w:val="1C1E21"/>
          <w:kern w:val="0"/>
          <w:sz w:val="27"/>
          <w:szCs w:val="27"/>
          <w:lang w:eastAsia="en-IN"/>
          <w14:ligatures w14:val="none"/>
        </w:rPr>
        <w:t xml:space="preserve"> </w:t>
      </w:r>
    </w:p>
    <w:p w14:paraId="27F95E43" w14:textId="77777777" w:rsidR="0073728A" w:rsidRPr="0073728A" w:rsidRDefault="0073728A" w:rsidP="0073728A">
      <w:pPr>
        <w:spacing w:before="100" w:beforeAutospacing="1" w:after="100" w:afterAutospacing="1" w:line="240" w:lineRule="auto"/>
        <w:rPr>
          <w:rFonts w:ascii="Segoe UI" w:eastAsia="Times New Roman" w:hAnsi="Segoe UI" w:cs="Segoe UI"/>
          <w:color w:val="1C1E21"/>
          <w:kern w:val="0"/>
          <w:sz w:val="24"/>
          <w:szCs w:val="24"/>
          <w:lang w:eastAsia="en-IN"/>
          <w14:ligatures w14:val="none"/>
        </w:rPr>
      </w:pPr>
      <w:r w:rsidRPr="0073728A">
        <w:rPr>
          <w:rFonts w:ascii="Segoe UI" w:eastAsia="Times New Roman" w:hAnsi="Segoe UI" w:cs="Segoe UI"/>
          <w:color w:val="1C1E21"/>
          <w:kern w:val="0"/>
          <w:sz w:val="24"/>
          <w:szCs w:val="24"/>
          <w:lang w:eastAsia="en-IN"/>
          <w14:ligatures w14:val="none"/>
        </w:rPr>
        <w:t>There are currently four types of chat messages, one for each "source" of the message:</w:t>
      </w:r>
    </w:p>
    <w:p w14:paraId="24A1FD12" w14:textId="77777777" w:rsidR="0073728A" w:rsidRPr="0073728A" w:rsidRDefault="0073728A" w:rsidP="0073728A">
      <w:pPr>
        <w:numPr>
          <w:ilvl w:val="0"/>
          <w:numId w:val="1"/>
        </w:numPr>
        <w:spacing w:before="100" w:beforeAutospacing="1" w:after="100" w:afterAutospacing="1" w:line="240" w:lineRule="auto"/>
        <w:rPr>
          <w:rFonts w:ascii="Segoe UI" w:eastAsia="Times New Roman" w:hAnsi="Segoe UI" w:cs="Segoe UI"/>
          <w:color w:val="1C1E21"/>
          <w:kern w:val="0"/>
          <w:sz w:val="24"/>
          <w:szCs w:val="24"/>
          <w:lang w:eastAsia="en-IN"/>
          <w14:ligatures w14:val="none"/>
        </w:rPr>
      </w:pPr>
      <w:proofErr w:type="spellStart"/>
      <w:r w:rsidRPr="0073728A">
        <w:rPr>
          <w:rFonts w:ascii="Courier New" w:eastAsia="Times New Roman" w:hAnsi="Courier New" w:cs="Courier New"/>
          <w:color w:val="1C1E21"/>
          <w:kern w:val="0"/>
          <w:sz w:val="20"/>
          <w:szCs w:val="20"/>
          <w:lang w:eastAsia="en-IN"/>
          <w14:ligatures w14:val="none"/>
        </w:rPr>
        <w:t>UserMessage</w:t>
      </w:r>
      <w:proofErr w:type="spellEnd"/>
      <w:r w:rsidRPr="0073728A">
        <w:rPr>
          <w:rFonts w:ascii="Segoe UI" w:eastAsia="Times New Roman" w:hAnsi="Segoe UI" w:cs="Segoe UI"/>
          <w:color w:val="1C1E21"/>
          <w:kern w:val="0"/>
          <w:sz w:val="24"/>
          <w:szCs w:val="24"/>
          <w:lang w:eastAsia="en-IN"/>
          <w14:ligatures w14:val="none"/>
        </w:rPr>
        <w:t>: This is a message from the user. The user can be either an end user of your application (a human) or your application itself. Depending on the modalities supported by the LLM, </w:t>
      </w:r>
      <w:proofErr w:type="spellStart"/>
      <w:r w:rsidRPr="0073728A">
        <w:rPr>
          <w:rFonts w:ascii="Courier New" w:eastAsia="Times New Roman" w:hAnsi="Courier New" w:cs="Courier New"/>
          <w:color w:val="1C1E21"/>
          <w:kern w:val="0"/>
          <w:sz w:val="20"/>
          <w:szCs w:val="20"/>
          <w:lang w:eastAsia="en-IN"/>
          <w14:ligatures w14:val="none"/>
        </w:rPr>
        <w:t>UserMessage</w:t>
      </w:r>
      <w:proofErr w:type="spellEnd"/>
      <w:r w:rsidRPr="0073728A">
        <w:rPr>
          <w:rFonts w:ascii="Segoe UI" w:eastAsia="Times New Roman" w:hAnsi="Segoe UI" w:cs="Segoe UI"/>
          <w:color w:val="1C1E21"/>
          <w:kern w:val="0"/>
          <w:sz w:val="24"/>
          <w:szCs w:val="24"/>
          <w:lang w:eastAsia="en-IN"/>
          <w14:ligatures w14:val="none"/>
        </w:rPr>
        <w:t> can contain either just text (</w:t>
      </w:r>
      <w:r w:rsidRPr="0073728A">
        <w:rPr>
          <w:rFonts w:ascii="Courier New" w:eastAsia="Times New Roman" w:hAnsi="Courier New" w:cs="Courier New"/>
          <w:color w:val="1C1E21"/>
          <w:kern w:val="0"/>
          <w:sz w:val="20"/>
          <w:szCs w:val="20"/>
          <w:lang w:eastAsia="en-IN"/>
          <w14:ligatures w14:val="none"/>
        </w:rPr>
        <w:t>String)</w:t>
      </w:r>
      <w:r w:rsidRPr="0073728A">
        <w:rPr>
          <w:rFonts w:ascii="Segoe UI" w:eastAsia="Times New Roman" w:hAnsi="Segoe UI" w:cs="Segoe UI"/>
          <w:color w:val="1C1E21"/>
          <w:kern w:val="0"/>
          <w:sz w:val="24"/>
          <w:szCs w:val="24"/>
          <w:lang w:eastAsia="en-IN"/>
          <w14:ligatures w14:val="none"/>
        </w:rPr>
        <w:t>, or text and/or images (</w:t>
      </w:r>
      <w:r w:rsidRPr="0073728A">
        <w:rPr>
          <w:rFonts w:ascii="Courier New" w:eastAsia="Times New Roman" w:hAnsi="Courier New" w:cs="Courier New"/>
          <w:color w:val="1C1E21"/>
          <w:kern w:val="0"/>
          <w:sz w:val="20"/>
          <w:szCs w:val="20"/>
          <w:lang w:eastAsia="en-IN"/>
          <w14:ligatures w14:val="none"/>
        </w:rPr>
        <w:t>Image</w:t>
      </w:r>
      <w:r w:rsidRPr="0073728A">
        <w:rPr>
          <w:rFonts w:ascii="Segoe UI" w:eastAsia="Times New Roman" w:hAnsi="Segoe UI" w:cs="Segoe UI"/>
          <w:color w:val="1C1E21"/>
          <w:kern w:val="0"/>
          <w:sz w:val="24"/>
          <w:szCs w:val="24"/>
          <w:lang w:eastAsia="en-IN"/>
          <w14:ligatures w14:val="none"/>
        </w:rPr>
        <w:t>).</w:t>
      </w:r>
    </w:p>
    <w:p w14:paraId="75764F03" w14:textId="77777777" w:rsidR="0073728A" w:rsidRPr="0073728A" w:rsidRDefault="0073728A" w:rsidP="0073728A">
      <w:pPr>
        <w:numPr>
          <w:ilvl w:val="0"/>
          <w:numId w:val="1"/>
        </w:numPr>
        <w:spacing w:before="100" w:beforeAutospacing="1" w:after="100" w:afterAutospacing="1" w:line="240" w:lineRule="auto"/>
        <w:rPr>
          <w:rFonts w:ascii="Segoe UI" w:eastAsia="Times New Roman" w:hAnsi="Segoe UI" w:cs="Segoe UI"/>
          <w:color w:val="1C1E21"/>
          <w:kern w:val="0"/>
          <w:sz w:val="24"/>
          <w:szCs w:val="24"/>
          <w:lang w:eastAsia="en-IN"/>
          <w14:ligatures w14:val="none"/>
        </w:rPr>
      </w:pPr>
      <w:proofErr w:type="spellStart"/>
      <w:r w:rsidRPr="0073728A">
        <w:rPr>
          <w:rFonts w:ascii="Courier New" w:eastAsia="Times New Roman" w:hAnsi="Courier New" w:cs="Courier New"/>
          <w:color w:val="1C1E21"/>
          <w:kern w:val="0"/>
          <w:sz w:val="20"/>
          <w:szCs w:val="20"/>
          <w:lang w:eastAsia="en-IN"/>
          <w14:ligatures w14:val="none"/>
        </w:rPr>
        <w:t>AiMessage</w:t>
      </w:r>
      <w:proofErr w:type="spellEnd"/>
      <w:r w:rsidRPr="0073728A">
        <w:rPr>
          <w:rFonts w:ascii="Segoe UI" w:eastAsia="Times New Roman" w:hAnsi="Segoe UI" w:cs="Segoe UI"/>
          <w:color w:val="1C1E21"/>
          <w:kern w:val="0"/>
          <w:sz w:val="24"/>
          <w:szCs w:val="24"/>
          <w:lang w:eastAsia="en-IN"/>
          <w14:ligatures w14:val="none"/>
        </w:rPr>
        <w:t>: This is a message that was generated by the AI, usually in response to the </w:t>
      </w:r>
      <w:proofErr w:type="spellStart"/>
      <w:r w:rsidRPr="0073728A">
        <w:rPr>
          <w:rFonts w:ascii="Courier New" w:eastAsia="Times New Roman" w:hAnsi="Courier New" w:cs="Courier New"/>
          <w:color w:val="1C1E21"/>
          <w:kern w:val="0"/>
          <w:sz w:val="20"/>
          <w:szCs w:val="20"/>
          <w:lang w:eastAsia="en-IN"/>
          <w14:ligatures w14:val="none"/>
        </w:rPr>
        <w:t>UserMessage</w:t>
      </w:r>
      <w:proofErr w:type="spellEnd"/>
      <w:r w:rsidRPr="0073728A">
        <w:rPr>
          <w:rFonts w:ascii="Segoe UI" w:eastAsia="Times New Roman" w:hAnsi="Segoe UI" w:cs="Segoe UI"/>
          <w:color w:val="1C1E21"/>
          <w:kern w:val="0"/>
          <w:sz w:val="24"/>
          <w:szCs w:val="24"/>
          <w:lang w:eastAsia="en-IN"/>
          <w14:ligatures w14:val="none"/>
        </w:rPr>
        <w:t>. As you might have noted, the generate method returns an </w:t>
      </w:r>
      <w:proofErr w:type="spellStart"/>
      <w:r w:rsidRPr="0073728A">
        <w:rPr>
          <w:rFonts w:ascii="Courier New" w:eastAsia="Times New Roman" w:hAnsi="Courier New" w:cs="Courier New"/>
          <w:color w:val="1C1E21"/>
          <w:kern w:val="0"/>
          <w:sz w:val="20"/>
          <w:szCs w:val="20"/>
          <w:lang w:eastAsia="en-IN"/>
          <w14:ligatures w14:val="none"/>
        </w:rPr>
        <w:t>AiMessage</w:t>
      </w:r>
      <w:proofErr w:type="spellEnd"/>
      <w:r w:rsidRPr="0073728A">
        <w:rPr>
          <w:rFonts w:ascii="Segoe UI" w:eastAsia="Times New Roman" w:hAnsi="Segoe UI" w:cs="Segoe UI"/>
          <w:color w:val="1C1E21"/>
          <w:kern w:val="0"/>
          <w:sz w:val="24"/>
          <w:szCs w:val="24"/>
          <w:lang w:eastAsia="en-IN"/>
          <w14:ligatures w14:val="none"/>
        </w:rPr>
        <w:t> wrapped in a </w:t>
      </w:r>
      <w:r w:rsidRPr="0073728A">
        <w:rPr>
          <w:rFonts w:ascii="Courier New" w:eastAsia="Times New Roman" w:hAnsi="Courier New" w:cs="Courier New"/>
          <w:color w:val="1C1E21"/>
          <w:kern w:val="0"/>
          <w:sz w:val="20"/>
          <w:szCs w:val="20"/>
          <w:lang w:eastAsia="en-IN"/>
          <w14:ligatures w14:val="none"/>
        </w:rPr>
        <w:t>Response</w:t>
      </w:r>
      <w:r w:rsidRPr="0073728A">
        <w:rPr>
          <w:rFonts w:ascii="Segoe UI" w:eastAsia="Times New Roman" w:hAnsi="Segoe UI" w:cs="Segoe UI"/>
          <w:color w:val="1C1E21"/>
          <w:kern w:val="0"/>
          <w:sz w:val="24"/>
          <w:szCs w:val="24"/>
          <w:lang w:eastAsia="en-IN"/>
          <w14:ligatures w14:val="none"/>
        </w:rPr>
        <w:t>. </w:t>
      </w:r>
      <w:proofErr w:type="spellStart"/>
      <w:r w:rsidRPr="0073728A">
        <w:rPr>
          <w:rFonts w:ascii="Courier New" w:eastAsia="Times New Roman" w:hAnsi="Courier New" w:cs="Courier New"/>
          <w:color w:val="1C1E21"/>
          <w:kern w:val="0"/>
          <w:sz w:val="20"/>
          <w:szCs w:val="20"/>
          <w:lang w:eastAsia="en-IN"/>
          <w14:ligatures w14:val="none"/>
        </w:rPr>
        <w:t>AiMessage</w:t>
      </w:r>
      <w:proofErr w:type="spellEnd"/>
      <w:r w:rsidRPr="0073728A">
        <w:rPr>
          <w:rFonts w:ascii="Segoe UI" w:eastAsia="Times New Roman" w:hAnsi="Segoe UI" w:cs="Segoe UI"/>
          <w:color w:val="1C1E21"/>
          <w:kern w:val="0"/>
          <w:sz w:val="24"/>
          <w:szCs w:val="24"/>
          <w:lang w:eastAsia="en-IN"/>
          <w14:ligatures w14:val="none"/>
        </w:rPr>
        <w:t> can contain either a textual response (</w:t>
      </w:r>
      <w:r w:rsidRPr="0073728A">
        <w:rPr>
          <w:rFonts w:ascii="Courier New" w:eastAsia="Times New Roman" w:hAnsi="Courier New" w:cs="Courier New"/>
          <w:color w:val="1C1E21"/>
          <w:kern w:val="0"/>
          <w:sz w:val="20"/>
          <w:szCs w:val="20"/>
          <w:lang w:eastAsia="en-IN"/>
          <w14:ligatures w14:val="none"/>
        </w:rPr>
        <w:t>String</w:t>
      </w:r>
      <w:r w:rsidRPr="0073728A">
        <w:rPr>
          <w:rFonts w:ascii="Segoe UI" w:eastAsia="Times New Roman" w:hAnsi="Segoe UI" w:cs="Segoe UI"/>
          <w:color w:val="1C1E21"/>
          <w:kern w:val="0"/>
          <w:sz w:val="24"/>
          <w:szCs w:val="24"/>
          <w:lang w:eastAsia="en-IN"/>
          <w14:ligatures w14:val="none"/>
        </w:rPr>
        <w:t>), or a request to execute a tool (</w:t>
      </w:r>
      <w:proofErr w:type="spellStart"/>
      <w:r w:rsidRPr="0073728A">
        <w:rPr>
          <w:rFonts w:ascii="Courier New" w:eastAsia="Times New Roman" w:hAnsi="Courier New" w:cs="Courier New"/>
          <w:color w:val="1C1E21"/>
          <w:kern w:val="0"/>
          <w:sz w:val="20"/>
          <w:szCs w:val="20"/>
          <w:lang w:eastAsia="en-IN"/>
          <w14:ligatures w14:val="none"/>
        </w:rPr>
        <w:t>ToolExecutionRequest</w:t>
      </w:r>
      <w:proofErr w:type="spellEnd"/>
      <w:r w:rsidRPr="0073728A">
        <w:rPr>
          <w:rFonts w:ascii="Segoe UI" w:eastAsia="Times New Roman" w:hAnsi="Segoe UI" w:cs="Segoe UI"/>
          <w:color w:val="1C1E21"/>
          <w:kern w:val="0"/>
          <w:sz w:val="24"/>
          <w:szCs w:val="24"/>
          <w:lang w:eastAsia="en-IN"/>
          <w14:ligatures w14:val="none"/>
        </w:rPr>
        <w:t>). Don't worry, we will explore tools a bit later.</w:t>
      </w:r>
    </w:p>
    <w:p w14:paraId="56C21E20" w14:textId="77777777" w:rsidR="0073728A" w:rsidRPr="0073728A" w:rsidRDefault="0073728A" w:rsidP="0073728A">
      <w:pPr>
        <w:numPr>
          <w:ilvl w:val="0"/>
          <w:numId w:val="1"/>
        </w:numPr>
        <w:spacing w:before="100" w:beforeAutospacing="1" w:after="100" w:afterAutospacing="1" w:line="240" w:lineRule="auto"/>
        <w:rPr>
          <w:rFonts w:ascii="Segoe UI" w:eastAsia="Times New Roman" w:hAnsi="Segoe UI" w:cs="Segoe UI"/>
          <w:color w:val="1C1E21"/>
          <w:kern w:val="0"/>
          <w:sz w:val="24"/>
          <w:szCs w:val="24"/>
          <w:lang w:eastAsia="en-IN"/>
          <w14:ligatures w14:val="none"/>
        </w:rPr>
      </w:pPr>
      <w:proofErr w:type="spellStart"/>
      <w:r w:rsidRPr="0073728A">
        <w:rPr>
          <w:rFonts w:ascii="Courier New" w:eastAsia="Times New Roman" w:hAnsi="Courier New" w:cs="Courier New"/>
          <w:color w:val="1C1E21"/>
          <w:kern w:val="0"/>
          <w:sz w:val="20"/>
          <w:szCs w:val="20"/>
          <w:lang w:eastAsia="en-IN"/>
          <w14:ligatures w14:val="none"/>
        </w:rPr>
        <w:t>ToolExecutionResultMessage</w:t>
      </w:r>
      <w:proofErr w:type="spellEnd"/>
      <w:r w:rsidRPr="0073728A">
        <w:rPr>
          <w:rFonts w:ascii="Segoe UI" w:eastAsia="Times New Roman" w:hAnsi="Segoe UI" w:cs="Segoe UI"/>
          <w:color w:val="1C1E21"/>
          <w:kern w:val="0"/>
          <w:sz w:val="24"/>
          <w:szCs w:val="24"/>
          <w:lang w:eastAsia="en-IN"/>
          <w14:ligatures w14:val="none"/>
        </w:rPr>
        <w:t>: This is the result of the </w:t>
      </w:r>
      <w:proofErr w:type="spellStart"/>
      <w:r w:rsidRPr="0073728A">
        <w:rPr>
          <w:rFonts w:ascii="Courier New" w:eastAsia="Times New Roman" w:hAnsi="Courier New" w:cs="Courier New"/>
          <w:color w:val="1C1E21"/>
          <w:kern w:val="0"/>
          <w:sz w:val="20"/>
          <w:szCs w:val="20"/>
          <w:lang w:eastAsia="en-IN"/>
          <w14:ligatures w14:val="none"/>
        </w:rPr>
        <w:t>ToolExecutionRequest</w:t>
      </w:r>
      <w:proofErr w:type="spellEnd"/>
      <w:r w:rsidRPr="0073728A">
        <w:rPr>
          <w:rFonts w:ascii="Segoe UI" w:eastAsia="Times New Roman" w:hAnsi="Segoe UI" w:cs="Segoe UI"/>
          <w:color w:val="1C1E21"/>
          <w:kern w:val="0"/>
          <w:sz w:val="24"/>
          <w:szCs w:val="24"/>
          <w:lang w:eastAsia="en-IN"/>
          <w14:ligatures w14:val="none"/>
        </w:rPr>
        <w:t>. We will cover this more a bit later.</w:t>
      </w:r>
    </w:p>
    <w:p w14:paraId="700A8B29" w14:textId="77777777" w:rsidR="0073728A" w:rsidRDefault="0073728A" w:rsidP="0073728A">
      <w:pPr>
        <w:numPr>
          <w:ilvl w:val="0"/>
          <w:numId w:val="1"/>
        </w:numPr>
        <w:spacing w:before="100" w:beforeAutospacing="1" w:after="100" w:afterAutospacing="1" w:line="240" w:lineRule="auto"/>
        <w:rPr>
          <w:rFonts w:ascii="Segoe UI" w:eastAsia="Times New Roman" w:hAnsi="Segoe UI" w:cs="Segoe UI"/>
          <w:color w:val="1C1E21"/>
          <w:kern w:val="0"/>
          <w:sz w:val="24"/>
          <w:szCs w:val="24"/>
          <w:lang w:eastAsia="en-IN"/>
          <w14:ligatures w14:val="none"/>
        </w:rPr>
      </w:pPr>
      <w:proofErr w:type="spellStart"/>
      <w:r w:rsidRPr="0073728A">
        <w:rPr>
          <w:rFonts w:ascii="Courier New" w:eastAsia="Times New Roman" w:hAnsi="Courier New" w:cs="Courier New"/>
          <w:color w:val="1C1E21"/>
          <w:kern w:val="0"/>
          <w:sz w:val="20"/>
          <w:szCs w:val="20"/>
          <w:lang w:eastAsia="en-IN"/>
          <w14:ligatures w14:val="none"/>
        </w:rPr>
        <w:t>SystemMessage</w:t>
      </w:r>
      <w:proofErr w:type="spellEnd"/>
      <w:r w:rsidRPr="0073728A">
        <w:rPr>
          <w:rFonts w:ascii="Segoe UI" w:eastAsia="Times New Roman" w:hAnsi="Segoe UI" w:cs="Segoe UI"/>
          <w:color w:val="1C1E21"/>
          <w:kern w:val="0"/>
          <w:sz w:val="24"/>
          <w:szCs w:val="24"/>
          <w:lang w:eastAsia="en-IN"/>
          <w14:ligatures w14:val="none"/>
        </w:rPr>
        <w:t>: This is a message from the system. Usually, you, as a developer, should define the content of this message. Normally, you would write here instructions on what the LLM's role is in this conversation, how it should behave, in what style to answer, etc. LLMs are trained to pay more attention to </w:t>
      </w:r>
      <w:proofErr w:type="spellStart"/>
      <w:r w:rsidRPr="0073728A">
        <w:rPr>
          <w:rFonts w:ascii="Courier New" w:eastAsia="Times New Roman" w:hAnsi="Courier New" w:cs="Courier New"/>
          <w:color w:val="1C1E21"/>
          <w:kern w:val="0"/>
          <w:sz w:val="20"/>
          <w:szCs w:val="20"/>
          <w:lang w:eastAsia="en-IN"/>
          <w14:ligatures w14:val="none"/>
        </w:rPr>
        <w:t>SystemMessage</w:t>
      </w:r>
      <w:proofErr w:type="spellEnd"/>
      <w:r w:rsidRPr="0073728A">
        <w:rPr>
          <w:rFonts w:ascii="Segoe UI" w:eastAsia="Times New Roman" w:hAnsi="Segoe UI" w:cs="Segoe UI"/>
          <w:color w:val="1C1E21"/>
          <w:kern w:val="0"/>
          <w:sz w:val="24"/>
          <w:szCs w:val="24"/>
          <w:lang w:eastAsia="en-IN"/>
          <w14:ligatures w14:val="none"/>
        </w:rPr>
        <w:t> than to other types of messages, so be careful and it's better not to give an end user free access to define or inject some input into a </w:t>
      </w:r>
      <w:proofErr w:type="spellStart"/>
      <w:r w:rsidRPr="0073728A">
        <w:rPr>
          <w:rFonts w:ascii="Courier New" w:eastAsia="Times New Roman" w:hAnsi="Courier New" w:cs="Courier New"/>
          <w:color w:val="1C1E21"/>
          <w:kern w:val="0"/>
          <w:sz w:val="20"/>
          <w:szCs w:val="20"/>
          <w:lang w:eastAsia="en-IN"/>
          <w14:ligatures w14:val="none"/>
        </w:rPr>
        <w:t>SystemMessage</w:t>
      </w:r>
      <w:proofErr w:type="spellEnd"/>
      <w:r w:rsidRPr="0073728A">
        <w:rPr>
          <w:rFonts w:ascii="Segoe UI" w:eastAsia="Times New Roman" w:hAnsi="Segoe UI" w:cs="Segoe UI"/>
          <w:color w:val="1C1E21"/>
          <w:kern w:val="0"/>
          <w:sz w:val="24"/>
          <w:szCs w:val="24"/>
          <w:lang w:eastAsia="en-IN"/>
          <w14:ligatures w14:val="none"/>
        </w:rPr>
        <w:t>. Usually, it is located at the start of the conversation.</w:t>
      </w:r>
    </w:p>
    <w:p w14:paraId="55A7500C" w14:textId="77777777" w:rsidR="0073728A" w:rsidRDefault="0073728A" w:rsidP="0073728A">
      <w:pPr>
        <w:spacing w:before="100" w:beforeAutospacing="1" w:after="100" w:afterAutospacing="1" w:line="240" w:lineRule="auto"/>
        <w:rPr>
          <w:rFonts w:ascii="Segoe UI" w:eastAsia="Times New Roman" w:hAnsi="Segoe UI" w:cs="Segoe UI"/>
          <w:color w:val="1C1E21"/>
          <w:kern w:val="0"/>
          <w:sz w:val="24"/>
          <w:szCs w:val="24"/>
          <w:lang w:eastAsia="en-IN"/>
          <w14:ligatures w14:val="none"/>
        </w:rPr>
      </w:pPr>
    </w:p>
    <w:p w14:paraId="5656B0B3" w14:textId="77777777" w:rsidR="0073728A" w:rsidRPr="0073728A" w:rsidRDefault="0073728A" w:rsidP="0073728A">
      <w:pPr>
        <w:spacing w:before="100" w:beforeAutospacing="1" w:after="100" w:afterAutospacing="1" w:line="240" w:lineRule="auto"/>
        <w:outlineLvl w:val="0"/>
        <w:rPr>
          <w:rFonts w:ascii="Segoe UI" w:eastAsia="Times New Roman" w:hAnsi="Segoe UI" w:cs="Segoe UI"/>
          <w:b/>
          <w:bCs/>
          <w:color w:val="1C1E21"/>
          <w:kern w:val="36"/>
          <w:sz w:val="48"/>
          <w:szCs w:val="48"/>
          <w:lang w:eastAsia="en-IN"/>
          <w14:ligatures w14:val="none"/>
        </w:rPr>
      </w:pPr>
      <w:r w:rsidRPr="0073728A">
        <w:rPr>
          <w:rFonts w:ascii="Segoe UI" w:eastAsia="Times New Roman" w:hAnsi="Segoe UI" w:cs="Segoe UI"/>
          <w:b/>
          <w:bCs/>
          <w:color w:val="1C1E21"/>
          <w:kern w:val="36"/>
          <w:sz w:val="48"/>
          <w:szCs w:val="48"/>
          <w:lang w:eastAsia="en-IN"/>
          <w14:ligatures w14:val="none"/>
        </w:rPr>
        <w:t>Chat Memory</w:t>
      </w:r>
    </w:p>
    <w:p w14:paraId="56C5B0F2" w14:textId="77777777" w:rsidR="0073728A" w:rsidRPr="0073728A" w:rsidRDefault="0073728A" w:rsidP="0073728A">
      <w:pPr>
        <w:spacing w:before="100" w:beforeAutospacing="1" w:after="100" w:afterAutospacing="1" w:line="240" w:lineRule="auto"/>
        <w:rPr>
          <w:rFonts w:ascii="Segoe UI" w:eastAsia="Times New Roman" w:hAnsi="Segoe UI" w:cs="Segoe UI"/>
          <w:color w:val="1C1E21"/>
          <w:kern w:val="0"/>
          <w:sz w:val="24"/>
          <w:szCs w:val="24"/>
          <w:lang w:eastAsia="en-IN"/>
          <w14:ligatures w14:val="none"/>
        </w:rPr>
      </w:pPr>
      <w:r w:rsidRPr="0073728A">
        <w:rPr>
          <w:rFonts w:ascii="Segoe UI" w:eastAsia="Times New Roman" w:hAnsi="Segoe UI" w:cs="Segoe UI"/>
          <w:color w:val="1C1E21"/>
          <w:kern w:val="0"/>
          <w:sz w:val="24"/>
          <w:szCs w:val="24"/>
          <w:lang w:eastAsia="en-IN"/>
          <w14:ligatures w14:val="none"/>
        </w:rPr>
        <w:t>Maintaining and managing </w:t>
      </w:r>
      <w:proofErr w:type="spellStart"/>
      <w:r w:rsidRPr="0073728A">
        <w:rPr>
          <w:rFonts w:ascii="Courier New" w:eastAsia="Times New Roman" w:hAnsi="Courier New" w:cs="Courier New"/>
          <w:color w:val="1C1E21"/>
          <w:kern w:val="0"/>
          <w:sz w:val="20"/>
          <w:szCs w:val="20"/>
          <w:lang w:eastAsia="en-IN"/>
          <w14:ligatures w14:val="none"/>
        </w:rPr>
        <w:t>ChatMessage</w:t>
      </w:r>
      <w:r w:rsidRPr="0073728A">
        <w:rPr>
          <w:rFonts w:ascii="Segoe UI" w:eastAsia="Times New Roman" w:hAnsi="Segoe UI" w:cs="Segoe UI"/>
          <w:color w:val="1C1E21"/>
          <w:kern w:val="0"/>
          <w:sz w:val="24"/>
          <w:szCs w:val="24"/>
          <w:lang w:eastAsia="en-IN"/>
          <w14:ligatures w14:val="none"/>
        </w:rPr>
        <w:t>s</w:t>
      </w:r>
      <w:proofErr w:type="spellEnd"/>
      <w:r w:rsidRPr="0073728A">
        <w:rPr>
          <w:rFonts w:ascii="Segoe UI" w:eastAsia="Times New Roman" w:hAnsi="Segoe UI" w:cs="Segoe UI"/>
          <w:color w:val="1C1E21"/>
          <w:kern w:val="0"/>
          <w:sz w:val="24"/>
          <w:szCs w:val="24"/>
          <w:lang w:eastAsia="en-IN"/>
          <w14:ligatures w14:val="none"/>
        </w:rPr>
        <w:t xml:space="preserve"> manually is cumbersome. Therefore, </w:t>
      </w:r>
      <w:proofErr w:type="spellStart"/>
      <w:r w:rsidRPr="0073728A">
        <w:rPr>
          <w:rFonts w:ascii="Courier New" w:eastAsia="Times New Roman" w:hAnsi="Courier New" w:cs="Courier New"/>
          <w:color w:val="1C1E21"/>
          <w:kern w:val="0"/>
          <w:sz w:val="20"/>
          <w:szCs w:val="20"/>
          <w:lang w:eastAsia="en-IN"/>
          <w14:ligatures w14:val="none"/>
        </w:rPr>
        <w:t>ChatMemory</w:t>
      </w:r>
      <w:proofErr w:type="spellEnd"/>
      <w:r w:rsidRPr="0073728A">
        <w:rPr>
          <w:rFonts w:ascii="Segoe UI" w:eastAsia="Times New Roman" w:hAnsi="Segoe UI" w:cs="Segoe UI"/>
          <w:color w:val="1C1E21"/>
          <w:kern w:val="0"/>
          <w:sz w:val="24"/>
          <w:szCs w:val="24"/>
          <w:lang w:eastAsia="en-IN"/>
          <w14:ligatures w14:val="none"/>
        </w:rPr>
        <w:t> exists. It essentially acts as a container for </w:t>
      </w:r>
      <w:proofErr w:type="spellStart"/>
      <w:r w:rsidRPr="0073728A">
        <w:rPr>
          <w:rFonts w:ascii="Courier New" w:eastAsia="Times New Roman" w:hAnsi="Courier New" w:cs="Courier New"/>
          <w:color w:val="1C1E21"/>
          <w:kern w:val="0"/>
          <w:sz w:val="20"/>
          <w:szCs w:val="20"/>
          <w:lang w:eastAsia="en-IN"/>
          <w14:ligatures w14:val="none"/>
        </w:rPr>
        <w:t>ChatMessage</w:t>
      </w:r>
      <w:r w:rsidRPr="0073728A">
        <w:rPr>
          <w:rFonts w:ascii="Segoe UI" w:eastAsia="Times New Roman" w:hAnsi="Segoe UI" w:cs="Segoe UI"/>
          <w:color w:val="1C1E21"/>
          <w:kern w:val="0"/>
          <w:sz w:val="24"/>
          <w:szCs w:val="24"/>
          <w:lang w:eastAsia="en-IN"/>
          <w14:ligatures w14:val="none"/>
        </w:rPr>
        <w:t>s</w:t>
      </w:r>
      <w:proofErr w:type="spellEnd"/>
      <w:r w:rsidRPr="0073728A">
        <w:rPr>
          <w:rFonts w:ascii="Segoe UI" w:eastAsia="Times New Roman" w:hAnsi="Segoe UI" w:cs="Segoe UI"/>
          <w:color w:val="1C1E21"/>
          <w:kern w:val="0"/>
          <w:sz w:val="24"/>
          <w:szCs w:val="24"/>
          <w:lang w:eastAsia="en-IN"/>
          <w14:ligatures w14:val="none"/>
        </w:rPr>
        <w:t xml:space="preserve"> (backed by a </w:t>
      </w:r>
      <w:r w:rsidRPr="0073728A">
        <w:rPr>
          <w:rFonts w:ascii="Courier New" w:eastAsia="Times New Roman" w:hAnsi="Courier New" w:cs="Courier New"/>
          <w:color w:val="1C1E21"/>
          <w:kern w:val="0"/>
          <w:sz w:val="20"/>
          <w:szCs w:val="20"/>
          <w:lang w:eastAsia="en-IN"/>
          <w14:ligatures w14:val="none"/>
        </w:rPr>
        <w:t>List</w:t>
      </w:r>
      <w:r w:rsidRPr="0073728A">
        <w:rPr>
          <w:rFonts w:ascii="Segoe UI" w:eastAsia="Times New Roman" w:hAnsi="Segoe UI" w:cs="Segoe UI"/>
          <w:color w:val="1C1E21"/>
          <w:kern w:val="0"/>
          <w:sz w:val="24"/>
          <w:szCs w:val="24"/>
          <w:lang w:eastAsia="en-IN"/>
          <w14:ligatures w14:val="none"/>
        </w:rPr>
        <w:t>), with additional features like persistence (see </w:t>
      </w:r>
      <w:proofErr w:type="spellStart"/>
      <w:r w:rsidRPr="0073728A">
        <w:rPr>
          <w:rFonts w:ascii="Courier New" w:eastAsia="Times New Roman" w:hAnsi="Courier New" w:cs="Courier New"/>
          <w:color w:val="1C1E21"/>
          <w:kern w:val="0"/>
          <w:sz w:val="20"/>
          <w:szCs w:val="20"/>
          <w:lang w:eastAsia="en-IN"/>
          <w14:ligatures w14:val="none"/>
        </w:rPr>
        <w:t>ChatMemoryStore</w:t>
      </w:r>
      <w:proofErr w:type="spellEnd"/>
      <w:r w:rsidRPr="0073728A">
        <w:rPr>
          <w:rFonts w:ascii="Segoe UI" w:eastAsia="Times New Roman" w:hAnsi="Segoe UI" w:cs="Segoe UI"/>
          <w:color w:val="1C1E21"/>
          <w:kern w:val="0"/>
          <w:sz w:val="24"/>
          <w:szCs w:val="24"/>
          <w:lang w:eastAsia="en-IN"/>
          <w14:ligatures w14:val="none"/>
        </w:rPr>
        <w:t>) and mechanisms such as an "eviction policy." An eviction policy is necessary for two main reasons:</w:t>
      </w:r>
    </w:p>
    <w:p w14:paraId="79221FA8" w14:textId="77777777" w:rsidR="0073728A" w:rsidRPr="0073728A" w:rsidRDefault="0073728A" w:rsidP="0073728A">
      <w:pPr>
        <w:numPr>
          <w:ilvl w:val="0"/>
          <w:numId w:val="2"/>
        </w:numPr>
        <w:spacing w:before="100" w:beforeAutospacing="1" w:after="100" w:afterAutospacing="1" w:line="240" w:lineRule="auto"/>
        <w:rPr>
          <w:rFonts w:ascii="Segoe UI" w:eastAsia="Times New Roman" w:hAnsi="Segoe UI" w:cs="Segoe UI"/>
          <w:color w:val="1C1E21"/>
          <w:kern w:val="0"/>
          <w:sz w:val="24"/>
          <w:szCs w:val="24"/>
          <w:lang w:eastAsia="en-IN"/>
          <w14:ligatures w14:val="none"/>
        </w:rPr>
      </w:pPr>
      <w:r w:rsidRPr="0073728A">
        <w:rPr>
          <w:rFonts w:ascii="Segoe UI" w:eastAsia="Times New Roman" w:hAnsi="Segoe UI" w:cs="Segoe UI"/>
          <w:color w:val="1C1E21"/>
          <w:kern w:val="0"/>
          <w:sz w:val="24"/>
          <w:szCs w:val="24"/>
          <w:lang w:eastAsia="en-IN"/>
          <w14:ligatures w14:val="none"/>
        </w:rPr>
        <w:t>LLMs have a limited context window, meaning there's a cap on the number of tokens they can process at any given time. Eventually, the entire conversation might exceed this limit.</w:t>
      </w:r>
    </w:p>
    <w:p w14:paraId="2D2577E1" w14:textId="77777777" w:rsidR="0073728A" w:rsidRPr="0073728A" w:rsidRDefault="0073728A" w:rsidP="0073728A">
      <w:pPr>
        <w:numPr>
          <w:ilvl w:val="0"/>
          <w:numId w:val="2"/>
        </w:numPr>
        <w:spacing w:before="100" w:beforeAutospacing="1" w:after="100" w:afterAutospacing="1" w:line="240" w:lineRule="auto"/>
        <w:rPr>
          <w:rFonts w:ascii="Segoe UI" w:eastAsia="Times New Roman" w:hAnsi="Segoe UI" w:cs="Segoe UI"/>
          <w:color w:val="1C1E21"/>
          <w:kern w:val="0"/>
          <w:sz w:val="24"/>
          <w:szCs w:val="24"/>
          <w:lang w:eastAsia="en-IN"/>
          <w14:ligatures w14:val="none"/>
        </w:rPr>
      </w:pPr>
      <w:r w:rsidRPr="0073728A">
        <w:rPr>
          <w:rFonts w:ascii="Segoe UI" w:eastAsia="Times New Roman" w:hAnsi="Segoe UI" w:cs="Segoe UI"/>
          <w:color w:val="1C1E21"/>
          <w:kern w:val="0"/>
          <w:sz w:val="24"/>
          <w:szCs w:val="24"/>
          <w:lang w:eastAsia="en-IN"/>
          <w14:ligatures w14:val="none"/>
        </w:rPr>
        <w:t>Each token has a cost, making each call to the LLM progressively more expensive.</w:t>
      </w:r>
    </w:p>
    <w:p w14:paraId="1174B25B" w14:textId="77777777" w:rsidR="0073728A" w:rsidRPr="0073728A" w:rsidRDefault="0073728A" w:rsidP="0073728A">
      <w:pPr>
        <w:spacing w:before="100" w:beforeAutospacing="1" w:after="100" w:afterAutospacing="1" w:line="240" w:lineRule="auto"/>
        <w:rPr>
          <w:rFonts w:ascii="Segoe UI" w:eastAsia="Times New Roman" w:hAnsi="Segoe UI" w:cs="Segoe UI"/>
          <w:color w:val="1C1E21"/>
          <w:kern w:val="0"/>
          <w:sz w:val="24"/>
          <w:szCs w:val="24"/>
          <w:lang w:eastAsia="en-IN"/>
          <w14:ligatures w14:val="none"/>
        </w:rPr>
      </w:pPr>
      <w:r w:rsidRPr="0073728A">
        <w:rPr>
          <w:rFonts w:ascii="Segoe UI" w:eastAsia="Times New Roman" w:hAnsi="Segoe UI" w:cs="Segoe UI"/>
          <w:color w:val="1C1E21"/>
          <w:kern w:val="0"/>
          <w:sz w:val="24"/>
          <w:szCs w:val="24"/>
          <w:lang w:eastAsia="en-IN"/>
          <w14:ligatures w14:val="none"/>
        </w:rPr>
        <w:t>Currently, LangChain4j implements two algorithms for eviction policy:</w:t>
      </w:r>
    </w:p>
    <w:p w14:paraId="44EB08B4" w14:textId="77777777" w:rsidR="0073728A" w:rsidRPr="0073728A" w:rsidRDefault="0073728A" w:rsidP="0073728A">
      <w:pPr>
        <w:numPr>
          <w:ilvl w:val="0"/>
          <w:numId w:val="3"/>
        </w:numPr>
        <w:spacing w:before="100" w:beforeAutospacing="1" w:after="100" w:afterAutospacing="1" w:line="240" w:lineRule="auto"/>
        <w:rPr>
          <w:rFonts w:ascii="Segoe UI" w:eastAsia="Times New Roman" w:hAnsi="Segoe UI" w:cs="Segoe UI"/>
          <w:color w:val="1C1E21"/>
          <w:kern w:val="0"/>
          <w:sz w:val="24"/>
          <w:szCs w:val="24"/>
          <w:lang w:eastAsia="en-IN"/>
          <w14:ligatures w14:val="none"/>
        </w:rPr>
      </w:pPr>
      <w:r w:rsidRPr="0073728A">
        <w:rPr>
          <w:rFonts w:ascii="Segoe UI" w:eastAsia="Times New Roman" w:hAnsi="Segoe UI" w:cs="Segoe UI"/>
          <w:color w:val="1C1E21"/>
          <w:kern w:val="0"/>
          <w:sz w:val="24"/>
          <w:szCs w:val="24"/>
          <w:lang w:eastAsia="en-IN"/>
          <w14:ligatures w14:val="none"/>
        </w:rPr>
        <w:lastRenderedPageBreak/>
        <w:t>The simpler one, </w:t>
      </w:r>
      <w:proofErr w:type="spellStart"/>
      <w:r w:rsidRPr="0073728A">
        <w:rPr>
          <w:rFonts w:ascii="Courier New" w:eastAsia="Times New Roman" w:hAnsi="Courier New" w:cs="Courier New"/>
          <w:color w:val="1C1E21"/>
          <w:kern w:val="0"/>
          <w:sz w:val="20"/>
          <w:szCs w:val="20"/>
          <w:lang w:eastAsia="en-IN"/>
          <w14:ligatures w14:val="none"/>
        </w:rPr>
        <w:t>MessageWindowChatMemory</w:t>
      </w:r>
      <w:proofErr w:type="spellEnd"/>
      <w:r w:rsidRPr="0073728A">
        <w:rPr>
          <w:rFonts w:ascii="Segoe UI" w:eastAsia="Times New Roman" w:hAnsi="Segoe UI" w:cs="Segoe UI"/>
          <w:color w:val="1C1E21"/>
          <w:kern w:val="0"/>
          <w:sz w:val="24"/>
          <w:szCs w:val="24"/>
          <w:lang w:eastAsia="en-IN"/>
          <w14:ligatures w14:val="none"/>
        </w:rPr>
        <w:t>, functions as a sliding window, retaining the </w:t>
      </w:r>
      <w:r w:rsidRPr="0073728A">
        <w:rPr>
          <w:rFonts w:ascii="Courier New" w:eastAsia="Times New Roman" w:hAnsi="Courier New" w:cs="Courier New"/>
          <w:color w:val="1C1E21"/>
          <w:kern w:val="0"/>
          <w:sz w:val="20"/>
          <w:szCs w:val="20"/>
          <w:lang w:eastAsia="en-IN"/>
          <w14:ligatures w14:val="none"/>
        </w:rPr>
        <w:t>N</w:t>
      </w:r>
      <w:r w:rsidRPr="0073728A">
        <w:rPr>
          <w:rFonts w:ascii="Segoe UI" w:eastAsia="Times New Roman" w:hAnsi="Segoe UI" w:cs="Segoe UI"/>
          <w:color w:val="1C1E21"/>
          <w:kern w:val="0"/>
          <w:sz w:val="24"/>
          <w:szCs w:val="24"/>
          <w:lang w:eastAsia="en-IN"/>
          <w14:ligatures w14:val="none"/>
        </w:rPr>
        <w:t> most recent messages and evicting older ones that no longer fit. </w:t>
      </w:r>
      <w:proofErr w:type="spellStart"/>
      <w:r w:rsidRPr="0073728A">
        <w:rPr>
          <w:rFonts w:ascii="Courier New" w:eastAsia="Times New Roman" w:hAnsi="Courier New" w:cs="Courier New"/>
          <w:color w:val="1C1E21"/>
          <w:kern w:val="0"/>
          <w:sz w:val="20"/>
          <w:szCs w:val="20"/>
          <w:lang w:eastAsia="en-IN"/>
          <w14:ligatures w14:val="none"/>
        </w:rPr>
        <w:t>SystemMessage</w:t>
      </w:r>
      <w:proofErr w:type="spellEnd"/>
      <w:r w:rsidRPr="0073728A">
        <w:rPr>
          <w:rFonts w:ascii="Segoe UI" w:eastAsia="Times New Roman" w:hAnsi="Segoe UI" w:cs="Segoe UI"/>
          <w:color w:val="1C1E21"/>
          <w:kern w:val="0"/>
          <w:sz w:val="24"/>
          <w:szCs w:val="24"/>
          <w:lang w:eastAsia="en-IN"/>
          <w14:ligatures w14:val="none"/>
        </w:rPr>
        <w:t> is an exception; it is never evicted. However, because each message can contain a varying number of tokens, </w:t>
      </w:r>
      <w:proofErr w:type="spellStart"/>
      <w:r w:rsidRPr="0073728A">
        <w:rPr>
          <w:rFonts w:ascii="Courier New" w:eastAsia="Times New Roman" w:hAnsi="Courier New" w:cs="Courier New"/>
          <w:color w:val="1C1E21"/>
          <w:kern w:val="0"/>
          <w:sz w:val="20"/>
          <w:szCs w:val="20"/>
          <w:lang w:eastAsia="en-IN"/>
          <w14:ligatures w14:val="none"/>
        </w:rPr>
        <w:t>MessageWindowChatMemory</w:t>
      </w:r>
      <w:proofErr w:type="spellEnd"/>
      <w:r w:rsidRPr="0073728A">
        <w:rPr>
          <w:rFonts w:ascii="Segoe UI" w:eastAsia="Times New Roman" w:hAnsi="Segoe UI" w:cs="Segoe UI"/>
          <w:color w:val="1C1E21"/>
          <w:kern w:val="0"/>
          <w:sz w:val="24"/>
          <w:szCs w:val="24"/>
          <w:lang w:eastAsia="en-IN"/>
          <w14:ligatures w14:val="none"/>
        </w:rPr>
        <w:t> is mostly useful for fast prototyping.</w:t>
      </w:r>
    </w:p>
    <w:p w14:paraId="07B9AB59" w14:textId="77777777" w:rsidR="0073728A" w:rsidRDefault="0073728A" w:rsidP="0073728A">
      <w:pPr>
        <w:numPr>
          <w:ilvl w:val="0"/>
          <w:numId w:val="3"/>
        </w:numPr>
        <w:spacing w:before="100" w:beforeAutospacing="1" w:after="100" w:afterAutospacing="1" w:line="240" w:lineRule="auto"/>
        <w:rPr>
          <w:rFonts w:ascii="Segoe UI" w:eastAsia="Times New Roman" w:hAnsi="Segoe UI" w:cs="Segoe UI"/>
          <w:color w:val="1C1E21"/>
          <w:kern w:val="0"/>
          <w:sz w:val="24"/>
          <w:szCs w:val="24"/>
          <w:lang w:eastAsia="en-IN"/>
          <w14:ligatures w14:val="none"/>
        </w:rPr>
      </w:pPr>
      <w:r w:rsidRPr="0073728A">
        <w:rPr>
          <w:rFonts w:ascii="Segoe UI" w:eastAsia="Times New Roman" w:hAnsi="Segoe UI" w:cs="Segoe UI"/>
          <w:color w:val="1C1E21"/>
          <w:kern w:val="0"/>
          <w:sz w:val="24"/>
          <w:szCs w:val="24"/>
          <w:lang w:eastAsia="en-IN"/>
          <w14:ligatures w14:val="none"/>
        </w:rPr>
        <w:t>A more sophisticated option is the </w:t>
      </w:r>
      <w:proofErr w:type="spellStart"/>
      <w:r w:rsidRPr="0073728A">
        <w:rPr>
          <w:rFonts w:ascii="Courier New" w:eastAsia="Times New Roman" w:hAnsi="Courier New" w:cs="Courier New"/>
          <w:color w:val="1C1E21"/>
          <w:kern w:val="0"/>
          <w:sz w:val="20"/>
          <w:szCs w:val="20"/>
          <w:lang w:eastAsia="en-IN"/>
          <w14:ligatures w14:val="none"/>
        </w:rPr>
        <w:t>TokenWindowChatMemory</w:t>
      </w:r>
      <w:proofErr w:type="spellEnd"/>
      <w:r w:rsidRPr="0073728A">
        <w:rPr>
          <w:rFonts w:ascii="Segoe UI" w:eastAsia="Times New Roman" w:hAnsi="Segoe UI" w:cs="Segoe UI"/>
          <w:color w:val="1C1E21"/>
          <w:kern w:val="0"/>
          <w:sz w:val="24"/>
          <w:szCs w:val="24"/>
          <w:lang w:eastAsia="en-IN"/>
          <w14:ligatures w14:val="none"/>
        </w:rPr>
        <w:t>, which also operates as a sliding window but focuses on keeping the </w:t>
      </w:r>
      <w:r w:rsidRPr="0073728A">
        <w:rPr>
          <w:rFonts w:ascii="Courier New" w:eastAsia="Times New Roman" w:hAnsi="Courier New" w:cs="Courier New"/>
          <w:color w:val="1C1E21"/>
          <w:kern w:val="0"/>
          <w:sz w:val="20"/>
          <w:szCs w:val="20"/>
          <w:lang w:eastAsia="en-IN"/>
          <w14:ligatures w14:val="none"/>
        </w:rPr>
        <w:t>N</w:t>
      </w:r>
      <w:r w:rsidRPr="0073728A">
        <w:rPr>
          <w:rFonts w:ascii="Segoe UI" w:eastAsia="Times New Roman" w:hAnsi="Segoe UI" w:cs="Segoe UI"/>
          <w:color w:val="1C1E21"/>
          <w:kern w:val="0"/>
          <w:sz w:val="24"/>
          <w:szCs w:val="24"/>
          <w:lang w:eastAsia="en-IN"/>
          <w14:ligatures w14:val="none"/>
        </w:rPr>
        <w:t> most recent </w:t>
      </w:r>
      <w:r w:rsidRPr="0073728A">
        <w:rPr>
          <w:rFonts w:ascii="Segoe UI" w:eastAsia="Times New Roman" w:hAnsi="Segoe UI" w:cs="Segoe UI"/>
          <w:b/>
          <w:bCs/>
          <w:color w:val="1C1E21"/>
          <w:kern w:val="0"/>
          <w:sz w:val="24"/>
          <w:szCs w:val="24"/>
          <w:lang w:eastAsia="en-IN"/>
          <w14:ligatures w14:val="none"/>
        </w:rPr>
        <w:t>tokens</w:t>
      </w:r>
      <w:r w:rsidRPr="0073728A">
        <w:rPr>
          <w:rFonts w:ascii="Segoe UI" w:eastAsia="Times New Roman" w:hAnsi="Segoe UI" w:cs="Segoe UI"/>
          <w:color w:val="1C1E21"/>
          <w:kern w:val="0"/>
          <w:sz w:val="24"/>
          <w:szCs w:val="24"/>
          <w:lang w:eastAsia="en-IN"/>
          <w14:ligatures w14:val="none"/>
        </w:rPr>
        <w:t>, evicting older messages as needed. It requires a </w:t>
      </w:r>
      <w:r w:rsidRPr="0073728A">
        <w:rPr>
          <w:rFonts w:ascii="Courier New" w:eastAsia="Times New Roman" w:hAnsi="Courier New" w:cs="Courier New"/>
          <w:color w:val="1C1E21"/>
          <w:kern w:val="0"/>
          <w:sz w:val="20"/>
          <w:szCs w:val="20"/>
          <w:lang w:eastAsia="en-IN"/>
          <w14:ligatures w14:val="none"/>
        </w:rPr>
        <w:t>Tokenizer</w:t>
      </w:r>
      <w:r w:rsidRPr="0073728A">
        <w:rPr>
          <w:rFonts w:ascii="Segoe UI" w:eastAsia="Times New Roman" w:hAnsi="Segoe UI" w:cs="Segoe UI"/>
          <w:color w:val="1C1E21"/>
          <w:kern w:val="0"/>
          <w:sz w:val="24"/>
          <w:szCs w:val="24"/>
          <w:lang w:eastAsia="en-IN"/>
          <w14:ligatures w14:val="none"/>
        </w:rPr>
        <w:t> to count the tokens in each </w:t>
      </w:r>
      <w:proofErr w:type="spellStart"/>
      <w:r w:rsidRPr="0073728A">
        <w:rPr>
          <w:rFonts w:ascii="Courier New" w:eastAsia="Times New Roman" w:hAnsi="Courier New" w:cs="Courier New"/>
          <w:color w:val="1C1E21"/>
          <w:kern w:val="0"/>
          <w:sz w:val="20"/>
          <w:szCs w:val="20"/>
          <w:lang w:eastAsia="en-IN"/>
          <w14:ligatures w14:val="none"/>
        </w:rPr>
        <w:t>ChatMessage</w:t>
      </w:r>
      <w:proofErr w:type="spellEnd"/>
      <w:r w:rsidRPr="0073728A">
        <w:rPr>
          <w:rFonts w:ascii="Segoe UI" w:eastAsia="Times New Roman" w:hAnsi="Segoe UI" w:cs="Segoe UI"/>
          <w:color w:val="1C1E21"/>
          <w:kern w:val="0"/>
          <w:sz w:val="24"/>
          <w:szCs w:val="24"/>
          <w:lang w:eastAsia="en-IN"/>
          <w14:ligatures w14:val="none"/>
        </w:rPr>
        <w:t>. Like before, </w:t>
      </w:r>
      <w:proofErr w:type="spellStart"/>
      <w:r w:rsidRPr="0073728A">
        <w:rPr>
          <w:rFonts w:ascii="Courier New" w:eastAsia="Times New Roman" w:hAnsi="Courier New" w:cs="Courier New"/>
          <w:color w:val="1C1E21"/>
          <w:kern w:val="0"/>
          <w:sz w:val="20"/>
          <w:szCs w:val="20"/>
          <w:lang w:eastAsia="en-IN"/>
          <w14:ligatures w14:val="none"/>
        </w:rPr>
        <w:t>SystemMessage</w:t>
      </w:r>
      <w:proofErr w:type="spellEnd"/>
      <w:r w:rsidRPr="0073728A">
        <w:rPr>
          <w:rFonts w:ascii="Segoe UI" w:eastAsia="Times New Roman" w:hAnsi="Segoe UI" w:cs="Segoe UI"/>
          <w:color w:val="1C1E21"/>
          <w:kern w:val="0"/>
          <w:sz w:val="24"/>
          <w:szCs w:val="24"/>
          <w:lang w:eastAsia="en-IN"/>
          <w14:ligatures w14:val="none"/>
        </w:rPr>
        <w:t> is always preserved.</w:t>
      </w:r>
    </w:p>
    <w:p w14:paraId="64C5512C" w14:textId="77777777" w:rsidR="0044487D" w:rsidRDefault="0044487D" w:rsidP="0044487D">
      <w:pPr>
        <w:spacing w:before="100" w:beforeAutospacing="1" w:after="100" w:afterAutospacing="1" w:line="240" w:lineRule="auto"/>
        <w:rPr>
          <w:rFonts w:ascii="Segoe UI" w:eastAsia="Times New Roman" w:hAnsi="Segoe UI" w:cs="Segoe UI"/>
          <w:color w:val="1C1E21"/>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51"/>
        <w:gridCol w:w="6204"/>
        <w:gridCol w:w="871"/>
      </w:tblGrid>
      <w:tr w:rsidR="0044487D" w:rsidRPr="0044487D" w14:paraId="6184E524" w14:textId="77777777" w:rsidTr="0044487D">
        <w:trPr>
          <w:tblHeader/>
        </w:trPr>
        <w:tc>
          <w:tcPr>
            <w:tcW w:w="0" w:type="auto"/>
            <w:vAlign w:val="center"/>
            <w:hideMark/>
          </w:tcPr>
          <w:p w14:paraId="224F861D" w14:textId="77777777" w:rsidR="0044487D" w:rsidRPr="0044487D" w:rsidRDefault="0044487D" w:rsidP="0044487D">
            <w:pPr>
              <w:spacing w:after="0" w:line="240" w:lineRule="auto"/>
              <w:jc w:val="center"/>
              <w:rPr>
                <w:rFonts w:ascii="Segoe UI" w:eastAsia="Times New Roman" w:hAnsi="Segoe UI" w:cs="Segoe UI"/>
                <w:b/>
                <w:bCs/>
                <w:color w:val="1C1E21"/>
                <w:kern w:val="0"/>
                <w:sz w:val="24"/>
                <w:szCs w:val="24"/>
                <w:lang w:eastAsia="en-IN"/>
                <w14:ligatures w14:val="none"/>
              </w:rPr>
            </w:pPr>
            <w:r w:rsidRPr="0044487D">
              <w:rPr>
                <w:rFonts w:ascii="Segoe UI" w:eastAsia="Times New Roman" w:hAnsi="Segoe UI" w:cs="Segoe UI"/>
                <w:b/>
                <w:bCs/>
                <w:color w:val="1C1E21"/>
                <w:kern w:val="0"/>
                <w:sz w:val="24"/>
                <w:szCs w:val="24"/>
                <w:lang w:eastAsia="en-IN"/>
                <w14:ligatures w14:val="none"/>
              </w:rPr>
              <w:t>Parameter</w:t>
            </w:r>
          </w:p>
        </w:tc>
        <w:tc>
          <w:tcPr>
            <w:tcW w:w="0" w:type="auto"/>
            <w:vAlign w:val="center"/>
            <w:hideMark/>
          </w:tcPr>
          <w:p w14:paraId="5FD8C459" w14:textId="77777777" w:rsidR="0044487D" w:rsidRPr="0044487D" w:rsidRDefault="0044487D" w:rsidP="0044487D">
            <w:pPr>
              <w:spacing w:after="0" w:line="240" w:lineRule="auto"/>
              <w:jc w:val="center"/>
              <w:rPr>
                <w:rFonts w:ascii="Segoe UI" w:eastAsia="Times New Roman" w:hAnsi="Segoe UI" w:cs="Segoe UI"/>
                <w:b/>
                <w:bCs/>
                <w:color w:val="1C1E21"/>
                <w:kern w:val="0"/>
                <w:sz w:val="24"/>
                <w:szCs w:val="24"/>
                <w:lang w:eastAsia="en-IN"/>
                <w14:ligatures w14:val="none"/>
              </w:rPr>
            </w:pPr>
            <w:r w:rsidRPr="0044487D">
              <w:rPr>
                <w:rFonts w:ascii="Segoe UI" w:eastAsia="Times New Roman" w:hAnsi="Segoe UI" w:cs="Segoe UI"/>
                <w:b/>
                <w:bCs/>
                <w:color w:val="1C1E21"/>
                <w:kern w:val="0"/>
                <w:sz w:val="24"/>
                <w:szCs w:val="24"/>
                <w:lang w:eastAsia="en-IN"/>
                <w14:ligatures w14:val="none"/>
              </w:rPr>
              <w:t>Description</w:t>
            </w:r>
          </w:p>
        </w:tc>
        <w:tc>
          <w:tcPr>
            <w:tcW w:w="0" w:type="auto"/>
            <w:vAlign w:val="center"/>
            <w:hideMark/>
          </w:tcPr>
          <w:p w14:paraId="19F184EB" w14:textId="77777777" w:rsidR="0044487D" w:rsidRPr="0044487D" w:rsidRDefault="0044487D" w:rsidP="0044487D">
            <w:pPr>
              <w:spacing w:after="0" w:line="240" w:lineRule="auto"/>
              <w:jc w:val="center"/>
              <w:rPr>
                <w:rFonts w:ascii="Segoe UI" w:eastAsia="Times New Roman" w:hAnsi="Segoe UI" w:cs="Segoe UI"/>
                <w:b/>
                <w:bCs/>
                <w:color w:val="1C1E21"/>
                <w:kern w:val="0"/>
                <w:sz w:val="24"/>
                <w:szCs w:val="24"/>
                <w:lang w:eastAsia="en-IN"/>
                <w14:ligatures w14:val="none"/>
              </w:rPr>
            </w:pPr>
            <w:r w:rsidRPr="0044487D">
              <w:rPr>
                <w:rFonts w:ascii="Segoe UI" w:eastAsia="Times New Roman" w:hAnsi="Segoe UI" w:cs="Segoe UI"/>
                <w:b/>
                <w:bCs/>
                <w:color w:val="1C1E21"/>
                <w:kern w:val="0"/>
                <w:sz w:val="24"/>
                <w:szCs w:val="24"/>
                <w:lang w:eastAsia="en-IN"/>
                <w14:ligatures w14:val="none"/>
              </w:rPr>
              <w:t>Type</w:t>
            </w:r>
          </w:p>
        </w:tc>
      </w:tr>
      <w:tr w:rsidR="0044487D" w:rsidRPr="0044487D" w14:paraId="7FDE37DA" w14:textId="77777777" w:rsidTr="0044487D">
        <w:tc>
          <w:tcPr>
            <w:tcW w:w="0" w:type="auto"/>
            <w:vAlign w:val="center"/>
            <w:hideMark/>
          </w:tcPr>
          <w:p w14:paraId="425771A4" w14:textId="77777777" w:rsidR="0044487D" w:rsidRPr="0044487D" w:rsidRDefault="0044487D" w:rsidP="0044487D">
            <w:pPr>
              <w:spacing w:after="0" w:line="240" w:lineRule="auto"/>
              <w:rPr>
                <w:rFonts w:ascii="Segoe UI" w:eastAsia="Times New Roman" w:hAnsi="Segoe UI" w:cs="Segoe UI"/>
                <w:color w:val="1C1E21"/>
                <w:kern w:val="0"/>
                <w:sz w:val="24"/>
                <w:szCs w:val="24"/>
                <w:lang w:eastAsia="en-IN"/>
                <w14:ligatures w14:val="none"/>
              </w:rPr>
            </w:pPr>
            <w:proofErr w:type="spellStart"/>
            <w:r w:rsidRPr="0044487D">
              <w:rPr>
                <w:rFonts w:ascii="Courier New" w:eastAsia="Times New Roman" w:hAnsi="Courier New" w:cs="Courier New"/>
                <w:color w:val="1C1E21"/>
                <w:kern w:val="0"/>
                <w:sz w:val="20"/>
                <w:szCs w:val="20"/>
                <w:lang w:eastAsia="en-IN"/>
                <w14:ligatures w14:val="none"/>
              </w:rPr>
              <w:t>modelName</w:t>
            </w:r>
            <w:proofErr w:type="spellEnd"/>
          </w:p>
        </w:tc>
        <w:tc>
          <w:tcPr>
            <w:tcW w:w="0" w:type="auto"/>
            <w:vAlign w:val="center"/>
            <w:hideMark/>
          </w:tcPr>
          <w:p w14:paraId="2FAF7912" w14:textId="77777777" w:rsidR="0044487D" w:rsidRPr="0044487D" w:rsidRDefault="0044487D" w:rsidP="0044487D">
            <w:pPr>
              <w:spacing w:after="0" w:line="240" w:lineRule="auto"/>
              <w:rPr>
                <w:rFonts w:ascii="Segoe UI" w:eastAsia="Times New Roman" w:hAnsi="Segoe UI" w:cs="Segoe UI"/>
                <w:color w:val="1C1E21"/>
                <w:kern w:val="0"/>
                <w:sz w:val="24"/>
                <w:szCs w:val="24"/>
                <w:lang w:eastAsia="en-IN"/>
                <w14:ligatures w14:val="none"/>
              </w:rPr>
            </w:pPr>
            <w:r w:rsidRPr="0044487D">
              <w:rPr>
                <w:rFonts w:ascii="Segoe UI" w:eastAsia="Times New Roman" w:hAnsi="Segoe UI" w:cs="Segoe UI"/>
                <w:color w:val="1C1E21"/>
                <w:kern w:val="0"/>
                <w:sz w:val="24"/>
                <w:szCs w:val="24"/>
                <w:lang w:eastAsia="en-IN"/>
                <w14:ligatures w14:val="none"/>
              </w:rPr>
              <w:t>The name of the model to use (gtp-3.5-turbo, gpt-4-1106-preview, ...)</w:t>
            </w:r>
          </w:p>
        </w:tc>
        <w:tc>
          <w:tcPr>
            <w:tcW w:w="0" w:type="auto"/>
            <w:vAlign w:val="center"/>
            <w:hideMark/>
          </w:tcPr>
          <w:p w14:paraId="79C46EDE" w14:textId="77777777" w:rsidR="0044487D" w:rsidRPr="0044487D" w:rsidRDefault="0044487D" w:rsidP="0044487D">
            <w:pPr>
              <w:spacing w:after="0" w:line="240" w:lineRule="auto"/>
              <w:rPr>
                <w:rFonts w:ascii="Segoe UI" w:eastAsia="Times New Roman" w:hAnsi="Segoe UI" w:cs="Segoe UI"/>
                <w:color w:val="1C1E21"/>
                <w:kern w:val="0"/>
                <w:sz w:val="24"/>
                <w:szCs w:val="24"/>
                <w:lang w:eastAsia="en-IN"/>
                <w14:ligatures w14:val="none"/>
              </w:rPr>
            </w:pPr>
            <w:r w:rsidRPr="0044487D">
              <w:rPr>
                <w:rFonts w:ascii="Courier New" w:eastAsia="Times New Roman" w:hAnsi="Courier New" w:cs="Courier New"/>
                <w:color w:val="1C1E21"/>
                <w:kern w:val="0"/>
                <w:sz w:val="20"/>
                <w:szCs w:val="20"/>
                <w:lang w:eastAsia="en-IN"/>
                <w14:ligatures w14:val="none"/>
              </w:rPr>
              <w:t>String</w:t>
            </w:r>
          </w:p>
        </w:tc>
      </w:tr>
      <w:tr w:rsidR="0044487D" w:rsidRPr="0044487D" w14:paraId="0F212403" w14:textId="77777777" w:rsidTr="0044487D">
        <w:tc>
          <w:tcPr>
            <w:tcW w:w="0" w:type="auto"/>
            <w:vAlign w:val="center"/>
            <w:hideMark/>
          </w:tcPr>
          <w:p w14:paraId="0B11941E" w14:textId="77777777" w:rsidR="0044487D" w:rsidRPr="0044487D" w:rsidRDefault="0044487D" w:rsidP="0044487D">
            <w:pPr>
              <w:spacing w:after="0" w:line="240" w:lineRule="auto"/>
              <w:rPr>
                <w:rFonts w:ascii="Segoe UI" w:eastAsia="Times New Roman" w:hAnsi="Segoe UI" w:cs="Segoe UI"/>
                <w:color w:val="1C1E21"/>
                <w:kern w:val="0"/>
                <w:sz w:val="24"/>
                <w:szCs w:val="24"/>
                <w:lang w:eastAsia="en-IN"/>
                <w14:ligatures w14:val="none"/>
              </w:rPr>
            </w:pPr>
            <w:r w:rsidRPr="0044487D">
              <w:rPr>
                <w:rFonts w:ascii="Courier New" w:eastAsia="Times New Roman" w:hAnsi="Courier New" w:cs="Courier New"/>
                <w:color w:val="1C1E21"/>
                <w:kern w:val="0"/>
                <w:sz w:val="20"/>
                <w:szCs w:val="20"/>
                <w:lang w:eastAsia="en-IN"/>
                <w14:ligatures w14:val="none"/>
              </w:rPr>
              <w:t>temperature</w:t>
            </w:r>
          </w:p>
        </w:tc>
        <w:tc>
          <w:tcPr>
            <w:tcW w:w="0" w:type="auto"/>
            <w:vAlign w:val="center"/>
            <w:hideMark/>
          </w:tcPr>
          <w:p w14:paraId="3C6C085C" w14:textId="77777777" w:rsidR="0044487D" w:rsidRPr="0044487D" w:rsidRDefault="0044487D" w:rsidP="0044487D">
            <w:pPr>
              <w:spacing w:after="0" w:line="240" w:lineRule="auto"/>
              <w:rPr>
                <w:rFonts w:ascii="Segoe UI" w:eastAsia="Times New Roman" w:hAnsi="Segoe UI" w:cs="Segoe UI"/>
                <w:color w:val="1C1E21"/>
                <w:kern w:val="0"/>
                <w:sz w:val="24"/>
                <w:szCs w:val="24"/>
                <w:lang w:eastAsia="en-IN"/>
                <w14:ligatures w14:val="none"/>
              </w:rPr>
            </w:pPr>
            <w:r w:rsidRPr="0044487D">
              <w:rPr>
                <w:rFonts w:ascii="Segoe UI" w:eastAsia="Times New Roman" w:hAnsi="Segoe UI" w:cs="Segoe UI"/>
                <w:color w:val="1C1E21"/>
                <w:kern w:val="0"/>
                <w:sz w:val="24"/>
                <w:szCs w:val="24"/>
                <w:lang w:eastAsia="en-IN"/>
                <w14:ligatures w14:val="none"/>
              </w:rPr>
              <w:t>What sampling temperature to use, between 0 and 2. Higher values like 0.8 will make the output more random, while lower values like 0.2 will make it more focused and deterministic.</w:t>
            </w:r>
          </w:p>
        </w:tc>
        <w:tc>
          <w:tcPr>
            <w:tcW w:w="0" w:type="auto"/>
            <w:vAlign w:val="center"/>
            <w:hideMark/>
          </w:tcPr>
          <w:p w14:paraId="17897383" w14:textId="77777777" w:rsidR="0044487D" w:rsidRPr="0044487D" w:rsidRDefault="0044487D" w:rsidP="0044487D">
            <w:pPr>
              <w:spacing w:after="0" w:line="240" w:lineRule="auto"/>
              <w:rPr>
                <w:rFonts w:ascii="Segoe UI" w:eastAsia="Times New Roman" w:hAnsi="Segoe UI" w:cs="Segoe UI"/>
                <w:color w:val="1C1E21"/>
                <w:kern w:val="0"/>
                <w:sz w:val="24"/>
                <w:szCs w:val="24"/>
                <w:lang w:eastAsia="en-IN"/>
                <w14:ligatures w14:val="none"/>
              </w:rPr>
            </w:pPr>
            <w:r w:rsidRPr="0044487D">
              <w:rPr>
                <w:rFonts w:ascii="Courier New" w:eastAsia="Times New Roman" w:hAnsi="Courier New" w:cs="Courier New"/>
                <w:color w:val="1C1E21"/>
                <w:kern w:val="0"/>
                <w:sz w:val="20"/>
                <w:szCs w:val="20"/>
                <w:lang w:eastAsia="en-IN"/>
                <w14:ligatures w14:val="none"/>
              </w:rPr>
              <w:t>Double</w:t>
            </w:r>
          </w:p>
        </w:tc>
      </w:tr>
      <w:tr w:rsidR="0044487D" w:rsidRPr="0044487D" w14:paraId="2DE03CB1" w14:textId="77777777" w:rsidTr="0044487D">
        <w:tc>
          <w:tcPr>
            <w:tcW w:w="0" w:type="auto"/>
            <w:vAlign w:val="center"/>
            <w:hideMark/>
          </w:tcPr>
          <w:p w14:paraId="056F3C25" w14:textId="77777777" w:rsidR="0044487D" w:rsidRPr="0044487D" w:rsidRDefault="0044487D" w:rsidP="0044487D">
            <w:pPr>
              <w:spacing w:after="0" w:line="240" w:lineRule="auto"/>
              <w:rPr>
                <w:rFonts w:ascii="Segoe UI" w:eastAsia="Times New Roman" w:hAnsi="Segoe UI" w:cs="Segoe UI"/>
                <w:color w:val="1C1E21"/>
                <w:kern w:val="0"/>
                <w:sz w:val="24"/>
                <w:szCs w:val="24"/>
                <w:lang w:eastAsia="en-IN"/>
                <w14:ligatures w14:val="none"/>
              </w:rPr>
            </w:pPr>
            <w:proofErr w:type="spellStart"/>
            <w:r w:rsidRPr="0044487D">
              <w:rPr>
                <w:rFonts w:ascii="Courier New" w:eastAsia="Times New Roman" w:hAnsi="Courier New" w:cs="Courier New"/>
                <w:color w:val="1C1E21"/>
                <w:kern w:val="0"/>
                <w:sz w:val="20"/>
                <w:szCs w:val="20"/>
                <w:lang w:eastAsia="en-IN"/>
                <w14:ligatures w14:val="none"/>
              </w:rPr>
              <w:t>max_tokens</w:t>
            </w:r>
            <w:proofErr w:type="spellEnd"/>
          </w:p>
        </w:tc>
        <w:tc>
          <w:tcPr>
            <w:tcW w:w="0" w:type="auto"/>
            <w:vAlign w:val="center"/>
            <w:hideMark/>
          </w:tcPr>
          <w:p w14:paraId="1762FBA2" w14:textId="77777777" w:rsidR="0044487D" w:rsidRPr="0044487D" w:rsidRDefault="0044487D" w:rsidP="0044487D">
            <w:pPr>
              <w:spacing w:after="0" w:line="240" w:lineRule="auto"/>
              <w:rPr>
                <w:rFonts w:ascii="Segoe UI" w:eastAsia="Times New Roman" w:hAnsi="Segoe UI" w:cs="Segoe UI"/>
                <w:color w:val="1C1E21"/>
                <w:kern w:val="0"/>
                <w:sz w:val="24"/>
                <w:szCs w:val="24"/>
                <w:lang w:eastAsia="en-IN"/>
                <w14:ligatures w14:val="none"/>
              </w:rPr>
            </w:pPr>
            <w:r w:rsidRPr="0044487D">
              <w:rPr>
                <w:rFonts w:ascii="Segoe UI" w:eastAsia="Times New Roman" w:hAnsi="Segoe UI" w:cs="Segoe UI"/>
                <w:color w:val="1C1E21"/>
                <w:kern w:val="0"/>
                <w:sz w:val="24"/>
                <w:szCs w:val="24"/>
                <w:lang w:eastAsia="en-IN"/>
                <w14:ligatures w14:val="none"/>
              </w:rPr>
              <w:t>The maximum number of tokens that can be generated in the chat completion.</w:t>
            </w:r>
          </w:p>
        </w:tc>
        <w:tc>
          <w:tcPr>
            <w:tcW w:w="0" w:type="auto"/>
            <w:vAlign w:val="center"/>
            <w:hideMark/>
          </w:tcPr>
          <w:p w14:paraId="4B5C456D" w14:textId="77777777" w:rsidR="0044487D" w:rsidRPr="0044487D" w:rsidRDefault="0044487D" w:rsidP="0044487D">
            <w:pPr>
              <w:spacing w:after="0" w:line="240" w:lineRule="auto"/>
              <w:rPr>
                <w:rFonts w:ascii="Segoe UI" w:eastAsia="Times New Roman" w:hAnsi="Segoe UI" w:cs="Segoe UI"/>
                <w:color w:val="1C1E21"/>
                <w:kern w:val="0"/>
                <w:sz w:val="24"/>
                <w:szCs w:val="24"/>
                <w:lang w:eastAsia="en-IN"/>
                <w14:ligatures w14:val="none"/>
              </w:rPr>
            </w:pPr>
            <w:r w:rsidRPr="0044487D">
              <w:rPr>
                <w:rFonts w:ascii="Courier New" w:eastAsia="Times New Roman" w:hAnsi="Courier New" w:cs="Courier New"/>
                <w:color w:val="1C1E21"/>
                <w:kern w:val="0"/>
                <w:sz w:val="20"/>
                <w:szCs w:val="20"/>
                <w:lang w:eastAsia="en-IN"/>
                <w14:ligatures w14:val="none"/>
              </w:rPr>
              <w:t>Integer</w:t>
            </w:r>
          </w:p>
        </w:tc>
      </w:tr>
      <w:tr w:rsidR="0044487D" w:rsidRPr="0044487D" w14:paraId="48EBE9AF" w14:textId="77777777" w:rsidTr="0044487D">
        <w:tc>
          <w:tcPr>
            <w:tcW w:w="0" w:type="auto"/>
            <w:vAlign w:val="center"/>
            <w:hideMark/>
          </w:tcPr>
          <w:p w14:paraId="0E8520D4" w14:textId="77777777" w:rsidR="0044487D" w:rsidRPr="0044487D" w:rsidRDefault="0044487D" w:rsidP="0044487D">
            <w:pPr>
              <w:spacing w:after="0" w:line="240" w:lineRule="auto"/>
              <w:rPr>
                <w:rFonts w:ascii="Segoe UI" w:eastAsia="Times New Roman" w:hAnsi="Segoe UI" w:cs="Segoe UI"/>
                <w:color w:val="1C1E21"/>
                <w:kern w:val="0"/>
                <w:sz w:val="24"/>
                <w:szCs w:val="24"/>
                <w:lang w:eastAsia="en-IN"/>
                <w14:ligatures w14:val="none"/>
              </w:rPr>
            </w:pPr>
            <w:proofErr w:type="spellStart"/>
            <w:r w:rsidRPr="0044487D">
              <w:rPr>
                <w:rFonts w:ascii="Courier New" w:eastAsia="Times New Roman" w:hAnsi="Courier New" w:cs="Courier New"/>
                <w:color w:val="1C1E21"/>
                <w:kern w:val="0"/>
                <w:sz w:val="20"/>
                <w:szCs w:val="20"/>
                <w:lang w:eastAsia="en-IN"/>
                <w14:ligatures w14:val="none"/>
              </w:rPr>
              <w:t>frequencyPenalty</w:t>
            </w:r>
            <w:proofErr w:type="spellEnd"/>
          </w:p>
        </w:tc>
        <w:tc>
          <w:tcPr>
            <w:tcW w:w="0" w:type="auto"/>
            <w:vAlign w:val="center"/>
            <w:hideMark/>
          </w:tcPr>
          <w:p w14:paraId="24492648" w14:textId="77777777" w:rsidR="0044487D" w:rsidRPr="0044487D" w:rsidRDefault="0044487D" w:rsidP="0044487D">
            <w:pPr>
              <w:spacing w:after="0" w:line="240" w:lineRule="auto"/>
              <w:rPr>
                <w:rFonts w:ascii="Segoe UI" w:eastAsia="Times New Roman" w:hAnsi="Segoe UI" w:cs="Segoe UI"/>
                <w:color w:val="1C1E21"/>
                <w:kern w:val="0"/>
                <w:sz w:val="24"/>
                <w:szCs w:val="24"/>
                <w:lang w:eastAsia="en-IN"/>
                <w14:ligatures w14:val="none"/>
              </w:rPr>
            </w:pPr>
            <w:r w:rsidRPr="0044487D">
              <w:rPr>
                <w:rFonts w:ascii="Segoe UI" w:eastAsia="Times New Roman" w:hAnsi="Segoe UI" w:cs="Segoe UI"/>
                <w:color w:val="1C1E21"/>
                <w:kern w:val="0"/>
                <w:sz w:val="24"/>
                <w:szCs w:val="24"/>
                <w:lang w:eastAsia="en-IN"/>
                <w14:ligatures w14:val="none"/>
              </w:rPr>
              <w:t>Number between -2.0 and 2.0. Positive values penalize new tokens based on their existing frequency in the text so far, decreasing the model's likelihood to repeat the same line verbatim.</w:t>
            </w:r>
          </w:p>
        </w:tc>
        <w:tc>
          <w:tcPr>
            <w:tcW w:w="0" w:type="auto"/>
            <w:vAlign w:val="center"/>
            <w:hideMark/>
          </w:tcPr>
          <w:p w14:paraId="254E53A7" w14:textId="77777777" w:rsidR="0044487D" w:rsidRPr="0044487D" w:rsidRDefault="0044487D" w:rsidP="0044487D">
            <w:pPr>
              <w:spacing w:after="0" w:line="240" w:lineRule="auto"/>
              <w:rPr>
                <w:rFonts w:ascii="Segoe UI" w:eastAsia="Times New Roman" w:hAnsi="Segoe UI" w:cs="Segoe UI"/>
                <w:color w:val="1C1E21"/>
                <w:kern w:val="0"/>
                <w:sz w:val="24"/>
                <w:szCs w:val="24"/>
                <w:lang w:eastAsia="en-IN"/>
                <w14:ligatures w14:val="none"/>
              </w:rPr>
            </w:pPr>
            <w:r w:rsidRPr="0044487D">
              <w:rPr>
                <w:rFonts w:ascii="Courier New" w:eastAsia="Times New Roman" w:hAnsi="Courier New" w:cs="Courier New"/>
                <w:color w:val="1C1E21"/>
                <w:kern w:val="0"/>
                <w:sz w:val="20"/>
                <w:szCs w:val="20"/>
                <w:lang w:eastAsia="en-IN"/>
                <w14:ligatures w14:val="none"/>
              </w:rPr>
              <w:t>Double</w:t>
            </w:r>
          </w:p>
        </w:tc>
      </w:tr>
      <w:tr w:rsidR="0044487D" w:rsidRPr="0044487D" w14:paraId="333CE8F9" w14:textId="77777777" w:rsidTr="0044487D">
        <w:tc>
          <w:tcPr>
            <w:tcW w:w="0" w:type="auto"/>
            <w:vAlign w:val="center"/>
            <w:hideMark/>
          </w:tcPr>
          <w:p w14:paraId="1D70CB5F" w14:textId="77777777" w:rsidR="0044487D" w:rsidRPr="0044487D" w:rsidRDefault="0044487D" w:rsidP="0044487D">
            <w:pPr>
              <w:spacing w:after="0" w:line="240" w:lineRule="auto"/>
              <w:rPr>
                <w:rFonts w:ascii="Segoe UI" w:eastAsia="Times New Roman" w:hAnsi="Segoe UI" w:cs="Segoe UI"/>
                <w:color w:val="1C1E21"/>
                <w:kern w:val="0"/>
                <w:sz w:val="24"/>
                <w:szCs w:val="24"/>
                <w:lang w:eastAsia="en-IN"/>
                <w14:ligatures w14:val="none"/>
              </w:rPr>
            </w:pPr>
            <w:r w:rsidRPr="0044487D">
              <w:rPr>
                <w:rFonts w:ascii="Courier New" w:eastAsia="Times New Roman" w:hAnsi="Courier New" w:cs="Courier New"/>
                <w:color w:val="1C1E21"/>
                <w:kern w:val="0"/>
                <w:sz w:val="20"/>
                <w:szCs w:val="20"/>
                <w:lang w:eastAsia="en-IN"/>
                <w14:ligatures w14:val="none"/>
              </w:rPr>
              <w:t>...</w:t>
            </w:r>
          </w:p>
        </w:tc>
        <w:tc>
          <w:tcPr>
            <w:tcW w:w="0" w:type="auto"/>
            <w:vAlign w:val="center"/>
            <w:hideMark/>
          </w:tcPr>
          <w:p w14:paraId="0B36CB77" w14:textId="77777777" w:rsidR="0044487D" w:rsidRPr="0044487D" w:rsidRDefault="0044487D" w:rsidP="0044487D">
            <w:pPr>
              <w:spacing w:after="0" w:line="240" w:lineRule="auto"/>
              <w:rPr>
                <w:rFonts w:ascii="Segoe UI" w:eastAsia="Times New Roman" w:hAnsi="Segoe UI" w:cs="Segoe UI"/>
                <w:color w:val="1C1E21"/>
                <w:kern w:val="0"/>
                <w:sz w:val="24"/>
                <w:szCs w:val="24"/>
                <w:lang w:eastAsia="en-IN"/>
                <w14:ligatures w14:val="none"/>
              </w:rPr>
            </w:pPr>
            <w:r w:rsidRPr="0044487D">
              <w:rPr>
                <w:rFonts w:ascii="Segoe UI" w:eastAsia="Times New Roman" w:hAnsi="Segoe UI" w:cs="Segoe UI"/>
                <w:color w:val="1C1E21"/>
                <w:kern w:val="0"/>
                <w:sz w:val="24"/>
                <w:szCs w:val="24"/>
                <w:lang w:eastAsia="en-IN"/>
                <w14:ligatures w14:val="none"/>
              </w:rPr>
              <w:t>...</w:t>
            </w:r>
          </w:p>
        </w:tc>
        <w:tc>
          <w:tcPr>
            <w:tcW w:w="0" w:type="auto"/>
            <w:vAlign w:val="center"/>
            <w:hideMark/>
          </w:tcPr>
          <w:p w14:paraId="50284070" w14:textId="77777777" w:rsidR="0044487D" w:rsidRPr="0044487D" w:rsidRDefault="0044487D" w:rsidP="0044487D">
            <w:pPr>
              <w:spacing w:after="0" w:line="240" w:lineRule="auto"/>
              <w:rPr>
                <w:rFonts w:ascii="Segoe UI" w:eastAsia="Times New Roman" w:hAnsi="Segoe UI" w:cs="Segoe UI"/>
                <w:color w:val="1C1E21"/>
                <w:kern w:val="0"/>
                <w:sz w:val="24"/>
                <w:szCs w:val="24"/>
                <w:lang w:eastAsia="en-IN"/>
                <w14:ligatures w14:val="none"/>
              </w:rPr>
            </w:pPr>
            <w:r w:rsidRPr="0044487D">
              <w:rPr>
                <w:rFonts w:ascii="Courier New" w:eastAsia="Times New Roman" w:hAnsi="Courier New" w:cs="Courier New"/>
                <w:color w:val="1C1E21"/>
                <w:kern w:val="0"/>
                <w:sz w:val="20"/>
                <w:szCs w:val="20"/>
                <w:lang w:eastAsia="en-IN"/>
                <w14:ligatures w14:val="none"/>
              </w:rPr>
              <w:t>...</w:t>
            </w:r>
          </w:p>
        </w:tc>
      </w:tr>
    </w:tbl>
    <w:p w14:paraId="113759BF" w14:textId="77777777" w:rsidR="0044487D" w:rsidRDefault="0044487D" w:rsidP="0044487D">
      <w:pPr>
        <w:spacing w:before="100" w:beforeAutospacing="1" w:after="100" w:afterAutospacing="1" w:line="240" w:lineRule="auto"/>
        <w:rPr>
          <w:rFonts w:ascii="Segoe UI" w:eastAsia="Times New Roman" w:hAnsi="Segoe UI" w:cs="Segoe UI"/>
          <w:color w:val="1C1E21"/>
          <w:kern w:val="0"/>
          <w:sz w:val="24"/>
          <w:szCs w:val="24"/>
          <w:lang w:eastAsia="en-IN"/>
          <w14:ligatures w14:val="none"/>
        </w:rPr>
      </w:pPr>
    </w:p>
    <w:p w14:paraId="234AD340" w14:textId="77777777" w:rsidR="005153A3" w:rsidRDefault="005153A3" w:rsidP="0044487D">
      <w:pPr>
        <w:spacing w:before="100" w:beforeAutospacing="1" w:after="100" w:afterAutospacing="1" w:line="240" w:lineRule="auto"/>
        <w:rPr>
          <w:rFonts w:ascii="Segoe UI" w:eastAsia="Times New Roman" w:hAnsi="Segoe UI" w:cs="Segoe UI"/>
          <w:color w:val="1C1E21"/>
          <w:kern w:val="0"/>
          <w:sz w:val="24"/>
          <w:szCs w:val="24"/>
          <w:lang w:eastAsia="en-IN"/>
          <w14:ligatures w14:val="none"/>
        </w:rPr>
      </w:pPr>
    </w:p>
    <w:p w14:paraId="2678A80E" w14:textId="77777777" w:rsidR="005153A3" w:rsidRDefault="005153A3" w:rsidP="0044487D">
      <w:pPr>
        <w:spacing w:before="100" w:beforeAutospacing="1" w:after="100" w:afterAutospacing="1" w:line="240" w:lineRule="auto"/>
        <w:rPr>
          <w:rFonts w:ascii="Segoe UI" w:eastAsia="Times New Roman" w:hAnsi="Segoe UI" w:cs="Segoe UI"/>
          <w:color w:val="1C1E21"/>
          <w:kern w:val="0"/>
          <w:sz w:val="24"/>
          <w:szCs w:val="24"/>
          <w:lang w:eastAsia="en-IN"/>
          <w14:ligatures w14:val="none"/>
        </w:rPr>
      </w:pPr>
    </w:p>
    <w:p w14:paraId="2B544078" w14:textId="0BCE8BC3" w:rsidR="005153A3" w:rsidRDefault="005153A3" w:rsidP="0044487D">
      <w:pPr>
        <w:spacing w:before="100" w:beforeAutospacing="1" w:after="100" w:afterAutospacing="1" w:line="240" w:lineRule="auto"/>
        <w:rPr>
          <w:rFonts w:ascii="Segoe UI" w:eastAsia="Times New Roman" w:hAnsi="Segoe UI" w:cs="Segoe UI"/>
          <w:color w:val="1C1E21"/>
          <w:kern w:val="0"/>
          <w:sz w:val="24"/>
          <w:szCs w:val="24"/>
          <w:lang w:eastAsia="en-IN"/>
          <w14:ligatures w14:val="none"/>
        </w:rPr>
      </w:pPr>
      <w:proofErr w:type="spellStart"/>
      <w:r>
        <w:rPr>
          <w:rFonts w:ascii="Segoe UI" w:eastAsia="Times New Roman" w:hAnsi="Segoe UI" w:cs="Segoe UI"/>
          <w:color w:val="1C1E21"/>
          <w:kern w:val="0"/>
          <w:sz w:val="24"/>
          <w:szCs w:val="24"/>
          <w:lang w:eastAsia="en-IN"/>
          <w14:ligatures w14:val="none"/>
        </w:rPr>
        <w:t>SystemMessage</w:t>
      </w:r>
      <w:proofErr w:type="spellEnd"/>
      <w:r>
        <w:rPr>
          <w:rFonts w:ascii="Segoe UI" w:eastAsia="Times New Roman" w:hAnsi="Segoe UI" w:cs="Segoe UI"/>
          <w:color w:val="1C1E21"/>
          <w:kern w:val="0"/>
          <w:sz w:val="24"/>
          <w:szCs w:val="24"/>
          <w:lang w:eastAsia="en-IN"/>
          <w14:ligatures w14:val="none"/>
        </w:rPr>
        <w:t xml:space="preserve"> Generation</w:t>
      </w:r>
    </w:p>
    <w:p w14:paraId="7CAC2AAA" w14:textId="0A5C239A" w:rsidR="005153A3" w:rsidRPr="0073728A" w:rsidRDefault="005153A3" w:rsidP="0044487D">
      <w:pPr>
        <w:spacing w:before="100" w:beforeAutospacing="1" w:after="100" w:afterAutospacing="1" w:line="240" w:lineRule="auto"/>
        <w:rPr>
          <w:rFonts w:ascii="Segoe UI" w:eastAsia="Times New Roman" w:hAnsi="Segoe UI" w:cs="Segoe UI"/>
          <w:color w:val="1C1E21"/>
          <w:kern w:val="0"/>
          <w:sz w:val="24"/>
          <w:szCs w:val="24"/>
          <w:lang w:eastAsia="en-IN"/>
          <w14:ligatures w14:val="none"/>
        </w:rPr>
      </w:pPr>
      <w:r>
        <w:rPr>
          <w:rFonts w:ascii="Segoe UI" w:hAnsi="Segoe UI" w:cs="Segoe UI"/>
          <w:color w:val="1C1E21"/>
        </w:rPr>
        <w:t>Y</w:t>
      </w:r>
      <w:r>
        <w:rPr>
          <w:rFonts w:ascii="Segoe UI" w:hAnsi="Segoe UI" w:cs="Segoe UI"/>
          <w:color w:val="1C1E21"/>
        </w:rPr>
        <w:t>ou provide the </w:t>
      </w:r>
      <w:r>
        <w:rPr>
          <w:rStyle w:val="HTMLCode"/>
          <w:rFonts w:eastAsiaTheme="majorEastAsia"/>
          <w:color w:val="1C1E21"/>
        </w:rPr>
        <w:t>Class</w:t>
      </w:r>
      <w:r>
        <w:rPr>
          <w:rFonts w:ascii="Segoe UI" w:hAnsi="Segoe UI" w:cs="Segoe UI"/>
          <w:color w:val="1C1E21"/>
        </w:rPr>
        <w:t> of your interface to </w:t>
      </w:r>
      <w:proofErr w:type="spellStart"/>
      <w:r>
        <w:rPr>
          <w:rStyle w:val="HTMLCode"/>
          <w:rFonts w:eastAsiaTheme="majorEastAsia"/>
          <w:color w:val="1C1E21"/>
        </w:rPr>
        <w:t>AiServices</w:t>
      </w:r>
      <w:proofErr w:type="spellEnd"/>
      <w:r>
        <w:rPr>
          <w:rFonts w:ascii="Segoe UI" w:hAnsi="Segoe UI" w:cs="Segoe UI"/>
          <w:color w:val="1C1E21"/>
        </w:rPr>
        <w:t> along with the low-level components, and </w:t>
      </w:r>
      <w:proofErr w:type="spellStart"/>
      <w:r>
        <w:rPr>
          <w:rStyle w:val="HTMLCode"/>
          <w:rFonts w:eastAsiaTheme="majorEastAsia"/>
          <w:color w:val="1C1E21"/>
        </w:rPr>
        <w:t>AiServices</w:t>
      </w:r>
      <w:proofErr w:type="spellEnd"/>
      <w:r>
        <w:rPr>
          <w:rFonts w:ascii="Segoe UI" w:hAnsi="Segoe UI" w:cs="Segoe UI"/>
          <w:color w:val="1C1E21"/>
        </w:rPr>
        <w:t> creates a proxy object implementing this interface. Currently, it uses reflection, but we are considering alternatives as well. This proxy object handles all the conversions for inputs and outputs. In this case, the input is a single </w:t>
      </w:r>
      <w:r>
        <w:rPr>
          <w:rStyle w:val="HTMLCode"/>
          <w:rFonts w:eastAsiaTheme="majorEastAsia"/>
          <w:color w:val="1C1E21"/>
        </w:rPr>
        <w:t>String</w:t>
      </w:r>
      <w:r>
        <w:rPr>
          <w:rFonts w:ascii="Segoe UI" w:hAnsi="Segoe UI" w:cs="Segoe UI"/>
          <w:color w:val="1C1E21"/>
        </w:rPr>
        <w:t>, but we are using a </w:t>
      </w:r>
      <w:proofErr w:type="spellStart"/>
      <w:r>
        <w:rPr>
          <w:rStyle w:val="HTMLCode"/>
          <w:rFonts w:eastAsiaTheme="majorEastAsia"/>
          <w:color w:val="1C1E21"/>
        </w:rPr>
        <w:t>ChatLanguageModel</w:t>
      </w:r>
      <w:proofErr w:type="spellEnd"/>
      <w:r>
        <w:rPr>
          <w:rFonts w:ascii="Segoe UI" w:hAnsi="Segoe UI" w:cs="Segoe UI"/>
          <w:color w:val="1C1E21"/>
        </w:rPr>
        <w:t> which takes </w:t>
      </w:r>
      <w:proofErr w:type="spellStart"/>
      <w:r>
        <w:rPr>
          <w:rStyle w:val="HTMLCode"/>
          <w:rFonts w:eastAsiaTheme="majorEastAsia"/>
          <w:color w:val="1C1E21"/>
        </w:rPr>
        <w:t>ChatMessage</w:t>
      </w:r>
      <w:proofErr w:type="spellEnd"/>
      <w:r>
        <w:rPr>
          <w:rFonts w:ascii="Segoe UI" w:hAnsi="Segoe UI" w:cs="Segoe UI"/>
          <w:color w:val="1C1E21"/>
        </w:rPr>
        <w:t> as input. So, </w:t>
      </w:r>
      <w:proofErr w:type="spellStart"/>
      <w:r>
        <w:rPr>
          <w:rStyle w:val="HTMLCode"/>
          <w:rFonts w:eastAsiaTheme="majorEastAsia"/>
          <w:color w:val="1C1E21"/>
        </w:rPr>
        <w:t>AiService</w:t>
      </w:r>
      <w:proofErr w:type="spellEnd"/>
      <w:r>
        <w:rPr>
          <w:rFonts w:ascii="Segoe UI" w:hAnsi="Segoe UI" w:cs="Segoe UI"/>
          <w:color w:val="1C1E21"/>
        </w:rPr>
        <w:t> will automatically convert it into a </w:t>
      </w:r>
      <w:proofErr w:type="spellStart"/>
      <w:r>
        <w:rPr>
          <w:rStyle w:val="HTMLCode"/>
          <w:rFonts w:eastAsiaTheme="majorEastAsia"/>
          <w:color w:val="1C1E21"/>
        </w:rPr>
        <w:t>UserMessage</w:t>
      </w:r>
      <w:proofErr w:type="spellEnd"/>
      <w:r>
        <w:rPr>
          <w:rFonts w:ascii="Segoe UI" w:hAnsi="Segoe UI" w:cs="Segoe UI"/>
          <w:color w:val="1C1E21"/>
        </w:rPr>
        <w:t> and invoke </w:t>
      </w:r>
      <w:proofErr w:type="spellStart"/>
      <w:r>
        <w:rPr>
          <w:rStyle w:val="HTMLCode"/>
          <w:rFonts w:eastAsiaTheme="majorEastAsia"/>
          <w:color w:val="1C1E21"/>
        </w:rPr>
        <w:t>ChatLanguageModel</w:t>
      </w:r>
      <w:proofErr w:type="spellEnd"/>
      <w:r>
        <w:rPr>
          <w:rFonts w:ascii="Segoe UI" w:hAnsi="Segoe UI" w:cs="Segoe UI"/>
          <w:color w:val="1C1E21"/>
        </w:rPr>
        <w:t>. Since the output type of the </w:t>
      </w:r>
      <w:r>
        <w:rPr>
          <w:rStyle w:val="HTMLCode"/>
          <w:rFonts w:eastAsiaTheme="majorEastAsia"/>
          <w:color w:val="1C1E21"/>
        </w:rPr>
        <w:t>chat</w:t>
      </w:r>
      <w:r>
        <w:rPr>
          <w:rFonts w:ascii="Segoe UI" w:hAnsi="Segoe UI" w:cs="Segoe UI"/>
          <w:color w:val="1C1E21"/>
        </w:rPr>
        <w:t> method is a </w:t>
      </w:r>
      <w:r>
        <w:rPr>
          <w:rStyle w:val="HTMLCode"/>
          <w:rFonts w:eastAsiaTheme="majorEastAsia"/>
          <w:color w:val="1C1E21"/>
        </w:rPr>
        <w:t>String</w:t>
      </w:r>
      <w:r>
        <w:rPr>
          <w:rFonts w:ascii="Segoe UI" w:hAnsi="Segoe UI" w:cs="Segoe UI"/>
          <w:color w:val="1C1E21"/>
        </w:rPr>
        <w:t>, after </w:t>
      </w:r>
      <w:proofErr w:type="spellStart"/>
      <w:r>
        <w:rPr>
          <w:rStyle w:val="HTMLCode"/>
          <w:rFonts w:eastAsiaTheme="majorEastAsia"/>
          <w:color w:val="1C1E21"/>
        </w:rPr>
        <w:t>ChatLanguageModel</w:t>
      </w:r>
      <w:proofErr w:type="spellEnd"/>
      <w:r>
        <w:rPr>
          <w:rFonts w:ascii="Segoe UI" w:hAnsi="Segoe UI" w:cs="Segoe UI"/>
          <w:color w:val="1C1E21"/>
        </w:rPr>
        <w:t> returns </w:t>
      </w:r>
      <w:proofErr w:type="spellStart"/>
      <w:r>
        <w:rPr>
          <w:rStyle w:val="HTMLCode"/>
          <w:rFonts w:eastAsiaTheme="majorEastAsia"/>
          <w:color w:val="1C1E21"/>
        </w:rPr>
        <w:t>AiMessage</w:t>
      </w:r>
      <w:proofErr w:type="spellEnd"/>
      <w:r>
        <w:rPr>
          <w:rFonts w:ascii="Segoe UI" w:hAnsi="Segoe UI" w:cs="Segoe UI"/>
          <w:color w:val="1C1E21"/>
        </w:rPr>
        <w:t>, it will be converted into a </w:t>
      </w:r>
      <w:r>
        <w:rPr>
          <w:rStyle w:val="HTMLCode"/>
          <w:rFonts w:eastAsiaTheme="majorEastAsia"/>
          <w:color w:val="1C1E21"/>
        </w:rPr>
        <w:t>String</w:t>
      </w:r>
      <w:r>
        <w:rPr>
          <w:rFonts w:ascii="Segoe UI" w:hAnsi="Segoe UI" w:cs="Segoe UI"/>
          <w:color w:val="1C1E21"/>
        </w:rPr>
        <w:t> before being returned from the </w:t>
      </w:r>
      <w:r>
        <w:rPr>
          <w:rStyle w:val="HTMLCode"/>
          <w:rFonts w:eastAsiaTheme="majorEastAsia"/>
          <w:color w:val="1C1E21"/>
        </w:rPr>
        <w:t>chat</w:t>
      </w:r>
      <w:r>
        <w:rPr>
          <w:rFonts w:ascii="Segoe UI" w:hAnsi="Segoe UI" w:cs="Segoe UI"/>
          <w:color w:val="1C1E21"/>
        </w:rPr>
        <w:t> method.</w:t>
      </w:r>
    </w:p>
    <w:p w14:paraId="126A34D9" w14:textId="7288957A" w:rsidR="0073728A" w:rsidRPr="0073728A" w:rsidRDefault="00D51F56" w:rsidP="0073728A">
      <w:pPr>
        <w:spacing w:before="100" w:beforeAutospacing="1" w:after="100" w:afterAutospacing="1" w:line="240" w:lineRule="auto"/>
        <w:rPr>
          <w:rFonts w:ascii="Segoe UI" w:eastAsia="Times New Roman" w:hAnsi="Segoe UI" w:cs="Segoe UI"/>
          <w:color w:val="1C1E21"/>
          <w:kern w:val="0"/>
          <w:sz w:val="24"/>
          <w:szCs w:val="24"/>
          <w:lang w:eastAsia="en-IN"/>
          <w14:ligatures w14:val="none"/>
        </w:rPr>
      </w:pPr>
      <w:r>
        <w:rPr>
          <w:rFonts w:ascii="Segoe UI" w:eastAsia="Times New Roman" w:hAnsi="Segoe UI" w:cs="Segoe UI"/>
          <w:noProof/>
          <w:color w:val="1C1E21"/>
          <w:kern w:val="0"/>
          <w:sz w:val="24"/>
          <w:szCs w:val="24"/>
          <w:lang w:eastAsia="en-IN"/>
          <w14:ligatures w14:val="none"/>
        </w:rPr>
        <w:lastRenderedPageBreak/>
        <w:drawing>
          <wp:inline distT="0" distB="0" distL="0" distR="0" wp14:anchorId="71EE866D" wp14:editId="1EC3F763">
            <wp:extent cx="6031319" cy="2921811"/>
            <wp:effectExtent l="0" t="0" r="7620" b="0"/>
            <wp:docPr id="2017315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2811" cy="2937067"/>
                    </a:xfrm>
                    <a:prstGeom prst="rect">
                      <a:avLst/>
                    </a:prstGeom>
                    <a:noFill/>
                  </pic:spPr>
                </pic:pic>
              </a:graphicData>
            </a:graphic>
          </wp:inline>
        </w:drawing>
      </w:r>
    </w:p>
    <w:p w14:paraId="04490ECC" w14:textId="77777777" w:rsidR="003B0D17" w:rsidRPr="003B0D17" w:rsidRDefault="003B0D17" w:rsidP="003B0D17">
      <w:pPr>
        <w:rPr>
          <w:lang w:val="en-US"/>
        </w:rPr>
      </w:pPr>
      <w:r w:rsidRPr="003B0D17">
        <w:rPr>
          <w:lang w:val="en-US"/>
        </w:rPr>
        <w:t>JSON mode</w:t>
      </w:r>
    </w:p>
    <w:p w14:paraId="6A149E45" w14:textId="01C94EC7" w:rsidR="00C4608C" w:rsidRDefault="003B0D17" w:rsidP="003B0D17">
      <w:pPr>
        <w:rPr>
          <w:lang w:val="en-US"/>
        </w:rPr>
      </w:pPr>
      <w:r w:rsidRPr="003B0D17">
        <w:rPr>
          <w:lang w:val="en-US"/>
        </w:rPr>
        <w:t>When extracting custom POJOs (</w:t>
      </w:r>
      <w:proofErr w:type="gramStart"/>
      <w:r w:rsidRPr="003B0D17">
        <w:rPr>
          <w:lang w:val="en-US"/>
        </w:rPr>
        <w:t>actually JSON</w:t>
      </w:r>
      <w:proofErr w:type="gramEnd"/>
      <w:r w:rsidRPr="003B0D17">
        <w:rPr>
          <w:lang w:val="en-US"/>
        </w:rPr>
        <w:t>, which is then parsed into the POJO), it is recommended to enable a "JSON mode" in the model configuration. This way, the LLM will be forced to produce valid JSON.</w:t>
      </w:r>
    </w:p>
    <w:p w14:paraId="7F6C7858" w14:textId="77777777" w:rsidR="003B0D17" w:rsidRDefault="003B0D17" w:rsidP="003B0D17">
      <w:pPr>
        <w:rPr>
          <w:lang w:val="en-US"/>
        </w:rPr>
      </w:pPr>
    </w:p>
    <w:p w14:paraId="36D40B54" w14:textId="77777777" w:rsidR="003B0D17" w:rsidRPr="003B0D17" w:rsidRDefault="003B0D17" w:rsidP="003B0D17">
      <w:pPr>
        <w:rPr>
          <w:lang w:val="en-US"/>
        </w:rPr>
      </w:pPr>
      <w:r w:rsidRPr="003B0D17">
        <w:rPr>
          <w:lang w:val="en-US"/>
        </w:rPr>
        <w:t>For OpenAI:</w:t>
      </w:r>
    </w:p>
    <w:p w14:paraId="7FC3774B" w14:textId="77777777" w:rsidR="003B0D17" w:rsidRPr="003B0D17" w:rsidRDefault="003B0D17" w:rsidP="003B0D17">
      <w:pPr>
        <w:rPr>
          <w:lang w:val="en-US"/>
        </w:rPr>
      </w:pPr>
      <w:proofErr w:type="spellStart"/>
      <w:r w:rsidRPr="003B0D17">
        <w:rPr>
          <w:lang w:val="en-US"/>
        </w:rPr>
        <w:t>OpenAiChatModel.builder</w:t>
      </w:r>
      <w:proofErr w:type="spellEnd"/>
      <w:r w:rsidRPr="003B0D17">
        <w:rPr>
          <w:lang w:val="en-US"/>
        </w:rPr>
        <w:t>()</w:t>
      </w:r>
    </w:p>
    <w:p w14:paraId="08C47A07" w14:textId="77777777" w:rsidR="003B0D17" w:rsidRPr="003B0D17" w:rsidRDefault="003B0D17" w:rsidP="003B0D17">
      <w:pPr>
        <w:rPr>
          <w:lang w:val="en-US"/>
        </w:rPr>
      </w:pPr>
      <w:r w:rsidRPr="003B0D17">
        <w:rPr>
          <w:lang w:val="en-US"/>
        </w:rPr>
        <w:t xml:space="preserve">        ...</w:t>
      </w:r>
    </w:p>
    <w:p w14:paraId="748A02BB" w14:textId="77777777" w:rsidR="003B0D17" w:rsidRPr="003B0D17" w:rsidRDefault="003B0D17" w:rsidP="003B0D17">
      <w:pPr>
        <w:rPr>
          <w:lang w:val="en-US"/>
        </w:rPr>
      </w:pPr>
      <w:r w:rsidRPr="003B0D17">
        <w:rPr>
          <w:lang w:val="en-US"/>
        </w:rPr>
        <w:t xml:space="preserve">        </w:t>
      </w:r>
      <w:proofErr w:type="gramStart"/>
      <w:r w:rsidRPr="003B0D17">
        <w:rPr>
          <w:lang w:val="en-US"/>
        </w:rPr>
        <w:t>.</w:t>
      </w:r>
      <w:proofErr w:type="spellStart"/>
      <w:r w:rsidRPr="003B0D17">
        <w:rPr>
          <w:lang w:val="en-US"/>
        </w:rPr>
        <w:t>responseFormat</w:t>
      </w:r>
      <w:proofErr w:type="spellEnd"/>
      <w:proofErr w:type="gramEnd"/>
      <w:r w:rsidRPr="003B0D17">
        <w:rPr>
          <w:lang w:val="en-US"/>
        </w:rPr>
        <w:t>("</w:t>
      </w:r>
      <w:proofErr w:type="spellStart"/>
      <w:r w:rsidRPr="003B0D17">
        <w:rPr>
          <w:lang w:val="en-US"/>
        </w:rPr>
        <w:t>json_object</w:t>
      </w:r>
      <w:proofErr w:type="spellEnd"/>
      <w:r w:rsidRPr="003B0D17">
        <w:rPr>
          <w:lang w:val="en-US"/>
        </w:rPr>
        <w:t>")</w:t>
      </w:r>
    </w:p>
    <w:p w14:paraId="7D540A5B" w14:textId="6D97B5DE" w:rsidR="003B0D17" w:rsidRPr="00C4608C" w:rsidRDefault="003B0D17" w:rsidP="003B0D17">
      <w:pPr>
        <w:rPr>
          <w:lang w:val="en-US"/>
        </w:rPr>
      </w:pPr>
      <w:r w:rsidRPr="003B0D17">
        <w:rPr>
          <w:lang w:val="en-US"/>
        </w:rPr>
        <w:t xml:space="preserve">        </w:t>
      </w:r>
      <w:proofErr w:type="gramStart"/>
      <w:r w:rsidRPr="003B0D17">
        <w:rPr>
          <w:lang w:val="en-US"/>
        </w:rPr>
        <w:t>.build</w:t>
      </w:r>
      <w:proofErr w:type="gramEnd"/>
      <w:r w:rsidRPr="003B0D17">
        <w:rPr>
          <w:lang w:val="en-US"/>
        </w:rPr>
        <w:t>();</w:t>
      </w:r>
    </w:p>
    <w:sectPr w:rsidR="003B0D17" w:rsidRPr="00C460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C7ED4"/>
    <w:multiLevelType w:val="multilevel"/>
    <w:tmpl w:val="DE12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37873"/>
    <w:multiLevelType w:val="multilevel"/>
    <w:tmpl w:val="3C2E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909FA"/>
    <w:multiLevelType w:val="multilevel"/>
    <w:tmpl w:val="E994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947453">
    <w:abstractNumId w:val="0"/>
  </w:num>
  <w:num w:numId="2" w16cid:durableId="1670937515">
    <w:abstractNumId w:val="2"/>
  </w:num>
  <w:num w:numId="3" w16cid:durableId="1734352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08C"/>
    <w:rsid w:val="003B0D17"/>
    <w:rsid w:val="0044487D"/>
    <w:rsid w:val="005153A3"/>
    <w:rsid w:val="0073728A"/>
    <w:rsid w:val="008501D0"/>
    <w:rsid w:val="00C4608C"/>
    <w:rsid w:val="00CD17C4"/>
    <w:rsid w:val="00D51F56"/>
    <w:rsid w:val="00D948B0"/>
    <w:rsid w:val="00E410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D49C6"/>
  <w15:chartTrackingRefBased/>
  <w15:docId w15:val="{BA5BBAF9-D725-4706-B5C7-8DEEB78B7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0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60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60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0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0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0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0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0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0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0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60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60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60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60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60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0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0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08C"/>
    <w:rPr>
      <w:rFonts w:eastAsiaTheme="majorEastAsia" w:cstheme="majorBidi"/>
      <w:color w:val="272727" w:themeColor="text1" w:themeTint="D8"/>
    </w:rPr>
  </w:style>
  <w:style w:type="paragraph" w:styleId="Title">
    <w:name w:val="Title"/>
    <w:basedOn w:val="Normal"/>
    <w:next w:val="Normal"/>
    <w:link w:val="TitleChar"/>
    <w:uiPriority w:val="10"/>
    <w:qFormat/>
    <w:rsid w:val="00C460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0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0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0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08C"/>
    <w:pPr>
      <w:spacing w:before="160"/>
      <w:jc w:val="center"/>
    </w:pPr>
    <w:rPr>
      <w:i/>
      <w:iCs/>
      <w:color w:val="404040" w:themeColor="text1" w:themeTint="BF"/>
    </w:rPr>
  </w:style>
  <w:style w:type="character" w:customStyle="1" w:styleId="QuoteChar">
    <w:name w:val="Quote Char"/>
    <w:basedOn w:val="DefaultParagraphFont"/>
    <w:link w:val="Quote"/>
    <w:uiPriority w:val="29"/>
    <w:rsid w:val="00C4608C"/>
    <w:rPr>
      <w:i/>
      <w:iCs/>
      <w:color w:val="404040" w:themeColor="text1" w:themeTint="BF"/>
    </w:rPr>
  </w:style>
  <w:style w:type="paragraph" w:styleId="ListParagraph">
    <w:name w:val="List Paragraph"/>
    <w:basedOn w:val="Normal"/>
    <w:uiPriority w:val="34"/>
    <w:qFormat/>
    <w:rsid w:val="00C4608C"/>
    <w:pPr>
      <w:ind w:left="720"/>
      <w:contextualSpacing/>
    </w:pPr>
  </w:style>
  <w:style w:type="character" w:styleId="IntenseEmphasis">
    <w:name w:val="Intense Emphasis"/>
    <w:basedOn w:val="DefaultParagraphFont"/>
    <w:uiPriority w:val="21"/>
    <w:qFormat/>
    <w:rsid w:val="00C4608C"/>
    <w:rPr>
      <w:i/>
      <w:iCs/>
      <w:color w:val="0F4761" w:themeColor="accent1" w:themeShade="BF"/>
    </w:rPr>
  </w:style>
  <w:style w:type="paragraph" w:styleId="IntenseQuote">
    <w:name w:val="Intense Quote"/>
    <w:basedOn w:val="Normal"/>
    <w:next w:val="Normal"/>
    <w:link w:val="IntenseQuoteChar"/>
    <w:uiPriority w:val="30"/>
    <w:qFormat/>
    <w:rsid w:val="00C460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608C"/>
    <w:rPr>
      <w:i/>
      <w:iCs/>
      <w:color w:val="0F4761" w:themeColor="accent1" w:themeShade="BF"/>
    </w:rPr>
  </w:style>
  <w:style w:type="character" w:styleId="IntenseReference">
    <w:name w:val="Intense Reference"/>
    <w:basedOn w:val="DefaultParagraphFont"/>
    <w:uiPriority w:val="32"/>
    <w:qFormat/>
    <w:rsid w:val="00C4608C"/>
    <w:rPr>
      <w:b/>
      <w:bCs/>
      <w:smallCaps/>
      <w:color w:val="0F4761" w:themeColor="accent1" w:themeShade="BF"/>
      <w:spacing w:val="5"/>
    </w:rPr>
  </w:style>
  <w:style w:type="character" w:styleId="HTMLCode">
    <w:name w:val="HTML Code"/>
    <w:basedOn w:val="DefaultParagraphFont"/>
    <w:uiPriority w:val="99"/>
    <w:semiHidden/>
    <w:unhideWhenUsed/>
    <w:rsid w:val="0073728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3728A"/>
    <w:rPr>
      <w:color w:val="0000FF"/>
      <w:u w:val="single"/>
    </w:rPr>
  </w:style>
  <w:style w:type="paragraph" w:styleId="NormalWeb">
    <w:name w:val="Normal (Web)"/>
    <w:basedOn w:val="Normal"/>
    <w:uiPriority w:val="99"/>
    <w:semiHidden/>
    <w:unhideWhenUsed/>
    <w:rsid w:val="0073728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372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788319">
      <w:bodyDiv w:val="1"/>
      <w:marLeft w:val="0"/>
      <w:marRight w:val="0"/>
      <w:marTop w:val="0"/>
      <w:marBottom w:val="0"/>
      <w:divBdr>
        <w:top w:val="none" w:sz="0" w:space="0" w:color="auto"/>
        <w:left w:val="none" w:sz="0" w:space="0" w:color="auto"/>
        <w:bottom w:val="none" w:sz="0" w:space="0" w:color="auto"/>
        <w:right w:val="none" w:sz="0" w:space="0" w:color="auto"/>
      </w:divBdr>
    </w:div>
    <w:div w:id="735592429">
      <w:bodyDiv w:val="1"/>
      <w:marLeft w:val="0"/>
      <w:marRight w:val="0"/>
      <w:marTop w:val="0"/>
      <w:marBottom w:val="0"/>
      <w:divBdr>
        <w:top w:val="none" w:sz="0" w:space="0" w:color="auto"/>
        <w:left w:val="none" w:sz="0" w:space="0" w:color="auto"/>
        <w:bottom w:val="none" w:sz="0" w:space="0" w:color="auto"/>
        <w:right w:val="none" w:sz="0" w:space="0" w:color="auto"/>
      </w:divBdr>
    </w:div>
    <w:div w:id="822238066">
      <w:bodyDiv w:val="1"/>
      <w:marLeft w:val="0"/>
      <w:marRight w:val="0"/>
      <w:marTop w:val="0"/>
      <w:marBottom w:val="0"/>
      <w:divBdr>
        <w:top w:val="none" w:sz="0" w:space="0" w:color="auto"/>
        <w:left w:val="none" w:sz="0" w:space="0" w:color="auto"/>
        <w:bottom w:val="none" w:sz="0" w:space="0" w:color="auto"/>
        <w:right w:val="none" w:sz="0" w:space="0" w:color="auto"/>
      </w:divBdr>
      <w:divsChild>
        <w:div w:id="1022442578">
          <w:marLeft w:val="0"/>
          <w:marRight w:val="0"/>
          <w:marTop w:val="0"/>
          <w:marBottom w:val="0"/>
          <w:divBdr>
            <w:top w:val="none" w:sz="0" w:space="0" w:color="auto"/>
            <w:left w:val="none" w:sz="0" w:space="0" w:color="auto"/>
            <w:bottom w:val="none" w:sz="0" w:space="0" w:color="auto"/>
            <w:right w:val="none" w:sz="0" w:space="0" w:color="auto"/>
          </w:divBdr>
          <w:divsChild>
            <w:div w:id="67858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3537">
      <w:bodyDiv w:val="1"/>
      <w:marLeft w:val="0"/>
      <w:marRight w:val="0"/>
      <w:marTop w:val="0"/>
      <w:marBottom w:val="0"/>
      <w:divBdr>
        <w:top w:val="none" w:sz="0" w:space="0" w:color="auto"/>
        <w:left w:val="none" w:sz="0" w:space="0" w:color="auto"/>
        <w:bottom w:val="none" w:sz="0" w:space="0" w:color="auto"/>
        <w:right w:val="none" w:sz="0" w:space="0" w:color="auto"/>
      </w:divBdr>
    </w:div>
    <w:div w:id="212110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3</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U Mogali</dc:creator>
  <cp:keywords/>
  <dc:description/>
  <cp:lastModifiedBy>Suraj U Mogali</cp:lastModifiedBy>
  <cp:revision>6</cp:revision>
  <dcterms:created xsi:type="dcterms:W3CDTF">2024-03-18T05:38:00Z</dcterms:created>
  <dcterms:modified xsi:type="dcterms:W3CDTF">2024-03-19T12:56:00Z</dcterms:modified>
</cp:coreProperties>
</file>