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6"/>
        <w:jc w:val="left"/>
        <w:rPr>
          <w:rFonts w:ascii="Times New Roman" w:cs="Times New Roman" w:eastAsia="Times New Roman" w:hAnsi="Times New Roman"/>
          <w:b w:val="1"/>
          <w:sz w:val="33"/>
          <w:szCs w:val="33"/>
          <w:vertAlign w:val="baseline"/>
        </w:rPr>
      </w:pPr>
      <w:r w:rsidDel="00000000" w:rsidR="00000000" w:rsidRPr="00000000">
        <w:rPr>
          <w:rtl w:val="0"/>
        </w:rPr>
        <w:t xml:space="preserve">                                                     </w:t>
      </w:r>
      <w:bookmarkStart w:colFirst="0" w:colLast="0" w:name="bookmark=id.gjdgxs" w:id="0"/>
      <w:bookmarkEnd w:id="0"/>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56"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56" name="image39.png"/>
                <a:graphic>
                  <a:graphicData uri="http://schemas.openxmlformats.org/drawingml/2006/picture">
                    <pic:pic>
                      <pic:nvPicPr>
                        <pic:cNvPr id="0" name="image39.png"/>
                        <pic:cNvPicPr preferRelativeResize="0"/>
                      </pic:nvPicPr>
                      <pic:blipFill>
                        <a:blip r:embed="rId7"/>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54"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54" name="image37.png"/>
                <a:graphic>
                  <a:graphicData uri="http://schemas.openxmlformats.org/drawingml/2006/picture">
                    <pic:pic>
                      <pic:nvPicPr>
                        <pic:cNvPr id="0" name="image37.png"/>
                        <pic:cNvPicPr preferRelativeResize="0"/>
                      </pic:nvPicPr>
                      <pic:blipFill>
                        <a:blip r:embed="rId8"/>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61"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61" name="image47.png"/>
                <a:graphic>
                  <a:graphicData uri="http://schemas.openxmlformats.org/drawingml/2006/picture">
                    <pic:pic>
                      <pic:nvPicPr>
                        <pic:cNvPr id="0" name="image47.png"/>
                        <pic:cNvPicPr preferRelativeResize="0"/>
                      </pic:nvPicPr>
                      <pic:blipFill>
                        <a:blip r:embed="rId9"/>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059"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059" name="image45.png"/>
                <a:graphic>
                  <a:graphicData uri="http://schemas.openxmlformats.org/drawingml/2006/picture">
                    <pic:pic>
                      <pic:nvPicPr>
                        <pic:cNvPr id="0" name="image45.png"/>
                        <pic:cNvPicPr preferRelativeResize="0"/>
                      </pic:nvPicPr>
                      <pic:blipFill>
                        <a:blip r:embed="rId10"/>
                        <a:srcRect/>
                        <a:stretch>
                          <a:fillRect/>
                        </a:stretch>
                      </pic:blipFill>
                      <pic:spPr>
                        <a:xfrm>
                          <a:off x="0" y="0"/>
                          <a:ext cx="0" cy="240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3"/>
          <w:szCs w:val="33"/>
          <w:vertAlign w:val="baseline"/>
          <w:rtl w:val="0"/>
        </w:rPr>
        <w:t xml:space="preserve">A PROJECT REPORT</w:t>
      </w:r>
    </w:p>
    <w:p w:rsidR="00000000" w:rsidDel="00000000" w:rsidP="00000000" w:rsidRDefault="00000000" w:rsidRPr="00000000" w14:paraId="00000002">
      <w:pPr>
        <w:ind w:right="6"/>
        <w:jc w:val="left"/>
        <w:rPr>
          <w:rFonts w:ascii="Times New Roman" w:cs="Times New Roman" w:eastAsia="Times New Roman" w:hAnsi="Times New Roman"/>
          <w:b w:val="1"/>
          <w:sz w:val="27"/>
          <w:szCs w:val="27"/>
          <w:vertAlign w:val="baseline"/>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7"/>
          <w:szCs w:val="27"/>
          <w:vertAlign w:val="baseline"/>
          <w:rtl w:val="0"/>
        </w:rPr>
        <w:t xml:space="preserve">on</w:t>
      </w:r>
    </w:p>
    <w:p w:rsidR="00000000" w:rsidDel="00000000" w:rsidP="00000000" w:rsidRDefault="00000000" w:rsidRPr="00000000" w14:paraId="00000003">
      <w:pP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04">
      <w:pPr>
        <w:ind w:right="6"/>
        <w:jc w:val="left"/>
        <w:rPr>
          <w:rFonts w:ascii="Times New Roman" w:cs="Times New Roman" w:eastAsia="Times New Roman" w:hAnsi="Times New Roman"/>
          <w:b w:val="1"/>
          <w:sz w:val="39"/>
          <w:szCs w:val="39"/>
          <w:vertAlign w:val="baseline"/>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39"/>
          <w:szCs w:val="39"/>
          <w:vertAlign w:val="baseline"/>
          <w:rtl w:val="0"/>
        </w:rPr>
        <w:t xml:space="preserve">“</w:t>
      </w:r>
      <w:r w:rsidDel="00000000" w:rsidR="00000000" w:rsidRPr="00000000">
        <w:rPr>
          <w:b w:val="1"/>
          <w:sz w:val="39"/>
          <w:szCs w:val="39"/>
          <w:rtl w:val="0"/>
        </w:rPr>
        <w:t xml:space="preserve">NBA SPONSORS GROWTH INSIGHTS</w:t>
      </w:r>
      <w:r w:rsidDel="00000000" w:rsidR="00000000" w:rsidRPr="00000000">
        <w:rPr>
          <w:rFonts w:ascii="Times New Roman" w:cs="Times New Roman" w:eastAsia="Times New Roman" w:hAnsi="Times New Roman"/>
          <w:b w:val="1"/>
          <w:sz w:val="39"/>
          <w:szCs w:val="39"/>
          <w:vertAlign w:val="baseline"/>
          <w:rtl w:val="0"/>
        </w:rPr>
        <w:t xml:space="preserve">”</w:t>
      </w:r>
    </w:p>
    <w:p w:rsidR="00000000" w:rsidDel="00000000" w:rsidP="00000000" w:rsidRDefault="00000000" w:rsidRPr="00000000" w14:paraId="00000005">
      <w:pP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06">
      <w:pPr>
        <w:ind w:right="6"/>
        <w:jc w:val="left"/>
        <w:rPr>
          <w:rFonts w:ascii="Times New Roman" w:cs="Times New Roman" w:eastAsia="Times New Roman" w:hAnsi="Times New Roman"/>
          <w:b w:val="1"/>
          <w:sz w:val="33"/>
          <w:szCs w:val="33"/>
          <w:vertAlign w:val="baseline"/>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33"/>
          <w:szCs w:val="33"/>
          <w:vertAlign w:val="baseline"/>
          <w:rtl w:val="0"/>
        </w:rPr>
        <w:t xml:space="preserve">Submitted to</w:t>
      </w:r>
    </w:p>
    <w:p w:rsidR="00000000" w:rsidDel="00000000" w:rsidP="00000000" w:rsidRDefault="00000000" w:rsidRPr="00000000" w14:paraId="00000007">
      <w:pP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08">
      <w:pPr>
        <w:ind w:right="6"/>
        <w:jc w:val="center"/>
        <w:rPr>
          <w:rFonts w:ascii="Times New Roman" w:cs="Times New Roman" w:eastAsia="Times New Roman" w:hAnsi="Times New Roman"/>
          <w:b w:val="1"/>
          <w:sz w:val="39"/>
          <w:szCs w:val="39"/>
          <w:vertAlign w:val="baseline"/>
        </w:rPr>
      </w:pPr>
      <w:r w:rsidDel="00000000" w:rsidR="00000000" w:rsidRPr="00000000">
        <w:rPr>
          <w:rFonts w:ascii="Times New Roman" w:cs="Times New Roman" w:eastAsia="Times New Roman" w:hAnsi="Times New Roman"/>
          <w:b w:val="1"/>
          <w:sz w:val="39"/>
          <w:szCs w:val="39"/>
          <w:vertAlign w:val="baseline"/>
          <w:rtl w:val="0"/>
        </w:rPr>
        <w:t xml:space="preserve">KIIT Deemed to be University</w:t>
      </w:r>
    </w:p>
    <w:p w:rsidR="00000000" w:rsidDel="00000000" w:rsidP="00000000" w:rsidRDefault="00000000" w:rsidRPr="00000000" w14:paraId="00000009">
      <w:pPr>
        <w:ind w:right="6"/>
        <w:jc w:val="left"/>
        <w:rPr>
          <w:b w:val="1"/>
          <w:sz w:val="24"/>
          <w:szCs w:val="24"/>
        </w:rPr>
      </w:pPr>
      <w:r w:rsidDel="00000000" w:rsidR="00000000" w:rsidRPr="00000000">
        <w:rPr>
          <w:rtl w:val="0"/>
        </w:rPr>
      </w:r>
    </w:p>
    <w:p w:rsidR="00000000" w:rsidDel="00000000" w:rsidP="00000000" w:rsidRDefault="00000000" w:rsidRPr="00000000" w14:paraId="0000000A">
      <w:pPr>
        <w:ind w:right="6"/>
        <w:jc w:val="left"/>
        <w:rPr>
          <w:rFonts w:ascii="Times New Roman" w:cs="Times New Roman" w:eastAsia="Times New Roman" w:hAnsi="Times New Roman"/>
          <w:b w:val="1"/>
          <w:sz w:val="33"/>
          <w:szCs w:val="33"/>
          <w:vertAlign w:val="baseline"/>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33"/>
          <w:szCs w:val="33"/>
          <w:vertAlign w:val="baseline"/>
          <w:rtl w:val="0"/>
        </w:rPr>
        <w:t xml:space="preserve">In Partial </w:t>
      </w:r>
      <w:r w:rsidDel="00000000" w:rsidR="00000000" w:rsidRPr="00000000">
        <w:rPr>
          <w:b w:val="1"/>
          <w:sz w:val="33"/>
          <w:szCs w:val="33"/>
          <w:rtl w:val="0"/>
        </w:rPr>
        <w:t xml:space="preserve">Fulfillment</w:t>
      </w:r>
      <w:r w:rsidDel="00000000" w:rsidR="00000000" w:rsidRPr="00000000">
        <w:rPr>
          <w:rFonts w:ascii="Times New Roman" w:cs="Times New Roman" w:eastAsia="Times New Roman" w:hAnsi="Times New Roman"/>
          <w:b w:val="1"/>
          <w:sz w:val="33"/>
          <w:szCs w:val="33"/>
          <w:vertAlign w:val="baseline"/>
          <w:rtl w:val="0"/>
        </w:rPr>
        <w:t xml:space="preserve"> of the Requirement for the Award of                         </w:t>
      </w:r>
    </w:p>
    <w:p w:rsidR="00000000" w:rsidDel="00000000" w:rsidP="00000000" w:rsidRDefault="00000000" w:rsidRPr="00000000" w14:paraId="0000000B">
      <w:pP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0D">
      <w:pPr>
        <w:ind w:left="2500" w:firstLine="0"/>
        <w:rPr>
          <w:rFonts w:ascii="Times New Roman" w:cs="Times New Roman" w:eastAsia="Times New Roman" w:hAnsi="Times New Roman"/>
          <w:b w:val="1"/>
          <w:sz w:val="33"/>
          <w:szCs w:val="33"/>
          <w:vertAlign w:val="baseline"/>
        </w:rPr>
      </w:pPr>
      <w:r w:rsidDel="00000000" w:rsidR="00000000" w:rsidRPr="00000000">
        <w:rPr>
          <w:rFonts w:ascii="Times New Roman" w:cs="Times New Roman" w:eastAsia="Times New Roman" w:hAnsi="Times New Roman"/>
          <w:b w:val="1"/>
          <w:sz w:val="33"/>
          <w:szCs w:val="33"/>
          <w:vertAlign w:val="baseline"/>
          <w:rtl w:val="0"/>
        </w:rPr>
        <w:t xml:space="preserve">BACHELOR’S DEGREE IN</w:t>
      </w:r>
    </w:p>
    <w:p w:rsidR="00000000" w:rsidDel="00000000" w:rsidP="00000000" w:rsidRDefault="00000000" w:rsidRPr="00000000" w14:paraId="0000000E">
      <w:pP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0F">
      <w:pPr>
        <w:ind w:left="2040" w:firstLine="0"/>
        <w:rPr>
          <w:rFonts w:ascii="Times New Roman" w:cs="Times New Roman" w:eastAsia="Times New Roman" w:hAnsi="Times New Roman"/>
          <w:b w:val="1"/>
          <w:sz w:val="33"/>
          <w:szCs w:val="33"/>
          <w:vertAlign w:val="baseline"/>
        </w:rPr>
      </w:pPr>
      <w:r w:rsidDel="00000000" w:rsidR="00000000" w:rsidRPr="00000000">
        <w:rPr>
          <w:rFonts w:ascii="Times New Roman" w:cs="Times New Roman" w:eastAsia="Times New Roman" w:hAnsi="Times New Roman"/>
          <w:b w:val="1"/>
          <w:sz w:val="33"/>
          <w:szCs w:val="33"/>
          <w:vertAlign w:val="baseline"/>
          <w:rtl w:val="0"/>
        </w:rPr>
        <w:t xml:space="preserve">INFORMATION TECHNOLOGY</w:t>
      </w:r>
    </w:p>
    <w:p w:rsidR="00000000" w:rsidDel="00000000" w:rsidP="00000000" w:rsidRDefault="00000000" w:rsidRPr="00000000" w14:paraId="0000001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ind w:right="6"/>
        <w:jc w:val="center"/>
        <w:rPr>
          <w:rFonts w:ascii="Times New Roman" w:cs="Times New Roman" w:eastAsia="Times New Roman" w:hAnsi="Times New Roman"/>
          <w:sz w:val="33"/>
          <w:szCs w:val="33"/>
          <w:vertAlign w:val="baseline"/>
        </w:rPr>
        <w:sectPr>
          <w:headerReference r:id="rId11" w:type="default"/>
          <w:footerReference r:id="rId12" w:type="default"/>
          <w:pgSz w:h="16838" w:w="11900" w:orient="portrait"/>
          <w:pgMar w:bottom="807" w:top="1292" w:left="1440" w:right="1440" w:header="0" w:footer="0"/>
          <w:pgNumType w:start="1"/>
        </w:sectPr>
      </w:pPr>
      <w:r w:rsidDel="00000000" w:rsidR="00000000" w:rsidRPr="00000000">
        <w:rPr>
          <w:rFonts w:ascii="Times New Roman" w:cs="Times New Roman" w:eastAsia="Times New Roman" w:hAnsi="Times New Roman"/>
          <w:b w:val="1"/>
          <w:sz w:val="33"/>
          <w:szCs w:val="33"/>
          <w:vertAlign w:val="baseline"/>
          <w:rtl w:val="0"/>
        </w:rPr>
        <w:t xml:space="preserve">BY</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spacing w:after="240" w:before="240" w:line="271.2" w:lineRule="auto"/>
        <w:ind w:left="560" w:firstLine="40"/>
        <w:jc w:val="both"/>
        <w:rPr>
          <w:b w:val="1"/>
          <w:sz w:val="33"/>
          <w:szCs w:val="33"/>
        </w:rPr>
      </w:pPr>
      <w:r w:rsidDel="00000000" w:rsidR="00000000" w:rsidRPr="00000000">
        <w:rPr>
          <w:b w:val="1"/>
          <w:sz w:val="33"/>
          <w:szCs w:val="33"/>
          <w:rtl w:val="0"/>
        </w:rPr>
        <w:t xml:space="preserve">     Diksha Singh                    </w:t>
      </w:r>
    </w:p>
    <w:p w:rsidR="00000000" w:rsidDel="00000000" w:rsidP="00000000" w:rsidRDefault="00000000" w:rsidRPr="00000000" w14:paraId="00000015">
      <w:pPr>
        <w:spacing w:after="240" w:before="240" w:line="271.2" w:lineRule="auto"/>
        <w:ind w:left="560" w:firstLine="40"/>
        <w:jc w:val="both"/>
        <w:rPr>
          <w:b w:val="1"/>
          <w:sz w:val="33"/>
          <w:szCs w:val="33"/>
        </w:rPr>
      </w:pPr>
      <w:r w:rsidDel="00000000" w:rsidR="00000000" w:rsidRPr="00000000">
        <w:rPr>
          <w:b w:val="1"/>
          <w:sz w:val="33"/>
          <w:szCs w:val="33"/>
          <w:rtl w:val="0"/>
        </w:rPr>
        <w:t xml:space="preserve">     Suraj Kumar Nayak</w:t>
      </w:r>
    </w:p>
    <w:p w:rsidR="00000000" w:rsidDel="00000000" w:rsidP="00000000" w:rsidRDefault="00000000" w:rsidRPr="00000000" w14:paraId="00000016">
      <w:pPr>
        <w:spacing w:after="240" w:before="240" w:line="271.2" w:lineRule="auto"/>
        <w:ind w:left="560" w:firstLine="40"/>
        <w:jc w:val="both"/>
        <w:rPr>
          <w:b w:val="1"/>
          <w:sz w:val="33"/>
          <w:szCs w:val="33"/>
        </w:rPr>
      </w:pPr>
      <w:r w:rsidDel="00000000" w:rsidR="00000000" w:rsidRPr="00000000">
        <w:rPr>
          <w:b w:val="1"/>
          <w:sz w:val="33"/>
          <w:szCs w:val="33"/>
          <w:rtl w:val="0"/>
        </w:rPr>
        <w:t xml:space="preserve">     Vivek Shivam Saharia</w:t>
      </w:r>
    </w:p>
    <w:p w:rsidR="00000000" w:rsidDel="00000000" w:rsidP="00000000" w:rsidRDefault="00000000" w:rsidRPr="00000000" w14:paraId="00000017">
      <w:pPr>
        <w:spacing w:after="240" w:before="240" w:line="271.2" w:lineRule="auto"/>
        <w:ind w:left="560" w:firstLine="40"/>
        <w:jc w:val="both"/>
        <w:rPr>
          <w:b w:val="1"/>
          <w:sz w:val="33"/>
          <w:szCs w:val="33"/>
        </w:rPr>
      </w:pPr>
      <w:r w:rsidDel="00000000" w:rsidR="00000000" w:rsidRPr="00000000">
        <w:rPr>
          <w:b w:val="1"/>
          <w:sz w:val="33"/>
          <w:szCs w:val="33"/>
          <w:rtl w:val="0"/>
        </w:rPr>
        <w:t xml:space="preserve">     Tarun Kumar</w:t>
      </w:r>
    </w:p>
    <w:p w:rsidR="00000000" w:rsidDel="00000000" w:rsidP="00000000" w:rsidRDefault="00000000" w:rsidRPr="00000000" w14:paraId="00000018">
      <w:pPr>
        <w:spacing w:after="240" w:before="240" w:line="226.9090909090909" w:lineRule="auto"/>
        <w:jc w:val="both"/>
        <w:rPr>
          <w:sz w:val="24"/>
          <w:szCs w:val="24"/>
        </w:rPr>
      </w:pPr>
      <w:r w:rsidDel="00000000" w:rsidR="00000000" w:rsidRPr="00000000">
        <w:rPr>
          <w:rtl w:val="0"/>
        </w:rPr>
      </w:r>
    </w:p>
    <w:p w:rsidR="00000000" w:rsidDel="00000000" w:rsidP="00000000" w:rsidRDefault="00000000" w:rsidRPr="00000000" w14:paraId="00000019">
      <w:pPr>
        <w:spacing w:after="240" w:before="240" w:line="226.9090909090909" w:lineRule="auto"/>
        <w:jc w:val="both"/>
        <w:rPr>
          <w:sz w:val="33"/>
          <w:szCs w:val="33"/>
        </w:rPr>
      </w:pPr>
      <w:r w:rsidDel="00000000" w:rsidR="00000000" w:rsidRPr="00000000">
        <w:rPr>
          <w:sz w:val="33"/>
          <w:szCs w:val="33"/>
          <w:rtl w:val="0"/>
        </w:rPr>
        <w:t xml:space="preserve">2106207</w:t>
      </w:r>
    </w:p>
    <w:p w:rsidR="00000000" w:rsidDel="00000000" w:rsidP="00000000" w:rsidRDefault="00000000" w:rsidRPr="00000000" w14:paraId="0000001A">
      <w:pPr>
        <w:spacing w:after="240" w:before="240" w:line="271.2" w:lineRule="auto"/>
        <w:ind w:right="1360"/>
        <w:jc w:val="both"/>
        <w:rPr>
          <w:sz w:val="33"/>
          <w:szCs w:val="33"/>
        </w:rPr>
      </w:pPr>
      <w:r w:rsidDel="00000000" w:rsidR="00000000" w:rsidRPr="00000000">
        <w:rPr>
          <w:sz w:val="33"/>
          <w:szCs w:val="33"/>
          <w:rtl w:val="0"/>
        </w:rPr>
        <w:t xml:space="preserve">2106270</w:t>
      </w:r>
    </w:p>
    <w:p w:rsidR="00000000" w:rsidDel="00000000" w:rsidP="00000000" w:rsidRDefault="00000000" w:rsidRPr="00000000" w14:paraId="0000001B">
      <w:pPr>
        <w:spacing w:after="240" w:before="240" w:line="271.2" w:lineRule="auto"/>
        <w:ind w:right="1360"/>
        <w:jc w:val="both"/>
        <w:rPr>
          <w:sz w:val="33"/>
          <w:szCs w:val="33"/>
        </w:rPr>
      </w:pPr>
      <w:r w:rsidDel="00000000" w:rsidR="00000000" w:rsidRPr="00000000">
        <w:rPr>
          <w:sz w:val="33"/>
          <w:szCs w:val="33"/>
          <w:rtl w:val="0"/>
        </w:rPr>
        <w:t xml:space="preserve">2106275</w:t>
      </w:r>
    </w:p>
    <w:p w:rsidR="00000000" w:rsidDel="00000000" w:rsidP="00000000" w:rsidRDefault="00000000" w:rsidRPr="00000000" w14:paraId="0000001C">
      <w:pPr>
        <w:spacing w:after="240" w:before="240" w:line="271.2" w:lineRule="auto"/>
        <w:ind w:right="1360"/>
        <w:jc w:val="both"/>
        <w:rPr>
          <w:b w:val="1"/>
          <w:sz w:val="33"/>
          <w:szCs w:val="33"/>
        </w:rPr>
        <w:sectPr>
          <w:type w:val="continuous"/>
          <w:pgSz w:h="16838" w:w="11900" w:orient="portrait"/>
          <w:pgMar w:bottom="807" w:top="1292" w:left="1440" w:right="1440" w:header="0" w:footer="0"/>
          <w:cols w:equalWidth="0" w:num="2">
            <w:col w:space="460" w:w="4280"/>
            <w:col w:space="0" w:w="4280"/>
          </w:cols>
        </w:sectPr>
      </w:pPr>
      <w:r w:rsidDel="00000000" w:rsidR="00000000" w:rsidRPr="00000000">
        <w:rPr>
          <w:sz w:val="33"/>
          <w:szCs w:val="33"/>
          <w:rtl w:val="0"/>
        </w:rPr>
        <w:t xml:space="preserve">2106279</w:t>
      </w:r>
      <w:r w:rsidDel="00000000" w:rsidR="00000000" w:rsidRPr="00000000">
        <w:rPr>
          <w:rtl w:val="0"/>
        </w:rPr>
      </w:r>
    </w:p>
    <w:p w:rsidR="00000000" w:rsidDel="00000000" w:rsidP="00000000" w:rsidRDefault="00000000" w:rsidRPr="00000000" w14:paraId="0000001D">
      <w:pPr>
        <w:ind w:right="-13"/>
        <w:jc w:val="left"/>
        <w:rPr>
          <w:rFonts w:ascii="Times New Roman" w:cs="Times New Roman" w:eastAsia="Times New Roman" w:hAnsi="Times New Roman"/>
          <w:b w:val="1"/>
          <w:sz w:val="24"/>
          <w:szCs w:val="24"/>
          <w:vertAlign w:val="baseline"/>
        </w:rPr>
      </w:pPr>
      <w:r w:rsidDel="00000000" w:rsidR="00000000" w:rsidRPr="00000000">
        <w:rPr>
          <w:b w:val="1"/>
          <w:sz w:val="27"/>
          <w:szCs w:val="27"/>
          <w:rtl w:val="0"/>
        </w:rPr>
        <w:t xml:space="preserve">                                      </w:t>
      </w:r>
      <w:r w:rsidDel="00000000" w:rsidR="00000000" w:rsidRPr="00000000">
        <w:rPr>
          <w:rFonts w:ascii="Times New Roman" w:cs="Times New Roman" w:eastAsia="Times New Roman" w:hAnsi="Times New Roman"/>
          <w:b w:val="1"/>
          <w:sz w:val="27"/>
          <w:szCs w:val="27"/>
          <w:vertAlign w:val="baseline"/>
          <w:rtl w:val="0"/>
        </w:rPr>
        <w:t xml:space="preserve">UNDER THE GUIDANCE OF</w:t>
      </w:r>
      <w:r w:rsidDel="00000000" w:rsidR="00000000" w:rsidRPr="00000000">
        <w:rPr>
          <w:rtl w:val="0"/>
        </w:rPr>
      </w:r>
    </w:p>
    <w:p w:rsidR="00000000" w:rsidDel="00000000" w:rsidP="00000000" w:rsidRDefault="00000000" w:rsidRPr="00000000" w14:paraId="0000001E">
      <w:pPr>
        <w:ind w:left="2160" w:right="-13" w:firstLine="720"/>
        <w:jc w:val="left"/>
        <w:rPr>
          <w:rFonts w:ascii="Times New Roman" w:cs="Times New Roman" w:eastAsia="Times New Roman" w:hAnsi="Times New Roman"/>
          <w:b w:val="1"/>
          <w:sz w:val="27"/>
          <w:szCs w:val="27"/>
          <w:vertAlign w:val="baseline"/>
        </w:rPr>
      </w:pPr>
      <w:r w:rsidDel="00000000" w:rsidR="00000000" w:rsidRPr="00000000">
        <w:rPr>
          <w:b w:val="1"/>
          <w:sz w:val="27"/>
          <w:szCs w:val="27"/>
          <w:rtl w:val="0"/>
        </w:rPr>
        <w:t xml:space="preserve">AJIT KUMAR PASAYAT</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2286000</wp:posOffset>
            </wp:positionH>
            <wp:positionV relativeFrom="paragraph">
              <wp:posOffset>103504</wp:posOffset>
            </wp:positionV>
            <wp:extent cx="1162685" cy="1162685"/>
            <wp:effectExtent b="0" l="0" r="0" t="0"/>
            <wp:wrapNone/>
            <wp:docPr id="1134" name="image41.jpg"/>
            <a:graphic>
              <a:graphicData uri="http://schemas.openxmlformats.org/drawingml/2006/picture">
                <pic:pic>
                  <pic:nvPicPr>
                    <pic:cNvPr id="0" name="image41.jpg"/>
                    <pic:cNvPicPr preferRelativeResize="0"/>
                  </pic:nvPicPr>
                  <pic:blipFill>
                    <a:blip r:embed="rId13"/>
                    <a:srcRect b="0" l="0" r="0" t="0"/>
                    <a:stretch>
                      <a:fillRect/>
                    </a:stretch>
                  </pic:blipFill>
                  <pic:spPr>
                    <a:xfrm>
                      <a:off x="0" y="0"/>
                      <a:ext cx="1162685" cy="1162685"/>
                    </a:xfrm>
                    <a:prstGeom prst="rect"/>
                    <a:ln/>
                  </pic:spPr>
                </pic:pic>
              </a:graphicData>
            </a:graphic>
          </wp:anchor>
        </w:drawing>
      </w:r>
    </w:p>
    <w:p w:rsidR="00000000" w:rsidDel="00000000" w:rsidP="00000000" w:rsidRDefault="00000000" w:rsidRPr="00000000" w14:paraId="00000020">
      <w:pP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27">
      <w:pPr>
        <w:ind w:right="-13"/>
        <w:jc w:val="left"/>
        <w:rPr>
          <w:rFonts w:ascii="Times New Roman" w:cs="Times New Roman" w:eastAsia="Times New Roman" w:hAnsi="Times New Roman"/>
          <w:b w:val="1"/>
          <w:sz w:val="27"/>
          <w:szCs w:val="27"/>
          <w:vertAlign w:val="baseline"/>
        </w:rPr>
      </w:pPr>
      <w:r w:rsidDel="00000000" w:rsidR="00000000" w:rsidRPr="00000000">
        <w:rPr>
          <w:b w:val="1"/>
          <w:sz w:val="27"/>
          <w:szCs w:val="27"/>
          <w:rtl w:val="0"/>
        </w:rPr>
        <w:t xml:space="preserve">                                </w:t>
      </w:r>
      <w:r w:rsidDel="00000000" w:rsidR="00000000" w:rsidRPr="00000000">
        <w:rPr>
          <w:rFonts w:ascii="Times New Roman" w:cs="Times New Roman" w:eastAsia="Times New Roman" w:hAnsi="Times New Roman"/>
          <w:b w:val="1"/>
          <w:sz w:val="27"/>
          <w:szCs w:val="27"/>
          <w:vertAlign w:val="baseline"/>
          <w:rtl w:val="0"/>
        </w:rPr>
        <w:t xml:space="preserve">SCHOOL OF COMPUTER ENGINEERING</w:t>
      </w:r>
    </w:p>
    <w:p w:rsidR="00000000" w:rsidDel="00000000" w:rsidP="00000000" w:rsidRDefault="00000000" w:rsidRPr="00000000" w14:paraId="00000028">
      <w:pPr>
        <w:rPr>
          <w:rFonts w:ascii="Times New Roman" w:cs="Times New Roman" w:eastAsia="Times New Roman" w:hAnsi="Times New Roman"/>
          <w:b w:val="1"/>
          <w:sz w:val="24"/>
          <w:szCs w:val="24"/>
          <w:vertAlign w:val="baseline"/>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29">
      <w:pPr>
        <w:ind w:right="-13"/>
        <w:jc w:val="center"/>
        <w:rPr>
          <w:rFonts w:ascii="Times New Roman" w:cs="Times New Roman" w:eastAsia="Times New Roman" w:hAnsi="Times New Roman"/>
          <w:b w:val="1"/>
          <w:sz w:val="33"/>
          <w:szCs w:val="33"/>
          <w:vertAlign w:val="baseline"/>
        </w:rPr>
      </w:pPr>
      <w:r w:rsidDel="00000000" w:rsidR="00000000" w:rsidRPr="00000000">
        <w:rPr>
          <w:rFonts w:ascii="Times New Roman" w:cs="Times New Roman" w:eastAsia="Times New Roman" w:hAnsi="Times New Roman"/>
          <w:b w:val="1"/>
          <w:sz w:val="33"/>
          <w:szCs w:val="33"/>
          <w:vertAlign w:val="baseline"/>
          <w:rtl w:val="0"/>
        </w:rPr>
        <w:t xml:space="preserve">KALINGA INSTITUTE OF INDUSTRIAL TECHNOLOGY</w:t>
      </w:r>
    </w:p>
    <w:p w:rsidR="00000000" w:rsidDel="00000000" w:rsidP="00000000" w:rsidRDefault="00000000" w:rsidRPr="00000000" w14:paraId="0000002A">
      <w:pP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2B">
      <w:pPr>
        <w:ind w:right="-13"/>
        <w:jc w:val="center"/>
        <w:rPr>
          <w:rFonts w:ascii="Times New Roman" w:cs="Times New Roman" w:eastAsia="Times New Roman" w:hAnsi="Times New Roman"/>
          <w:b w:val="1"/>
          <w:sz w:val="27"/>
          <w:szCs w:val="27"/>
          <w:vertAlign w:val="baseline"/>
        </w:rPr>
      </w:pPr>
      <w:r w:rsidDel="00000000" w:rsidR="00000000" w:rsidRPr="00000000">
        <w:rPr>
          <w:rFonts w:ascii="Times New Roman" w:cs="Times New Roman" w:eastAsia="Times New Roman" w:hAnsi="Times New Roman"/>
          <w:b w:val="1"/>
          <w:sz w:val="27"/>
          <w:szCs w:val="27"/>
          <w:vertAlign w:val="baseline"/>
          <w:rtl w:val="0"/>
        </w:rPr>
        <w:t xml:space="preserve">BHUBANESWAR, ODISHA - 751024</w:t>
      </w:r>
    </w:p>
    <w:p w:rsidR="00000000" w:rsidDel="00000000" w:rsidP="00000000" w:rsidRDefault="00000000" w:rsidRPr="00000000" w14:paraId="0000002C">
      <w:pPr>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02D">
      <w:pPr>
        <w:ind w:right="-13"/>
        <w:jc w:val="center"/>
        <w:rPr>
          <w:rFonts w:ascii="Times New Roman" w:cs="Times New Roman" w:eastAsia="Times New Roman" w:hAnsi="Times New Roman"/>
          <w:sz w:val="27"/>
          <w:szCs w:val="27"/>
          <w:vertAlign w:val="baseline"/>
        </w:rPr>
        <w:sectPr>
          <w:type w:val="continuous"/>
          <w:pgSz w:h="16838" w:w="11900" w:orient="portrait"/>
          <w:pgMar w:bottom="807" w:top="1292" w:left="1440" w:right="1440" w:header="0" w:footer="0"/>
        </w:sectPr>
      </w:pPr>
      <w:r w:rsidDel="00000000" w:rsidR="00000000" w:rsidRPr="00000000">
        <w:rPr>
          <w:b w:val="1"/>
          <w:sz w:val="27"/>
          <w:szCs w:val="27"/>
          <w:rtl w:val="0"/>
        </w:rPr>
        <w:t xml:space="preserve">April 2024</w:t>
      </w:r>
      <w:r w:rsidDel="00000000" w:rsidR="00000000" w:rsidRPr="00000000">
        <w:rPr>
          <w:rtl w:val="0"/>
        </w:rPr>
      </w:r>
    </w:p>
    <w:bookmarkStart w:colFirst="0" w:colLast="0" w:name="bookmark=id.30j0zll" w:id="1"/>
    <w:bookmarkEnd w:id="1"/>
    <w:p w:rsidR="00000000" w:rsidDel="00000000" w:rsidP="00000000" w:rsidRDefault="00000000" w:rsidRPr="00000000" w14:paraId="0000002E">
      <w:pPr>
        <w:ind w:right="6"/>
        <w:jc w:val="center"/>
        <w:rPr>
          <w:rFonts w:ascii="Times New Roman" w:cs="Times New Roman" w:eastAsia="Times New Roman" w:hAnsi="Times New Roman"/>
          <w:sz w:val="33"/>
          <w:szCs w:val="33"/>
          <w:vertAlign w:val="baseline"/>
        </w:rPr>
      </w:pPr>
      <w:r w:rsidDel="00000000" w:rsidR="00000000" w:rsidRPr="00000000">
        <w:rPr>
          <w:rtl w:val="0"/>
        </w:rPr>
      </w:r>
    </w:p>
    <w:p w:rsidR="00000000" w:rsidDel="00000000" w:rsidP="00000000" w:rsidRDefault="00000000" w:rsidRPr="00000000" w14:paraId="0000002F">
      <w:pPr>
        <w:ind w:right="6"/>
        <w:jc w:val="center"/>
        <w:rPr>
          <w:rFonts w:ascii="Times New Roman" w:cs="Times New Roman" w:eastAsia="Times New Roman" w:hAnsi="Times New Roman"/>
          <w:sz w:val="33"/>
          <w:szCs w:val="33"/>
          <w:vertAlign w:val="baseline"/>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50"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50" name="image33.png"/>
                <a:graphic>
                  <a:graphicData uri="http://schemas.openxmlformats.org/drawingml/2006/picture">
                    <pic:pic>
                      <pic:nvPicPr>
                        <pic:cNvPr id="0" name="image33.png"/>
                        <pic:cNvPicPr preferRelativeResize="0"/>
                      </pic:nvPicPr>
                      <pic:blipFill>
                        <a:blip r:embed="rId14"/>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48"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48" name="image31.png"/>
                <a:graphic>
                  <a:graphicData uri="http://schemas.openxmlformats.org/drawingml/2006/picture">
                    <pic:pic>
                      <pic:nvPicPr>
                        <pic:cNvPr id="0" name="image31.png"/>
                        <pic:cNvPicPr preferRelativeResize="0"/>
                      </pic:nvPicPr>
                      <pic:blipFill>
                        <a:blip r:embed="rId15"/>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52"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52" name="image35.png"/>
                <a:graphic>
                  <a:graphicData uri="http://schemas.openxmlformats.org/drawingml/2006/picture">
                    <pic:pic>
                      <pic:nvPicPr>
                        <pic:cNvPr id="0" name="image35.png"/>
                        <pic:cNvPicPr preferRelativeResize="0"/>
                      </pic:nvPicPr>
                      <pic:blipFill>
                        <a:blip r:embed="rId16"/>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051"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051" name="image34.png"/>
                <a:graphic>
                  <a:graphicData uri="http://schemas.openxmlformats.org/drawingml/2006/picture">
                    <pic:pic>
                      <pic:nvPicPr>
                        <pic:cNvPr id="0" name="image34.png"/>
                        <pic:cNvPicPr preferRelativeResize="0"/>
                      </pic:nvPicPr>
                      <pic:blipFill>
                        <a:blip r:embed="rId17"/>
                        <a:srcRect/>
                        <a:stretch>
                          <a:fillRect/>
                        </a:stretch>
                      </pic:blipFill>
                      <pic:spPr>
                        <a:xfrm>
                          <a:off x="0" y="0"/>
                          <a:ext cx="0" cy="24025"/>
                        </a:xfrm>
                        <a:prstGeom prst="rect"/>
                        <a:ln/>
                      </pic:spPr>
                    </pic:pic>
                  </a:graphicData>
                </a:graphic>
              </wp:anchor>
            </w:drawing>
          </mc:Fallback>
        </mc:AlternateContent>
      </w:r>
      <w:r w:rsidDel="00000000" w:rsidR="00000000" w:rsidRPr="00000000">
        <w:rPr>
          <w:rFonts w:ascii="Times New Roman" w:cs="Times New Roman" w:eastAsia="Times New Roman" w:hAnsi="Times New Roman"/>
          <w:sz w:val="33"/>
          <w:szCs w:val="33"/>
          <w:vertAlign w:val="baseline"/>
          <w:rtl w:val="0"/>
        </w:rPr>
        <w:t xml:space="preserve">A PROJECT REPORT</w:t>
      </w:r>
    </w:p>
    <w:p w:rsidR="00000000" w:rsidDel="00000000" w:rsidP="00000000" w:rsidRDefault="00000000" w:rsidRPr="00000000" w14:paraId="00000030">
      <w:pPr>
        <w:ind w:right="6"/>
        <w:jc w:val="left"/>
        <w:rPr>
          <w:sz w:val="33"/>
          <w:szCs w:val="33"/>
        </w:rPr>
      </w:pPr>
      <w:r w:rsidDel="00000000" w:rsidR="00000000" w:rsidRPr="00000000">
        <w:rPr>
          <w:rtl w:val="0"/>
        </w:rPr>
        <w:t xml:space="preserve">                                                                                      </w:t>
      </w:r>
      <w:r w:rsidDel="00000000" w:rsidR="00000000" w:rsidRPr="00000000">
        <w:rPr>
          <w:rFonts w:ascii="Times New Roman" w:cs="Times New Roman" w:eastAsia="Times New Roman" w:hAnsi="Times New Roman"/>
          <w:sz w:val="33"/>
          <w:szCs w:val="33"/>
          <w:vertAlign w:val="baseline"/>
          <w:rtl w:val="0"/>
        </w:rPr>
        <w:t xml:space="preserve">on</w:t>
      </w:r>
      <w:r w:rsidDel="00000000" w:rsidR="00000000" w:rsidRPr="00000000">
        <w:rPr>
          <w:rtl w:val="0"/>
        </w:rPr>
      </w:r>
    </w:p>
    <w:p w:rsidR="00000000" w:rsidDel="00000000" w:rsidP="00000000" w:rsidRDefault="00000000" w:rsidRPr="00000000" w14:paraId="00000031">
      <w:pPr>
        <w:ind w:right="6"/>
        <w:jc w:val="center"/>
        <w:rPr>
          <w:rFonts w:ascii="Times New Roman" w:cs="Times New Roman" w:eastAsia="Times New Roman" w:hAnsi="Times New Roman"/>
          <w:sz w:val="33"/>
          <w:szCs w:val="33"/>
          <w:vertAlign w:val="baseline"/>
        </w:rPr>
      </w:pPr>
      <w:r w:rsidDel="00000000" w:rsidR="00000000" w:rsidRPr="00000000">
        <w:rPr>
          <w:rFonts w:ascii="Times New Roman" w:cs="Times New Roman" w:eastAsia="Times New Roman" w:hAnsi="Times New Roman"/>
          <w:sz w:val="33"/>
          <w:szCs w:val="33"/>
          <w:vertAlign w:val="baseline"/>
          <w:rtl w:val="0"/>
        </w:rPr>
        <w:t xml:space="preserve">“</w:t>
      </w:r>
      <w:r w:rsidDel="00000000" w:rsidR="00000000" w:rsidRPr="00000000">
        <w:rPr>
          <w:sz w:val="33"/>
          <w:szCs w:val="33"/>
          <w:rtl w:val="0"/>
        </w:rPr>
        <w:t xml:space="preserve">NBA SPONSORS GROWTH INSIGHTS</w:t>
      </w:r>
      <w:r w:rsidDel="00000000" w:rsidR="00000000" w:rsidRPr="00000000">
        <w:rPr>
          <w:rFonts w:ascii="Times New Roman" w:cs="Times New Roman" w:eastAsia="Times New Roman" w:hAnsi="Times New Roman"/>
          <w:sz w:val="33"/>
          <w:szCs w:val="33"/>
          <w:vertAlign w:val="baseline"/>
          <w:rtl w:val="0"/>
        </w:rPr>
        <w:t xml:space="preserve">”</w:t>
      </w:r>
    </w:p>
    <w:p w:rsidR="00000000" w:rsidDel="00000000" w:rsidP="00000000" w:rsidRDefault="00000000" w:rsidRPr="00000000" w14:paraId="00000032">
      <w:pPr>
        <w:ind w:right="6"/>
        <w:jc w:val="center"/>
        <w:rPr>
          <w:rFonts w:ascii="Times New Roman" w:cs="Times New Roman" w:eastAsia="Times New Roman" w:hAnsi="Times New Roman"/>
          <w:sz w:val="33"/>
          <w:szCs w:val="33"/>
          <w:vertAlign w:val="baseline"/>
        </w:rPr>
      </w:pPr>
      <w:r w:rsidDel="00000000" w:rsidR="00000000" w:rsidRPr="00000000">
        <w:rPr>
          <w:rFonts w:ascii="Times New Roman" w:cs="Times New Roman" w:eastAsia="Times New Roman" w:hAnsi="Times New Roman"/>
          <w:sz w:val="33"/>
          <w:szCs w:val="33"/>
          <w:vertAlign w:val="baseline"/>
          <w:rtl w:val="0"/>
        </w:rPr>
        <w:t xml:space="preserve">Submitted to</w:t>
      </w:r>
    </w:p>
    <w:p w:rsidR="00000000" w:rsidDel="00000000" w:rsidP="00000000" w:rsidRDefault="00000000" w:rsidRPr="00000000" w14:paraId="000000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4">
      <w:pPr>
        <w:ind w:right="6"/>
        <w:jc w:val="center"/>
        <w:rPr>
          <w:rFonts w:ascii="Times New Roman" w:cs="Times New Roman" w:eastAsia="Times New Roman" w:hAnsi="Times New Roman"/>
          <w:sz w:val="39"/>
          <w:szCs w:val="39"/>
          <w:vertAlign w:val="baseline"/>
        </w:rPr>
      </w:pPr>
      <w:r w:rsidDel="00000000" w:rsidR="00000000" w:rsidRPr="00000000">
        <w:rPr>
          <w:rFonts w:ascii="Times New Roman" w:cs="Times New Roman" w:eastAsia="Times New Roman" w:hAnsi="Times New Roman"/>
          <w:sz w:val="39"/>
          <w:szCs w:val="39"/>
          <w:vertAlign w:val="baseline"/>
          <w:rtl w:val="0"/>
        </w:rPr>
        <w:t xml:space="preserve">KIIT Deemed to be University</w:t>
      </w:r>
    </w:p>
    <w:p w:rsidR="00000000" w:rsidDel="00000000" w:rsidP="00000000" w:rsidRDefault="00000000" w:rsidRPr="00000000" w14:paraId="000000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6">
      <w:pPr>
        <w:ind w:right="6"/>
        <w:jc w:val="center"/>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sz w:val="27"/>
          <w:szCs w:val="27"/>
          <w:vertAlign w:val="baseline"/>
          <w:rtl w:val="0"/>
        </w:rPr>
        <w:t xml:space="preserve">In Partial </w:t>
      </w:r>
      <w:r w:rsidDel="00000000" w:rsidR="00000000" w:rsidRPr="00000000">
        <w:rPr>
          <w:sz w:val="27"/>
          <w:szCs w:val="27"/>
          <w:rtl w:val="0"/>
        </w:rPr>
        <w:t xml:space="preserve">Fulfillment</w:t>
      </w:r>
      <w:r w:rsidDel="00000000" w:rsidR="00000000" w:rsidRPr="00000000">
        <w:rPr>
          <w:rFonts w:ascii="Times New Roman" w:cs="Times New Roman" w:eastAsia="Times New Roman" w:hAnsi="Times New Roman"/>
          <w:sz w:val="27"/>
          <w:szCs w:val="27"/>
          <w:vertAlign w:val="baseline"/>
          <w:rtl w:val="0"/>
        </w:rPr>
        <w:t xml:space="preserve"> of the Requirement for the Award of</w:t>
      </w:r>
    </w:p>
    <w:p w:rsidR="00000000" w:rsidDel="00000000" w:rsidP="00000000" w:rsidRDefault="00000000" w:rsidRPr="00000000" w14:paraId="000000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9">
      <w:pPr>
        <w:spacing w:line="254" w:lineRule="auto"/>
        <w:ind w:left="1540" w:right="1646" w:firstLine="543.0000000000001"/>
        <w:rPr>
          <w:rFonts w:ascii="Times New Roman" w:cs="Times New Roman" w:eastAsia="Times New Roman" w:hAnsi="Times New Roman"/>
          <w:sz w:val="39"/>
          <w:szCs w:val="39"/>
          <w:vertAlign w:val="baseline"/>
        </w:rPr>
      </w:pPr>
      <w:r w:rsidDel="00000000" w:rsidR="00000000" w:rsidRPr="00000000">
        <w:rPr>
          <w:rFonts w:ascii="Times New Roman" w:cs="Times New Roman" w:eastAsia="Times New Roman" w:hAnsi="Times New Roman"/>
          <w:sz w:val="39"/>
          <w:szCs w:val="39"/>
          <w:vertAlign w:val="baseline"/>
          <w:rtl w:val="0"/>
        </w:rPr>
        <w:t xml:space="preserve">BACHELOR’S DEGREE IN    INFORMATION TECHNOLOGY</w:t>
      </w:r>
    </w:p>
    <w:p w:rsidR="00000000" w:rsidDel="00000000" w:rsidP="00000000" w:rsidRDefault="00000000" w:rsidRPr="00000000" w14:paraId="0000003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B">
      <w:pPr>
        <w:ind w:right="6"/>
        <w:jc w:val="center"/>
        <w:rPr>
          <w:sz w:val="33"/>
          <w:szCs w:val="33"/>
        </w:rPr>
      </w:pPr>
      <w:r w:rsidDel="00000000" w:rsidR="00000000" w:rsidRPr="00000000">
        <w:rPr>
          <w:rFonts w:ascii="Times New Roman" w:cs="Times New Roman" w:eastAsia="Times New Roman" w:hAnsi="Times New Roman"/>
          <w:sz w:val="33"/>
          <w:szCs w:val="33"/>
          <w:vertAlign w:val="baseline"/>
          <w:rtl w:val="0"/>
        </w:rPr>
        <w:t xml:space="preserve">BY</w:t>
      </w:r>
      <w:r w:rsidDel="00000000" w:rsidR="00000000" w:rsidRPr="00000000">
        <w:rPr>
          <w:rtl w:val="0"/>
        </w:rPr>
      </w:r>
    </w:p>
    <w:p w:rsidR="00000000" w:rsidDel="00000000" w:rsidP="00000000" w:rsidRDefault="00000000" w:rsidRPr="00000000" w14:paraId="0000003C">
      <w:pPr>
        <w:spacing w:after="240" w:before="240" w:line="271.2" w:lineRule="auto"/>
        <w:ind w:left="1360" w:firstLine="0"/>
        <w:jc w:val="both"/>
        <w:rPr>
          <w:sz w:val="33"/>
          <w:szCs w:val="33"/>
        </w:rPr>
      </w:pPr>
      <w:r w:rsidDel="00000000" w:rsidR="00000000" w:rsidRPr="00000000">
        <w:rPr>
          <w:sz w:val="33"/>
          <w:szCs w:val="33"/>
          <w:rtl w:val="0"/>
        </w:rPr>
        <w:t xml:space="preserve">Diksha Singh                          2106207</w:t>
      </w:r>
    </w:p>
    <w:p w:rsidR="00000000" w:rsidDel="00000000" w:rsidP="00000000" w:rsidRDefault="00000000" w:rsidRPr="00000000" w14:paraId="0000003D">
      <w:pPr>
        <w:spacing w:after="240" w:before="240" w:line="271.2" w:lineRule="auto"/>
        <w:ind w:left="1360" w:firstLine="0"/>
        <w:jc w:val="both"/>
        <w:rPr>
          <w:sz w:val="33"/>
          <w:szCs w:val="33"/>
        </w:rPr>
      </w:pPr>
      <w:r w:rsidDel="00000000" w:rsidR="00000000" w:rsidRPr="00000000">
        <w:rPr>
          <w:sz w:val="33"/>
          <w:szCs w:val="33"/>
          <w:rtl w:val="0"/>
        </w:rPr>
        <w:t xml:space="preserve">Suraj Kumar Nayak                2106270</w:t>
      </w:r>
    </w:p>
    <w:p w:rsidR="00000000" w:rsidDel="00000000" w:rsidP="00000000" w:rsidRDefault="00000000" w:rsidRPr="00000000" w14:paraId="0000003E">
      <w:pPr>
        <w:spacing w:after="240" w:before="240" w:line="271.2" w:lineRule="auto"/>
        <w:ind w:left="1360" w:firstLine="0"/>
        <w:jc w:val="both"/>
        <w:rPr>
          <w:sz w:val="33"/>
          <w:szCs w:val="33"/>
        </w:rPr>
      </w:pPr>
      <w:r w:rsidDel="00000000" w:rsidR="00000000" w:rsidRPr="00000000">
        <w:rPr>
          <w:sz w:val="33"/>
          <w:szCs w:val="33"/>
          <w:rtl w:val="0"/>
        </w:rPr>
        <w:t xml:space="preserve">VivekShivamSaharia              2106275</w:t>
      </w:r>
    </w:p>
    <w:p w:rsidR="00000000" w:rsidDel="00000000" w:rsidP="00000000" w:rsidRDefault="00000000" w:rsidRPr="00000000" w14:paraId="0000003F">
      <w:pPr>
        <w:spacing w:after="240" w:before="240" w:line="271.2" w:lineRule="auto"/>
        <w:ind w:right="1360"/>
        <w:jc w:val="both"/>
        <w:rPr>
          <w:sz w:val="33"/>
          <w:szCs w:val="33"/>
        </w:rPr>
      </w:pPr>
      <w:r w:rsidDel="00000000" w:rsidR="00000000" w:rsidRPr="00000000">
        <w:rPr>
          <w:sz w:val="33"/>
          <w:szCs w:val="33"/>
          <w:rtl w:val="0"/>
        </w:rPr>
        <w:t xml:space="preserve">                 Tarun Kumar                          2106279 </w:t>
      </w:r>
    </w:p>
    <w:p w:rsidR="00000000" w:rsidDel="00000000" w:rsidP="00000000" w:rsidRDefault="00000000" w:rsidRPr="00000000" w14:paraId="00000040">
      <w:pPr>
        <w:ind w:right="-13"/>
        <w:jc w:val="center"/>
        <w:rPr>
          <w:rFonts w:ascii="Times New Roman" w:cs="Times New Roman" w:eastAsia="Times New Roman" w:hAnsi="Times New Roman"/>
          <w:sz w:val="27"/>
          <w:szCs w:val="27"/>
          <w:vertAlign w:val="baseline"/>
        </w:rPr>
      </w:pPr>
      <w:r w:rsidDel="00000000" w:rsidR="00000000" w:rsidRPr="00000000">
        <w:rPr>
          <w:rtl w:val="0"/>
        </w:rPr>
      </w:r>
    </w:p>
    <w:p w:rsidR="00000000" w:rsidDel="00000000" w:rsidP="00000000" w:rsidRDefault="00000000" w:rsidRPr="00000000" w14:paraId="00000041">
      <w:pPr>
        <w:ind w:right="-13"/>
        <w:jc w:val="center"/>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sz w:val="27"/>
          <w:szCs w:val="27"/>
          <w:vertAlign w:val="baseline"/>
          <w:rtl w:val="0"/>
        </w:rPr>
        <w:t xml:space="preserve">UNDER THE GUIDANCE OF</w:t>
      </w:r>
    </w:p>
    <w:p w:rsidR="00000000" w:rsidDel="00000000" w:rsidP="00000000" w:rsidRDefault="00000000" w:rsidRPr="00000000" w14:paraId="000000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3">
      <w:pPr>
        <w:ind w:right="-13"/>
        <w:jc w:val="center"/>
        <w:rPr>
          <w:rFonts w:ascii="Times New Roman" w:cs="Times New Roman" w:eastAsia="Times New Roman" w:hAnsi="Times New Roman"/>
          <w:sz w:val="27"/>
          <w:szCs w:val="27"/>
          <w:vertAlign w:val="baseline"/>
        </w:rPr>
      </w:pPr>
      <w:r w:rsidDel="00000000" w:rsidR="00000000" w:rsidRPr="00000000">
        <w:rPr>
          <w:sz w:val="27"/>
          <w:szCs w:val="27"/>
          <w:rtl w:val="0"/>
        </w:rPr>
        <w:t xml:space="preserve">AJIT KUMAR PASAYAT</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9">
      <w:pPr>
        <w:ind w:right="-13"/>
        <w:jc w:val="center"/>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sz w:val="27"/>
          <w:szCs w:val="27"/>
          <w:vertAlign w:val="baseline"/>
          <w:rtl w:val="0"/>
        </w:rPr>
        <w:t xml:space="preserve">SCHOOL OF COMPUTER ENGINEERING</w:t>
      </w:r>
    </w:p>
    <w:p w:rsidR="00000000" w:rsidDel="00000000" w:rsidP="00000000" w:rsidRDefault="00000000" w:rsidRPr="00000000" w14:paraId="000000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B">
      <w:pPr>
        <w:ind w:right="-13"/>
        <w:jc w:val="center"/>
        <w:rPr>
          <w:rFonts w:ascii="Times New Roman" w:cs="Times New Roman" w:eastAsia="Times New Roman" w:hAnsi="Times New Roman"/>
          <w:sz w:val="33"/>
          <w:szCs w:val="33"/>
          <w:vertAlign w:val="baseline"/>
        </w:rPr>
      </w:pPr>
      <w:r w:rsidDel="00000000" w:rsidR="00000000" w:rsidRPr="00000000">
        <w:rPr>
          <w:rFonts w:ascii="Times New Roman" w:cs="Times New Roman" w:eastAsia="Times New Roman" w:hAnsi="Times New Roman"/>
          <w:sz w:val="33"/>
          <w:szCs w:val="33"/>
          <w:vertAlign w:val="baseline"/>
          <w:rtl w:val="0"/>
        </w:rPr>
        <w:t xml:space="preserve">KALINGA INSTITUTE OF INDUSTRIAL TECHNOLOGY</w:t>
      </w:r>
    </w:p>
    <w:p w:rsidR="00000000" w:rsidDel="00000000" w:rsidP="00000000" w:rsidRDefault="00000000" w:rsidRPr="00000000" w14:paraId="000000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D">
      <w:pPr>
        <w:ind w:right="-13"/>
        <w:jc w:val="center"/>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sz w:val="27"/>
          <w:szCs w:val="27"/>
          <w:vertAlign w:val="baseline"/>
          <w:rtl w:val="0"/>
        </w:rPr>
        <w:t xml:space="preserve">BHUBANESWA</w:t>
      </w:r>
      <w:r w:rsidDel="00000000" w:rsidR="00000000" w:rsidRPr="00000000">
        <w:rPr>
          <w:sz w:val="27"/>
          <w:szCs w:val="27"/>
          <w:rtl w:val="0"/>
        </w:rPr>
        <w:t xml:space="preserve">R</w:t>
      </w:r>
      <w:r w:rsidDel="00000000" w:rsidR="00000000" w:rsidRPr="00000000">
        <w:rPr>
          <w:rFonts w:ascii="Times New Roman" w:cs="Times New Roman" w:eastAsia="Times New Roman" w:hAnsi="Times New Roman"/>
          <w:sz w:val="27"/>
          <w:szCs w:val="27"/>
          <w:vertAlign w:val="baseline"/>
          <w:rtl w:val="0"/>
        </w:rPr>
        <w:t xml:space="preserve">, ODISHA -751024</w:t>
      </w:r>
    </w:p>
    <w:p w:rsidR="00000000" w:rsidDel="00000000" w:rsidP="00000000" w:rsidRDefault="00000000" w:rsidRPr="00000000" w14:paraId="000000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F">
      <w:pPr>
        <w:ind w:right="-13"/>
        <w:jc w:val="center"/>
        <w:rPr>
          <w:rFonts w:ascii="Times New Roman" w:cs="Times New Roman" w:eastAsia="Times New Roman" w:hAnsi="Times New Roman"/>
          <w:sz w:val="27"/>
          <w:szCs w:val="27"/>
          <w:vertAlign w:val="baseline"/>
        </w:rPr>
        <w:sectPr>
          <w:type w:val="nextPage"/>
          <w:pgSz w:h="16838" w:w="11900" w:orient="portrait"/>
          <w:pgMar w:bottom="1440" w:top="1292" w:left="1440" w:right="1440" w:header="0" w:footer="0"/>
        </w:sectPr>
      </w:pPr>
      <w:r w:rsidDel="00000000" w:rsidR="00000000" w:rsidRPr="00000000">
        <w:rPr>
          <w:sz w:val="27"/>
          <w:szCs w:val="27"/>
          <w:rtl w:val="0"/>
        </w:rPr>
        <w:t xml:space="preserve">April 2024</w:t>
      </w:r>
      <w:r w:rsidDel="00000000" w:rsidR="00000000" w:rsidRPr="00000000">
        <w:rPr>
          <w:rtl w:val="0"/>
        </w:rPr>
      </w:r>
    </w:p>
    <w:bookmarkStart w:colFirst="0" w:colLast="0" w:name="bookmark=id.1fob9te" w:id="2"/>
    <w:bookmarkEnd w:id="2"/>
    <w:p w:rsidR="00000000" w:rsidDel="00000000" w:rsidP="00000000" w:rsidRDefault="00000000" w:rsidRPr="00000000" w14:paraId="00000050">
      <w:pPr>
        <w:ind w:right="20"/>
        <w:jc w:val="center"/>
        <w:rPr>
          <w:rFonts w:ascii="Times New Roman" w:cs="Times New Roman" w:eastAsia="Times New Roman" w:hAnsi="Times New Roman"/>
          <w:sz w:val="39"/>
          <w:szCs w:val="39"/>
          <w:vertAlign w:val="baseline"/>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46"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46" name="image29.png"/>
                <a:graphic>
                  <a:graphicData uri="http://schemas.openxmlformats.org/drawingml/2006/picture">
                    <pic:pic>
                      <pic:nvPicPr>
                        <pic:cNvPr id="0" name="image29.png"/>
                        <pic:cNvPicPr preferRelativeResize="0"/>
                      </pic:nvPicPr>
                      <pic:blipFill>
                        <a:blip r:embed="rId18"/>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45"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45" name="image25.png"/>
                <a:graphic>
                  <a:graphicData uri="http://schemas.openxmlformats.org/drawingml/2006/picture">
                    <pic:pic>
                      <pic:nvPicPr>
                        <pic:cNvPr id="0" name="image25.png"/>
                        <pic:cNvPicPr preferRelativeResize="0"/>
                      </pic:nvPicPr>
                      <pic:blipFill>
                        <a:blip r:embed="rId19"/>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64"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64" name="image50.png"/>
                <a:graphic>
                  <a:graphicData uri="http://schemas.openxmlformats.org/drawingml/2006/picture">
                    <pic:pic>
                      <pic:nvPicPr>
                        <pic:cNvPr id="0" name="image50.png"/>
                        <pic:cNvPicPr preferRelativeResize="0"/>
                      </pic:nvPicPr>
                      <pic:blipFill>
                        <a:blip r:embed="rId20"/>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055"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055" name="image38.png"/>
                <a:graphic>
                  <a:graphicData uri="http://schemas.openxmlformats.org/drawingml/2006/picture">
                    <pic:pic>
                      <pic:nvPicPr>
                        <pic:cNvPr id="0" name="image38.png"/>
                        <pic:cNvPicPr preferRelativeResize="0"/>
                      </pic:nvPicPr>
                      <pic:blipFill>
                        <a:blip r:embed="rId21"/>
                        <a:srcRect/>
                        <a:stretch>
                          <a:fillRect/>
                        </a:stretch>
                      </pic:blipFill>
                      <pic:spPr>
                        <a:xfrm>
                          <a:off x="0" y="0"/>
                          <a:ext cx="0" cy="24025"/>
                        </a:xfrm>
                        <a:prstGeom prst="rect"/>
                        <a:ln/>
                      </pic:spPr>
                    </pic:pic>
                  </a:graphicData>
                </a:graphic>
              </wp:anchor>
            </w:drawing>
          </mc:Fallback>
        </mc:AlternateContent>
      </w:r>
      <w:r w:rsidDel="00000000" w:rsidR="00000000" w:rsidRPr="00000000">
        <w:rPr>
          <w:rFonts w:ascii="Times New Roman" w:cs="Times New Roman" w:eastAsia="Times New Roman" w:hAnsi="Times New Roman"/>
          <w:sz w:val="39"/>
          <w:szCs w:val="39"/>
          <w:vertAlign w:val="baseline"/>
          <w:rtl w:val="0"/>
        </w:rPr>
        <w:t xml:space="preserve">KIIT Deemed to be University</w:t>
      </w:r>
    </w:p>
    <w:p w:rsidR="00000000" w:rsidDel="00000000" w:rsidP="00000000" w:rsidRDefault="00000000" w:rsidRPr="00000000" w14:paraId="000000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2">
      <w:pPr>
        <w:ind w:left="2640" w:firstLine="0"/>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sz w:val="27"/>
          <w:szCs w:val="27"/>
          <w:vertAlign w:val="baseline"/>
          <w:rtl w:val="0"/>
        </w:rPr>
        <w:t xml:space="preserve">School of Computer Engineering</w:t>
      </w:r>
    </w:p>
    <w:p w:rsidR="00000000" w:rsidDel="00000000" w:rsidP="00000000" w:rsidRDefault="00000000" w:rsidRPr="00000000" w14:paraId="00000053">
      <w:pPr>
        <w:ind w:left="2720" w:firstLine="0"/>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sz w:val="27"/>
          <w:szCs w:val="27"/>
          <w:vertAlign w:val="baseline"/>
          <w:rtl w:val="0"/>
        </w:rPr>
        <w:t xml:space="preserve">Bhubaneswar, ODISHA 751024</w:t>
      </w:r>
    </w:p>
    <w:p w:rsidR="00000000" w:rsidDel="00000000" w:rsidP="00000000" w:rsidRDefault="00000000" w:rsidRPr="00000000" w14:paraId="00000054">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2350135</wp:posOffset>
            </wp:positionH>
            <wp:positionV relativeFrom="paragraph">
              <wp:posOffset>170815</wp:posOffset>
            </wp:positionV>
            <wp:extent cx="1085850" cy="1085850"/>
            <wp:effectExtent b="0" l="0" r="0" t="0"/>
            <wp:wrapNone/>
            <wp:docPr id="1136" name="image41.jpg"/>
            <a:graphic>
              <a:graphicData uri="http://schemas.openxmlformats.org/drawingml/2006/picture">
                <pic:pic>
                  <pic:nvPicPr>
                    <pic:cNvPr id="0" name="image41.jpg"/>
                    <pic:cNvPicPr preferRelativeResize="0"/>
                  </pic:nvPicPr>
                  <pic:blipFill>
                    <a:blip r:embed="rId13"/>
                    <a:srcRect b="0" l="0" r="0" t="0"/>
                    <a:stretch>
                      <a:fillRect/>
                    </a:stretch>
                  </pic:blipFill>
                  <pic:spPr>
                    <a:xfrm>
                      <a:off x="0" y="0"/>
                      <a:ext cx="1085850" cy="1085850"/>
                    </a:xfrm>
                    <a:prstGeom prst="rect"/>
                    <a:ln/>
                  </pic:spPr>
                </pic:pic>
              </a:graphicData>
            </a:graphic>
          </wp:anchor>
        </w:drawing>
      </w:r>
    </w:p>
    <w:p w:rsidR="00000000" w:rsidDel="00000000" w:rsidP="00000000" w:rsidRDefault="00000000" w:rsidRPr="00000000" w14:paraId="000000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F">
      <w:pPr>
        <w:ind w:right="20"/>
        <w:jc w:val="center"/>
        <w:rPr>
          <w:rFonts w:ascii="Times New Roman" w:cs="Times New Roman" w:eastAsia="Times New Roman" w:hAnsi="Times New Roman"/>
          <w:sz w:val="47"/>
          <w:szCs w:val="47"/>
          <w:vertAlign w:val="baseline"/>
        </w:rPr>
      </w:pPr>
      <w:r w:rsidDel="00000000" w:rsidR="00000000" w:rsidRPr="00000000">
        <w:rPr>
          <w:rFonts w:ascii="Times New Roman" w:cs="Times New Roman" w:eastAsia="Times New Roman" w:hAnsi="Times New Roman"/>
          <w:sz w:val="47"/>
          <w:szCs w:val="47"/>
          <w:vertAlign w:val="baseline"/>
          <w:rtl w:val="0"/>
        </w:rPr>
        <w:t xml:space="preserve">CERTIFICATE</w:t>
      </w:r>
    </w:p>
    <w:p w:rsidR="00000000" w:rsidDel="00000000" w:rsidP="00000000" w:rsidRDefault="00000000" w:rsidRPr="00000000" w14:paraId="000000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1">
      <w:pPr>
        <w:ind w:right="20"/>
        <w:jc w:val="center"/>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sz w:val="27"/>
          <w:szCs w:val="27"/>
          <w:vertAlign w:val="baseline"/>
          <w:rtl w:val="0"/>
        </w:rPr>
        <w:t xml:space="preserve">This is certify that the project entitled</w:t>
      </w:r>
    </w:p>
    <w:p w:rsidR="00000000" w:rsidDel="00000000" w:rsidP="00000000" w:rsidRDefault="00000000" w:rsidRPr="00000000" w14:paraId="000000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3">
      <w:pPr>
        <w:ind w:right="20"/>
        <w:jc w:val="center"/>
        <w:rPr>
          <w:rFonts w:ascii="Times New Roman" w:cs="Times New Roman" w:eastAsia="Times New Roman" w:hAnsi="Times New Roman"/>
          <w:sz w:val="33"/>
          <w:szCs w:val="33"/>
          <w:vertAlign w:val="baseline"/>
        </w:rPr>
      </w:pPr>
      <w:r w:rsidDel="00000000" w:rsidR="00000000" w:rsidRPr="00000000">
        <w:rPr>
          <w:rFonts w:ascii="Times New Roman" w:cs="Times New Roman" w:eastAsia="Times New Roman" w:hAnsi="Times New Roman"/>
          <w:sz w:val="33"/>
          <w:szCs w:val="33"/>
          <w:vertAlign w:val="baseline"/>
          <w:rtl w:val="0"/>
        </w:rPr>
        <w:t xml:space="preserve">“</w:t>
      </w:r>
      <w:r w:rsidDel="00000000" w:rsidR="00000000" w:rsidRPr="00000000">
        <w:rPr>
          <w:sz w:val="33"/>
          <w:szCs w:val="33"/>
          <w:rtl w:val="0"/>
        </w:rPr>
        <w:t xml:space="preserve">NBA SPONSORS GROWTH INSIGHTS</w:t>
      </w:r>
      <w:r w:rsidDel="00000000" w:rsidR="00000000" w:rsidRPr="00000000">
        <w:rPr>
          <w:rFonts w:ascii="Times New Roman" w:cs="Times New Roman" w:eastAsia="Times New Roman" w:hAnsi="Times New Roman"/>
          <w:sz w:val="33"/>
          <w:szCs w:val="33"/>
          <w:vertAlign w:val="baseline"/>
          <w:rtl w:val="0"/>
        </w:rPr>
        <w:t xml:space="preserve">“</w:t>
      </w:r>
    </w:p>
    <w:p w:rsidR="00000000" w:rsidDel="00000000" w:rsidP="00000000" w:rsidRDefault="00000000" w:rsidRPr="00000000" w14:paraId="000000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5">
      <w:pPr>
        <w:ind w:right="20"/>
        <w:jc w:val="center"/>
        <w:rPr>
          <w:rFonts w:ascii="Times New Roman" w:cs="Times New Roman" w:eastAsia="Times New Roman" w:hAnsi="Times New Roman"/>
          <w:sz w:val="27"/>
          <w:szCs w:val="27"/>
          <w:vertAlign w:val="baseline"/>
        </w:rPr>
        <w:sectPr>
          <w:type w:val="nextPage"/>
          <w:pgSz w:h="16838" w:w="11900" w:orient="portrait"/>
          <w:pgMar w:bottom="1440" w:top="1273" w:left="1400" w:right="1386" w:header="0" w:footer="0"/>
        </w:sectPr>
      </w:pPr>
      <w:r w:rsidDel="00000000" w:rsidR="00000000" w:rsidRPr="00000000">
        <w:rPr>
          <w:rFonts w:ascii="Times New Roman" w:cs="Times New Roman" w:eastAsia="Times New Roman" w:hAnsi="Times New Roman"/>
          <w:sz w:val="27"/>
          <w:szCs w:val="27"/>
          <w:vertAlign w:val="baseline"/>
          <w:rtl w:val="0"/>
        </w:rPr>
        <w:t xml:space="preserve">submitted by</w:t>
      </w:r>
    </w:p>
    <w:p w:rsidR="00000000" w:rsidDel="00000000" w:rsidP="00000000" w:rsidRDefault="00000000" w:rsidRPr="00000000" w14:paraId="000000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7">
      <w:pPr>
        <w:spacing w:line="274" w:lineRule="auto"/>
        <w:ind w:left="1880" w:firstLine="0"/>
        <w:jc w:val="both"/>
        <w:rPr>
          <w:sz w:val="27"/>
          <w:szCs w:val="27"/>
        </w:rPr>
      </w:pPr>
      <w:r w:rsidDel="00000000" w:rsidR="00000000" w:rsidRPr="00000000">
        <w:rPr>
          <w:sz w:val="27"/>
          <w:szCs w:val="27"/>
          <w:rtl w:val="0"/>
        </w:rPr>
        <w:t xml:space="preserve">Diksha Singh                   </w:t>
      </w:r>
    </w:p>
    <w:p w:rsidR="00000000" w:rsidDel="00000000" w:rsidP="00000000" w:rsidRDefault="00000000" w:rsidRPr="00000000" w14:paraId="00000068">
      <w:pPr>
        <w:spacing w:line="274" w:lineRule="auto"/>
        <w:ind w:left="1880" w:firstLine="0"/>
        <w:jc w:val="both"/>
        <w:rPr>
          <w:sz w:val="27"/>
          <w:szCs w:val="27"/>
        </w:rPr>
      </w:pPr>
      <w:r w:rsidDel="00000000" w:rsidR="00000000" w:rsidRPr="00000000">
        <w:rPr>
          <w:sz w:val="27"/>
          <w:szCs w:val="27"/>
          <w:rtl w:val="0"/>
        </w:rPr>
        <w:t xml:space="preserve">Suraj Kumar Nayak</w:t>
      </w:r>
      <w:r w:rsidDel="00000000" w:rsidR="00000000" w:rsidRPr="00000000">
        <w:rPr>
          <w:rFonts w:ascii="Times New Roman" w:cs="Times New Roman" w:eastAsia="Times New Roman" w:hAnsi="Times New Roman"/>
          <w:sz w:val="27"/>
          <w:szCs w:val="27"/>
          <w:vertAlign w:val="baseline"/>
          <w:rtl w:val="0"/>
        </w:rPr>
        <w:t xml:space="preserve"> </w:t>
      </w:r>
      <w:r w:rsidDel="00000000" w:rsidR="00000000" w:rsidRPr="00000000">
        <w:rPr>
          <w:rtl w:val="0"/>
        </w:rPr>
      </w:r>
    </w:p>
    <w:p w:rsidR="00000000" w:rsidDel="00000000" w:rsidP="00000000" w:rsidRDefault="00000000" w:rsidRPr="00000000" w14:paraId="00000069">
      <w:pPr>
        <w:spacing w:line="274" w:lineRule="auto"/>
        <w:ind w:left="1880" w:firstLine="0"/>
        <w:jc w:val="both"/>
        <w:rPr>
          <w:sz w:val="27"/>
          <w:szCs w:val="27"/>
        </w:rPr>
      </w:pPr>
      <w:r w:rsidDel="00000000" w:rsidR="00000000" w:rsidRPr="00000000">
        <w:rPr>
          <w:sz w:val="27"/>
          <w:szCs w:val="27"/>
          <w:rtl w:val="0"/>
        </w:rPr>
        <w:t xml:space="preserve">Vivek Shivam Saharia</w:t>
      </w:r>
    </w:p>
    <w:p w:rsidR="00000000" w:rsidDel="00000000" w:rsidP="00000000" w:rsidRDefault="00000000" w:rsidRPr="00000000" w14:paraId="0000006A">
      <w:pPr>
        <w:spacing w:line="274" w:lineRule="auto"/>
        <w:ind w:left="1880" w:firstLine="0"/>
        <w:jc w:val="both"/>
        <w:rPr>
          <w:sz w:val="27"/>
          <w:szCs w:val="27"/>
        </w:rPr>
      </w:pPr>
      <w:r w:rsidDel="00000000" w:rsidR="00000000" w:rsidRPr="00000000">
        <w:rPr>
          <w:sz w:val="27"/>
          <w:szCs w:val="27"/>
          <w:rtl w:val="0"/>
        </w:rPr>
        <w:t xml:space="preserve">Tarun Kumar</w:t>
      </w:r>
    </w:p>
    <w:p w:rsidR="00000000" w:rsidDel="00000000" w:rsidP="00000000" w:rsidRDefault="00000000" w:rsidRPr="00000000" w14:paraId="0000006B">
      <w:pPr>
        <w:rPr>
          <w:rFonts w:ascii="Times New Roman" w:cs="Times New Roman" w:eastAsia="Times New Roman" w:hAnsi="Times New Roman"/>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C">
      <w:pPr>
        <w:spacing w:line="274" w:lineRule="auto"/>
        <w:ind w:left="0" w:firstLine="0"/>
        <w:jc w:val="both"/>
        <w:rPr>
          <w:rFonts w:ascii="Times New Roman" w:cs="Times New Roman" w:eastAsia="Times New Roman" w:hAnsi="Times New Roman"/>
          <w:sz w:val="27"/>
          <w:szCs w:val="27"/>
          <w:vertAlign w:val="baseline"/>
        </w:rPr>
      </w:pPr>
      <w:r w:rsidDel="00000000" w:rsidR="00000000" w:rsidRPr="00000000">
        <w:rPr>
          <w:rtl w:val="0"/>
        </w:rPr>
      </w:r>
    </w:p>
    <w:p w:rsidR="00000000" w:rsidDel="00000000" w:rsidP="00000000" w:rsidRDefault="00000000" w:rsidRPr="00000000" w14:paraId="0000006D">
      <w:pPr>
        <w:ind w:left="0" w:firstLine="0"/>
        <w:rPr>
          <w:sz w:val="27"/>
          <w:szCs w:val="27"/>
        </w:rPr>
      </w:pPr>
      <w:r w:rsidDel="00000000" w:rsidR="00000000" w:rsidRPr="00000000">
        <w:rPr>
          <w:sz w:val="27"/>
          <w:szCs w:val="27"/>
          <w:rtl w:val="0"/>
        </w:rPr>
        <w:t xml:space="preserve">2106207</w:t>
      </w:r>
    </w:p>
    <w:p w:rsidR="00000000" w:rsidDel="00000000" w:rsidP="00000000" w:rsidRDefault="00000000" w:rsidRPr="00000000" w14:paraId="0000006E">
      <w:pPr>
        <w:ind w:left="0" w:firstLine="0"/>
        <w:rPr>
          <w:sz w:val="27"/>
          <w:szCs w:val="27"/>
        </w:rPr>
      </w:pPr>
      <w:r w:rsidDel="00000000" w:rsidR="00000000" w:rsidRPr="00000000">
        <w:rPr>
          <w:sz w:val="27"/>
          <w:szCs w:val="27"/>
          <w:rtl w:val="0"/>
        </w:rPr>
        <w:t xml:space="preserve">2106270</w:t>
      </w:r>
    </w:p>
    <w:p w:rsidR="00000000" w:rsidDel="00000000" w:rsidP="00000000" w:rsidRDefault="00000000" w:rsidRPr="00000000" w14:paraId="0000006F">
      <w:pPr>
        <w:ind w:left="20" w:firstLine="0"/>
        <w:rPr>
          <w:sz w:val="27"/>
          <w:szCs w:val="27"/>
        </w:rPr>
      </w:pPr>
      <w:r w:rsidDel="00000000" w:rsidR="00000000" w:rsidRPr="00000000">
        <w:rPr>
          <w:sz w:val="27"/>
          <w:szCs w:val="27"/>
          <w:rtl w:val="0"/>
        </w:rPr>
        <w:t xml:space="preserve">2106275</w:t>
      </w:r>
    </w:p>
    <w:p w:rsidR="00000000" w:rsidDel="00000000" w:rsidP="00000000" w:rsidRDefault="00000000" w:rsidRPr="00000000" w14:paraId="00000070">
      <w:pPr>
        <w:rPr>
          <w:sz w:val="27"/>
          <w:szCs w:val="27"/>
        </w:rPr>
        <w:sectPr>
          <w:type w:val="continuous"/>
          <w:pgSz w:h="16838" w:w="11900" w:orient="portrait"/>
          <w:pgMar w:bottom="1440" w:top="1273" w:left="1400" w:right="1386" w:header="0" w:footer="0"/>
          <w:cols w:equalWidth="0" w:num="2">
            <w:col w:space="440" w:w="4337"/>
            <w:col w:space="0" w:w="4337"/>
          </w:cols>
        </w:sectPr>
      </w:pPr>
      <w:r w:rsidDel="00000000" w:rsidR="00000000" w:rsidRPr="00000000">
        <w:rPr>
          <w:sz w:val="27"/>
          <w:szCs w:val="27"/>
          <w:rtl w:val="0"/>
        </w:rPr>
        <w:t xml:space="preserve">2106279</w:t>
      </w:r>
    </w:p>
    <w:p w:rsidR="00000000" w:rsidDel="00000000" w:rsidP="00000000" w:rsidRDefault="00000000" w:rsidRPr="00000000" w14:paraId="000000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2">
      <w:pPr>
        <w:spacing w:line="301" w:lineRule="auto"/>
        <w:jc w:val="both"/>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sz w:val="27"/>
          <w:szCs w:val="27"/>
          <w:vertAlign w:val="baseline"/>
          <w:rtl w:val="0"/>
        </w:rPr>
        <w:t xml:space="preserve">is a record of bonafide work carried out by them, in the partial fulfilment of the requirement for the award of Degree of Bachelor of Engineering (Computer Sci-ence &amp; Engineering OR Information Technology) at KIIT Deemed to be university, Bhubaneswar. This work is done </w:t>
      </w:r>
      <w:r w:rsidDel="00000000" w:rsidR="00000000" w:rsidRPr="00000000">
        <w:rPr>
          <w:sz w:val="27"/>
          <w:szCs w:val="27"/>
          <w:rtl w:val="0"/>
        </w:rPr>
        <w:t xml:space="preserve">during the year</w:t>
      </w:r>
      <w:r w:rsidDel="00000000" w:rsidR="00000000" w:rsidRPr="00000000">
        <w:rPr>
          <w:rFonts w:ascii="Times New Roman" w:cs="Times New Roman" w:eastAsia="Times New Roman" w:hAnsi="Times New Roman"/>
          <w:sz w:val="27"/>
          <w:szCs w:val="27"/>
          <w:vertAlign w:val="baseline"/>
          <w:rtl w:val="0"/>
        </w:rPr>
        <w:t xml:space="preserve"> 202</w:t>
      </w:r>
      <w:r w:rsidDel="00000000" w:rsidR="00000000" w:rsidRPr="00000000">
        <w:rPr>
          <w:sz w:val="27"/>
          <w:szCs w:val="27"/>
          <w:rtl w:val="0"/>
        </w:rPr>
        <w:t xml:space="preserve">3</w:t>
      </w:r>
      <w:r w:rsidDel="00000000" w:rsidR="00000000" w:rsidRPr="00000000">
        <w:rPr>
          <w:rFonts w:ascii="Times New Roman" w:cs="Times New Roman" w:eastAsia="Times New Roman" w:hAnsi="Times New Roman"/>
          <w:sz w:val="27"/>
          <w:szCs w:val="27"/>
          <w:vertAlign w:val="baseline"/>
          <w:rtl w:val="0"/>
        </w:rPr>
        <w:t xml:space="preserve">-202</w:t>
      </w:r>
      <w:r w:rsidDel="00000000" w:rsidR="00000000" w:rsidRPr="00000000">
        <w:rPr>
          <w:sz w:val="27"/>
          <w:szCs w:val="27"/>
          <w:rtl w:val="0"/>
        </w:rPr>
        <w:t xml:space="preserve">4</w:t>
      </w:r>
      <w:r w:rsidDel="00000000" w:rsidR="00000000" w:rsidRPr="00000000">
        <w:rPr>
          <w:rFonts w:ascii="Times New Roman" w:cs="Times New Roman" w:eastAsia="Times New Roman" w:hAnsi="Times New Roman"/>
          <w:sz w:val="27"/>
          <w:szCs w:val="27"/>
          <w:vertAlign w:val="baseline"/>
          <w:rtl w:val="0"/>
        </w:rPr>
        <w:t xml:space="preserve">, under our guidance.</w:t>
      </w:r>
    </w:p>
    <w:p w:rsidR="00000000" w:rsidDel="00000000" w:rsidP="00000000" w:rsidRDefault="00000000" w:rsidRPr="00000000" w14:paraId="000000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4">
      <w:pPr>
        <w:tabs>
          <w:tab w:val="left" w:leader="none" w:pos="1140"/>
          <w:tab w:val="left" w:leader="none" w:pos="1760"/>
        </w:tabs>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sz w:val="27"/>
          <w:szCs w:val="27"/>
          <w:vertAlign w:val="baseline"/>
          <w:rtl w:val="0"/>
        </w:rPr>
        <w:t xml:space="preserve">Date:</w:t>
      </w:r>
      <w:r w:rsidDel="00000000" w:rsidR="00000000" w:rsidRPr="00000000">
        <w:rPr>
          <w:rFonts w:ascii="Times New Roman" w:cs="Times New Roman" w:eastAsia="Times New Roman" w:hAnsi="Times New Roman"/>
          <w:vertAlign w:val="baseline"/>
          <w:rtl w:val="0"/>
        </w:rPr>
        <w:tab/>
      </w:r>
      <w:r w:rsidDel="00000000" w:rsidR="00000000" w:rsidRPr="00000000">
        <w:rPr>
          <w:sz w:val="27"/>
          <w:szCs w:val="27"/>
          <w:rtl w:val="0"/>
        </w:rPr>
        <w:t xml:space="preserve">09</w:t>
      </w:r>
      <w:r w:rsidDel="00000000" w:rsidR="00000000" w:rsidRPr="00000000">
        <w:rPr>
          <w:rFonts w:ascii="Times New Roman" w:cs="Times New Roman" w:eastAsia="Times New Roman" w:hAnsi="Times New Roman"/>
          <w:sz w:val="27"/>
          <w:szCs w:val="27"/>
          <w:vertAlign w:val="baseline"/>
          <w:rtl w:val="0"/>
        </w:rPr>
        <w:t xml:space="preserve">/04/2024</w:t>
      </w:r>
    </w:p>
    <w:p w:rsidR="00000000" w:rsidDel="00000000" w:rsidP="00000000" w:rsidRDefault="00000000" w:rsidRPr="00000000" w14:paraId="000000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E">
      <w:pPr>
        <w:tabs>
          <w:tab w:val="left" w:leader="none" w:pos="4940"/>
        </w:tabs>
        <w:ind w:left="540" w:firstLine="300"/>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vertAlign w:val="baseline"/>
          <w:rtl w:val="0"/>
        </w:rPr>
        <w:tab/>
        <w:t xml:space="preserve">               </w:t>
      </w:r>
      <w:r w:rsidDel="00000000" w:rsidR="00000000" w:rsidRPr="00000000">
        <w:rPr>
          <w:rFonts w:ascii="Times New Roman" w:cs="Times New Roman" w:eastAsia="Times New Roman" w:hAnsi="Times New Roman"/>
          <w:sz w:val="27"/>
          <w:szCs w:val="27"/>
          <w:vertAlign w:val="baseline"/>
          <w:rtl w:val="0"/>
        </w:rPr>
        <w:t xml:space="preserve">(</w:t>
      </w:r>
      <w:r w:rsidDel="00000000" w:rsidR="00000000" w:rsidRPr="00000000">
        <w:rPr>
          <w:sz w:val="27"/>
          <w:szCs w:val="27"/>
          <w:rtl w:val="0"/>
        </w:rPr>
        <w:t xml:space="preserve">Ajit Kumar Pasayat</w:t>
      </w:r>
      <w:r w:rsidDel="00000000" w:rsidR="00000000" w:rsidRPr="00000000">
        <w:rPr>
          <w:rFonts w:ascii="Times New Roman" w:cs="Times New Roman" w:eastAsia="Times New Roman" w:hAnsi="Times New Roman"/>
          <w:sz w:val="27"/>
          <w:szCs w:val="27"/>
          <w:vertAlign w:val="baseline"/>
          <w:rtl w:val="0"/>
        </w:rPr>
        <w:t xml:space="preserve">)</w:t>
      </w:r>
    </w:p>
    <w:p w:rsidR="00000000" w:rsidDel="00000000" w:rsidP="00000000" w:rsidRDefault="00000000" w:rsidRPr="00000000" w14:paraId="0000007F">
      <w:pPr>
        <w:tabs>
          <w:tab w:val="left" w:leader="none" w:pos="5720"/>
        </w:tabs>
        <w:spacing w:line="227" w:lineRule="auto"/>
        <w:ind w:left="1220" w:firstLine="0"/>
        <w:rPr>
          <w:rFonts w:ascii="Times New Roman" w:cs="Times New Roman" w:eastAsia="Times New Roman" w:hAnsi="Times New Roman"/>
          <w:sz w:val="27"/>
          <w:szCs w:val="27"/>
          <w:vertAlign w:val="baseline"/>
        </w:rPr>
        <w:sectPr>
          <w:type w:val="continuous"/>
          <w:pgSz w:h="16838" w:w="11900" w:orient="portrait"/>
          <w:pgMar w:bottom="1440" w:top="1273" w:left="1400" w:right="1386" w:header="0" w:footer="0"/>
        </w:sectPr>
      </w:pPr>
      <w:r w:rsidDel="00000000" w:rsidR="00000000" w:rsidRPr="00000000">
        <w:rPr>
          <w:rFonts w:ascii="Times New Roman" w:cs="Times New Roman" w:eastAsia="Times New Roman" w:hAnsi="Times New Roman"/>
          <w:vertAlign w:val="baseline"/>
          <w:rtl w:val="0"/>
        </w:rPr>
        <w:tab/>
        <w:t xml:space="preserve">       </w:t>
      </w:r>
      <w:r w:rsidDel="00000000" w:rsidR="00000000" w:rsidRPr="00000000">
        <w:rPr>
          <w:rFonts w:ascii="Times New Roman" w:cs="Times New Roman" w:eastAsia="Times New Roman" w:hAnsi="Times New Roman"/>
          <w:sz w:val="27"/>
          <w:szCs w:val="27"/>
          <w:vertAlign w:val="baseline"/>
          <w:rtl w:val="0"/>
        </w:rPr>
        <w:t xml:space="preserve">Project Guide</w:t>
      </w:r>
    </w:p>
    <w:bookmarkStart w:colFirst="0" w:colLast="0" w:name="bookmark=id.3znysh7" w:id="3"/>
    <w:bookmarkEnd w:id="3"/>
    <w:p w:rsidR="00000000" w:rsidDel="00000000" w:rsidP="00000000" w:rsidRDefault="00000000" w:rsidRPr="00000000" w14:paraId="00000080">
      <w:pPr>
        <w:jc w:val="center"/>
        <w:rPr>
          <w:rFonts w:ascii="Times New Roman" w:cs="Times New Roman" w:eastAsia="Times New Roman" w:hAnsi="Times New Roman"/>
          <w:b w:val="1"/>
          <w:sz w:val="39"/>
          <w:szCs w:val="39"/>
          <w:vertAlign w:val="baseline"/>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sz w:val="39"/>
          <w:szCs w:val="39"/>
          <w:vertAlign w:val="baseline"/>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sz w:val="39"/>
          <w:szCs w:val="39"/>
          <w:vertAlign w:val="baseline"/>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57"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57" name="image40.png"/>
                <a:graphic>
                  <a:graphicData uri="http://schemas.openxmlformats.org/drawingml/2006/picture">
                    <pic:pic>
                      <pic:nvPicPr>
                        <pic:cNvPr id="0" name="image40.png"/>
                        <pic:cNvPicPr preferRelativeResize="0"/>
                      </pic:nvPicPr>
                      <pic:blipFill>
                        <a:blip r:embed="rId22"/>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58"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58" name="image44.png"/>
                <a:graphic>
                  <a:graphicData uri="http://schemas.openxmlformats.org/drawingml/2006/picture">
                    <pic:pic>
                      <pic:nvPicPr>
                        <pic:cNvPr id="0" name="image44.png"/>
                        <pic:cNvPicPr preferRelativeResize="0"/>
                      </pic:nvPicPr>
                      <pic:blipFill>
                        <a:blip r:embed="rId23"/>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60"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60" name="image46.png"/>
                <a:graphic>
                  <a:graphicData uri="http://schemas.openxmlformats.org/drawingml/2006/picture">
                    <pic:pic>
                      <pic:nvPicPr>
                        <pic:cNvPr id="0" name="image46.png"/>
                        <pic:cNvPicPr preferRelativeResize="0"/>
                      </pic:nvPicPr>
                      <pic:blipFill>
                        <a:blip r:embed="rId24"/>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027"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027" name="image3.png"/>
                <a:graphic>
                  <a:graphicData uri="http://schemas.openxmlformats.org/drawingml/2006/picture">
                    <pic:pic>
                      <pic:nvPicPr>
                        <pic:cNvPr id="0" name="image3.png"/>
                        <pic:cNvPicPr preferRelativeResize="0"/>
                      </pic:nvPicPr>
                      <pic:blipFill>
                        <a:blip r:embed="rId25"/>
                        <a:srcRect/>
                        <a:stretch>
                          <a:fillRect/>
                        </a:stretch>
                      </pic:blipFill>
                      <pic:spPr>
                        <a:xfrm>
                          <a:off x="0" y="0"/>
                          <a:ext cx="0" cy="240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9"/>
          <w:szCs w:val="39"/>
          <w:vertAlign w:val="baseline"/>
          <w:rtl w:val="0"/>
        </w:rPr>
        <w:t xml:space="preserve">Acknowledgements</w:t>
      </w:r>
    </w:p>
    <w:p w:rsidR="00000000" w:rsidDel="00000000" w:rsidP="00000000" w:rsidRDefault="00000000" w:rsidRPr="00000000" w14:paraId="000000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5">
      <w:pPr>
        <w:spacing w:line="306.99999999999994" w:lineRule="auto"/>
        <w:ind w:left="0" w:firstLine="0"/>
        <w:jc w:val="both"/>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sz w:val="27"/>
          <w:szCs w:val="27"/>
          <w:vertAlign w:val="baseline"/>
          <w:rtl w:val="0"/>
        </w:rPr>
        <w:t xml:space="preserve">We are profoundly grateful to </w:t>
      </w:r>
      <w:r w:rsidDel="00000000" w:rsidR="00000000" w:rsidRPr="00000000">
        <w:rPr>
          <w:b w:val="1"/>
          <w:sz w:val="27"/>
          <w:szCs w:val="27"/>
          <w:rtl w:val="0"/>
        </w:rPr>
        <w:t xml:space="preserve">AJIT KUMAR PASAYAT</w:t>
      </w:r>
      <w:r w:rsidDel="00000000" w:rsidR="00000000" w:rsidRPr="00000000">
        <w:rPr>
          <w:rFonts w:ascii="Times New Roman" w:cs="Times New Roman" w:eastAsia="Times New Roman" w:hAnsi="Times New Roman"/>
          <w:sz w:val="27"/>
          <w:szCs w:val="27"/>
          <w:vertAlign w:val="baseline"/>
          <w:rtl w:val="0"/>
        </w:rPr>
        <w:t xml:space="preserve"> of </w:t>
      </w:r>
      <w:r w:rsidDel="00000000" w:rsidR="00000000" w:rsidRPr="00000000">
        <w:rPr>
          <w:rFonts w:ascii="Times New Roman" w:cs="Times New Roman" w:eastAsia="Times New Roman" w:hAnsi="Times New Roman"/>
          <w:b w:val="1"/>
          <w:sz w:val="27"/>
          <w:szCs w:val="27"/>
          <w:vertAlign w:val="baseline"/>
          <w:rtl w:val="0"/>
        </w:rPr>
        <w:t xml:space="preserve">Affiliation</w:t>
      </w:r>
      <w:r w:rsidDel="00000000" w:rsidR="00000000" w:rsidRPr="00000000">
        <w:rPr>
          <w:rFonts w:ascii="Times New Roman" w:cs="Times New Roman" w:eastAsia="Times New Roman" w:hAnsi="Times New Roman"/>
          <w:sz w:val="27"/>
          <w:szCs w:val="27"/>
          <w:vertAlign w:val="baseline"/>
          <w:rtl w:val="0"/>
        </w:rPr>
        <w:t xml:space="preserve"> for his expert guidance and continuous encouragement throughout to see that this project </w:t>
      </w:r>
      <w:r w:rsidDel="00000000" w:rsidR="00000000" w:rsidRPr="00000000">
        <w:rPr>
          <w:sz w:val="27"/>
          <w:szCs w:val="27"/>
          <w:rtl w:val="0"/>
        </w:rPr>
        <w:t xml:space="preserve">meets</w:t>
      </w:r>
      <w:r w:rsidDel="00000000" w:rsidR="00000000" w:rsidRPr="00000000">
        <w:rPr>
          <w:rFonts w:ascii="Times New Roman" w:cs="Times New Roman" w:eastAsia="Times New Roman" w:hAnsi="Times New Roman"/>
          <w:sz w:val="27"/>
          <w:szCs w:val="27"/>
          <w:vertAlign w:val="baseline"/>
          <w:rtl w:val="0"/>
        </w:rPr>
        <w:t xml:space="preserve"> its target since its commencement to its completion.</w:t>
      </w:r>
    </w:p>
    <w:p w:rsidR="00000000" w:rsidDel="00000000" w:rsidP="00000000" w:rsidRDefault="00000000" w:rsidRPr="00000000" w14:paraId="000000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7">
      <w:pPr>
        <w:jc w:val="right"/>
        <w:rPr>
          <w:rFonts w:ascii="Times New Roman" w:cs="Times New Roman" w:eastAsia="Times New Roman" w:hAnsi="Times New Roman"/>
          <w:sz w:val="27"/>
          <w:szCs w:val="27"/>
          <w:vertAlign w:val="baseline"/>
        </w:rPr>
      </w:pPr>
      <w:r w:rsidDel="00000000" w:rsidR="00000000" w:rsidRPr="00000000">
        <w:rPr>
          <w:sz w:val="27"/>
          <w:szCs w:val="27"/>
          <w:rtl w:val="0"/>
        </w:rPr>
        <w:t xml:space="preserve">Diksha Singh</w:t>
      </w: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vertAlign w:val="baseline"/>
        </w:rPr>
      </w:pPr>
      <w:r w:rsidDel="00000000" w:rsidR="00000000" w:rsidRPr="00000000">
        <w:rPr>
          <w:rtl w:val="0"/>
        </w:rPr>
        <w:t xml:space="preserve">                                                                                                                                          </w:t>
      </w:r>
      <w:r w:rsidDel="00000000" w:rsidR="00000000" w:rsidRPr="00000000">
        <w:rPr>
          <w:sz w:val="27"/>
          <w:szCs w:val="27"/>
          <w:rtl w:val="0"/>
        </w:rPr>
        <w:t xml:space="preserve">Suraj Kumar Nayak</w:t>
      </w:r>
      <w:r w:rsidDel="00000000" w:rsidR="00000000" w:rsidRPr="00000000">
        <w:rPr>
          <w:rtl w:val="0"/>
        </w:rPr>
      </w:r>
    </w:p>
    <w:p w:rsidR="00000000" w:rsidDel="00000000" w:rsidP="00000000" w:rsidRDefault="00000000" w:rsidRPr="00000000" w14:paraId="00000089">
      <w:pPr>
        <w:jc w:val="right"/>
        <w:rPr>
          <w:sz w:val="27"/>
          <w:szCs w:val="27"/>
        </w:rPr>
      </w:pPr>
      <w:r w:rsidDel="00000000" w:rsidR="00000000" w:rsidRPr="00000000">
        <w:rPr>
          <w:sz w:val="27"/>
          <w:szCs w:val="27"/>
          <w:rtl w:val="0"/>
        </w:rPr>
        <w:t xml:space="preserve">Vivek Shivam Saharia</w:t>
      </w:r>
    </w:p>
    <w:p w:rsidR="00000000" w:rsidDel="00000000" w:rsidP="00000000" w:rsidRDefault="00000000" w:rsidRPr="00000000" w14:paraId="0000008A">
      <w:pPr>
        <w:jc w:val="left"/>
        <w:rPr>
          <w:rFonts w:ascii="Times New Roman" w:cs="Times New Roman" w:eastAsia="Times New Roman" w:hAnsi="Times New Roman"/>
          <w:sz w:val="27"/>
          <w:szCs w:val="27"/>
          <w:vertAlign w:val="baseline"/>
        </w:rPr>
        <w:sectPr>
          <w:type w:val="nextPage"/>
          <w:pgSz w:h="16838" w:w="11900" w:orient="portrait"/>
          <w:pgMar w:bottom="1440" w:top="1273" w:left="1400" w:right="1386" w:header="0" w:footer="0"/>
        </w:sectPr>
      </w:pPr>
      <w:r w:rsidDel="00000000" w:rsidR="00000000" w:rsidRPr="00000000">
        <w:rPr>
          <w:sz w:val="27"/>
          <w:szCs w:val="27"/>
          <w:rtl w:val="0"/>
        </w:rPr>
        <w:t xml:space="preserve">                                                                                                                 Tarun Kumar</w:t>
      </w:r>
      <w:r w:rsidDel="00000000" w:rsidR="00000000" w:rsidRPr="00000000">
        <w:rPr>
          <w:rtl w:val="0"/>
        </w:rPr>
      </w:r>
    </w:p>
    <w:bookmarkStart w:colFirst="0" w:colLast="0" w:name="bookmark=id.2et92p0" w:id="4"/>
    <w:bookmarkEnd w:id="4"/>
    <w:p w:rsidR="00000000" w:rsidDel="00000000" w:rsidP="00000000" w:rsidRDefault="00000000" w:rsidRPr="00000000" w14:paraId="0000008B">
      <w:pPr>
        <w:ind w:right="-53"/>
        <w:jc w:val="center"/>
        <w:rPr>
          <w:rFonts w:ascii="Times New Roman" w:cs="Times New Roman" w:eastAsia="Times New Roman" w:hAnsi="Times New Roman"/>
          <w:b w:val="1"/>
          <w:sz w:val="39"/>
          <w:szCs w:val="39"/>
          <w:vertAlign w:val="baseline"/>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28"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28" name="image4.png"/>
                <a:graphic>
                  <a:graphicData uri="http://schemas.openxmlformats.org/drawingml/2006/picture">
                    <pic:pic>
                      <pic:nvPicPr>
                        <pic:cNvPr id="0" name="image4.png"/>
                        <pic:cNvPicPr preferRelativeResize="0"/>
                      </pic:nvPicPr>
                      <pic:blipFill>
                        <a:blip r:embed="rId26"/>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29"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29" name="image5.png"/>
                <a:graphic>
                  <a:graphicData uri="http://schemas.openxmlformats.org/drawingml/2006/picture">
                    <pic:pic>
                      <pic:nvPicPr>
                        <pic:cNvPr id="0" name="image5.png"/>
                        <pic:cNvPicPr preferRelativeResize="0"/>
                      </pic:nvPicPr>
                      <pic:blipFill>
                        <a:blip r:embed="rId27"/>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30"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30" name="image6.png"/>
                <a:graphic>
                  <a:graphicData uri="http://schemas.openxmlformats.org/drawingml/2006/picture">
                    <pic:pic>
                      <pic:nvPicPr>
                        <pic:cNvPr id="0" name="image6.png"/>
                        <pic:cNvPicPr preferRelativeResize="0"/>
                      </pic:nvPicPr>
                      <pic:blipFill>
                        <a:blip r:embed="rId28"/>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026"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026" name="image2.png"/>
                <a:graphic>
                  <a:graphicData uri="http://schemas.openxmlformats.org/drawingml/2006/picture">
                    <pic:pic>
                      <pic:nvPicPr>
                        <pic:cNvPr id="0" name="image2.png"/>
                        <pic:cNvPicPr preferRelativeResize="0"/>
                      </pic:nvPicPr>
                      <pic:blipFill>
                        <a:blip r:embed="rId29"/>
                        <a:srcRect/>
                        <a:stretch>
                          <a:fillRect/>
                        </a:stretch>
                      </pic:blipFill>
                      <pic:spPr>
                        <a:xfrm>
                          <a:off x="0" y="0"/>
                          <a:ext cx="0" cy="240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9"/>
          <w:szCs w:val="39"/>
          <w:vertAlign w:val="baseline"/>
          <w:rtl w:val="0"/>
        </w:rPr>
        <w:t xml:space="preserve">ABSTRACT</w:t>
      </w:r>
    </w:p>
    <w:p w:rsidR="00000000" w:rsidDel="00000000" w:rsidP="00000000" w:rsidRDefault="00000000" w:rsidRPr="00000000" w14:paraId="0000008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E">
      <w:pPr>
        <w:spacing w:after="240" w:before="240" w:lineRule="auto"/>
        <w:rPr>
          <w:sz w:val="27"/>
          <w:szCs w:val="27"/>
        </w:rPr>
      </w:pPr>
      <w:r w:rsidDel="00000000" w:rsidR="00000000" w:rsidRPr="00000000">
        <w:rPr>
          <w:sz w:val="27"/>
          <w:szCs w:val="27"/>
          <w:rtl w:val="0"/>
        </w:rPr>
        <w:t xml:space="preserve">The exploration of growth patterns in NBA sponsorships through the lens of data analytics reveals a dynamic intersection between sports marketing and data science. This study utilizes a comprehensive dataset encompassing various dimensions of sponsorship deals from the past decade, including sponsor categories, financial details, duration, and the impact of digital media evolution. By applying advanced analytical techniques, such as time series analysis and machine learning models, the research uncovers trends, patterns, and predictors of sponsorship value growth. The findings highlight the increasing sophistication in how sponsors evaluate their investments in sports properties, driven by a deeper understanding of fan engagement and digital media's role in amplifying brand visibility.</w:t>
      </w:r>
    </w:p>
    <w:p w:rsidR="00000000" w:rsidDel="00000000" w:rsidP="00000000" w:rsidRDefault="00000000" w:rsidRPr="00000000" w14:paraId="0000008F">
      <w:pPr>
        <w:spacing w:after="240" w:before="240" w:lineRule="auto"/>
        <w:rPr>
          <w:sz w:val="27"/>
          <w:szCs w:val="27"/>
        </w:rPr>
      </w:pPr>
      <w:r w:rsidDel="00000000" w:rsidR="00000000" w:rsidRPr="00000000">
        <w:rPr>
          <w:sz w:val="27"/>
          <w:szCs w:val="27"/>
          <w:rtl w:val="0"/>
        </w:rPr>
        <w:t xml:space="preserve"> </w:t>
      </w:r>
    </w:p>
    <w:p w:rsidR="00000000" w:rsidDel="00000000" w:rsidP="00000000" w:rsidRDefault="00000000" w:rsidRPr="00000000" w14:paraId="00000090">
      <w:pPr>
        <w:spacing w:after="240" w:before="240" w:lineRule="auto"/>
        <w:rPr>
          <w:sz w:val="27"/>
          <w:szCs w:val="27"/>
        </w:rPr>
      </w:pPr>
      <w:r w:rsidDel="00000000" w:rsidR="00000000" w:rsidRPr="00000000">
        <w:rPr>
          <w:sz w:val="27"/>
          <w:szCs w:val="27"/>
          <w:rtl w:val="0"/>
        </w:rPr>
        <w:t xml:space="preserve">Moreover, this research delves into the role of social media metrics, team performance, and market size as critical factors influencing sponsorship deal values. By correlating these factors with sponsorship growth, the study provides insights into how data analytics can optimize marketing strategies in the sports industry. The analysis not only benefits academic researchers and marketing professionals but also offers practical implications for sports organizations seeking to enhance their attractiveness to current and potential sponsors. In doing so, the study sets a foundation for future research on leveraging data analytics for strategic decision-making in sports marketing and sponsorships.</w:t>
      </w:r>
    </w:p>
    <w:p w:rsidR="00000000" w:rsidDel="00000000" w:rsidP="00000000" w:rsidRDefault="00000000" w:rsidRPr="00000000" w14:paraId="00000091">
      <w:pPr>
        <w:spacing w:after="240" w:before="240" w:lineRule="auto"/>
        <w:rPr>
          <w:sz w:val="27"/>
          <w:szCs w:val="27"/>
        </w:rPr>
      </w:pPr>
      <w:r w:rsidDel="00000000" w:rsidR="00000000" w:rsidRPr="00000000">
        <w:rPr>
          <w:sz w:val="27"/>
          <w:szCs w:val="27"/>
          <w:rtl w:val="0"/>
        </w:rPr>
        <w:t xml:space="preserve"> </w:t>
      </w:r>
    </w:p>
    <w:p w:rsidR="00000000" w:rsidDel="00000000" w:rsidP="00000000" w:rsidRDefault="00000000" w:rsidRPr="00000000" w14:paraId="00000092">
      <w:pPr>
        <w:spacing w:after="240" w:before="240" w:lineRule="auto"/>
        <w:rPr>
          <w:sz w:val="27"/>
          <w:szCs w:val="27"/>
        </w:rPr>
      </w:pPr>
      <w:r w:rsidDel="00000000" w:rsidR="00000000" w:rsidRPr="00000000">
        <w:rPr>
          <w:sz w:val="27"/>
          <w:szCs w:val="27"/>
          <w:rtl w:val="0"/>
        </w:rPr>
        <w:t xml:space="preserve"> </w:t>
      </w:r>
    </w:p>
    <w:p w:rsidR="00000000" w:rsidDel="00000000" w:rsidP="00000000" w:rsidRDefault="00000000" w:rsidRPr="00000000" w14:paraId="00000093">
      <w:pPr>
        <w:spacing w:after="240" w:before="240" w:lineRule="auto"/>
        <w:rPr>
          <w:sz w:val="27"/>
          <w:szCs w:val="27"/>
        </w:rPr>
      </w:pPr>
      <w:r w:rsidDel="00000000" w:rsidR="00000000" w:rsidRPr="00000000">
        <w:rPr>
          <w:sz w:val="27"/>
          <w:szCs w:val="27"/>
          <w:rtl w:val="0"/>
        </w:rPr>
        <w:t xml:space="preserve"> </w:t>
      </w:r>
    </w:p>
    <w:p w:rsidR="00000000" w:rsidDel="00000000" w:rsidP="00000000" w:rsidRDefault="00000000" w:rsidRPr="00000000" w14:paraId="00000094">
      <w:pPr>
        <w:spacing w:after="240" w:before="240" w:lineRule="auto"/>
        <w:rPr>
          <w:sz w:val="27"/>
          <w:szCs w:val="27"/>
        </w:rPr>
      </w:pPr>
      <w:r w:rsidDel="00000000" w:rsidR="00000000" w:rsidRPr="00000000">
        <w:rPr>
          <w:b w:val="1"/>
          <w:sz w:val="27"/>
          <w:szCs w:val="27"/>
          <w:rtl w:val="0"/>
        </w:rPr>
        <w:t xml:space="preserve">Keywords:</w:t>
      </w:r>
      <w:r w:rsidDel="00000000" w:rsidR="00000000" w:rsidRPr="00000000">
        <w:rPr>
          <w:sz w:val="27"/>
          <w:szCs w:val="27"/>
          <w:rtl w:val="0"/>
        </w:rPr>
        <w:t xml:space="preserve">  NBA Sponsorships, Data Analytics, Sports Marketing, Machine Learning, Digital Media Impact</w:t>
      </w:r>
    </w:p>
    <w:p w:rsidR="00000000" w:rsidDel="00000000" w:rsidP="00000000" w:rsidRDefault="00000000" w:rsidRPr="00000000" w14:paraId="00000095">
      <w:pPr>
        <w:rPr>
          <w:sz w:val="27"/>
          <w:szCs w:val="27"/>
        </w:rPr>
        <w:sectPr>
          <w:type w:val="nextPage"/>
          <w:pgSz w:h="16838" w:w="11900" w:orient="portrait"/>
          <w:pgMar w:bottom="1440" w:top="1273" w:left="1400" w:right="1440" w:header="0" w:footer="0"/>
        </w:sectPr>
      </w:pPr>
      <w:r w:rsidDel="00000000" w:rsidR="00000000" w:rsidRPr="00000000">
        <w:rPr>
          <w:rtl w:val="0"/>
        </w:rPr>
      </w:r>
    </w:p>
    <w:bookmarkStart w:colFirst="0" w:colLast="0" w:name="bookmark=id.tyjcwt" w:id="5"/>
    <w:bookmarkEnd w:id="5"/>
    <w:p w:rsidR="00000000" w:rsidDel="00000000" w:rsidP="00000000" w:rsidRDefault="00000000" w:rsidRPr="00000000" w14:paraId="00000096">
      <w:pPr>
        <w:rPr>
          <w:rFonts w:ascii="Times New Roman" w:cs="Times New Roman" w:eastAsia="Times New Roman" w:hAnsi="Times New Roman"/>
          <w:vertAlign w:val="baseline"/>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40"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40" name="image20.png"/>
                <a:graphic>
                  <a:graphicData uri="http://schemas.openxmlformats.org/drawingml/2006/picture">
                    <pic:pic>
                      <pic:nvPicPr>
                        <pic:cNvPr id="0" name="image20.png"/>
                        <pic:cNvPicPr preferRelativeResize="0"/>
                      </pic:nvPicPr>
                      <pic:blipFill>
                        <a:blip r:embed="rId30"/>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41"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41" name="image21.png"/>
                <a:graphic>
                  <a:graphicData uri="http://schemas.openxmlformats.org/drawingml/2006/picture">
                    <pic:pic>
                      <pic:nvPicPr>
                        <pic:cNvPr id="0" name="image21.png"/>
                        <pic:cNvPicPr preferRelativeResize="0"/>
                      </pic:nvPicPr>
                      <pic:blipFill>
                        <a:blip r:embed="rId31"/>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34"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34" name="image14.png"/>
                <a:graphic>
                  <a:graphicData uri="http://schemas.openxmlformats.org/drawingml/2006/picture">
                    <pic:pic>
                      <pic:nvPicPr>
                        <pic:cNvPr id="0" name="image14.png"/>
                        <pic:cNvPicPr preferRelativeResize="0"/>
                      </pic:nvPicPr>
                      <pic:blipFill>
                        <a:blip r:embed="rId32"/>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035"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035" name="image15.png"/>
                <a:graphic>
                  <a:graphicData uri="http://schemas.openxmlformats.org/drawingml/2006/picture">
                    <pic:pic>
                      <pic:nvPicPr>
                        <pic:cNvPr id="0" name="image15.png"/>
                        <pic:cNvPicPr preferRelativeResize="0"/>
                      </pic:nvPicPr>
                      <pic:blipFill>
                        <a:blip r:embed="rId33"/>
                        <a:srcRect/>
                        <a:stretch>
                          <a:fillRect/>
                        </a:stretch>
                      </pic:blipFill>
                      <pic:spPr>
                        <a:xfrm>
                          <a:off x="0" y="0"/>
                          <a:ext cx="0" cy="24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47"/>
          <w:szCs w:val="47"/>
          <w:vertAlign w:val="baseline"/>
        </w:rPr>
      </w:pPr>
      <w:r w:rsidDel="00000000" w:rsidR="00000000" w:rsidRPr="00000000">
        <w:rPr>
          <w:rFonts w:ascii="Times New Roman" w:cs="Times New Roman" w:eastAsia="Times New Roman" w:hAnsi="Times New Roman"/>
          <w:sz w:val="47"/>
          <w:szCs w:val="47"/>
          <w:vertAlign w:val="baseline"/>
          <w:rtl w:val="0"/>
        </w:rPr>
        <w:t xml:space="preserve">Contents</w:t>
      </w:r>
    </w:p>
    <w:p w:rsidR="00000000" w:rsidDel="00000000" w:rsidP="00000000" w:rsidRDefault="00000000" w:rsidRPr="00000000" w14:paraId="0000009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tbl>
      <w:tblPr>
        <w:tblStyle w:val="Table1"/>
        <w:tblpPr w:leftFromText="180" w:rightFromText="180" w:topFromText="0" w:bottomFromText="0" w:vertAnchor="text" w:horzAnchor="text" w:tblpX="-259.9999999999997" w:tblpY="44.64355468750455"/>
        <w:tblW w:w="92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5"/>
        <w:gridCol w:w="1095"/>
        <w:gridCol w:w="6135"/>
        <w:gridCol w:w="975"/>
        <w:tblGridChange w:id="0">
          <w:tblGrid>
            <w:gridCol w:w="1035"/>
            <w:gridCol w:w="1095"/>
            <w:gridCol w:w="6135"/>
            <w:gridCol w:w="975"/>
          </w:tblGrid>
        </w:tblGridChange>
      </w:tblGrid>
      <w:tr>
        <w:trPr>
          <w:cantSplit w:val="0"/>
          <w:trHeight w:val="585" w:hRule="atLeast"/>
          <w:tblHeader w:val="0"/>
        </w:trPr>
        <w:tc>
          <w:tcPr/>
          <w:p w:rsidR="00000000" w:rsidDel="00000000" w:rsidP="00000000" w:rsidRDefault="00000000" w:rsidRPr="00000000" w14:paraId="0000009C">
            <w:pPr>
              <w:jc w:val="center"/>
              <w:rPr>
                <w:sz w:val="27"/>
                <w:szCs w:val="27"/>
              </w:rPr>
            </w:pPr>
            <w:r w:rsidDel="00000000" w:rsidR="00000000" w:rsidRPr="00000000">
              <w:rPr>
                <w:sz w:val="27"/>
                <w:szCs w:val="27"/>
                <w:rtl w:val="0"/>
              </w:rPr>
              <w:t xml:space="preserve">1</w:t>
            </w:r>
          </w:p>
        </w:tc>
        <w:tc>
          <w:tcPr>
            <w:gridSpan w:val="2"/>
          </w:tcPr>
          <w:p w:rsidR="00000000" w:rsidDel="00000000" w:rsidP="00000000" w:rsidRDefault="00000000" w:rsidRPr="00000000" w14:paraId="0000009D">
            <w:pPr>
              <w:ind w:left="60" w:firstLine="0"/>
              <w:jc w:val="left"/>
              <w:rPr>
                <w:sz w:val="31"/>
                <w:szCs w:val="31"/>
              </w:rPr>
            </w:pPr>
            <w:r w:rsidDel="00000000" w:rsidR="00000000" w:rsidRPr="00000000">
              <w:rPr>
                <w:sz w:val="31"/>
                <w:szCs w:val="31"/>
                <w:rtl w:val="0"/>
              </w:rPr>
              <w:t xml:space="preserve">Introduction</w:t>
            </w:r>
          </w:p>
        </w:tc>
        <w:tc>
          <w:tcPr/>
          <w:p w:rsidR="00000000" w:rsidDel="00000000" w:rsidP="00000000" w:rsidRDefault="00000000" w:rsidRPr="00000000" w14:paraId="0000009F">
            <w:pPr>
              <w:jc w:val="center"/>
              <w:rPr>
                <w:sz w:val="27"/>
                <w:szCs w:val="27"/>
              </w:rPr>
            </w:pPr>
            <w:r w:rsidDel="00000000" w:rsidR="00000000" w:rsidRPr="00000000">
              <w:rPr>
                <w:sz w:val="27"/>
                <w:szCs w:val="27"/>
                <w:rtl w:val="0"/>
              </w:rPr>
              <w:t xml:space="preserve">1</w:t>
            </w:r>
          </w:p>
        </w:tc>
      </w:tr>
      <w:tr>
        <w:trPr>
          <w:cantSplit w:val="0"/>
          <w:trHeight w:val="605" w:hRule="atLeast"/>
          <w:tblHeader w:val="0"/>
        </w:trPr>
        <w:tc>
          <w:tcPr/>
          <w:p w:rsidR="00000000" w:rsidDel="00000000" w:rsidP="00000000" w:rsidRDefault="00000000" w:rsidRPr="00000000" w14:paraId="000000A0">
            <w:pPr>
              <w:jc w:val="center"/>
              <w:rPr>
                <w:sz w:val="27"/>
                <w:szCs w:val="27"/>
              </w:rPr>
            </w:pPr>
            <w:r w:rsidDel="00000000" w:rsidR="00000000" w:rsidRPr="00000000">
              <w:rPr>
                <w:sz w:val="27"/>
                <w:szCs w:val="27"/>
                <w:rtl w:val="0"/>
              </w:rPr>
              <w:t xml:space="preserve">2</w:t>
            </w:r>
          </w:p>
        </w:tc>
        <w:tc>
          <w:tcPr>
            <w:gridSpan w:val="2"/>
          </w:tcPr>
          <w:p w:rsidR="00000000" w:rsidDel="00000000" w:rsidP="00000000" w:rsidRDefault="00000000" w:rsidRPr="00000000" w14:paraId="000000A1">
            <w:pPr>
              <w:ind w:left="60" w:firstLine="0"/>
              <w:jc w:val="left"/>
              <w:rPr>
                <w:sz w:val="31"/>
                <w:szCs w:val="31"/>
              </w:rPr>
            </w:pPr>
            <w:r w:rsidDel="00000000" w:rsidR="00000000" w:rsidRPr="00000000">
              <w:rPr>
                <w:sz w:val="31"/>
                <w:szCs w:val="31"/>
                <w:rtl w:val="0"/>
              </w:rPr>
              <w:t xml:space="preserve">Literature Review</w:t>
            </w:r>
          </w:p>
        </w:tc>
        <w:tc>
          <w:tcPr/>
          <w:p w:rsidR="00000000" w:rsidDel="00000000" w:rsidP="00000000" w:rsidRDefault="00000000" w:rsidRPr="00000000" w14:paraId="000000A3">
            <w:pPr>
              <w:jc w:val="center"/>
              <w:rPr>
                <w:sz w:val="27"/>
                <w:szCs w:val="27"/>
              </w:rPr>
            </w:pPr>
            <w:r w:rsidDel="00000000" w:rsidR="00000000" w:rsidRPr="00000000">
              <w:rPr>
                <w:sz w:val="27"/>
                <w:szCs w:val="27"/>
                <w:rtl w:val="0"/>
              </w:rPr>
              <w:t xml:space="preserve">3</w:t>
            </w:r>
          </w:p>
        </w:tc>
      </w:tr>
      <w:tr>
        <w:trPr>
          <w:cantSplit w:val="0"/>
          <w:trHeight w:val="332" w:hRule="atLeast"/>
          <w:tblHeader w:val="0"/>
        </w:trPr>
        <w:tc>
          <w:tcPr/>
          <w:p w:rsidR="00000000" w:rsidDel="00000000" w:rsidP="00000000" w:rsidRDefault="00000000" w:rsidRPr="00000000" w14:paraId="000000A4">
            <w:pPr>
              <w:jc w:val="center"/>
              <w:rPr>
                <w:sz w:val="24"/>
                <w:szCs w:val="24"/>
              </w:rPr>
            </w:pPr>
            <w:r w:rsidDel="00000000" w:rsidR="00000000" w:rsidRPr="00000000">
              <w:rPr>
                <w:rtl w:val="0"/>
              </w:rPr>
            </w:r>
          </w:p>
        </w:tc>
        <w:tc>
          <w:tcPr>
            <w:gridSpan w:val="2"/>
          </w:tcPr>
          <w:p w:rsidR="00000000" w:rsidDel="00000000" w:rsidP="00000000" w:rsidRDefault="00000000" w:rsidRPr="00000000" w14:paraId="000000A5">
            <w:pPr>
              <w:ind w:left="60" w:firstLine="135"/>
              <w:jc w:val="left"/>
              <w:rPr>
                <w:sz w:val="27"/>
                <w:szCs w:val="27"/>
              </w:rPr>
            </w:pPr>
            <w:r w:rsidDel="00000000" w:rsidR="00000000" w:rsidRPr="00000000">
              <w:rPr>
                <w:sz w:val="27"/>
                <w:szCs w:val="27"/>
                <w:rtl w:val="0"/>
              </w:rPr>
              <w:t xml:space="preserve">2.1 Research Paper</w:t>
            </w:r>
          </w:p>
        </w:tc>
        <w:tc>
          <w:tcPr/>
          <w:p w:rsidR="00000000" w:rsidDel="00000000" w:rsidP="00000000" w:rsidRDefault="00000000" w:rsidRPr="00000000" w14:paraId="000000A7">
            <w:pPr>
              <w:jc w:val="center"/>
              <w:rPr>
                <w:sz w:val="27"/>
                <w:szCs w:val="27"/>
              </w:rPr>
            </w:pPr>
            <w:r w:rsidDel="00000000" w:rsidR="00000000" w:rsidRPr="00000000">
              <w:rPr>
                <w:sz w:val="27"/>
                <w:szCs w:val="27"/>
                <w:rtl w:val="0"/>
              </w:rPr>
              <w:t xml:space="preserve">3</w:t>
            </w:r>
          </w:p>
        </w:tc>
      </w:tr>
      <w:tr>
        <w:trPr>
          <w:cantSplit w:val="0"/>
          <w:trHeight w:val="332" w:hRule="atLeast"/>
          <w:tblHeader w:val="0"/>
        </w:trPr>
        <w:tc>
          <w:tcPr/>
          <w:p w:rsidR="00000000" w:rsidDel="00000000" w:rsidP="00000000" w:rsidRDefault="00000000" w:rsidRPr="00000000" w14:paraId="000000A8">
            <w:pPr>
              <w:jc w:val="center"/>
              <w:rPr>
                <w:sz w:val="24"/>
                <w:szCs w:val="24"/>
              </w:rPr>
            </w:pPr>
            <w:r w:rsidDel="00000000" w:rsidR="00000000" w:rsidRPr="00000000">
              <w:rPr>
                <w:rtl w:val="0"/>
              </w:rPr>
            </w:r>
          </w:p>
        </w:tc>
        <w:tc>
          <w:tcPr>
            <w:gridSpan w:val="2"/>
          </w:tcPr>
          <w:p w:rsidR="00000000" w:rsidDel="00000000" w:rsidP="00000000" w:rsidRDefault="00000000" w:rsidRPr="00000000" w14:paraId="000000A9">
            <w:pPr>
              <w:ind w:left="60" w:firstLine="135"/>
              <w:jc w:val="left"/>
              <w:rPr>
                <w:sz w:val="27"/>
                <w:szCs w:val="27"/>
              </w:rPr>
            </w:pPr>
            <w:r w:rsidDel="00000000" w:rsidR="00000000" w:rsidRPr="00000000">
              <w:rPr>
                <w:sz w:val="27"/>
                <w:szCs w:val="27"/>
                <w:rtl w:val="0"/>
              </w:rPr>
              <w:t xml:space="preserve">2.2 Gap</w:t>
            </w:r>
          </w:p>
        </w:tc>
        <w:tc>
          <w:tcPr/>
          <w:p w:rsidR="00000000" w:rsidDel="00000000" w:rsidP="00000000" w:rsidRDefault="00000000" w:rsidRPr="00000000" w14:paraId="000000AB">
            <w:pPr>
              <w:jc w:val="center"/>
              <w:rPr>
                <w:sz w:val="27"/>
                <w:szCs w:val="27"/>
              </w:rPr>
            </w:pPr>
            <w:r w:rsidDel="00000000" w:rsidR="00000000" w:rsidRPr="00000000">
              <w:rPr>
                <w:sz w:val="27"/>
                <w:szCs w:val="27"/>
                <w:rtl w:val="0"/>
              </w:rPr>
              <w:t xml:space="preserve">4</w:t>
            </w:r>
          </w:p>
        </w:tc>
      </w:tr>
      <w:tr>
        <w:trPr>
          <w:cantSplit w:val="0"/>
          <w:trHeight w:val="332" w:hRule="atLeast"/>
          <w:tblHeader w:val="0"/>
        </w:trPr>
        <w:tc>
          <w:tcPr/>
          <w:p w:rsidR="00000000" w:rsidDel="00000000" w:rsidP="00000000" w:rsidRDefault="00000000" w:rsidRPr="00000000" w14:paraId="000000AC">
            <w:pPr>
              <w:jc w:val="center"/>
              <w:rPr>
                <w:sz w:val="24"/>
                <w:szCs w:val="24"/>
              </w:rPr>
            </w:pPr>
            <w:r w:rsidDel="00000000" w:rsidR="00000000" w:rsidRPr="00000000">
              <w:rPr>
                <w:rtl w:val="0"/>
              </w:rPr>
            </w:r>
          </w:p>
        </w:tc>
        <w:tc>
          <w:tcPr>
            <w:gridSpan w:val="2"/>
          </w:tcPr>
          <w:p w:rsidR="00000000" w:rsidDel="00000000" w:rsidP="00000000" w:rsidRDefault="00000000" w:rsidRPr="00000000" w14:paraId="000000AD">
            <w:pPr>
              <w:ind w:left="60" w:firstLine="135"/>
              <w:jc w:val="left"/>
              <w:rPr>
                <w:sz w:val="27"/>
                <w:szCs w:val="27"/>
              </w:rPr>
            </w:pPr>
            <w:r w:rsidDel="00000000" w:rsidR="00000000" w:rsidRPr="00000000">
              <w:rPr>
                <w:sz w:val="27"/>
                <w:szCs w:val="27"/>
                <w:rtl w:val="0"/>
              </w:rPr>
              <w:t xml:space="preserve">2.3 Nobility</w:t>
            </w:r>
          </w:p>
        </w:tc>
        <w:tc>
          <w:tcPr/>
          <w:p w:rsidR="00000000" w:rsidDel="00000000" w:rsidP="00000000" w:rsidRDefault="00000000" w:rsidRPr="00000000" w14:paraId="000000AF">
            <w:pPr>
              <w:jc w:val="center"/>
              <w:rPr>
                <w:sz w:val="27"/>
                <w:szCs w:val="27"/>
              </w:rPr>
            </w:pPr>
            <w:r w:rsidDel="00000000" w:rsidR="00000000" w:rsidRPr="00000000">
              <w:rPr>
                <w:sz w:val="27"/>
                <w:szCs w:val="27"/>
                <w:rtl w:val="0"/>
              </w:rPr>
              <w:t xml:space="preserve">4</w:t>
            </w:r>
          </w:p>
        </w:tc>
      </w:tr>
      <w:tr>
        <w:trPr>
          <w:cantSplit w:val="0"/>
          <w:trHeight w:val="720" w:hRule="atLeast"/>
          <w:tblHeader w:val="0"/>
        </w:trPr>
        <w:tc>
          <w:tcPr/>
          <w:p w:rsidR="00000000" w:rsidDel="00000000" w:rsidP="00000000" w:rsidRDefault="00000000" w:rsidRPr="00000000" w14:paraId="000000B0">
            <w:pPr>
              <w:jc w:val="center"/>
              <w:rPr>
                <w:sz w:val="27"/>
                <w:szCs w:val="27"/>
              </w:rPr>
            </w:pPr>
            <w:r w:rsidDel="00000000" w:rsidR="00000000" w:rsidRPr="00000000">
              <w:rPr>
                <w:sz w:val="27"/>
                <w:szCs w:val="27"/>
                <w:rtl w:val="0"/>
              </w:rPr>
              <w:t xml:space="preserve">3</w:t>
            </w:r>
          </w:p>
        </w:tc>
        <w:tc>
          <w:tcPr>
            <w:gridSpan w:val="2"/>
          </w:tcPr>
          <w:p w:rsidR="00000000" w:rsidDel="00000000" w:rsidP="00000000" w:rsidRDefault="00000000" w:rsidRPr="00000000" w14:paraId="000000B1">
            <w:pPr>
              <w:ind w:left="60" w:firstLine="0"/>
              <w:jc w:val="left"/>
              <w:rPr>
                <w:sz w:val="31"/>
                <w:szCs w:val="31"/>
              </w:rPr>
            </w:pPr>
            <w:r w:rsidDel="00000000" w:rsidR="00000000" w:rsidRPr="00000000">
              <w:rPr>
                <w:sz w:val="31"/>
                <w:szCs w:val="31"/>
                <w:rtl w:val="0"/>
              </w:rPr>
              <w:t xml:space="preserve">Problem Statement / Requirement Specifications</w:t>
            </w:r>
          </w:p>
        </w:tc>
        <w:tc>
          <w:tcPr/>
          <w:p w:rsidR="00000000" w:rsidDel="00000000" w:rsidP="00000000" w:rsidRDefault="00000000" w:rsidRPr="00000000" w14:paraId="000000B3">
            <w:pPr>
              <w:jc w:val="center"/>
              <w:rPr>
                <w:sz w:val="27"/>
                <w:szCs w:val="27"/>
              </w:rPr>
            </w:pPr>
            <w:r w:rsidDel="00000000" w:rsidR="00000000" w:rsidRPr="00000000">
              <w:rPr>
                <w:sz w:val="27"/>
                <w:szCs w:val="27"/>
                <w:rtl w:val="0"/>
              </w:rPr>
              <w:t xml:space="preserve">5</w:t>
            </w:r>
          </w:p>
        </w:tc>
      </w:tr>
      <w:tr>
        <w:trPr>
          <w:cantSplit w:val="0"/>
          <w:tblHeader w:val="0"/>
        </w:trPr>
        <w:tc>
          <w:tcPr/>
          <w:p w:rsidR="00000000" w:rsidDel="00000000" w:rsidP="00000000" w:rsidRDefault="00000000" w:rsidRPr="00000000" w14:paraId="000000B4">
            <w:pPr>
              <w:jc w:val="center"/>
              <w:rPr>
                <w:sz w:val="24"/>
                <w:szCs w:val="24"/>
              </w:rPr>
            </w:pPr>
            <w:r w:rsidDel="00000000" w:rsidR="00000000" w:rsidRPr="00000000">
              <w:rPr>
                <w:rtl w:val="0"/>
              </w:rPr>
            </w:r>
          </w:p>
        </w:tc>
        <w:tc>
          <w:tcPr>
            <w:gridSpan w:val="2"/>
          </w:tcPr>
          <w:p w:rsidR="00000000" w:rsidDel="00000000" w:rsidP="00000000" w:rsidRDefault="00000000" w:rsidRPr="00000000" w14:paraId="000000B5">
            <w:pPr>
              <w:jc w:val="left"/>
              <w:rPr>
                <w:sz w:val="27"/>
                <w:szCs w:val="27"/>
              </w:rPr>
            </w:pPr>
            <w:r w:rsidDel="00000000" w:rsidR="00000000" w:rsidRPr="00000000">
              <w:rPr>
                <w:sz w:val="27"/>
                <w:szCs w:val="27"/>
                <w:rtl w:val="0"/>
              </w:rPr>
              <w:t xml:space="preserve">3.1 Project Planning</w:t>
            </w:r>
          </w:p>
        </w:tc>
        <w:tc>
          <w:tcPr/>
          <w:p w:rsidR="00000000" w:rsidDel="00000000" w:rsidP="00000000" w:rsidRDefault="00000000" w:rsidRPr="00000000" w14:paraId="000000B7">
            <w:pPr>
              <w:jc w:val="center"/>
              <w:rPr>
                <w:sz w:val="27"/>
                <w:szCs w:val="27"/>
              </w:rPr>
            </w:pPr>
            <w:r w:rsidDel="00000000" w:rsidR="00000000" w:rsidRPr="00000000">
              <w:rPr>
                <w:sz w:val="27"/>
                <w:szCs w:val="27"/>
                <w:rtl w:val="0"/>
              </w:rPr>
              <w:t xml:space="preserve">5</w:t>
            </w:r>
          </w:p>
        </w:tc>
      </w:tr>
      <w:tr>
        <w:trPr>
          <w:cantSplit w:val="0"/>
          <w:tblHeader w:val="0"/>
        </w:trPr>
        <w:tc>
          <w:tcPr/>
          <w:p w:rsidR="00000000" w:rsidDel="00000000" w:rsidP="00000000" w:rsidRDefault="00000000" w:rsidRPr="00000000" w14:paraId="000000B8">
            <w:pPr>
              <w:jc w:val="center"/>
              <w:rPr>
                <w:sz w:val="24"/>
                <w:szCs w:val="24"/>
              </w:rPr>
            </w:pPr>
            <w:r w:rsidDel="00000000" w:rsidR="00000000" w:rsidRPr="00000000">
              <w:rPr>
                <w:rtl w:val="0"/>
              </w:rPr>
            </w:r>
          </w:p>
        </w:tc>
        <w:tc>
          <w:tcPr>
            <w:gridSpan w:val="2"/>
          </w:tcPr>
          <w:p w:rsidR="00000000" w:rsidDel="00000000" w:rsidP="00000000" w:rsidRDefault="00000000" w:rsidRPr="00000000" w14:paraId="000000B9">
            <w:pPr>
              <w:jc w:val="left"/>
              <w:rPr>
                <w:sz w:val="27"/>
                <w:szCs w:val="27"/>
              </w:rPr>
            </w:pPr>
            <w:r w:rsidDel="00000000" w:rsidR="00000000" w:rsidRPr="00000000">
              <w:rPr>
                <w:sz w:val="27"/>
                <w:szCs w:val="27"/>
                <w:rtl w:val="0"/>
              </w:rPr>
              <w:t xml:space="preserve">3.2 Project Analysis</w:t>
            </w:r>
          </w:p>
        </w:tc>
        <w:tc>
          <w:tcPr/>
          <w:p w:rsidR="00000000" w:rsidDel="00000000" w:rsidP="00000000" w:rsidRDefault="00000000" w:rsidRPr="00000000" w14:paraId="000000BB">
            <w:pPr>
              <w:jc w:val="center"/>
              <w:rPr>
                <w:sz w:val="27"/>
                <w:szCs w:val="27"/>
              </w:rPr>
            </w:pPr>
            <w:r w:rsidDel="00000000" w:rsidR="00000000" w:rsidRPr="00000000">
              <w:rPr>
                <w:sz w:val="27"/>
                <w:szCs w:val="27"/>
                <w:rtl w:val="0"/>
              </w:rPr>
              <w:t xml:space="preserve">5</w:t>
            </w:r>
          </w:p>
        </w:tc>
      </w:tr>
      <w:tr>
        <w:trPr>
          <w:cantSplit w:val="0"/>
          <w:trHeight w:val="605" w:hRule="atLeast"/>
          <w:tblHeader w:val="0"/>
        </w:trPr>
        <w:tc>
          <w:tcPr/>
          <w:p w:rsidR="00000000" w:rsidDel="00000000" w:rsidP="00000000" w:rsidRDefault="00000000" w:rsidRPr="00000000" w14:paraId="000000BC">
            <w:pPr>
              <w:jc w:val="center"/>
              <w:rPr>
                <w:sz w:val="27"/>
                <w:szCs w:val="27"/>
              </w:rPr>
            </w:pPr>
            <w:r w:rsidDel="00000000" w:rsidR="00000000" w:rsidRPr="00000000">
              <w:rPr>
                <w:sz w:val="27"/>
                <w:szCs w:val="27"/>
                <w:rtl w:val="0"/>
              </w:rPr>
              <w:t xml:space="preserve">4</w:t>
            </w:r>
          </w:p>
        </w:tc>
        <w:tc>
          <w:tcPr>
            <w:gridSpan w:val="2"/>
          </w:tcPr>
          <w:p w:rsidR="00000000" w:rsidDel="00000000" w:rsidP="00000000" w:rsidRDefault="00000000" w:rsidRPr="00000000" w14:paraId="000000BD">
            <w:pPr>
              <w:ind w:left="60" w:firstLine="0"/>
              <w:jc w:val="left"/>
              <w:rPr>
                <w:sz w:val="31"/>
                <w:szCs w:val="31"/>
              </w:rPr>
            </w:pPr>
            <w:r w:rsidDel="00000000" w:rsidR="00000000" w:rsidRPr="00000000">
              <w:rPr>
                <w:sz w:val="31"/>
                <w:szCs w:val="31"/>
                <w:rtl w:val="0"/>
              </w:rPr>
              <w:t xml:space="preserve">Methodology</w:t>
            </w:r>
          </w:p>
        </w:tc>
        <w:tc>
          <w:tcPr/>
          <w:p w:rsidR="00000000" w:rsidDel="00000000" w:rsidP="00000000" w:rsidRDefault="00000000" w:rsidRPr="00000000" w14:paraId="000000BF">
            <w:pPr>
              <w:jc w:val="center"/>
              <w:rPr>
                <w:sz w:val="27"/>
                <w:szCs w:val="27"/>
              </w:rPr>
            </w:pPr>
            <w:r w:rsidDel="00000000" w:rsidR="00000000" w:rsidRPr="00000000">
              <w:rPr>
                <w:sz w:val="27"/>
                <w:szCs w:val="27"/>
                <w:rtl w:val="0"/>
              </w:rPr>
              <w:t xml:space="preserve">6</w:t>
            </w:r>
          </w:p>
        </w:tc>
      </w:tr>
      <w:tr>
        <w:trPr>
          <w:cantSplit w:val="0"/>
          <w:trHeight w:val="332" w:hRule="atLeast"/>
          <w:tblHeader w:val="0"/>
        </w:trPr>
        <w:tc>
          <w:tcPr/>
          <w:p w:rsidR="00000000" w:rsidDel="00000000" w:rsidP="00000000" w:rsidRDefault="00000000" w:rsidRPr="00000000" w14:paraId="000000C0">
            <w:pPr>
              <w:jc w:val="center"/>
              <w:rPr>
                <w:sz w:val="24"/>
                <w:szCs w:val="24"/>
              </w:rPr>
            </w:pPr>
            <w:r w:rsidDel="00000000" w:rsidR="00000000" w:rsidRPr="00000000">
              <w:rPr>
                <w:rtl w:val="0"/>
              </w:rPr>
            </w:r>
          </w:p>
        </w:tc>
        <w:tc>
          <w:tcPr>
            <w:gridSpan w:val="2"/>
          </w:tcPr>
          <w:p w:rsidR="00000000" w:rsidDel="00000000" w:rsidP="00000000" w:rsidRDefault="00000000" w:rsidRPr="00000000" w14:paraId="000000C1">
            <w:pPr>
              <w:ind w:left="60" w:firstLine="0"/>
              <w:jc w:val="left"/>
              <w:rPr>
                <w:sz w:val="27"/>
                <w:szCs w:val="27"/>
              </w:rPr>
            </w:pPr>
            <w:r w:rsidDel="00000000" w:rsidR="00000000" w:rsidRPr="00000000">
              <w:rPr>
                <w:sz w:val="27"/>
                <w:szCs w:val="27"/>
                <w:rtl w:val="0"/>
              </w:rPr>
              <w:t xml:space="preserve">4.1 Discussion</w:t>
            </w:r>
          </w:p>
        </w:tc>
        <w:tc>
          <w:tcPr/>
          <w:p w:rsidR="00000000" w:rsidDel="00000000" w:rsidP="00000000" w:rsidRDefault="00000000" w:rsidRPr="00000000" w14:paraId="000000C3">
            <w:pPr>
              <w:jc w:val="center"/>
              <w:rPr>
                <w:sz w:val="27"/>
                <w:szCs w:val="27"/>
              </w:rPr>
            </w:pPr>
            <w:r w:rsidDel="00000000" w:rsidR="00000000" w:rsidRPr="00000000">
              <w:rPr>
                <w:sz w:val="27"/>
                <w:szCs w:val="27"/>
                <w:rtl w:val="0"/>
              </w:rPr>
              <w:t xml:space="preserve">7</w:t>
            </w:r>
          </w:p>
        </w:tc>
      </w:tr>
      <w:tr>
        <w:trPr>
          <w:cantSplit w:val="0"/>
          <w:trHeight w:val="332" w:hRule="atLeast"/>
          <w:tblHeader w:val="0"/>
        </w:trPr>
        <w:tc>
          <w:tcPr/>
          <w:p w:rsidR="00000000" w:rsidDel="00000000" w:rsidP="00000000" w:rsidRDefault="00000000" w:rsidRPr="00000000" w14:paraId="000000C4">
            <w:pPr>
              <w:jc w:val="center"/>
              <w:rPr>
                <w:sz w:val="24"/>
                <w:szCs w:val="24"/>
              </w:rPr>
            </w:pPr>
            <w:r w:rsidDel="00000000" w:rsidR="00000000" w:rsidRPr="00000000">
              <w:rPr>
                <w:rtl w:val="0"/>
              </w:rPr>
            </w:r>
          </w:p>
        </w:tc>
        <w:tc>
          <w:tcPr>
            <w:gridSpan w:val="2"/>
          </w:tcPr>
          <w:p w:rsidR="00000000" w:rsidDel="00000000" w:rsidP="00000000" w:rsidRDefault="00000000" w:rsidRPr="00000000" w14:paraId="000000C5">
            <w:pPr>
              <w:ind w:left="60" w:firstLine="0"/>
              <w:jc w:val="left"/>
              <w:rPr>
                <w:sz w:val="27"/>
                <w:szCs w:val="27"/>
              </w:rPr>
            </w:pPr>
            <w:r w:rsidDel="00000000" w:rsidR="00000000" w:rsidRPr="00000000">
              <w:rPr>
                <w:sz w:val="27"/>
                <w:szCs w:val="27"/>
                <w:rtl w:val="0"/>
              </w:rPr>
              <w:t xml:space="preserve">4.2 Main Algorithm used</w:t>
            </w:r>
          </w:p>
        </w:tc>
        <w:tc>
          <w:tcPr/>
          <w:p w:rsidR="00000000" w:rsidDel="00000000" w:rsidP="00000000" w:rsidRDefault="00000000" w:rsidRPr="00000000" w14:paraId="000000C7">
            <w:pPr>
              <w:jc w:val="center"/>
              <w:rPr>
                <w:sz w:val="27"/>
                <w:szCs w:val="27"/>
              </w:rPr>
            </w:pPr>
            <w:r w:rsidDel="00000000" w:rsidR="00000000" w:rsidRPr="00000000">
              <w:rPr>
                <w:sz w:val="27"/>
                <w:szCs w:val="27"/>
                <w:rtl w:val="0"/>
              </w:rPr>
              <w:t xml:space="preserve">8</w:t>
            </w:r>
          </w:p>
        </w:tc>
      </w:tr>
      <w:tr>
        <w:trPr>
          <w:cantSplit w:val="0"/>
          <w:trHeight w:val="332" w:hRule="atLeast"/>
          <w:tblHeader w:val="0"/>
        </w:trPr>
        <w:tc>
          <w:tcPr/>
          <w:p w:rsidR="00000000" w:rsidDel="00000000" w:rsidP="00000000" w:rsidRDefault="00000000" w:rsidRPr="00000000" w14:paraId="000000C8">
            <w:pPr>
              <w:jc w:val="center"/>
              <w:rPr>
                <w:sz w:val="24"/>
                <w:szCs w:val="24"/>
              </w:rPr>
            </w:pPr>
            <w:r w:rsidDel="00000000" w:rsidR="00000000" w:rsidRPr="00000000">
              <w:rPr>
                <w:rtl w:val="0"/>
              </w:rPr>
            </w:r>
          </w:p>
        </w:tc>
        <w:tc>
          <w:tcPr>
            <w:gridSpan w:val="2"/>
          </w:tcPr>
          <w:p w:rsidR="00000000" w:rsidDel="00000000" w:rsidP="00000000" w:rsidRDefault="00000000" w:rsidRPr="00000000" w14:paraId="000000C9">
            <w:pPr>
              <w:ind w:left="60" w:firstLine="0"/>
              <w:jc w:val="left"/>
              <w:rPr>
                <w:sz w:val="27"/>
                <w:szCs w:val="27"/>
              </w:rPr>
            </w:pPr>
            <w:r w:rsidDel="00000000" w:rsidR="00000000" w:rsidRPr="00000000">
              <w:rPr>
                <w:sz w:val="27"/>
                <w:szCs w:val="27"/>
                <w:rtl w:val="0"/>
              </w:rPr>
              <w:t xml:space="preserve">4.3 Advantages</w:t>
            </w:r>
          </w:p>
        </w:tc>
        <w:tc>
          <w:tcPr/>
          <w:p w:rsidR="00000000" w:rsidDel="00000000" w:rsidP="00000000" w:rsidRDefault="00000000" w:rsidRPr="00000000" w14:paraId="000000CB">
            <w:pPr>
              <w:jc w:val="center"/>
              <w:rPr>
                <w:sz w:val="27"/>
                <w:szCs w:val="27"/>
              </w:rPr>
            </w:pPr>
            <w:r w:rsidDel="00000000" w:rsidR="00000000" w:rsidRPr="00000000">
              <w:rPr>
                <w:sz w:val="27"/>
                <w:szCs w:val="27"/>
                <w:rtl w:val="0"/>
              </w:rPr>
              <w:t xml:space="preserve">9</w:t>
            </w:r>
          </w:p>
        </w:tc>
      </w:tr>
      <w:tr>
        <w:trPr>
          <w:cantSplit w:val="0"/>
          <w:trHeight w:val="690" w:hRule="atLeast"/>
          <w:tblHeader w:val="0"/>
        </w:trPr>
        <w:tc>
          <w:tcPr/>
          <w:p w:rsidR="00000000" w:rsidDel="00000000" w:rsidP="00000000" w:rsidRDefault="00000000" w:rsidRPr="00000000" w14:paraId="000000CC">
            <w:pPr>
              <w:jc w:val="center"/>
              <w:rPr>
                <w:sz w:val="24"/>
                <w:szCs w:val="24"/>
              </w:rPr>
            </w:pPr>
            <w:r w:rsidDel="00000000" w:rsidR="00000000" w:rsidRPr="00000000">
              <w:rPr>
                <w:sz w:val="24"/>
                <w:szCs w:val="24"/>
                <w:rtl w:val="0"/>
              </w:rPr>
              <w:t xml:space="preserve">5</w:t>
            </w:r>
          </w:p>
        </w:tc>
        <w:tc>
          <w:tcPr>
            <w:gridSpan w:val="2"/>
          </w:tcPr>
          <w:p w:rsidR="00000000" w:rsidDel="00000000" w:rsidP="00000000" w:rsidRDefault="00000000" w:rsidRPr="00000000" w14:paraId="000000CD">
            <w:pPr>
              <w:ind w:left="60" w:firstLine="0"/>
              <w:jc w:val="left"/>
              <w:rPr>
                <w:sz w:val="31"/>
                <w:szCs w:val="31"/>
              </w:rPr>
            </w:pPr>
            <w:r w:rsidDel="00000000" w:rsidR="00000000" w:rsidRPr="00000000">
              <w:rPr>
                <w:sz w:val="31"/>
                <w:szCs w:val="31"/>
                <w:rtl w:val="0"/>
              </w:rPr>
              <w:t xml:space="preserve">Result</w:t>
            </w:r>
          </w:p>
        </w:tc>
        <w:tc>
          <w:tcPr/>
          <w:p w:rsidR="00000000" w:rsidDel="00000000" w:rsidP="00000000" w:rsidRDefault="00000000" w:rsidRPr="00000000" w14:paraId="000000CF">
            <w:pPr>
              <w:jc w:val="center"/>
              <w:rPr>
                <w:sz w:val="27"/>
                <w:szCs w:val="27"/>
              </w:rPr>
            </w:pPr>
            <w:r w:rsidDel="00000000" w:rsidR="00000000" w:rsidRPr="00000000">
              <w:rPr>
                <w:sz w:val="27"/>
                <w:szCs w:val="27"/>
                <w:rtl w:val="0"/>
              </w:rPr>
              <w:t xml:space="preserve">12</w:t>
            </w:r>
          </w:p>
        </w:tc>
      </w:tr>
      <w:tr>
        <w:trPr>
          <w:cantSplit w:val="0"/>
          <w:trHeight w:val="332" w:hRule="atLeast"/>
          <w:tblHeader w:val="0"/>
        </w:trPr>
        <w:tc>
          <w:tcPr/>
          <w:p w:rsidR="00000000" w:rsidDel="00000000" w:rsidP="00000000" w:rsidRDefault="00000000" w:rsidRPr="00000000" w14:paraId="000000D0">
            <w:pPr>
              <w:jc w:val="center"/>
              <w:rPr>
                <w:sz w:val="24"/>
                <w:szCs w:val="24"/>
              </w:rPr>
            </w:pPr>
            <w:r w:rsidDel="00000000" w:rsidR="00000000" w:rsidRPr="00000000">
              <w:rPr>
                <w:rtl w:val="0"/>
              </w:rPr>
            </w:r>
          </w:p>
        </w:tc>
        <w:tc>
          <w:tcPr>
            <w:gridSpan w:val="2"/>
          </w:tcPr>
          <w:p w:rsidR="00000000" w:rsidDel="00000000" w:rsidP="00000000" w:rsidRDefault="00000000" w:rsidRPr="00000000" w14:paraId="000000D1">
            <w:pPr>
              <w:ind w:left="60" w:firstLine="0"/>
              <w:jc w:val="left"/>
              <w:rPr>
                <w:sz w:val="27"/>
                <w:szCs w:val="27"/>
              </w:rPr>
            </w:pPr>
            <w:r w:rsidDel="00000000" w:rsidR="00000000" w:rsidRPr="00000000">
              <w:rPr>
                <w:sz w:val="27"/>
                <w:szCs w:val="27"/>
                <w:rtl w:val="0"/>
              </w:rPr>
              <w:t xml:space="preserve">5.1   Result Analysis</w:t>
            </w:r>
          </w:p>
        </w:tc>
        <w:tc>
          <w:tcPr/>
          <w:p w:rsidR="00000000" w:rsidDel="00000000" w:rsidP="00000000" w:rsidRDefault="00000000" w:rsidRPr="00000000" w14:paraId="000000D3">
            <w:pPr>
              <w:jc w:val="center"/>
              <w:rPr>
                <w:sz w:val="27"/>
                <w:szCs w:val="27"/>
              </w:rPr>
            </w:pPr>
            <w:r w:rsidDel="00000000" w:rsidR="00000000" w:rsidRPr="00000000">
              <w:rPr>
                <w:sz w:val="27"/>
                <w:szCs w:val="27"/>
                <w:rtl w:val="0"/>
              </w:rPr>
              <w:t xml:space="preserve">13</w:t>
            </w:r>
          </w:p>
        </w:tc>
      </w:tr>
      <w:tr>
        <w:trPr>
          <w:cantSplit w:val="0"/>
          <w:tblHeader w:val="0"/>
        </w:trPr>
        <w:tc>
          <w:tcPr/>
          <w:p w:rsidR="00000000" w:rsidDel="00000000" w:rsidP="00000000" w:rsidRDefault="00000000" w:rsidRPr="00000000" w14:paraId="000000D4">
            <w:pPr>
              <w:jc w:val="center"/>
              <w:rPr>
                <w:sz w:val="24"/>
                <w:szCs w:val="24"/>
              </w:rPr>
            </w:pPr>
            <w:r w:rsidDel="00000000" w:rsidR="00000000" w:rsidRPr="00000000">
              <w:rPr>
                <w:rtl w:val="0"/>
              </w:rPr>
            </w:r>
          </w:p>
        </w:tc>
        <w:tc>
          <w:tcPr>
            <w:gridSpan w:val="2"/>
          </w:tcPr>
          <w:p w:rsidR="00000000" w:rsidDel="00000000" w:rsidP="00000000" w:rsidRDefault="00000000" w:rsidRPr="00000000" w14:paraId="000000D5">
            <w:pPr>
              <w:ind w:left="60" w:firstLine="0"/>
              <w:jc w:val="left"/>
              <w:rPr>
                <w:sz w:val="27"/>
                <w:szCs w:val="27"/>
              </w:rPr>
            </w:pPr>
            <w:r w:rsidDel="00000000" w:rsidR="00000000" w:rsidRPr="00000000">
              <w:rPr>
                <w:sz w:val="27"/>
                <w:szCs w:val="27"/>
                <w:rtl w:val="0"/>
              </w:rPr>
              <w:t xml:space="preserve">5.2 Screenshots</w:t>
            </w:r>
          </w:p>
        </w:tc>
        <w:tc>
          <w:tcPr/>
          <w:p w:rsidR="00000000" w:rsidDel="00000000" w:rsidP="00000000" w:rsidRDefault="00000000" w:rsidRPr="00000000" w14:paraId="000000D7">
            <w:pPr>
              <w:jc w:val="center"/>
              <w:rPr>
                <w:sz w:val="27"/>
                <w:szCs w:val="27"/>
              </w:rPr>
            </w:pPr>
            <w:r w:rsidDel="00000000" w:rsidR="00000000" w:rsidRPr="00000000">
              <w:rPr>
                <w:sz w:val="27"/>
                <w:szCs w:val="27"/>
                <w:rtl w:val="0"/>
              </w:rPr>
              <w:t xml:space="preserve">14</w:t>
            </w:r>
          </w:p>
        </w:tc>
      </w:tr>
      <w:tr>
        <w:trPr>
          <w:cantSplit w:val="0"/>
          <w:trHeight w:val="605" w:hRule="atLeast"/>
          <w:tblHeader w:val="0"/>
        </w:trPr>
        <w:tc>
          <w:tcPr/>
          <w:p w:rsidR="00000000" w:rsidDel="00000000" w:rsidP="00000000" w:rsidRDefault="00000000" w:rsidRPr="00000000" w14:paraId="000000D8">
            <w:pPr>
              <w:jc w:val="center"/>
              <w:rPr>
                <w:sz w:val="27"/>
                <w:szCs w:val="27"/>
              </w:rPr>
            </w:pPr>
            <w:r w:rsidDel="00000000" w:rsidR="00000000" w:rsidRPr="00000000">
              <w:rPr>
                <w:sz w:val="27"/>
                <w:szCs w:val="27"/>
                <w:rtl w:val="0"/>
              </w:rPr>
              <w:t xml:space="preserve">6</w:t>
            </w:r>
          </w:p>
        </w:tc>
        <w:tc>
          <w:tcPr>
            <w:gridSpan w:val="2"/>
          </w:tcPr>
          <w:p w:rsidR="00000000" w:rsidDel="00000000" w:rsidP="00000000" w:rsidRDefault="00000000" w:rsidRPr="00000000" w14:paraId="000000D9">
            <w:pPr>
              <w:ind w:left="60" w:firstLine="0"/>
              <w:jc w:val="left"/>
              <w:rPr>
                <w:sz w:val="31"/>
                <w:szCs w:val="31"/>
              </w:rPr>
            </w:pPr>
            <w:r w:rsidDel="00000000" w:rsidR="00000000" w:rsidRPr="00000000">
              <w:rPr>
                <w:sz w:val="31"/>
                <w:szCs w:val="31"/>
                <w:rtl w:val="0"/>
              </w:rPr>
              <w:t xml:space="preserve">Standard Adopted</w:t>
            </w:r>
          </w:p>
        </w:tc>
        <w:tc>
          <w:tcPr/>
          <w:p w:rsidR="00000000" w:rsidDel="00000000" w:rsidP="00000000" w:rsidRDefault="00000000" w:rsidRPr="00000000" w14:paraId="000000DB">
            <w:pPr>
              <w:jc w:val="center"/>
              <w:rPr>
                <w:sz w:val="27"/>
                <w:szCs w:val="27"/>
              </w:rPr>
            </w:pPr>
            <w:r w:rsidDel="00000000" w:rsidR="00000000" w:rsidRPr="00000000">
              <w:rPr>
                <w:sz w:val="27"/>
                <w:szCs w:val="27"/>
                <w:rtl w:val="0"/>
              </w:rPr>
              <w:t xml:space="preserve">19</w:t>
            </w:r>
          </w:p>
        </w:tc>
      </w:tr>
      <w:tr>
        <w:trPr>
          <w:cantSplit w:val="0"/>
          <w:trHeight w:val="332" w:hRule="atLeast"/>
          <w:tblHeader w:val="0"/>
        </w:trPr>
        <w:tc>
          <w:tcPr/>
          <w:p w:rsidR="00000000" w:rsidDel="00000000" w:rsidP="00000000" w:rsidRDefault="00000000" w:rsidRPr="00000000" w14:paraId="000000DC">
            <w:pPr>
              <w:jc w:val="center"/>
              <w:rPr>
                <w:sz w:val="24"/>
                <w:szCs w:val="24"/>
              </w:rPr>
            </w:pPr>
            <w:r w:rsidDel="00000000" w:rsidR="00000000" w:rsidRPr="00000000">
              <w:rPr>
                <w:rtl w:val="0"/>
              </w:rPr>
            </w:r>
          </w:p>
        </w:tc>
        <w:tc>
          <w:tcPr>
            <w:gridSpan w:val="2"/>
          </w:tcPr>
          <w:p w:rsidR="00000000" w:rsidDel="00000000" w:rsidP="00000000" w:rsidRDefault="00000000" w:rsidRPr="00000000" w14:paraId="000000DD">
            <w:pPr>
              <w:ind w:left="60" w:firstLine="0"/>
              <w:jc w:val="left"/>
              <w:rPr>
                <w:sz w:val="27"/>
                <w:szCs w:val="27"/>
              </w:rPr>
            </w:pPr>
            <w:r w:rsidDel="00000000" w:rsidR="00000000" w:rsidRPr="00000000">
              <w:rPr>
                <w:sz w:val="27"/>
                <w:szCs w:val="27"/>
                <w:rtl w:val="0"/>
              </w:rPr>
              <w:t xml:space="preserve">6.1 Design Standards </w:t>
            </w:r>
          </w:p>
        </w:tc>
        <w:tc>
          <w:tcPr/>
          <w:p w:rsidR="00000000" w:rsidDel="00000000" w:rsidP="00000000" w:rsidRDefault="00000000" w:rsidRPr="00000000" w14:paraId="000000DF">
            <w:pPr>
              <w:jc w:val="center"/>
              <w:rPr>
                <w:sz w:val="27"/>
                <w:szCs w:val="27"/>
              </w:rPr>
            </w:pPr>
            <w:r w:rsidDel="00000000" w:rsidR="00000000" w:rsidRPr="00000000">
              <w:rPr>
                <w:sz w:val="27"/>
                <w:szCs w:val="27"/>
                <w:rtl w:val="0"/>
              </w:rPr>
              <w:t xml:space="preserve">19</w:t>
            </w:r>
          </w:p>
        </w:tc>
      </w:tr>
      <w:tr>
        <w:trPr>
          <w:cantSplit w:val="0"/>
          <w:trHeight w:val="332" w:hRule="atLeast"/>
          <w:tblHeader w:val="0"/>
        </w:trPr>
        <w:tc>
          <w:tcPr/>
          <w:p w:rsidR="00000000" w:rsidDel="00000000" w:rsidP="00000000" w:rsidRDefault="00000000" w:rsidRPr="00000000" w14:paraId="000000E0">
            <w:pPr>
              <w:jc w:val="center"/>
              <w:rPr>
                <w:sz w:val="24"/>
                <w:szCs w:val="24"/>
              </w:rPr>
            </w:pPr>
            <w:r w:rsidDel="00000000" w:rsidR="00000000" w:rsidRPr="00000000">
              <w:rPr>
                <w:rtl w:val="0"/>
              </w:rPr>
            </w:r>
          </w:p>
        </w:tc>
        <w:tc>
          <w:tcPr>
            <w:gridSpan w:val="2"/>
          </w:tcPr>
          <w:p w:rsidR="00000000" w:rsidDel="00000000" w:rsidP="00000000" w:rsidRDefault="00000000" w:rsidRPr="00000000" w14:paraId="000000E1">
            <w:pPr>
              <w:ind w:left="60" w:firstLine="0"/>
              <w:jc w:val="left"/>
              <w:rPr>
                <w:sz w:val="27"/>
                <w:szCs w:val="27"/>
              </w:rPr>
            </w:pPr>
            <w:r w:rsidDel="00000000" w:rsidR="00000000" w:rsidRPr="00000000">
              <w:rPr>
                <w:sz w:val="27"/>
                <w:szCs w:val="27"/>
                <w:rtl w:val="0"/>
              </w:rPr>
              <w:t xml:space="preserve">6.2 Coding Standards </w:t>
            </w:r>
          </w:p>
        </w:tc>
        <w:tc>
          <w:tcPr/>
          <w:p w:rsidR="00000000" w:rsidDel="00000000" w:rsidP="00000000" w:rsidRDefault="00000000" w:rsidRPr="00000000" w14:paraId="000000E3">
            <w:pPr>
              <w:jc w:val="center"/>
              <w:rPr>
                <w:sz w:val="27"/>
                <w:szCs w:val="27"/>
              </w:rPr>
            </w:pPr>
            <w:r w:rsidDel="00000000" w:rsidR="00000000" w:rsidRPr="00000000">
              <w:rPr>
                <w:sz w:val="27"/>
                <w:szCs w:val="27"/>
                <w:rtl w:val="0"/>
              </w:rPr>
              <w:t xml:space="preserve">20</w:t>
            </w:r>
          </w:p>
        </w:tc>
      </w:tr>
      <w:tr>
        <w:trPr>
          <w:cantSplit w:val="0"/>
          <w:trHeight w:val="795" w:hRule="atLeast"/>
          <w:tblHeader w:val="0"/>
        </w:trPr>
        <w:tc>
          <w:tcPr/>
          <w:p w:rsidR="00000000" w:rsidDel="00000000" w:rsidP="00000000" w:rsidRDefault="00000000" w:rsidRPr="00000000" w14:paraId="000000E4">
            <w:pPr>
              <w:jc w:val="center"/>
              <w:rPr>
                <w:sz w:val="27"/>
                <w:szCs w:val="27"/>
              </w:rPr>
            </w:pPr>
            <w:r w:rsidDel="00000000" w:rsidR="00000000" w:rsidRPr="00000000">
              <w:rPr>
                <w:sz w:val="27"/>
                <w:szCs w:val="27"/>
                <w:rtl w:val="0"/>
              </w:rPr>
              <w:t xml:space="preserve">7</w:t>
            </w:r>
          </w:p>
        </w:tc>
        <w:tc>
          <w:tcPr>
            <w:gridSpan w:val="2"/>
          </w:tcPr>
          <w:p w:rsidR="00000000" w:rsidDel="00000000" w:rsidP="00000000" w:rsidRDefault="00000000" w:rsidRPr="00000000" w14:paraId="000000E5">
            <w:pPr>
              <w:ind w:left="60" w:firstLine="0"/>
              <w:jc w:val="left"/>
              <w:rPr>
                <w:sz w:val="31"/>
                <w:szCs w:val="31"/>
              </w:rPr>
            </w:pPr>
            <w:r w:rsidDel="00000000" w:rsidR="00000000" w:rsidRPr="00000000">
              <w:rPr>
                <w:sz w:val="31"/>
                <w:szCs w:val="31"/>
                <w:rtl w:val="0"/>
              </w:rPr>
              <w:t xml:space="preserve">Conclusion and Future Scope</w:t>
            </w:r>
          </w:p>
        </w:tc>
        <w:tc>
          <w:tcPr/>
          <w:p w:rsidR="00000000" w:rsidDel="00000000" w:rsidP="00000000" w:rsidRDefault="00000000" w:rsidRPr="00000000" w14:paraId="000000E7">
            <w:pPr>
              <w:jc w:val="center"/>
              <w:rPr>
                <w:sz w:val="27"/>
                <w:szCs w:val="27"/>
              </w:rPr>
            </w:pPr>
            <w:r w:rsidDel="00000000" w:rsidR="00000000" w:rsidRPr="00000000">
              <w:rPr>
                <w:sz w:val="27"/>
                <w:szCs w:val="27"/>
                <w:rtl w:val="0"/>
              </w:rPr>
              <w:t xml:space="preserve">21</w:t>
            </w:r>
          </w:p>
        </w:tc>
      </w:tr>
      <w:tr>
        <w:trPr>
          <w:cantSplit w:val="0"/>
          <w:trHeight w:val="332" w:hRule="atLeast"/>
          <w:tblHeader w:val="0"/>
        </w:trPr>
        <w:tc>
          <w:tcPr/>
          <w:p w:rsidR="00000000" w:rsidDel="00000000" w:rsidP="00000000" w:rsidRDefault="00000000" w:rsidRPr="00000000" w14:paraId="000000E8">
            <w:pPr>
              <w:jc w:val="center"/>
              <w:rPr>
                <w:sz w:val="24"/>
                <w:szCs w:val="24"/>
              </w:rPr>
            </w:pPr>
            <w:r w:rsidDel="00000000" w:rsidR="00000000" w:rsidRPr="00000000">
              <w:rPr>
                <w:rtl w:val="0"/>
              </w:rPr>
            </w:r>
          </w:p>
        </w:tc>
        <w:tc>
          <w:tcPr>
            <w:gridSpan w:val="2"/>
          </w:tcPr>
          <w:p w:rsidR="00000000" w:rsidDel="00000000" w:rsidP="00000000" w:rsidRDefault="00000000" w:rsidRPr="00000000" w14:paraId="000000E9">
            <w:pPr>
              <w:ind w:left="60" w:firstLine="0"/>
              <w:jc w:val="left"/>
              <w:rPr>
                <w:sz w:val="27"/>
                <w:szCs w:val="27"/>
              </w:rPr>
            </w:pPr>
            <w:r w:rsidDel="00000000" w:rsidR="00000000" w:rsidRPr="00000000">
              <w:rPr>
                <w:sz w:val="27"/>
                <w:szCs w:val="27"/>
                <w:rtl w:val="0"/>
              </w:rPr>
              <w:t xml:space="preserve">7.1 Conclusion </w:t>
            </w:r>
          </w:p>
        </w:tc>
        <w:tc>
          <w:tcPr/>
          <w:p w:rsidR="00000000" w:rsidDel="00000000" w:rsidP="00000000" w:rsidRDefault="00000000" w:rsidRPr="00000000" w14:paraId="000000EB">
            <w:pPr>
              <w:jc w:val="center"/>
              <w:rPr>
                <w:sz w:val="27"/>
                <w:szCs w:val="27"/>
              </w:rPr>
            </w:pPr>
            <w:r w:rsidDel="00000000" w:rsidR="00000000" w:rsidRPr="00000000">
              <w:rPr>
                <w:sz w:val="27"/>
                <w:szCs w:val="27"/>
                <w:rtl w:val="0"/>
              </w:rPr>
              <w:t xml:space="preserve">21</w:t>
            </w:r>
          </w:p>
        </w:tc>
      </w:tr>
      <w:tr>
        <w:trPr>
          <w:cantSplit w:val="0"/>
          <w:trHeight w:val="332" w:hRule="atLeast"/>
          <w:tblHeader w:val="0"/>
        </w:trPr>
        <w:tc>
          <w:tcPr/>
          <w:p w:rsidR="00000000" w:rsidDel="00000000" w:rsidP="00000000" w:rsidRDefault="00000000" w:rsidRPr="00000000" w14:paraId="000000EC">
            <w:pPr>
              <w:jc w:val="center"/>
              <w:rPr>
                <w:sz w:val="24"/>
                <w:szCs w:val="24"/>
              </w:rPr>
            </w:pPr>
            <w:r w:rsidDel="00000000" w:rsidR="00000000" w:rsidRPr="00000000">
              <w:rPr>
                <w:rtl w:val="0"/>
              </w:rPr>
            </w:r>
          </w:p>
        </w:tc>
        <w:tc>
          <w:tcPr>
            <w:gridSpan w:val="2"/>
          </w:tcPr>
          <w:p w:rsidR="00000000" w:rsidDel="00000000" w:rsidP="00000000" w:rsidRDefault="00000000" w:rsidRPr="00000000" w14:paraId="000000ED">
            <w:pPr>
              <w:ind w:left="60" w:firstLine="0"/>
              <w:jc w:val="left"/>
              <w:rPr>
                <w:sz w:val="27"/>
                <w:szCs w:val="27"/>
              </w:rPr>
            </w:pPr>
            <w:r w:rsidDel="00000000" w:rsidR="00000000" w:rsidRPr="00000000">
              <w:rPr>
                <w:sz w:val="27"/>
                <w:szCs w:val="27"/>
                <w:rtl w:val="0"/>
              </w:rPr>
              <w:t xml:space="preserve">7.2 Future Scope </w:t>
            </w:r>
          </w:p>
        </w:tc>
        <w:tc>
          <w:tcPr/>
          <w:p w:rsidR="00000000" w:rsidDel="00000000" w:rsidP="00000000" w:rsidRDefault="00000000" w:rsidRPr="00000000" w14:paraId="000000EF">
            <w:pPr>
              <w:jc w:val="center"/>
              <w:rPr>
                <w:sz w:val="27"/>
                <w:szCs w:val="27"/>
              </w:rPr>
            </w:pPr>
            <w:r w:rsidDel="00000000" w:rsidR="00000000" w:rsidRPr="00000000">
              <w:rPr>
                <w:sz w:val="27"/>
                <w:szCs w:val="27"/>
                <w:rtl w:val="0"/>
              </w:rPr>
              <w:t xml:space="preserve">22</w:t>
            </w:r>
          </w:p>
        </w:tc>
      </w:tr>
      <w:tr>
        <w:trPr>
          <w:cantSplit w:val="0"/>
          <w:trHeight w:val="605" w:hRule="atLeast"/>
          <w:tblHeader w:val="0"/>
        </w:trPr>
        <w:tc>
          <w:tcPr>
            <w:gridSpan w:val="3"/>
          </w:tcPr>
          <w:p w:rsidR="00000000" w:rsidDel="00000000" w:rsidP="00000000" w:rsidRDefault="00000000" w:rsidRPr="00000000" w14:paraId="000000F0">
            <w:pPr>
              <w:jc w:val="center"/>
              <w:rPr>
                <w:sz w:val="27"/>
                <w:szCs w:val="27"/>
              </w:rPr>
            </w:pPr>
            <w:r w:rsidDel="00000000" w:rsidR="00000000" w:rsidRPr="00000000">
              <w:rPr>
                <w:sz w:val="27"/>
                <w:szCs w:val="27"/>
                <w:rtl w:val="0"/>
              </w:rPr>
              <w:t xml:space="preserve">  References</w:t>
            </w:r>
          </w:p>
        </w:tc>
        <w:tc>
          <w:tcPr/>
          <w:p w:rsidR="00000000" w:rsidDel="00000000" w:rsidP="00000000" w:rsidRDefault="00000000" w:rsidRPr="00000000" w14:paraId="000000F3">
            <w:pPr>
              <w:jc w:val="center"/>
              <w:rPr>
                <w:sz w:val="27"/>
                <w:szCs w:val="27"/>
              </w:rPr>
            </w:pPr>
            <w:r w:rsidDel="00000000" w:rsidR="00000000" w:rsidRPr="00000000">
              <w:rPr>
                <w:sz w:val="27"/>
                <w:szCs w:val="27"/>
                <w:rtl w:val="0"/>
              </w:rPr>
              <w:t xml:space="preserve">23</w:t>
            </w:r>
          </w:p>
        </w:tc>
      </w:tr>
    </w:tbl>
    <w:p w:rsidR="00000000" w:rsidDel="00000000" w:rsidP="00000000" w:rsidRDefault="00000000" w:rsidRPr="00000000" w14:paraId="000000F4">
      <w:pPr>
        <w:rPr/>
        <w:sectPr>
          <w:type w:val="nextPage"/>
          <w:pgSz w:h="16838" w:w="11900" w:orient="portrait"/>
          <w:pgMar w:bottom="1440" w:top="1355" w:left="1400" w:right="1386" w:header="0" w:footer="0"/>
        </w:sect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i w:val="1"/>
          <w:sz w:val="23"/>
          <w:szCs w:val="23"/>
          <w:vertAlign w:val="baseline"/>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10436859</wp:posOffset>
                </wp:positionV>
                <wp:extent cx="0" cy="24025"/>
                <wp:effectExtent b="0" l="0" r="0" t="0"/>
                <wp:wrapNone/>
                <wp:docPr id="1075"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10436859</wp:posOffset>
                </wp:positionV>
                <wp:extent cx="0" cy="24025"/>
                <wp:effectExtent b="0" l="0" r="0" t="0"/>
                <wp:wrapNone/>
                <wp:docPr id="1075" name="image63.png"/>
                <a:graphic>
                  <a:graphicData uri="http://schemas.openxmlformats.org/drawingml/2006/picture">
                    <pic:pic>
                      <pic:nvPicPr>
                        <pic:cNvPr id="0" name="image63.png"/>
                        <pic:cNvPicPr preferRelativeResize="0"/>
                      </pic:nvPicPr>
                      <pic:blipFill>
                        <a:blip r:embed="rId34"/>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36"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36" name="image16.png"/>
                <a:graphic>
                  <a:graphicData uri="http://schemas.openxmlformats.org/drawingml/2006/picture">
                    <pic:pic>
                      <pic:nvPicPr>
                        <pic:cNvPr id="0" name="image16.png"/>
                        <pic:cNvPicPr preferRelativeResize="0"/>
                      </pic:nvPicPr>
                      <pic:blipFill>
                        <a:blip r:embed="rId35"/>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38"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38" name="image18.png"/>
                <a:graphic>
                  <a:graphicData uri="http://schemas.openxmlformats.org/drawingml/2006/picture">
                    <pic:pic>
                      <pic:nvPicPr>
                        <pic:cNvPr id="0" name="image18.png"/>
                        <pic:cNvPicPr preferRelativeResize="0"/>
                      </pic:nvPicPr>
                      <pic:blipFill>
                        <a:blip r:embed="rId36"/>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113"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113" name="image105.png"/>
                <a:graphic>
                  <a:graphicData uri="http://schemas.openxmlformats.org/drawingml/2006/picture">
                    <pic:pic>
                      <pic:nvPicPr>
                        <pic:cNvPr id="0" name="image105.png"/>
                        <pic:cNvPicPr preferRelativeResize="0"/>
                      </pic:nvPicPr>
                      <pic:blipFill>
                        <a:blip r:embed="rId37"/>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114"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114" name="image106.png"/>
                <a:graphic>
                  <a:graphicData uri="http://schemas.openxmlformats.org/drawingml/2006/picture">
                    <pic:pic>
                      <pic:nvPicPr>
                        <pic:cNvPr id="0" name="image106.png"/>
                        <pic:cNvPicPr preferRelativeResize="0"/>
                      </pic:nvPicPr>
                      <pic:blipFill>
                        <a:blip r:embed="rId38"/>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115"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115" name="image107.png"/>
                <a:graphic>
                  <a:graphicData uri="http://schemas.openxmlformats.org/drawingml/2006/picture">
                    <pic:pic>
                      <pic:nvPicPr>
                        <pic:cNvPr id="0" name="image107.png"/>
                        <pic:cNvPicPr preferRelativeResize="0"/>
                      </pic:nvPicPr>
                      <pic:blipFill>
                        <a:blip r:embed="rId39"/>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123"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123" name="image115.png"/>
                <a:graphic>
                  <a:graphicData uri="http://schemas.openxmlformats.org/drawingml/2006/picture">
                    <pic:pic>
                      <pic:nvPicPr>
                        <pic:cNvPr id="0" name="image115.png"/>
                        <pic:cNvPicPr preferRelativeResize="0"/>
                      </pic:nvPicPr>
                      <pic:blipFill>
                        <a:blip r:embed="rId40"/>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124"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124" name="image116.png"/>
                <a:graphic>
                  <a:graphicData uri="http://schemas.openxmlformats.org/drawingml/2006/picture">
                    <pic:pic>
                      <pic:nvPicPr>
                        <pic:cNvPr id="0" name="image116.png"/>
                        <pic:cNvPicPr preferRelativeResize="0"/>
                      </pic:nvPicPr>
                      <pic:blipFill>
                        <a:blip r:embed="rId41"/>
                        <a:srcRect/>
                        <a:stretch>
                          <a:fillRect/>
                        </a:stretch>
                      </pic:blipFill>
                      <pic:spPr>
                        <a:xfrm>
                          <a:off x="0" y="0"/>
                          <a:ext cx="0" cy="24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0" cy="12700"/>
                <wp:effectExtent b="0" l="0" r="0" t="0"/>
                <wp:wrapNone/>
                <wp:docPr id="1125"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0" cy="12700"/>
                <wp:effectExtent b="0" l="0" r="0" t="0"/>
                <wp:wrapNone/>
                <wp:docPr id="1125" name="image117.png"/>
                <a:graphic>
                  <a:graphicData uri="http://schemas.openxmlformats.org/drawingml/2006/picture">
                    <pic:pic>
                      <pic:nvPicPr>
                        <pic:cNvPr id="0" name="image117.png"/>
                        <pic:cNvPicPr preferRelativeResize="0"/>
                      </pic:nvPicPr>
                      <pic:blipFill>
                        <a:blip r:embed="rId4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47"/>
          <w:szCs w:val="47"/>
          <w:vertAlign w:val="baseline"/>
        </w:rPr>
      </w:pPr>
      <w:r w:rsidDel="00000000" w:rsidR="00000000" w:rsidRPr="00000000">
        <w:rPr>
          <w:rFonts w:ascii="Times New Roman" w:cs="Times New Roman" w:eastAsia="Times New Roman" w:hAnsi="Times New Roman"/>
          <w:sz w:val="47"/>
          <w:szCs w:val="47"/>
          <w:vertAlign w:val="baseline"/>
          <w:rtl w:val="0"/>
        </w:rPr>
        <w:t xml:space="preserve">Chapter 1</w:t>
      </w:r>
    </w:p>
    <w:p w:rsidR="00000000" w:rsidDel="00000000" w:rsidP="00000000" w:rsidRDefault="00000000" w:rsidRPr="00000000" w14:paraId="000000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47"/>
          <w:szCs w:val="47"/>
          <w:vertAlign w:val="baseline"/>
        </w:rPr>
      </w:pPr>
      <w:r w:rsidDel="00000000" w:rsidR="00000000" w:rsidRPr="00000000">
        <w:rPr>
          <w:rFonts w:ascii="Times New Roman" w:cs="Times New Roman" w:eastAsia="Times New Roman" w:hAnsi="Times New Roman"/>
          <w:sz w:val="47"/>
          <w:szCs w:val="47"/>
          <w:vertAlign w:val="baseline"/>
          <w:rtl w:val="0"/>
        </w:rPr>
        <w:t xml:space="preserve">Introduction</w:t>
      </w:r>
    </w:p>
    <w:p w:rsidR="00000000" w:rsidDel="00000000" w:rsidP="00000000" w:rsidRDefault="00000000" w:rsidRPr="00000000" w14:paraId="000000F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E">
      <w:pPr>
        <w:pBdr>
          <w:bottom w:color="auto" w:space="5" w:sz="0" w:val="none"/>
        </w:pBdr>
        <w:shd w:fill="ffffff" w:val="clear"/>
        <w:spacing w:before="100" w:lineRule="auto"/>
        <w:rPr>
          <w:color w:val="202122"/>
          <w:sz w:val="24"/>
          <w:szCs w:val="24"/>
        </w:rPr>
      </w:pPr>
      <w:r w:rsidDel="00000000" w:rsidR="00000000" w:rsidRPr="00000000">
        <w:rPr>
          <w:color w:val="202122"/>
          <w:sz w:val="24"/>
          <w:szCs w:val="24"/>
          <w:rtl w:val="0"/>
        </w:rPr>
        <w:t xml:space="preserve">The National Basketball Association (NBA) is a professional basketball league in North America composed of 30 teams (29 in the United States and 1 in Canada). It is one of the major professional sports leagues in the United States and Canada and is considered the premier professional basketball league in the world.The league was founded in New York City on June 6, 1946, as the Basketball Association of America (BAA).</w:t>
      </w:r>
    </w:p>
    <w:p w:rsidR="00000000" w:rsidDel="00000000" w:rsidP="00000000" w:rsidRDefault="00000000" w:rsidRPr="00000000" w14:paraId="000000FF">
      <w:pPr>
        <w:pBdr>
          <w:bottom w:color="auto" w:space="5" w:sz="0" w:val="none"/>
        </w:pBdr>
        <w:shd w:fill="ffffff" w:val="clear"/>
        <w:spacing w:before="100" w:lineRule="auto"/>
        <w:rPr>
          <w:color w:val="202122"/>
          <w:sz w:val="24"/>
          <w:szCs w:val="24"/>
        </w:rPr>
      </w:pPr>
      <w:r w:rsidDel="00000000" w:rsidR="00000000" w:rsidRPr="00000000">
        <w:rPr>
          <w:rtl w:val="0"/>
        </w:rPr>
      </w:r>
    </w:p>
    <w:p w:rsidR="00000000" w:rsidDel="00000000" w:rsidP="00000000" w:rsidRDefault="00000000" w:rsidRPr="00000000" w14:paraId="00000100">
      <w:pPr>
        <w:pBdr>
          <w:bottom w:color="auto" w:space="5" w:sz="0" w:val="none"/>
        </w:pBdr>
        <w:shd w:fill="ffffff" w:val="clear"/>
        <w:spacing w:before="100" w:lineRule="auto"/>
        <w:rPr>
          <w:sz w:val="24"/>
          <w:szCs w:val="24"/>
        </w:rPr>
      </w:pPr>
      <w:r w:rsidDel="00000000" w:rsidR="00000000" w:rsidRPr="00000000">
        <w:rPr>
          <w:sz w:val="24"/>
          <w:szCs w:val="24"/>
          <w:rtl w:val="0"/>
        </w:rPr>
        <w:t xml:space="preserve">The NBA has two main types of sponsors:</w:t>
      </w:r>
    </w:p>
    <w:p w:rsidR="00000000" w:rsidDel="00000000" w:rsidP="00000000" w:rsidRDefault="00000000" w:rsidRPr="00000000" w14:paraId="00000101">
      <w:pPr>
        <w:pBdr>
          <w:bottom w:color="auto" w:space="5" w:sz="0" w:val="none"/>
        </w:pBdr>
        <w:shd w:fill="ffffff" w:val="clear"/>
        <w:spacing w:before="100" w:lineRule="auto"/>
        <w:rPr>
          <w:sz w:val="24"/>
          <w:szCs w:val="24"/>
        </w:rPr>
      </w:pPr>
      <w:r w:rsidDel="00000000" w:rsidR="00000000" w:rsidRPr="00000000">
        <w:rPr>
          <w:rtl w:val="0"/>
        </w:rPr>
      </w:r>
    </w:p>
    <w:p w:rsidR="00000000" w:rsidDel="00000000" w:rsidP="00000000" w:rsidRDefault="00000000" w:rsidRPr="00000000" w14:paraId="00000102">
      <w:pPr>
        <w:pBdr>
          <w:bottom w:color="auto" w:space="5" w:sz="0" w:val="none"/>
        </w:pBdr>
        <w:shd w:fill="ffffff" w:val="clear"/>
        <w:spacing w:before="100" w:lineRule="auto"/>
        <w:rPr>
          <w:sz w:val="24"/>
          <w:szCs w:val="24"/>
        </w:rPr>
      </w:pPr>
      <w:r w:rsidDel="00000000" w:rsidR="00000000" w:rsidRPr="00000000">
        <w:rPr>
          <w:sz w:val="24"/>
          <w:szCs w:val="24"/>
          <w:rtl w:val="0"/>
        </w:rPr>
        <w:t xml:space="preserve">League-Level Sponsors: These companies have partnerships with the NBA itself, meaning their branding is visible across all 30 teams. Examples include Nike (apparel), PepsiCo (beverages), and Microsoft (technology).</w:t>
      </w:r>
    </w:p>
    <w:p w:rsidR="00000000" w:rsidDel="00000000" w:rsidP="00000000" w:rsidRDefault="00000000" w:rsidRPr="00000000" w14:paraId="00000103">
      <w:pPr>
        <w:pBdr>
          <w:bottom w:color="auto" w:space="5" w:sz="0" w:val="none"/>
        </w:pBdr>
        <w:shd w:fill="ffffff" w:val="clear"/>
        <w:spacing w:before="100" w:lineRule="auto"/>
        <w:rPr>
          <w:sz w:val="24"/>
          <w:szCs w:val="24"/>
        </w:rPr>
      </w:pPr>
      <w:r w:rsidDel="00000000" w:rsidR="00000000" w:rsidRPr="00000000">
        <w:rPr>
          <w:rtl w:val="0"/>
        </w:rPr>
      </w:r>
    </w:p>
    <w:p w:rsidR="00000000" w:rsidDel="00000000" w:rsidP="00000000" w:rsidRDefault="00000000" w:rsidRPr="00000000" w14:paraId="00000104">
      <w:pPr>
        <w:pBdr>
          <w:bottom w:color="auto" w:space="5" w:sz="0" w:val="none"/>
        </w:pBdr>
        <w:shd w:fill="ffffff" w:val="clear"/>
        <w:spacing w:before="100" w:lineRule="auto"/>
        <w:rPr>
          <w:sz w:val="24"/>
          <w:szCs w:val="24"/>
        </w:rPr>
      </w:pPr>
      <w:r w:rsidDel="00000000" w:rsidR="00000000" w:rsidRPr="00000000">
        <w:rPr>
          <w:sz w:val="24"/>
          <w:szCs w:val="24"/>
          <w:rtl w:val="0"/>
        </w:rPr>
        <w:t xml:space="preserve">Team-Level Sponsors: These companies partner with individual NBA teams for jersey sponsorships, arena advertising, and other promotional opportunities.  Examples can vary depending on the team, but might include financial institutions, car manufacturers, or local businesses.</w:t>
      </w:r>
    </w:p>
    <w:p w:rsidR="00000000" w:rsidDel="00000000" w:rsidP="00000000" w:rsidRDefault="00000000" w:rsidRPr="00000000" w14:paraId="00000105">
      <w:pPr>
        <w:pBdr>
          <w:bottom w:color="auto" w:space="5" w:sz="0" w:val="none"/>
        </w:pBdr>
        <w:shd w:fill="ffffff" w:val="clear"/>
        <w:spacing w:before="100" w:lineRule="auto"/>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sz w:val="24"/>
          <w:szCs w:val="24"/>
          <w:rtl w:val="0"/>
        </w:rPr>
        <w:t xml:space="preserve">This project aims to leverage data analytics to understand the growth trends of sponsorships within the National Basketball Association (NBA). The main objective is to identify if the company had a financial growth or downfall after investing in NBA over a decade.</w:t>
      </w:r>
    </w:p>
    <w:p w:rsidR="00000000" w:rsidDel="00000000" w:rsidP="00000000" w:rsidRDefault="00000000" w:rsidRPr="00000000" w14:paraId="00000108">
      <w:pPr>
        <w:rPr>
          <w:sz w:val="28"/>
          <w:szCs w:val="28"/>
        </w:rPr>
      </w:pPr>
      <w:r w:rsidDel="00000000" w:rsidR="00000000" w:rsidRPr="00000000">
        <w:rPr>
          <w:rtl w:val="0"/>
        </w:rPr>
      </w:r>
    </w:p>
    <w:p w:rsidR="00000000" w:rsidDel="00000000" w:rsidP="00000000" w:rsidRDefault="00000000" w:rsidRPr="00000000" w14:paraId="00000109">
      <w:pPr>
        <w:rPr>
          <w:sz w:val="28"/>
          <w:szCs w:val="28"/>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sz w:val="24"/>
          <w:szCs w:val="24"/>
          <w:rtl w:val="0"/>
        </w:rPr>
        <w:t xml:space="preserve">The main objective of the NBA Sponsor Growth Insights project using data analytics is to uncover trends and patterns in sponsorships associated with the NBA. It measures the year over year changes in number of sponsors, revenue generated and sponsors categories.</w:t>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vertAlign w:val="baseline"/>
        </w:rPr>
      </w:pPr>
      <w:r w:rsidDel="00000000" w:rsidR="00000000" w:rsidRPr="00000000">
        <w:rPr>
          <w:sz w:val="24"/>
          <w:szCs w:val="24"/>
          <w:rtl w:val="0"/>
        </w:rPr>
        <w:t xml:space="preserve">Out of 500+ data collected which included more than 150 companies, the percentage of companies which had growth in terms of revenue is around 73%. rest did not incur any profit approximately 27 companies either suffered loss or no growth in revenue.</w:t>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965200</wp:posOffset>
                </wp:positionV>
                <wp:extent cx="0" cy="12700"/>
                <wp:effectExtent b="0" l="0" r="0" t="0"/>
                <wp:wrapNone/>
                <wp:docPr id="1119"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965200</wp:posOffset>
                </wp:positionV>
                <wp:extent cx="0" cy="12700"/>
                <wp:effectExtent b="0" l="0" r="0" t="0"/>
                <wp:wrapNone/>
                <wp:docPr id="1119" name="image111.png"/>
                <a:graphic>
                  <a:graphicData uri="http://schemas.openxmlformats.org/drawingml/2006/picture">
                    <pic:pic>
                      <pic:nvPicPr>
                        <pic:cNvPr id="0" name="image111.png"/>
                        <pic:cNvPicPr preferRelativeResize="0"/>
                      </pic:nvPicPr>
                      <pic:blipFill>
                        <a:blip r:embed="rId4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69"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69" name="image56.png"/>
                <a:graphic>
                  <a:graphicData uri="http://schemas.openxmlformats.org/drawingml/2006/picture">
                    <pic:pic>
                      <pic:nvPicPr>
                        <pic:cNvPr id="0" name="image56.png"/>
                        <pic:cNvPicPr preferRelativeResize="0"/>
                      </pic:nvPicPr>
                      <pic:blipFill>
                        <a:blip r:embed="rId44"/>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tabs>
          <w:tab w:val="left" w:leader="none" w:pos="8980"/>
        </w:tabs>
        <w:rPr/>
        <w:sectPr>
          <w:type w:val="nextPage"/>
          <w:pgSz w:h="16838" w:w="11900" w:orient="portrait"/>
          <w:pgMar w:bottom="1440" w:top="1440" w:left="1400" w:right="1386" w:header="0" w:footer="0"/>
        </w:sectPr>
      </w:pPr>
      <w:r w:rsidDel="00000000" w:rsidR="00000000" w:rsidRPr="00000000">
        <w:rPr>
          <w:i w:val="1"/>
          <w:sz w:val="23"/>
          <w:szCs w:val="23"/>
          <w:rtl w:val="0"/>
        </w:rPr>
        <w:t xml:space="preserve">School of Computer Engineering, KIIT, BBSR</w:t>
      </w:r>
      <w:r w:rsidDel="00000000" w:rsidR="00000000" w:rsidRPr="00000000">
        <w:rPr>
          <w:rtl w:val="0"/>
        </w:rPr>
        <w:t xml:space="preserve">                                                                                               </w:t>
      </w:r>
      <w:r w:rsidDel="00000000" w:rsidR="00000000" w:rsidRPr="00000000">
        <w:rPr>
          <w:sz w:val="22"/>
          <w:szCs w:val="22"/>
          <w:rtl w:val="0"/>
        </w:rPr>
        <w:t xml:space="preserve">1</w:t>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6">
      <w:pPr>
        <w:ind w:right="20"/>
        <w:jc w:val="left"/>
        <w:rPr>
          <w:rFonts w:ascii="Times New Roman" w:cs="Times New Roman" w:eastAsia="Times New Roman" w:hAnsi="Times New Roman"/>
          <w:i w:val="1"/>
          <w:sz w:val="23"/>
          <w:szCs w:val="23"/>
          <w:vertAlign w:val="baseline"/>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120"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120" name="image112.png"/>
                <a:graphic>
                  <a:graphicData uri="http://schemas.openxmlformats.org/drawingml/2006/picture">
                    <pic:pic>
                      <pic:nvPicPr>
                        <pic:cNvPr id="0" name="image112.png"/>
                        <pic:cNvPicPr preferRelativeResize="0"/>
                      </pic:nvPicPr>
                      <pic:blipFill>
                        <a:blip r:embed="rId45"/>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121"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121" name="image113.png"/>
                <a:graphic>
                  <a:graphicData uri="http://schemas.openxmlformats.org/drawingml/2006/picture">
                    <pic:pic>
                      <pic:nvPicPr>
                        <pic:cNvPr id="0" name="image113.png"/>
                        <pic:cNvPicPr preferRelativeResize="0"/>
                      </pic:nvPicPr>
                      <pic:blipFill>
                        <a:blip r:embed="rId46"/>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122"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122" name="image114.png"/>
                <a:graphic>
                  <a:graphicData uri="http://schemas.openxmlformats.org/drawingml/2006/picture">
                    <pic:pic>
                      <pic:nvPicPr>
                        <pic:cNvPr id="0" name="image114.png"/>
                        <pic:cNvPicPr preferRelativeResize="0"/>
                      </pic:nvPicPr>
                      <pic:blipFill>
                        <a:blip r:embed="rId47"/>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101"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101" name="image93.png"/>
                <a:graphic>
                  <a:graphicData uri="http://schemas.openxmlformats.org/drawingml/2006/picture">
                    <pic:pic>
                      <pic:nvPicPr>
                        <pic:cNvPr id="0" name="image93.png"/>
                        <pic:cNvPicPr preferRelativeResize="0"/>
                      </pic:nvPicPr>
                      <pic:blipFill>
                        <a:blip r:embed="rId48"/>
                        <a:srcRect/>
                        <a:stretch>
                          <a:fillRect/>
                        </a:stretch>
                      </pic:blipFill>
                      <pic:spPr>
                        <a:xfrm>
                          <a:off x="0" y="0"/>
                          <a:ext cx="0" cy="24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0" cy="12700"/>
                <wp:effectExtent b="0" l="0" r="0" t="0"/>
                <wp:wrapNone/>
                <wp:docPr id="1102"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0" cy="12700"/>
                <wp:effectExtent b="0" l="0" r="0" t="0"/>
                <wp:wrapNone/>
                <wp:docPr id="1102" name="image94.png"/>
                <a:graphic>
                  <a:graphicData uri="http://schemas.openxmlformats.org/drawingml/2006/picture">
                    <pic:pic>
                      <pic:nvPicPr>
                        <pic:cNvPr id="0" name="image94.png"/>
                        <pic:cNvPicPr preferRelativeResize="0"/>
                      </pic:nvPicPr>
                      <pic:blipFill>
                        <a:blip r:embed="rId49"/>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1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This project leverages data analytics to investigate trends in National Basketball Association (NBA) sponsorships. Data collection encompasses various sources to construct a comprehensive dataset. Subsequently, Linear Discriminant Analysis (LDA) is employed to extract key features and identify patterns within the sponsorship data. By leveraging these insights, the project aims to predict the future growth trajectory of NBA sponsorships.</w:t>
      </w:r>
    </w:p>
    <w:p w:rsidR="00000000" w:rsidDel="00000000" w:rsidP="00000000" w:rsidRDefault="00000000" w:rsidRPr="00000000" w14:paraId="0000011A">
      <w:pPr>
        <w:rPr>
          <w:sz w:val="47"/>
          <w:szCs w:val="47"/>
        </w:rPr>
      </w:pPr>
      <w:r w:rsidDel="00000000" w:rsidR="00000000" w:rsidRPr="00000000">
        <w:rPr>
          <w:rtl w:val="0"/>
        </w:rPr>
      </w:r>
    </w:p>
    <w:p w:rsidR="00000000" w:rsidDel="00000000" w:rsidP="00000000" w:rsidRDefault="00000000" w:rsidRPr="00000000" w14:paraId="0000011B">
      <w:pPr>
        <w:rPr>
          <w:sz w:val="47"/>
          <w:szCs w:val="47"/>
        </w:rPr>
      </w:pPr>
      <w:r w:rsidDel="00000000" w:rsidR="00000000" w:rsidRPr="00000000">
        <w:rPr>
          <w:rtl w:val="0"/>
        </w:rPr>
      </w:r>
    </w:p>
    <w:p w:rsidR="00000000" w:rsidDel="00000000" w:rsidP="00000000" w:rsidRDefault="00000000" w:rsidRPr="00000000" w14:paraId="0000011C">
      <w:pPr>
        <w:rPr>
          <w:sz w:val="47"/>
          <w:szCs w:val="47"/>
        </w:rPr>
      </w:pPr>
      <w:r w:rsidDel="00000000" w:rsidR="00000000" w:rsidRPr="00000000">
        <w:rPr>
          <w:rtl w:val="0"/>
        </w:rPr>
      </w:r>
    </w:p>
    <w:p w:rsidR="00000000" w:rsidDel="00000000" w:rsidP="00000000" w:rsidRDefault="00000000" w:rsidRPr="00000000" w14:paraId="0000011D">
      <w:pPr>
        <w:rPr>
          <w:sz w:val="47"/>
          <w:szCs w:val="47"/>
        </w:rPr>
      </w:pPr>
      <w:r w:rsidDel="00000000" w:rsidR="00000000" w:rsidRPr="00000000">
        <w:rPr>
          <w:sz w:val="47"/>
          <w:szCs w:val="47"/>
        </w:rPr>
        <w:drawing>
          <wp:inline distB="114300" distT="114300" distL="114300" distR="114300">
            <wp:extent cx="5543550" cy="3557467"/>
            <wp:effectExtent b="0" l="0" r="0" t="0"/>
            <wp:docPr id="1129" name="image11.jpg"/>
            <a:graphic>
              <a:graphicData uri="http://schemas.openxmlformats.org/drawingml/2006/picture">
                <pic:pic>
                  <pic:nvPicPr>
                    <pic:cNvPr id="0" name="image11.jpg"/>
                    <pic:cNvPicPr preferRelativeResize="0"/>
                  </pic:nvPicPr>
                  <pic:blipFill>
                    <a:blip r:embed="rId50"/>
                    <a:srcRect b="0" l="0" r="0" t="0"/>
                    <a:stretch>
                      <a:fillRect/>
                    </a:stretch>
                  </pic:blipFill>
                  <pic:spPr>
                    <a:xfrm>
                      <a:off x="0" y="0"/>
                      <a:ext cx="5543550" cy="355746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sz w:val="47"/>
          <w:szCs w:val="47"/>
        </w:rPr>
      </w:pPr>
      <w:r w:rsidDel="00000000" w:rsidR="00000000" w:rsidRPr="00000000">
        <w:rPr>
          <w:rtl w:val="0"/>
        </w:rPr>
      </w:r>
    </w:p>
    <w:p w:rsidR="00000000" w:rsidDel="00000000" w:rsidP="00000000" w:rsidRDefault="00000000" w:rsidRPr="00000000" w14:paraId="0000011F">
      <w:pPr>
        <w:rPr>
          <w:sz w:val="47"/>
          <w:szCs w:val="47"/>
        </w:rPr>
      </w:pPr>
      <w:r w:rsidDel="00000000" w:rsidR="00000000" w:rsidRPr="00000000">
        <w:rPr>
          <w:rtl w:val="0"/>
        </w:rPr>
      </w:r>
    </w:p>
    <w:p w:rsidR="00000000" w:rsidDel="00000000" w:rsidP="00000000" w:rsidRDefault="00000000" w:rsidRPr="00000000" w14:paraId="00000120">
      <w:pPr>
        <w:rPr>
          <w:sz w:val="47"/>
          <w:szCs w:val="47"/>
        </w:rPr>
      </w:pPr>
      <w:r w:rsidDel="00000000" w:rsidR="00000000" w:rsidRPr="00000000">
        <w:rPr>
          <w:rtl w:val="0"/>
        </w:rPr>
      </w:r>
    </w:p>
    <w:p w:rsidR="00000000" w:rsidDel="00000000" w:rsidP="00000000" w:rsidRDefault="00000000" w:rsidRPr="00000000" w14:paraId="00000121">
      <w:pPr>
        <w:rPr>
          <w:sz w:val="47"/>
          <w:szCs w:val="47"/>
        </w:rPr>
      </w:pPr>
      <w:r w:rsidDel="00000000" w:rsidR="00000000" w:rsidRPr="00000000">
        <w:rPr>
          <w:rtl w:val="0"/>
        </w:rPr>
      </w:r>
    </w:p>
    <w:p w:rsidR="00000000" w:rsidDel="00000000" w:rsidP="00000000" w:rsidRDefault="00000000" w:rsidRPr="00000000" w14:paraId="00000122">
      <w:pPr>
        <w:rPr>
          <w:sz w:val="47"/>
          <w:szCs w:val="47"/>
        </w:rPr>
      </w:pPr>
      <w:r w:rsidDel="00000000" w:rsidR="00000000" w:rsidRPr="00000000">
        <w:rPr>
          <w:rtl w:val="0"/>
        </w:rPr>
      </w:r>
    </w:p>
    <w:p w:rsidR="00000000" w:rsidDel="00000000" w:rsidP="00000000" w:rsidRDefault="00000000" w:rsidRPr="00000000" w14:paraId="00000123">
      <w:pPr>
        <w:rPr>
          <w:sz w:val="47"/>
          <w:szCs w:val="47"/>
        </w:rPr>
      </w:pPr>
      <w:r w:rsidDel="00000000" w:rsidR="00000000" w:rsidRPr="00000000">
        <w:rPr>
          <w:rtl w:val="0"/>
        </w:rPr>
      </w:r>
    </w:p>
    <w:p w:rsidR="00000000" w:rsidDel="00000000" w:rsidP="00000000" w:rsidRDefault="00000000" w:rsidRPr="00000000" w14:paraId="00000124">
      <w:pPr>
        <w:rPr>
          <w:sz w:val="47"/>
          <w:szCs w:val="47"/>
        </w:rPr>
      </w:pPr>
      <w:r w:rsidDel="00000000" w:rsidR="00000000" w:rsidRPr="00000000">
        <w:rPr>
          <w:rtl w:val="0"/>
        </w:rPr>
      </w:r>
    </w:p>
    <w:p w:rsidR="00000000" w:rsidDel="00000000" w:rsidP="00000000" w:rsidRDefault="00000000" w:rsidRPr="00000000" w14:paraId="00000125">
      <w:pPr>
        <w:rPr>
          <w:sz w:val="47"/>
          <w:szCs w:val="47"/>
        </w:rPr>
      </w:pPr>
      <w:r w:rsidDel="00000000" w:rsidR="00000000" w:rsidRPr="00000000">
        <w:rPr>
          <w:rtl w:val="0"/>
        </w:rPr>
      </w:r>
    </w:p>
    <w:p w:rsidR="00000000" w:rsidDel="00000000" w:rsidP="00000000" w:rsidRDefault="00000000" w:rsidRPr="00000000" w14:paraId="00000126">
      <w:pPr>
        <w:rPr>
          <w:sz w:val="47"/>
          <w:szCs w:val="47"/>
        </w:rPr>
      </w:pPr>
      <w:r w:rsidDel="00000000" w:rsidR="00000000" w:rsidRPr="00000000">
        <w:rPr>
          <w:rtl w:val="0"/>
        </w:rPr>
      </w:r>
    </w:p>
    <w:p w:rsidR="00000000" w:rsidDel="00000000" w:rsidP="00000000" w:rsidRDefault="00000000" w:rsidRPr="00000000" w14:paraId="00000127">
      <w:pPr>
        <w:ind w:right="20"/>
        <w:jc w:val="right"/>
        <w:rPr>
          <w:i w:val="1"/>
          <w:sz w:val="23"/>
          <w:szCs w:val="23"/>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24025" cy="10182225"/>
                <wp:effectExtent b="0" l="0" r="0" t="0"/>
                <wp:wrapNone/>
                <wp:docPr id="1082"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24025" cy="10182225"/>
                <wp:effectExtent b="0" l="0" r="0" t="0"/>
                <wp:wrapNone/>
                <wp:docPr id="1082" name="image70.png"/>
                <a:graphic>
                  <a:graphicData uri="http://schemas.openxmlformats.org/drawingml/2006/picture">
                    <pic:pic>
                      <pic:nvPicPr>
                        <pic:cNvPr id="0" name="image70.png"/>
                        <pic:cNvPicPr preferRelativeResize="0"/>
                      </pic:nvPicPr>
                      <pic:blipFill>
                        <a:blip r:embed="rId51"/>
                        <a:srcRect/>
                        <a:stretch>
                          <a:fillRect/>
                        </a:stretch>
                      </pic:blipFill>
                      <pic:spPr>
                        <a:xfrm>
                          <a:off x="0" y="0"/>
                          <a:ext cx="24025" cy="101822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1063"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1063" name="image49.png"/>
                <a:graphic>
                  <a:graphicData uri="http://schemas.openxmlformats.org/drawingml/2006/picture">
                    <pic:pic>
                      <pic:nvPicPr>
                        <pic:cNvPr id="0" name="image49.png"/>
                        <pic:cNvPicPr preferRelativeResize="0"/>
                      </pic:nvPicPr>
                      <pic:blipFill>
                        <a:blip r:embed="rId52"/>
                        <a:srcRect/>
                        <a:stretch>
                          <a:fillRect/>
                        </a:stretch>
                      </pic:blipFill>
                      <pic:spPr>
                        <a:xfrm>
                          <a:off x="0" y="0"/>
                          <a:ext cx="7206615" cy="240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24025" cy="10182225"/>
                <wp:effectExtent b="0" l="0" r="0" t="0"/>
                <wp:wrapNone/>
                <wp:docPr id="1112"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24025" cy="10182225"/>
                <wp:effectExtent b="0" l="0" r="0" t="0"/>
                <wp:wrapNone/>
                <wp:docPr id="1112" name="image104.png"/>
                <a:graphic>
                  <a:graphicData uri="http://schemas.openxmlformats.org/drawingml/2006/picture">
                    <pic:pic>
                      <pic:nvPicPr>
                        <pic:cNvPr id="0" name="image104.png"/>
                        <pic:cNvPicPr preferRelativeResize="0"/>
                      </pic:nvPicPr>
                      <pic:blipFill>
                        <a:blip r:embed="rId53"/>
                        <a:srcRect/>
                        <a:stretch>
                          <a:fillRect/>
                        </a:stretch>
                      </pic:blipFill>
                      <pic:spPr>
                        <a:xfrm>
                          <a:off x="0" y="0"/>
                          <a:ext cx="24025" cy="101822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1091"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1091" name="image82.png"/>
                <a:graphic>
                  <a:graphicData uri="http://schemas.openxmlformats.org/drawingml/2006/picture">
                    <pic:pic>
                      <pic:nvPicPr>
                        <pic:cNvPr id="0" name="image82.png"/>
                        <pic:cNvPicPr preferRelativeResize="0"/>
                      </pic:nvPicPr>
                      <pic:blipFill>
                        <a:blip r:embed="rId54"/>
                        <a:srcRect/>
                        <a:stretch>
                          <a:fillRect/>
                        </a:stretch>
                      </pic:blipFill>
                      <pic:spPr>
                        <a:xfrm>
                          <a:off x="0" y="0"/>
                          <a:ext cx="7206615" cy="24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                                                                                                                                                                                   2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791835" cy="12700"/>
                <wp:effectExtent b="0" l="0" r="0" t="0"/>
                <wp:wrapNone/>
                <wp:docPr id="1108"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791835" cy="12700"/>
                <wp:effectExtent b="0" l="0" r="0" t="0"/>
                <wp:wrapNone/>
                <wp:docPr id="1108" name="image100.png"/>
                <a:graphic>
                  <a:graphicData uri="http://schemas.openxmlformats.org/drawingml/2006/picture">
                    <pic:pic>
                      <pic:nvPicPr>
                        <pic:cNvPr id="0" name="image100.png"/>
                        <pic:cNvPicPr preferRelativeResize="0"/>
                      </pic:nvPicPr>
                      <pic:blipFill>
                        <a:blip r:embed="rId55"/>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129">
      <w:pPr>
        <w:rPr>
          <w:sz w:val="47"/>
          <w:szCs w:val="47"/>
        </w:rPr>
      </w:pPr>
      <w:r w:rsidDel="00000000" w:rsidR="00000000" w:rsidRPr="00000000">
        <w:rPr>
          <w:rtl w:val="0"/>
        </w:rPr>
      </w:r>
    </w:p>
    <w:p w:rsidR="00000000" w:rsidDel="00000000" w:rsidP="00000000" w:rsidRDefault="00000000" w:rsidRPr="00000000" w14:paraId="0000012A">
      <w:pPr>
        <w:rPr>
          <w:sz w:val="47"/>
          <w:szCs w:val="47"/>
        </w:rPr>
      </w:pPr>
      <w:r w:rsidDel="00000000" w:rsidR="00000000" w:rsidRPr="00000000">
        <w:rPr>
          <w:sz w:val="47"/>
          <w:szCs w:val="47"/>
          <w:rtl w:val="0"/>
        </w:rPr>
        <w:t xml:space="preserve">Chapter 2</w:t>
      </w:r>
    </w:p>
    <w:p w:rsidR="00000000" w:rsidDel="00000000" w:rsidP="00000000" w:rsidRDefault="00000000" w:rsidRPr="00000000" w14:paraId="0000012B">
      <w:pPr>
        <w:rPr>
          <w:sz w:val="47"/>
          <w:szCs w:val="47"/>
        </w:rPr>
      </w:pPr>
      <w:r w:rsidDel="00000000" w:rsidR="00000000" w:rsidRPr="00000000">
        <w:rPr>
          <w:rtl w:val="0"/>
        </w:rPr>
      </w:r>
    </w:p>
    <w:p w:rsidR="00000000" w:rsidDel="00000000" w:rsidP="00000000" w:rsidRDefault="00000000" w:rsidRPr="00000000" w14:paraId="0000012C">
      <w:pPr>
        <w:ind w:left="0" w:firstLine="0"/>
        <w:rPr>
          <w:sz w:val="47"/>
          <w:szCs w:val="47"/>
        </w:rPr>
      </w:pPr>
      <w:r w:rsidDel="00000000" w:rsidR="00000000" w:rsidRPr="00000000">
        <w:rPr>
          <w:sz w:val="47"/>
          <w:szCs w:val="47"/>
          <w:rtl w:val="0"/>
        </w:rPr>
        <w:t xml:space="preserve">Basic Concepts/ Literature Review</w:t>
      </w:r>
    </w:p>
    <w:p w:rsidR="00000000" w:rsidDel="00000000" w:rsidP="00000000" w:rsidRDefault="00000000" w:rsidRPr="00000000" w14:paraId="0000012D">
      <w:pPr>
        <w:ind w:left="0" w:firstLine="0"/>
        <w:rPr>
          <w:sz w:val="47"/>
          <w:szCs w:val="47"/>
        </w:rPr>
      </w:pPr>
      <w:r w:rsidDel="00000000" w:rsidR="00000000" w:rsidRPr="00000000">
        <w:rPr>
          <w:rtl w:val="0"/>
        </w:rPr>
      </w:r>
    </w:p>
    <w:p w:rsidR="00000000" w:rsidDel="00000000" w:rsidP="00000000" w:rsidRDefault="00000000" w:rsidRPr="00000000" w14:paraId="0000012E">
      <w:pPr>
        <w:ind w:left="0" w:firstLine="0"/>
        <w:rPr>
          <w:sz w:val="32"/>
          <w:szCs w:val="32"/>
        </w:rPr>
      </w:pPr>
      <w:r w:rsidDel="00000000" w:rsidR="00000000" w:rsidRPr="00000000">
        <w:rPr>
          <w:sz w:val="32"/>
          <w:szCs w:val="32"/>
          <w:rtl w:val="0"/>
        </w:rPr>
        <w:t xml:space="preserve">Research Papers:</w:t>
      </w:r>
    </w:p>
    <w:p w:rsidR="00000000" w:rsidDel="00000000" w:rsidP="00000000" w:rsidRDefault="00000000" w:rsidRPr="00000000" w14:paraId="0000012F">
      <w:pPr>
        <w:ind w:left="0" w:firstLine="0"/>
        <w:rPr>
          <w:sz w:val="32"/>
          <w:szCs w:val="32"/>
        </w:rPr>
      </w:pPr>
      <w:r w:rsidDel="00000000" w:rsidR="00000000" w:rsidRPr="00000000">
        <w:rPr>
          <w:rtl w:val="0"/>
        </w:rPr>
      </w:r>
    </w:p>
    <w:p w:rsidR="00000000" w:rsidDel="00000000" w:rsidP="00000000" w:rsidRDefault="00000000" w:rsidRPr="00000000" w14:paraId="00000130">
      <w:pPr>
        <w:ind w:left="0" w:firstLine="0"/>
        <w:rPr>
          <w:sz w:val="24"/>
          <w:szCs w:val="24"/>
        </w:rPr>
      </w:pPr>
      <w:r w:rsidDel="00000000" w:rsidR="00000000" w:rsidRPr="00000000">
        <w:rPr>
          <w:sz w:val="24"/>
          <w:szCs w:val="24"/>
          <w:rtl w:val="0"/>
        </w:rPr>
        <w:t xml:space="preserve">Paper 1:- </w:t>
      </w:r>
      <w:hyperlink r:id="rId56">
        <w:r w:rsidDel="00000000" w:rsidR="00000000" w:rsidRPr="00000000">
          <w:rPr>
            <w:color w:val="1155cc"/>
            <w:sz w:val="24"/>
            <w:szCs w:val="24"/>
            <w:u w:val="single"/>
            <w:rtl w:val="0"/>
          </w:rPr>
          <w:t xml:space="preserve">https://www.sciencedirect.com/science/article/pii/S014829632100312X</w:t>
        </w:r>
      </w:hyperlink>
      <w:r w:rsidDel="00000000" w:rsidR="00000000" w:rsidRPr="00000000">
        <w:rPr>
          <w:rtl w:val="0"/>
        </w:rPr>
      </w:r>
    </w:p>
    <w:p w:rsidR="00000000" w:rsidDel="00000000" w:rsidP="00000000" w:rsidRDefault="00000000" w:rsidRPr="00000000" w14:paraId="00000131">
      <w:pPr>
        <w:ind w:left="0" w:firstLine="0"/>
        <w:rPr>
          <w:sz w:val="24"/>
          <w:szCs w:val="24"/>
        </w:rPr>
      </w:pPr>
      <w:r w:rsidDel="00000000" w:rsidR="00000000" w:rsidRPr="00000000">
        <w:rPr>
          <w:rtl w:val="0"/>
        </w:rPr>
      </w:r>
    </w:p>
    <w:p w:rsidR="00000000" w:rsidDel="00000000" w:rsidP="00000000" w:rsidRDefault="00000000" w:rsidRPr="00000000" w14:paraId="00000132">
      <w:pPr>
        <w:ind w:left="0" w:firstLine="0"/>
        <w:rPr>
          <w:sz w:val="24"/>
          <w:szCs w:val="24"/>
        </w:rPr>
      </w:pPr>
      <w:r w:rsidDel="00000000" w:rsidR="00000000" w:rsidRPr="00000000">
        <w:rPr>
          <w:sz w:val="24"/>
          <w:szCs w:val="24"/>
          <w:rtl w:val="0"/>
        </w:rPr>
        <w:t xml:space="preserve">Paper 2:- </w:t>
      </w:r>
      <w:hyperlink r:id="rId57">
        <w:r w:rsidDel="00000000" w:rsidR="00000000" w:rsidRPr="00000000">
          <w:rPr>
            <w:color w:val="1155cc"/>
            <w:sz w:val="24"/>
            <w:szCs w:val="24"/>
            <w:u w:val="single"/>
            <w:rtl w:val="0"/>
          </w:rPr>
          <w:t xml:space="preserve">https://www.researchgate.net/publication/376131943_Research_on_NBA_Business_Operation_and_Brand_Development_Strategy_A_Case_Study_Based_on_NBA_Characteristic_Event_Concept?_sg=UVoyTJuq00Q_3HLktNyxxFZ_73NunZvy8C9cChQ5fsB7IEntR7LJlNG0ctIuEa15FfSYn0dTAxuncw8&amp;_tp=eyJjb250ZXh0Ijp7ImZpcnN0UGFnZSI6Il9kaXJlY3QiLCJwYWdlIjoiX2RpcmVjdCJ9fQ</w:t>
        </w:r>
      </w:hyperlink>
      <w:r w:rsidDel="00000000" w:rsidR="00000000" w:rsidRPr="00000000">
        <w:rPr>
          <w:rtl w:val="0"/>
        </w:rPr>
      </w:r>
    </w:p>
    <w:p w:rsidR="00000000" w:rsidDel="00000000" w:rsidP="00000000" w:rsidRDefault="00000000" w:rsidRPr="00000000" w14:paraId="00000133">
      <w:pPr>
        <w:ind w:left="0" w:firstLine="0"/>
        <w:rPr>
          <w:sz w:val="24"/>
          <w:szCs w:val="24"/>
        </w:rPr>
      </w:pPr>
      <w:r w:rsidDel="00000000" w:rsidR="00000000" w:rsidRPr="00000000">
        <w:rPr>
          <w:rtl w:val="0"/>
        </w:rPr>
      </w:r>
    </w:p>
    <w:p w:rsidR="00000000" w:rsidDel="00000000" w:rsidP="00000000" w:rsidRDefault="00000000" w:rsidRPr="00000000" w14:paraId="00000134">
      <w:pPr>
        <w:ind w:left="0" w:firstLine="0"/>
        <w:rPr>
          <w:sz w:val="24"/>
          <w:szCs w:val="24"/>
        </w:rPr>
      </w:pPr>
      <w:r w:rsidDel="00000000" w:rsidR="00000000" w:rsidRPr="00000000">
        <w:rPr>
          <w:sz w:val="24"/>
          <w:szCs w:val="24"/>
          <w:rtl w:val="0"/>
        </w:rPr>
        <w:t xml:space="preserve">Paper 3:- </w:t>
      </w:r>
      <w:hyperlink r:id="rId58">
        <w:r w:rsidDel="00000000" w:rsidR="00000000" w:rsidRPr="00000000">
          <w:rPr>
            <w:color w:val="1155cc"/>
            <w:sz w:val="24"/>
            <w:szCs w:val="24"/>
            <w:u w:val="single"/>
            <w:rtl w:val="0"/>
          </w:rPr>
          <w:t xml:space="preserve">https://www.researchgate.net/publication/364951041_Research_Based_on_the_Operation_of_NBA_Marketing_Strategy</w:t>
        </w:r>
      </w:hyperlink>
      <w:r w:rsidDel="00000000" w:rsidR="00000000" w:rsidRPr="00000000">
        <w:rPr>
          <w:rtl w:val="0"/>
        </w:rPr>
      </w:r>
    </w:p>
    <w:p w:rsidR="00000000" w:rsidDel="00000000" w:rsidP="00000000" w:rsidRDefault="00000000" w:rsidRPr="00000000" w14:paraId="00000135">
      <w:pPr>
        <w:ind w:left="0" w:firstLine="0"/>
        <w:rPr>
          <w:sz w:val="24"/>
          <w:szCs w:val="24"/>
        </w:rPr>
      </w:pPr>
      <w:r w:rsidDel="00000000" w:rsidR="00000000" w:rsidRPr="00000000">
        <w:rPr>
          <w:rtl w:val="0"/>
        </w:rPr>
      </w:r>
    </w:p>
    <w:p w:rsidR="00000000" w:rsidDel="00000000" w:rsidP="00000000" w:rsidRDefault="00000000" w:rsidRPr="00000000" w14:paraId="00000136">
      <w:pPr>
        <w:ind w:left="0" w:firstLine="0"/>
        <w:rPr>
          <w:sz w:val="24"/>
          <w:szCs w:val="24"/>
        </w:rPr>
      </w:pPr>
      <w:r w:rsidDel="00000000" w:rsidR="00000000" w:rsidRPr="00000000">
        <w:rPr>
          <w:sz w:val="24"/>
          <w:szCs w:val="24"/>
          <w:rtl w:val="0"/>
        </w:rPr>
        <w:t xml:space="preserve">Paper 4:- </w:t>
      </w:r>
      <w:hyperlink r:id="rId59">
        <w:r w:rsidDel="00000000" w:rsidR="00000000" w:rsidRPr="00000000">
          <w:rPr>
            <w:color w:val="1155cc"/>
            <w:sz w:val="24"/>
            <w:szCs w:val="24"/>
            <w:u w:val="single"/>
            <w:rtl w:val="0"/>
          </w:rPr>
          <w:t xml:space="preserve">https://www.researchgate.net/publication/366579989_Research_on_the_Developing_Trend_and_Strategies_of_the_NBA_Games_and_NBA_Player</w:t>
        </w:r>
      </w:hyperlink>
      <w:r w:rsidDel="00000000" w:rsidR="00000000" w:rsidRPr="00000000">
        <w:rPr>
          <w:rtl w:val="0"/>
        </w:rPr>
      </w:r>
    </w:p>
    <w:p w:rsidR="00000000" w:rsidDel="00000000" w:rsidP="00000000" w:rsidRDefault="00000000" w:rsidRPr="00000000" w14:paraId="00000137">
      <w:pPr>
        <w:ind w:left="0" w:firstLine="0"/>
        <w:rPr>
          <w:sz w:val="24"/>
          <w:szCs w:val="24"/>
        </w:rPr>
      </w:pPr>
      <w:r w:rsidDel="00000000" w:rsidR="00000000" w:rsidRPr="00000000">
        <w:rPr>
          <w:rtl w:val="0"/>
        </w:rPr>
      </w:r>
    </w:p>
    <w:p w:rsidR="00000000" w:rsidDel="00000000" w:rsidP="00000000" w:rsidRDefault="00000000" w:rsidRPr="00000000" w14:paraId="00000138">
      <w:pPr>
        <w:ind w:left="0" w:firstLine="0"/>
        <w:rPr>
          <w:sz w:val="24"/>
          <w:szCs w:val="24"/>
        </w:rPr>
      </w:pPr>
      <w:r w:rsidDel="00000000" w:rsidR="00000000" w:rsidRPr="00000000">
        <w:rPr>
          <w:sz w:val="24"/>
          <w:szCs w:val="24"/>
          <w:rtl w:val="0"/>
        </w:rPr>
        <w:t xml:space="preserve">Paper 5:- </w:t>
      </w:r>
      <w:hyperlink r:id="rId60">
        <w:r w:rsidDel="00000000" w:rsidR="00000000" w:rsidRPr="00000000">
          <w:rPr>
            <w:color w:val="1155cc"/>
            <w:sz w:val="24"/>
            <w:szCs w:val="24"/>
            <w:u w:val="single"/>
            <w:rtl w:val="0"/>
          </w:rPr>
          <w:t xml:space="preserve">https://doi.org/10.1108/IJSMS-10-2019-0111</w:t>
        </w:r>
      </w:hyperlink>
      <w:r w:rsidDel="00000000" w:rsidR="00000000" w:rsidRPr="00000000">
        <w:rPr>
          <w:rtl w:val="0"/>
        </w:rPr>
      </w:r>
    </w:p>
    <w:p w:rsidR="00000000" w:rsidDel="00000000" w:rsidP="00000000" w:rsidRDefault="00000000" w:rsidRPr="00000000" w14:paraId="00000139">
      <w:pPr>
        <w:ind w:left="0" w:firstLine="0"/>
        <w:rPr>
          <w:sz w:val="24"/>
          <w:szCs w:val="24"/>
        </w:rPr>
      </w:pPr>
      <w:r w:rsidDel="00000000" w:rsidR="00000000" w:rsidRPr="00000000">
        <w:rPr>
          <w:rtl w:val="0"/>
        </w:rPr>
      </w:r>
    </w:p>
    <w:p w:rsidR="00000000" w:rsidDel="00000000" w:rsidP="00000000" w:rsidRDefault="00000000" w:rsidRPr="00000000" w14:paraId="0000013A">
      <w:pPr>
        <w:ind w:left="0" w:firstLine="0"/>
        <w:rPr>
          <w:sz w:val="24"/>
          <w:szCs w:val="24"/>
        </w:rPr>
      </w:pPr>
      <w:r w:rsidDel="00000000" w:rsidR="00000000" w:rsidRPr="00000000">
        <w:rPr>
          <w:sz w:val="24"/>
          <w:szCs w:val="24"/>
          <w:rtl w:val="0"/>
        </w:rPr>
        <w:t xml:space="preserve">Paper 6:- </w:t>
      </w:r>
      <w:hyperlink r:id="rId61">
        <w:r w:rsidDel="00000000" w:rsidR="00000000" w:rsidRPr="00000000">
          <w:rPr>
            <w:color w:val="1155cc"/>
            <w:sz w:val="24"/>
            <w:szCs w:val="24"/>
            <w:u w:val="single"/>
            <w:rtl w:val="0"/>
          </w:rPr>
          <w:t xml:space="preserve">https://doi.org/10.1108/IJSMS-16-03-2015-B003</w:t>
        </w:r>
      </w:hyperlink>
      <w:r w:rsidDel="00000000" w:rsidR="00000000" w:rsidRPr="00000000">
        <w:rPr>
          <w:rtl w:val="0"/>
        </w:rPr>
      </w:r>
    </w:p>
    <w:p w:rsidR="00000000" w:rsidDel="00000000" w:rsidP="00000000" w:rsidRDefault="00000000" w:rsidRPr="00000000" w14:paraId="0000013B">
      <w:pPr>
        <w:ind w:left="0" w:firstLine="0"/>
        <w:rPr>
          <w:sz w:val="24"/>
          <w:szCs w:val="24"/>
        </w:rPr>
      </w:pPr>
      <w:r w:rsidDel="00000000" w:rsidR="00000000" w:rsidRPr="00000000">
        <w:rPr>
          <w:rtl w:val="0"/>
        </w:rPr>
      </w:r>
    </w:p>
    <w:p w:rsidR="00000000" w:rsidDel="00000000" w:rsidP="00000000" w:rsidRDefault="00000000" w:rsidRPr="00000000" w14:paraId="0000013C">
      <w:pPr>
        <w:ind w:left="0" w:firstLine="0"/>
        <w:rPr>
          <w:sz w:val="24"/>
          <w:szCs w:val="24"/>
        </w:rPr>
      </w:pPr>
      <w:r w:rsidDel="00000000" w:rsidR="00000000" w:rsidRPr="00000000">
        <w:rPr>
          <w:sz w:val="24"/>
          <w:szCs w:val="24"/>
          <w:rtl w:val="0"/>
        </w:rPr>
        <w:t xml:space="preserve">Paper 7:- </w:t>
      </w:r>
      <w:hyperlink r:id="rId62">
        <w:r w:rsidDel="00000000" w:rsidR="00000000" w:rsidRPr="00000000">
          <w:rPr>
            <w:color w:val="1155cc"/>
            <w:sz w:val="24"/>
            <w:szCs w:val="24"/>
            <w:u w:val="single"/>
            <w:rtl w:val="0"/>
          </w:rPr>
          <w:t xml:space="preserve">https://doi.org/10.1108/IJSMS-14-02-2013-B002</w:t>
        </w:r>
      </w:hyperlink>
      <w:r w:rsidDel="00000000" w:rsidR="00000000" w:rsidRPr="00000000">
        <w:rPr>
          <w:rtl w:val="0"/>
        </w:rPr>
      </w:r>
    </w:p>
    <w:p w:rsidR="00000000" w:rsidDel="00000000" w:rsidP="00000000" w:rsidRDefault="00000000" w:rsidRPr="00000000" w14:paraId="0000013D">
      <w:pPr>
        <w:ind w:left="0" w:firstLine="0"/>
        <w:rPr>
          <w:sz w:val="24"/>
          <w:szCs w:val="24"/>
        </w:rPr>
      </w:pPr>
      <w:r w:rsidDel="00000000" w:rsidR="00000000" w:rsidRPr="00000000">
        <w:rPr>
          <w:rtl w:val="0"/>
        </w:rPr>
      </w:r>
    </w:p>
    <w:p w:rsidR="00000000" w:rsidDel="00000000" w:rsidP="00000000" w:rsidRDefault="00000000" w:rsidRPr="00000000" w14:paraId="0000013E">
      <w:pPr>
        <w:ind w:left="0" w:firstLine="0"/>
        <w:rPr>
          <w:sz w:val="24"/>
          <w:szCs w:val="24"/>
        </w:rPr>
      </w:pPr>
      <w:r w:rsidDel="00000000" w:rsidR="00000000" w:rsidRPr="00000000">
        <w:rPr>
          <w:sz w:val="24"/>
          <w:szCs w:val="24"/>
          <w:rtl w:val="0"/>
        </w:rPr>
        <w:t xml:space="preserve">Paper 8:- </w:t>
      </w:r>
      <w:hyperlink r:id="rId63">
        <w:r w:rsidDel="00000000" w:rsidR="00000000" w:rsidRPr="00000000">
          <w:rPr>
            <w:color w:val="1155cc"/>
            <w:sz w:val="24"/>
            <w:szCs w:val="24"/>
            <w:u w:val="single"/>
            <w:rtl w:val="0"/>
          </w:rPr>
          <w:t xml:space="preserve">https://doi.org/10.1504/IJSMM.2014.073208</w:t>
        </w:r>
      </w:hyperlink>
      <w:r w:rsidDel="00000000" w:rsidR="00000000" w:rsidRPr="00000000">
        <w:rPr>
          <w:rtl w:val="0"/>
        </w:rPr>
      </w:r>
    </w:p>
    <w:p w:rsidR="00000000" w:rsidDel="00000000" w:rsidP="00000000" w:rsidRDefault="00000000" w:rsidRPr="00000000" w14:paraId="0000013F">
      <w:pPr>
        <w:ind w:left="0" w:firstLine="0"/>
        <w:rPr>
          <w:sz w:val="24"/>
          <w:szCs w:val="24"/>
        </w:rPr>
      </w:pPr>
      <w:r w:rsidDel="00000000" w:rsidR="00000000" w:rsidRPr="00000000">
        <w:rPr>
          <w:rtl w:val="0"/>
        </w:rPr>
      </w:r>
    </w:p>
    <w:p w:rsidR="00000000" w:rsidDel="00000000" w:rsidP="00000000" w:rsidRDefault="00000000" w:rsidRPr="00000000" w14:paraId="00000140">
      <w:pPr>
        <w:ind w:left="0" w:firstLine="0"/>
        <w:rPr>
          <w:sz w:val="24"/>
          <w:szCs w:val="24"/>
        </w:rPr>
      </w:pPr>
      <w:r w:rsidDel="00000000" w:rsidR="00000000" w:rsidRPr="00000000">
        <w:rPr>
          <w:sz w:val="24"/>
          <w:szCs w:val="24"/>
          <w:rtl w:val="0"/>
        </w:rPr>
        <w:t xml:space="preserve">Paper 9:- </w:t>
      </w:r>
      <w:hyperlink r:id="rId64">
        <w:r w:rsidDel="00000000" w:rsidR="00000000" w:rsidRPr="00000000">
          <w:rPr>
            <w:color w:val="1155cc"/>
            <w:sz w:val="24"/>
            <w:szCs w:val="24"/>
            <w:u w:val="single"/>
            <w:rtl w:val="0"/>
          </w:rPr>
          <w:t xml:space="preserve">https://doi.org/10.1080/00036846.2014.899672</w:t>
        </w:r>
      </w:hyperlink>
      <w:r w:rsidDel="00000000" w:rsidR="00000000" w:rsidRPr="00000000">
        <w:rPr>
          <w:rtl w:val="0"/>
        </w:rPr>
      </w:r>
    </w:p>
    <w:p w:rsidR="00000000" w:rsidDel="00000000" w:rsidP="00000000" w:rsidRDefault="00000000" w:rsidRPr="00000000" w14:paraId="00000141">
      <w:pPr>
        <w:ind w:left="0" w:firstLine="0"/>
        <w:rPr>
          <w:sz w:val="24"/>
          <w:szCs w:val="24"/>
        </w:rPr>
      </w:pPr>
      <w:r w:rsidDel="00000000" w:rsidR="00000000" w:rsidRPr="00000000">
        <w:rPr>
          <w:rtl w:val="0"/>
        </w:rPr>
      </w:r>
    </w:p>
    <w:p w:rsidR="00000000" w:rsidDel="00000000" w:rsidP="00000000" w:rsidRDefault="00000000" w:rsidRPr="00000000" w14:paraId="00000142">
      <w:pPr>
        <w:ind w:left="0" w:firstLine="0"/>
        <w:rPr>
          <w:sz w:val="24"/>
          <w:szCs w:val="24"/>
        </w:rPr>
      </w:pPr>
      <w:r w:rsidDel="00000000" w:rsidR="00000000" w:rsidRPr="00000000">
        <w:rPr>
          <w:sz w:val="24"/>
          <w:szCs w:val="24"/>
          <w:rtl w:val="0"/>
        </w:rPr>
        <w:t xml:space="preserve">Paper 10:- </w:t>
      </w:r>
      <w:hyperlink r:id="rId65">
        <w:r w:rsidDel="00000000" w:rsidR="00000000" w:rsidRPr="00000000">
          <w:rPr>
            <w:color w:val="1155cc"/>
            <w:sz w:val="24"/>
            <w:szCs w:val="24"/>
            <w:u w:val="single"/>
            <w:rtl w:val="0"/>
          </w:rPr>
          <w:t xml:space="preserve">https://intapi.sciendo.com/pdf/10.2478/pcssr-2014</w:t>
        </w:r>
      </w:hyperlink>
      <w:r w:rsidDel="00000000" w:rsidR="00000000" w:rsidRPr="00000000">
        <w:rPr>
          <w:rtl w:val="0"/>
        </w:rPr>
      </w:r>
    </w:p>
    <w:p w:rsidR="00000000" w:rsidDel="00000000" w:rsidP="00000000" w:rsidRDefault="00000000" w:rsidRPr="00000000" w14:paraId="00000143">
      <w:pPr>
        <w:ind w:left="0" w:firstLine="0"/>
        <w:rPr>
          <w:sz w:val="24"/>
          <w:szCs w:val="24"/>
        </w:rPr>
      </w:pPr>
      <w:r w:rsidDel="00000000" w:rsidR="00000000" w:rsidRPr="00000000">
        <w:rPr>
          <w:rtl w:val="0"/>
        </w:rPr>
      </w:r>
    </w:p>
    <w:p w:rsidR="00000000" w:rsidDel="00000000" w:rsidP="00000000" w:rsidRDefault="00000000" w:rsidRPr="00000000" w14:paraId="00000144">
      <w:pPr>
        <w:ind w:left="0" w:firstLine="0"/>
        <w:rPr>
          <w:sz w:val="24"/>
          <w:szCs w:val="24"/>
        </w:rPr>
      </w:pPr>
      <w:r w:rsidDel="00000000" w:rsidR="00000000" w:rsidRPr="00000000">
        <w:rPr>
          <w:rtl w:val="0"/>
        </w:rPr>
      </w:r>
    </w:p>
    <w:p w:rsidR="00000000" w:rsidDel="00000000" w:rsidP="00000000" w:rsidRDefault="00000000" w:rsidRPr="00000000" w14:paraId="00000145">
      <w:pPr>
        <w:ind w:left="0" w:firstLine="0"/>
        <w:rPr>
          <w:sz w:val="24"/>
          <w:szCs w:val="24"/>
        </w:rPr>
      </w:pPr>
      <w:r w:rsidDel="00000000" w:rsidR="00000000" w:rsidRPr="00000000">
        <w:rPr>
          <w:rtl w:val="0"/>
        </w:rPr>
      </w:r>
    </w:p>
    <w:p w:rsidR="00000000" w:rsidDel="00000000" w:rsidP="00000000" w:rsidRDefault="00000000" w:rsidRPr="00000000" w14:paraId="00000146">
      <w:pPr>
        <w:ind w:left="0" w:firstLine="0"/>
        <w:rPr>
          <w:sz w:val="24"/>
          <w:szCs w:val="24"/>
        </w:rPr>
      </w:pPr>
      <w:r w:rsidDel="00000000" w:rsidR="00000000" w:rsidRPr="00000000">
        <w:rPr>
          <w:rtl w:val="0"/>
        </w:rPr>
      </w:r>
    </w:p>
    <w:p w:rsidR="00000000" w:rsidDel="00000000" w:rsidP="00000000" w:rsidRDefault="00000000" w:rsidRPr="00000000" w14:paraId="00000147">
      <w:pPr>
        <w:ind w:left="0" w:firstLine="0"/>
        <w:rPr>
          <w:sz w:val="24"/>
          <w:szCs w:val="24"/>
        </w:rPr>
      </w:pPr>
      <w:r w:rsidDel="00000000" w:rsidR="00000000" w:rsidRPr="00000000">
        <w:rPr>
          <w:rtl w:val="0"/>
        </w:rPr>
      </w:r>
    </w:p>
    <w:p w:rsidR="00000000" w:rsidDel="00000000" w:rsidP="00000000" w:rsidRDefault="00000000" w:rsidRPr="00000000" w14:paraId="00000148">
      <w:pPr>
        <w:ind w:left="0" w:firstLine="0"/>
        <w:rPr>
          <w:sz w:val="24"/>
          <w:szCs w:val="24"/>
        </w:rPr>
      </w:pPr>
      <w:r w:rsidDel="00000000" w:rsidR="00000000" w:rsidRPr="00000000">
        <w:rPr>
          <w:rtl w:val="0"/>
        </w:rPr>
      </w:r>
    </w:p>
    <w:p w:rsidR="00000000" w:rsidDel="00000000" w:rsidP="00000000" w:rsidRDefault="00000000" w:rsidRPr="00000000" w14:paraId="00000149">
      <w:pPr>
        <w:ind w:left="0" w:firstLine="0"/>
        <w:rPr>
          <w:sz w:val="24"/>
          <w:szCs w:val="24"/>
        </w:rPr>
      </w:pPr>
      <w:r w:rsidDel="00000000" w:rsidR="00000000" w:rsidRPr="00000000">
        <w:rPr>
          <w:rtl w:val="0"/>
        </w:rPr>
      </w:r>
    </w:p>
    <w:p w:rsidR="00000000" w:rsidDel="00000000" w:rsidP="00000000" w:rsidRDefault="00000000" w:rsidRPr="00000000" w14:paraId="0000014A">
      <w:pPr>
        <w:ind w:left="0" w:firstLine="0"/>
        <w:rPr>
          <w:sz w:val="24"/>
          <w:szCs w:val="24"/>
        </w:rPr>
      </w:pPr>
      <w:r w:rsidDel="00000000" w:rsidR="00000000" w:rsidRPr="00000000">
        <w:rPr>
          <w:rtl w:val="0"/>
        </w:rPr>
      </w:r>
    </w:p>
    <w:p w:rsidR="00000000" w:rsidDel="00000000" w:rsidP="00000000" w:rsidRDefault="00000000" w:rsidRPr="00000000" w14:paraId="0000014B">
      <w:pPr>
        <w:ind w:left="0" w:firstLine="0"/>
        <w:rPr>
          <w:sz w:val="24"/>
          <w:szCs w:val="24"/>
        </w:rPr>
      </w:pPr>
      <w:r w:rsidDel="00000000" w:rsidR="00000000" w:rsidRPr="00000000">
        <w:rPr>
          <w:rtl w:val="0"/>
        </w:rPr>
      </w:r>
    </w:p>
    <w:p w:rsidR="00000000" w:rsidDel="00000000" w:rsidP="00000000" w:rsidRDefault="00000000" w:rsidRPr="00000000" w14:paraId="0000014C">
      <w:pPr>
        <w:ind w:left="0" w:firstLine="0"/>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73"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73" name="image61.png"/>
                <a:graphic>
                  <a:graphicData uri="http://schemas.openxmlformats.org/drawingml/2006/picture">
                    <pic:pic>
                      <pic:nvPicPr>
                        <pic:cNvPr id="0" name="image61.png"/>
                        <pic:cNvPicPr preferRelativeResize="0"/>
                      </pic:nvPicPr>
                      <pic:blipFill>
                        <a:blip r:embed="rId66"/>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tabs>
          <w:tab w:val="left" w:leader="none" w:pos="8980"/>
        </w:tabs>
        <w:rPr>
          <w:sz w:val="22"/>
          <w:szCs w:val="22"/>
        </w:rPr>
      </w:pPr>
      <w:r w:rsidDel="00000000" w:rsidR="00000000" w:rsidRPr="00000000">
        <w:rPr>
          <w:i w:val="1"/>
          <w:sz w:val="23"/>
          <w:szCs w:val="23"/>
          <w:rtl w:val="0"/>
        </w:rPr>
        <w:t xml:space="preserve">School of Computer Engineering, KIIT, BBSR</w:t>
      </w:r>
      <w:r w:rsidDel="00000000" w:rsidR="00000000" w:rsidRPr="00000000">
        <w:rPr>
          <w:rtl w:val="0"/>
        </w:rPr>
        <w:t xml:space="preserve">                                                                                           </w:t>
      </w:r>
      <w:r w:rsidDel="00000000" w:rsidR="00000000" w:rsidRPr="00000000">
        <w:rPr>
          <w:sz w:val="22"/>
          <w:szCs w:val="22"/>
          <w:rtl w:val="0"/>
        </w:rPr>
        <w:t xml:space="preserve">3</w:t>
      </w:r>
    </w:p>
    <w:p w:rsidR="00000000" w:rsidDel="00000000" w:rsidP="00000000" w:rsidRDefault="00000000" w:rsidRPr="00000000" w14:paraId="00000151">
      <w:pPr>
        <w:ind w:left="0" w:firstLine="0"/>
        <w:rPr>
          <w:sz w:val="24"/>
          <w:szCs w:val="24"/>
        </w:rPr>
      </w:pPr>
      <w:r w:rsidDel="00000000" w:rsidR="00000000" w:rsidRPr="00000000">
        <w:rPr>
          <w:rtl w:val="0"/>
        </w:rPr>
      </w:r>
    </w:p>
    <w:p w:rsidR="00000000" w:rsidDel="00000000" w:rsidP="00000000" w:rsidRDefault="00000000" w:rsidRPr="00000000" w14:paraId="00000152">
      <w:pPr>
        <w:ind w:left="0" w:firstLine="0"/>
        <w:rPr>
          <w:sz w:val="24"/>
          <w:szCs w:val="24"/>
        </w:rPr>
      </w:pPr>
      <w:r w:rsidDel="00000000" w:rsidR="00000000" w:rsidRPr="00000000">
        <w:rPr>
          <w:rtl w:val="0"/>
        </w:rPr>
      </w:r>
    </w:p>
    <w:p w:rsidR="00000000" w:rsidDel="00000000" w:rsidP="00000000" w:rsidRDefault="00000000" w:rsidRPr="00000000" w14:paraId="00000153">
      <w:pPr>
        <w:ind w:left="0" w:firstLine="0"/>
        <w:rPr>
          <w:sz w:val="24"/>
          <w:szCs w:val="24"/>
        </w:rPr>
      </w:pPr>
      <w:r w:rsidDel="00000000" w:rsidR="00000000" w:rsidRPr="00000000">
        <w:rPr>
          <w:rtl w:val="0"/>
        </w:rPr>
      </w:r>
    </w:p>
    <w:p w:rsidR="00000000" w:rsidDel="00000000" w:rsidP="00000000" w:rsidRDefault="00000000" w:rsidRPr="00000000" w14:paraId="00000154">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55">
      <w:pPr>
        <w:ind w:left="0" w:firstLine="0"/>
        <w:rPr>
          <w:sz w:val="24"/>
          <w:szCs w:val="24"/>
        </w:rPr>
      </w:pPr>
      <w:r w:rsidDel="00000000" w:rsidR="00000000" w:rsidRPr="00000000">
        <w:rPr>
          <w:sz w:val="24"/>
          <w:szCs w:val="24"/>
        </w:rPr>
        <mc:AlternateContent>
          <mc:Choice Requires="wpg">
            <w:drawing>
              <wp:anchor allowOverlap="1" behindDoc="0" distB="0" distT="0" distL="114300" distR="114300" hidden="0" layoutInCell="1" locked="0" relativeHeight="0" simplePos="0">
                <wp:simplePos x="0" y="0"/>
                <wp:positionH relativeFrom="page">
                  <wp:posOffset>173736</wp:posOffset>
                </wp:positionH>
                <wp:positionV relativeFrom="page">
                  <wp:posOffset>262068</wp:posOffset>
                </wp:positionV>
                <wp:extent cx="7206615" cy="24025"/>
                <wp:effectExtent b="0" l="0" r="0" t="0"/>
                <wp:wrapNone/>
                <wp:docPr id="1062"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173736</wp:posOffset>
                </wp:positionH>
                <wp:positionV relativeFrom="page">
                  <wp:posOffset>262068</wp:posOffset>
                </wp:positionV>
                <wp:extent cx="7206615" cy="24025"/>
                <wp:effectExtent b="0" l="0" r="0" t="0"/>
                <wp:wrapNone/>
                <wp:docPr id="1062" name="image48.png"/>
                <a:graphic>
                  <a:graphicData uri="http://schemas.openxmlformats.org/drawingml/2006/picture">
                    <pic:pic>
                      <pic:nvPicPr>
                        <pic:cNvPr id="0" name="image48.png"/>
                        <pic:cNvPicPr preferRelativeResize="0"/>
                      </pic:nvPicPr>
                      <pic:blipFill>
                        <a:blip r:embed="rId67"/>
                        <a:srcRect/>
                        <a:stretch>
                          <a:fillRect/>
                        </a:stretch>
                      </pic:blipFill>
                      <pic:spPr>
                        <a:xfrm>
                          <a:off x="0" y="0"/>
                          <a:ext cx="7206615" cy="24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56">
      <w:pPr>
        <w:ind w:left="0" w:firstLine="0"/>
        <w:rPr>
          <w:sz w:val="28"/>
          <w:szCs w:val="28"/>
          <w:u w:val="single"/>
        </w:rPr>
      </w:pPr>
      <w:r w:rsidDel="00000000" w:rsidR="00000000" w:rsidRPr="00000000">
        <w:rPr>
          <w:sz w:val="28"/>
          <w:szCs w:val="28"/>
          <w:u w:val="single"/>
          <w:rtl w:val="0"/>
        </w:rPr>
        <w:t xml:space="preserve">Gap (Potential Interpretation):</w:t>
      </w:r>
    </w:p>
    <w:p w:rsidR="00000000" w:rsidDel="00000000" w:rsidP="00000000" w:rsidRDefault="00000000" w:rsidRPr="00000000" w14:paraId="00000157">
      <w:pPr>
        <w:ind w:left="0" w:firstLine="0"/>
        <w:rPr>
          <w:sz w:val="28"/>
          <w:szCs w:val="28"/>
          <w:u w:val="single"/>
        </w:rPr>
      </w:pPr>
      <w:r w:rsidDel="00000000" w:rsidR="00000000" w:rsidRPr="00000000">
        <w:rPr>
          <w:rtl w:val="0"/>
        </w:rPr>
      </w:r>
    </w:p>
    <w:p w:rsidR="00000000" w:rsidDel="00000000" w:rsidP="00000000" w:rsidRDefault="00000000" w:rsidRPr="00000000" w14:paraId="00000158">
      <w:pPr>
        <w:ind w:left="0" w:firstLine="0"/>
        <w:rPr>
          <w:sz w:val="28"/>
          <w:szCs w:val="28"/>
        </w:rPr>
      </w:pPr>
      <w:r w:rsidDel="00000000" w:rsidR="00000000" w:rsidRPr="00000000">
        <w:rPr>
          <w:sz w:val="28"/>
          <w:szCs w:val="28"/>
          <w:rtl w:val="0"/>
        </w:rPr>
        <w:t xml:space="preserve">Traditionally, sponsor growth analysis might have relied on subjective </w:t>
      </w:r>
      <w:r w:rsidDel="00000000" w:rsidR="00000000" w:rsidRPr="00000000">
        <w:rPr>
          <w:sz w:val="28"/>
          <w:szCs w:val="28"/>
        </w:rPr>
        <mc:AlternateContent>
          <mc:Choice Requires="wpg">
            <w:drawing>
              <wp:anchor allowOverlap="1" behindDoc="0" distB="0" distT="0" distL="114300" distR="114300" hidden="0" layoutInCell="1" locked="0" relativeHeight="0" simplePos="0">
                <wp:simplePos x="0" y="0"/>
                <wp:positionH relativeFrom="page">
                  <wp:posOffset>173736</wp:posOffset>
                </wp:positionH>
                <wp:positionV relativeFrom="page">
                  <wp:posOffset>265176</wp:posOffset>
                </wp:positionV>
                <wp:extent cx="24025" cy="10182225"/>
                <wp:effectExtent b="0" l="0" r="0" t="0"/>
                <wp:wrapNone/>
                <wp:docPr id="1076"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173736</wp:posOffset>
                </wp:positionH>
                <wp:positionV relativeFrom="page">
                  <wp:posOffset>265176</wp:posOffset>
                </wp:positionV>
                <wp:extent cx="24025" cy="10182225"/>
                <wp:effectExtent b="0" l="0" r="0" t="0"/>
                <wp:wrapNone/>
                <wp:docPr id="1076" name="image64.png"/>
                <a:graphic>
                  <a:graphicData uri="http://schemas.openxmlformats.org/drawingml/2006/picture">
                    <pic:pic>
                      <pic:nvPicPr>
                        <pic:cNvPr id="0" name="image64.png"/>
                        <pic:cNvPicPr preferRelativeResize="0"/>
                      </pic:nvPicPr>
                      <pic:blipFill>
                        <a:blip r:embed="rId68"/>
                        <a:srcRect/>
                        <a:stretch>
                          <a:fillRect/>
                        </a:stretch>
                      </pic:blipFill>
                      <pic:spPr>
                        <a:xfrm>
                          <a:off x="0" y="0"/>
                          <a:ext cx="24025" cy="10182225"/>
                        </a:xfrm>
                        <a:prstGeom prst="rect"/>
                        <a:ln/>
                      </pic:spPr>
                    </pic:pic>
                  </a:graphicData>
                </a:graphic>
              </wp:anchor>
            </w:drawing>
          </mc:Fallback>
        </mc:AlternateContent>
      </w:r>
      <w:r w:rsidDel="00000000" w:rsidR="00000000" w:rsidRPr="00000000">
        <w:rPr>
          <w:sz w:val="28"/>
          <w:szCs w:val="28"/>
          <w:rtl w:val="0"/>
        </w:rPr>
        <w:t xml:space="preserve">interpretations or limited data sets. By leveraging data analytics and machine learning techniques, your project has the potential to provide more objective, data-driven insights into factors influencing sponsor growth and predict future trends with greater accuracy. This can contribute to a more comprehensive understanding of the sponsorship landscape within the NBA.</w:t>
      </w:r>
    </w:p>
    <w:p w:rsidR="00000000" w:rsidDel="00000000" w:rsidP="00000000" w:rsidRDefault="00000000" w:rsidRPr="00000000" w14:paraId="00000159">
      <w:pPr>
        <w:ind w:left="0" w:firstLine="0"/>
        <w:rPr>
          <w:sz w:val="28"/>
          <w:szCs w:val="28"/>
        </w:rPr>
      </w:pPr>
      <w:r w:rsidDel="00000000" w:rsidR="00000000" w:rsidRPr="00000000">
        <w:rPr>
          <w:rtl w:val="0"/>
        </w:rPr>
      </w:r>
    </w:p>
    <w:p w:rsidR="00000000" w:rsidDel="00000000" w:rsidP="00000000" w:rsidRDefault="00000000" w:rsidRPr="00000000" w14:paraId="0000015A">
      <w:pPr>
        <w:ind w:left="0" w:firstLine="0"/>
        <w:rPr>
          <w:sz w:val="28"/>
          <w:szCs w:val="28"/>
        </w:rPr>
      </w:pPr>
      <w:r w:rsidDel="00000000" w:rsidR="00000000" w:rsidRPr="00000000">
        <w:rPr>
          <w:rtl w:val="0"/>
        </w:rPr>
      </w:r>
    </w:p>
    <w:p w:rsidR="00000000" w:rsidDel="00000000" w:rsidP="00000000" w:rsidRDefault="00000000" w:rsidRPr="00000000" w14:paraId="0000015B">
      <w:pPr>
        <w:ind w:left="0" w:firstLine="0"/>
        <w:rPr>
          <w:sz w:val="28"/>
          <w:szCs w:val="28"/>
        </w:rPr>
      </w:pPr>
      <w:r w:rsidDel="00000000" w:rsidR="00000000" w:rsidRPr="00000000">
        <w:rPr>
          <w:rtl w:val="0"/>
        </w:rPr>
      </w:r>
    </w:p>
    <w:p w:rsidR="00000000" w:rsidDel="00000000" w:rsidP="00000000" w:rsidRDefault="00000000" w:rsidRPr="00000000" w14:paraId="0000015C">
      <w:pPr>
        <w:ind w:left="0" w:firstLine="0"/>
        <w:rPr>
          <w:sz w:val="28"/>
          <w:szCs w:val="28"/>
          <w:u w:val="single"/>
        </w:rPr>
      </w:pPr>
      <w:r w:rsidDel="00000000" w:rsidR="00000000" w:rsidRPr="00000000">
        <w:rPr>
          <w:sz w:val="28"/>
          <w:szCs w:val="28"/>
          <w:u w:val="single"/>
          <w:rtl w:val="0"/>
        </w:rPr>
        <w:t xml:space="preserve">Nobility (Potential Interpretation):</w:t>
      </w:r>
    </w:p>
    <w:p w:rsidR="00000000" w:rsidDel="00000000" w:rsidP="00000000" w:rsidRDefault="00000000" w:rsidRPr="00000000" w14:paraId="0000015D">
      <w:pPr>
        <w:ind w:left="0" w:firstLine="0"/>
        <w:rPr>
          <w:sz w:val="28"/>
          <w:szCs w:val="28"/>
        </w:rPr>
      </w:pPr>
      <w:r w:rsidDel="00000000" w:rsidR="00000000" w:rsidRPr="00000000">
        <w:rPr>
          <w:rtl w:val="0"/>
        </w:rPr>
      </w:r>
    </w:p>
    <w:p w:rsidR="00000000" w:rsidDel="00000000" w:rsidP="00000000" w:rsidRDefault="00000000" w:rsidRPr="00000000" w14:paraId="0000015E">
      <w:pPr>
        <w:ind w:left="0" w:firstLine="0"/>
        <w:rPr>
          <w:sz w:val="28"/>
          <w:szCs w:val="28"/>
        </w:rPr>
      </w:pPr>
      <w:r w:rsidDel="00000000" w:rsidR="00000000" w:rsidRPr="00000000">
        <w:rPr>
          <w:sz w:val="28"/>
          <w:szCs w:val="28"/>
          <w:rtl w:val="0"/>
        </w:rPr>
        <w:t xml:space="preserve">There is no existing research on NBA sponsorships insight data, our project's specific focus is on applying data analytics and machine learning techniques to analyze and predict growth trends is a novel approach. This methodological novelty can contribute to a more comprehensive understanding of the NBA sponsorship landscape and inform more effective sponsorship acquisition and </w:t>
      </w:r>
      <w:r w:rsidDel="00000000" w:rsidR="00000000" w:rsidRPr="00000000">
        <w:rPr>
          <w:sz w:val="28"/>
          <w:szCs w:val="28"/>
        </w:rPr>
        <mc:AlternateContent>
          <mc:Choice Requires="wpg">
            <w:drawing>
              <wp:anchor allowOverlap="1" behindDoc="0" distB="0" distT="0" distL="114300" distR="114300" hidden="0" layoutInCell="1" locked="0" relativeHeight="0" simplePos="0">
                <wp:simplePos x="0" y="0"/>
                <wp:positionH relativeFrom="page">
                  <wp:posOffset>227012</wp:posOffset>
                </wp:positionH>
                <wp:positionV relativeFrom="page">
                  <wp:posOffset>10423671</wp:posOffset>
                </wp:positionV>
                <wp:extent cx="7206615" cy="24025"/>
                <wp:effectExtent b="0" l="0" r="0" t="0"/>
                <wp:wrapNone/>
                <wp:docPr id="1042"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227012</wp:posOffset>
                </wp:positionH>
                <wp:positionV relativeFrom="page">
                  <wp:posOffset>10423671</wp:posOffset>
                </wp:positionV>
                <wp:extent cx="7206615" cy="24025"/>
                <wp:effectExtent b="0" l="0" r="0" t="0"/>
                <wp:wrapNone/>
                <wp:docPr id="1042" name="image22.png"/>
                <a:graphic>
                  <a:graphicData uri="http://schemas.openxmlformats.org/drawingml/2006/picture">
                    <pic:pic>
                      <pic:nvPicPr>
                        <pic:cNvPr id="0" name="image22.png"/>
                        <pic:cNvPicPr preferRelativeResize="0"/>
                      </pic:nvPicPr>
                      <pic:blipFill>
                        <a:blip r:embed="rId69"/>
                        <a:srcRect/>
                        <a:stretch>
                          <a:fillRect/>
                        </a:stretch>
                      </pic:blipFill>
                      <pic:spPr>
                        <a:xfrm>
                          <a:off x="0" y="0"/>
                          <a:ext cx="7206615" cy="24025"/>
                        </a:xfrm>
                        <a:prstGeom prst="rect"/>
                        <a:ln/>
                      </pic:spPr>
                    </pic:pic>
                  </a:graphicData>
                </a:graphic>
              </wp:anchor>
            </w:drawing>
          </mc:Fallback>
        </mc:AlternateContent>
      </w:r>
      <w:r w:rsidDel="00000000" w:rsidR="00000000" w:rsidRPr="00000000">
        <w:rPr>
          <w:sz w:val="28"/>
          <w:szCs w:val="28"/>
          <w:rtl w:val="0"/>
        </w:rPr>
        <w:t xml:space="preserve">program development strategies.</w:t>
      </w:r>
    </w:p>
    <w:p w:rsidR="00000000" w:rsidDel="00000000" w:rsidP="00000000" w:rsidRDefault="00000000" w:rsidRPr="00000000" w14:paraId="0000015F">
      <w:pPr>
        <w:ind w:left="0" w:firstLine="0"/>
        <w:rPr>
          <w:sz w:val="28"/>
          <w:szCs w:val="28"/>
        </w:rPr>
      </w:pPr>
      <w:r w:rsidDel="00000000" w:rsidR="00000000" w:rsidRPr="00000000">
        <w:rPr>
          <w:rtl w:val="0"/>
        </w:rPr>
      </w:r>
    </w:p>
    <w:p w:rsidR="00000000" w:rsidDel="00000000" w:rsidP="00000000" w:rsidRDefault="00000000" w:rsidRPr="00000000" w14:paraId="00000160">
      <w:pPr>
        <w:ind w:left="0" w:firstLine="0"/>
        <w:rPr>
          <w:sz w:val="28"/>
          <w:szCs w:val="28"/>
        </w:rPr>
      </w:pPr>
      <w:r w:rsidDel="00000000" w:rsidR="00000000" w:rsidRPr="00000000">
        <w:rPr>
          <w:rtl w:val="0"/>
        </w:rPr>
      </w:r>
    </w:p>
    <w:p w:rsidR="00000000" w:rsidDel="00000000" w:rsidP="00000000" w:rsidRDefault="00000000" w:rsidRPr="00000000" w14:paraId="00000161">
      <w:pPr>
        <w:ind w:left="0" w:firstLine="0"/>
        <w:rPr>
          <w:sz w:val="28"/>
          <w:szCs w:val="28"/>
        </w:rPr>
      </w:pPr>
      <w:r w:rsidDel="00000000" w:rsidR="00000000" w:rsidRPr="00000000">
        <w:rPr>
          <w:rtl w:val="0"/>
        </w:rPr>
      </w:r>
    </w:p>
    <w:p w:rsidR="00000000" w:rsidDel="00000000" w:rsidP="00000000" w:rsidRDefault="00000000" w:rsidRPr="00000000" w14:paraId="00000162">
      <w:pPr>
        <w:ind w:left="0" w:firstLine="0"/>
        <w:rPr>
          <w:sz w:val="28"/>
          <w:szCs w:val="28"/>
        </w:rPr>
      </w:pPr>
      <w:r w:rsidDel="00000000" w:rsidR="00000000" w:rsidRPr="00000000">
        <w:rPr>
          <w:rtl w:val="0"/>
        </w:rPr>
      </w:r>
    </w:p>
    <w:p w:rsidR="00000000" w:rsidDel="00000000" w:rsidP="00000000" w:rsidRDefault="00000000" w:rsidRPr="00000000" w14:paraId="00000163">
      <w:pPr>
        <w:ind w:left="0" w:firstLine="0"/>
        <w:rPr>
          <w:sz w:val="28"/>
          <w:szCs w:val="28"/>
        </w:rPr>
      </w:pPr>
      <w:r w:rsidDel="00000000" w:rsidR="00000000" w:rsidRPr="00000000">
        <w:rPr>
          <w:rtl w:val="0"/>
        </w:rPr>
      </w:r>
    </w:p>
    <w:p w:rsidR="00000000" w:rsidDel="00000000" w:rsidP="00000000" w:rsidRDefault="00000000" w:rsidRPr="00000000" w14:paraId="00000164">
      <w:pPr>
        <w:ind w:left="0" w:firstLine="0"/>
        <w:rPr>
          <w:sz w:val="28"/>
          <w:szCs w:val="28"/>
        </w:rPr>
      </w:pPr>
      <w:r w:rsidDel="00000000" w:rsidR="00000000" w:rsidRPr="00000000">
        <w:rPr>
          <w:rtl w:val="0"/>
        </w:rPr>
      </w:r>
    </w:p>
    <w:p w:rsidR="00000000" w:rsidDel="00000000" w:rsidP="00000000" w:rsidRDefault="00000000" w:rsidRPr="00000000" w14:paraId="00000165">
      <w:pPr>
        <w:ind w:left="0" w:firstLine="0"/>
        <w:rPr>
          <w:sz w:val="28"/>
          <w:szCs w:val="28"/>
        </w:rPr>
      </w:pPr>
      <w:r w:rsidDel="00000000" w:rsidR="00000000" w:rsidRPr="00000000">
        <w:rPr>
          <w:rtl w:val="0"/>
        </w:rPr>
      </w:r>
    </w:p>
    <w:p w:rsidR="00000000" w:rsidDel="00000000" w:rsidP="00000000" w:rsidRDefault="00000000" w:rsidRPr="00000000" w14:paraId="00000166">
      <w:pPr>
        <w:ind w:left="0" w:firstLine="0"/>
        <w:rPr>
          <w:sz w:val="28"/>
          <w:szCs w:val="28"/>
        </w:rPr>
      </w:pPr>
      <w:r w:rsidDel="00000000" w:rsidR="00000000" w:rsidRPr="00000000">
        <w:rPr>
          <w:rtl w:val="0"/>
        </w:rPr>
      </w:r>
    </w:p>
    <w:p w:rsidR="00000000" w:rsidDel="00000000" w:rsidP="00000000" w:rsidRDefault="00000000" w:rsidRPr="00000000" w14:paraId="00000167">
      <w:pPr>
        <w:ind w:left="0" w:firstLine="0"/>
        <w:rPr>
          <w:sz w:val="28"/>
          <w:szCs w:val="28"/>
        </w:rPr>
      </w:pPr>
      <w:r w:rsidDel="00000000" w:rsidR="00000000" w:rsidRPr="00000000">
        <w:rPr>
          <w:rtl w:val="0"/>
        </w:rPr>
      </w:r>
    </w:p>
    <w:p w:rsidR="00000000" w:rsidDel="00000000" w:rsidP="00000000" w:rsidRDefault="00000000" w:rsidRPr="00000000" w14:paraId="00000168">
      <w:pPr>
        <w:ind w:left="0" w:firstLine="0"/>
        <w:rPr>
          <w:sz w:val="28"/>
          <w:szCs w:val="28"/>
        </w:rPr>
      </w:pPr>
      <w:r w:rsidDel="00000000" w:rsidR="00000000" w:rsidRPr="00000000">
        <w:rPr>
          <w:rtl w:val="0"/>
        </w:rPr>
      </w:r>
    </w:p>
    <w:p w:rsidR="00000000" w:rsidDel="00000000" w:rsidP="00000000" w:rsidRDefault="00000000" w:rsidRPr="00000000" w14:paraId="00000169">
      <w:pPr>
        <w:ind w:left="0" w:firstLine="0"/>
        <w:rPr>
          <w:sz w:val="28"/>
          <w:szCs w:val="28"/>
        </w:rPr>
      </w:pPr>
      <w:r w:rsidDel="00000000" w:rsidR="00000000" w:rsidRPr="00000000">
        <w:rPr>
          <w:rtl w:val="0"/>
        </w:rPr>
      </w:r>
    </w:p>
    <w:p w:rsidR="00000000" w:rsidDel="00000000" w:rsidP="00000000" w:rsidRDefault="00000000" w:rsidRPr="00000000" w14:paraId="0000016A">
      <w:pPr>
        <w:ind w:left="0" w:firstLine="0"/>
        <w:rPr>
          <w:sz w:val="28"/>
          <w:szCs w:val="28"/>
        </w:rPr>
      </w:pPr>
      <w:r w:rsidDel="00000000" w:rsidR="00000000" w:rsidRPr="00000000">
        <w:rPr>
          <w:rtl w:val="0"/>
        </w:rPr>
      </w:r>
    </w:p>
    <w:p w:rsidR="00000000" w:rsidDel="00000000" w:rsidP="00000000" w:rsidRDefault="00000000" w:rsidRPr="00000000" w14:paraId="0000016B">
      <w:pPr>
        <w:ind w:left="0" w:firstLine="0"/>
        <w:rPr>
          <w:sz w:val="28"/>
          <w:szCs w:val="28"/>
        </w:rPr>
      </w:pPr>
      <w:r w:rsidDel="00000000" w:rsidR="00000000" w:rsidRPr="00000000">
        <w:rPr>
          <w:rtl w:val="0"/>
        </w:rPr>
      </w:r>
    </w:p>
    <w:p w:rsidR="00000000" w:rsidDel="00000000" w:rsidP="00000000" w:rsidRDefault="00000000" w:rsidRPr="00000000" w14:paraId="0000016C">
      <w:pPr>
        <w:ind w:left="0" w:firstLine="0"/>
        <w:rPr>
          <w:sz w:val="28"/>
          <w:szCs w:val="28"/>
        </w:rPr>
      </w:pPr>
      <w:r w:rsidDel="00000000" w:rsidR="00000000" w:rsidRPr="00000000">
        <w:rPr>
          <w:rtl w:val="0"/>
        </w:rPr>
      </w:r>
    </w:p>
    <w:p w:rsidR="00000000" w:rsidDel="00000000" w:rsidP="00000000" w:rsidRDefault="00000000" w:rsidRPr="00000000" w14:paraId="0000016D">
      <w:pPr>
        <w:ind w:left="0" w:firstLine="0"/>
        <w:rPr>
          <w:sz w:val="28"/>
          <w:szCs w:val="28"/>
        </w:rPr>
      </w:pPr>
      <w:r w:rsidDel="00000000" w:rsidR="00000000" w:rsidRPr="00000000">
        <w:rPr>
          <w:rtl w:val="0"/>
        </w:rPr>
      </w:r>
    </w:p>
    <w:p w:rsidR="00000000" w:rsidDel="00000000" w:rsidP="00000000" w:rsidRDefault="00000000" w:rsidRPr="00000000" w14:paraId="0000016E">
      <w:pPr>
        <w:ind w:left="0" w:firstLine="0"/>
        <w:rPr>
          <w:sz w:val="28"/>
          <w:szCs w:val="28"/>
        </w:rPr>
      </w:pPr>
      <w:r w:rsidDel="00000000" w:rsidR="00000000" w:rsidRPr="00000000">
        <w:rPr>
          <w:rtl w:val="0"/>
        </w:rPr>
      </w:r>
    </w:p>
    <w:p w:rsidR="00000000" w:rsidDel="00000000" w:rsidP="00000000" w:rsidRDefault="00000000" w:rsidRPr="00000000" w14:paraId="0000016F">
      <w:pPr>
        <w:ind w:left="0" w:firstLine="0"/>
        <w:rPr>
          <w:sz w:val="28"/>
          <w:szCs w:val="28"/>
        </w:rPr>
      </w:pPr>
      <w:r w:rsidDel="00000000" w:rsidR="00000000" w:rsidRPr="00000000">
        <w:rPr>
          <w:rtl w:val="0"/>
        </w:rPr>
      </w:r>
    </w:p>
    <w:p w:rsidR="00000000" w:rsidDel="00000000" w:rsidP="00000000" w:rsidRDefault="00000000" w:rsidRPr="00000000" w14:paraId="00000170">
      <w:pPr>
        <w:ind w:left="0" w:firstLine="0"/>
        <w:rPr>
          <w:sz w:val="28"/>
          <w:szCs w:val="28"/>
        </w:rPr>
      </w:pPr>
      <w:r w:rsidDel="00000000" w:rsidR="00000000" w:rsidRPr="00000000">
        <w:rPr>
          <w:rtl w:val="0"/>
        </w:rPr>
      </w:r>
    </w:p>
    <w:p w:rsidR="00000000" w:rsidDel="00000000" w:rsidP="00000000" w:rsidRDefault="00000000" w:rsidRPr="00000000" w14:paraId="00000171">
      <w:pPr>
        <w:ind w:left="0" w:firstLine="0"/>
        <w:rPr>
          <w:sz w:val="28"/>
          <w:szCs w:val="28"/>
        </w:rPr>
      </w:pPr>
      <w:r w:rsidDel="00000000" w:rsidR="00000000" w:rsidRPr="00000000">
        <w:rPr>
          <w:rtl w:val="0"/>
        </w:rPr>
      </w:r>
    </w:p>
    <w:p w:rsidR="00000000" w:rsidDel="00000000" w:rsidP="00000000" w:rsidRDefault="00000000" w:rsidRPr="00000000" w14:paraId="00000172">
      <w:pPr>
        <w:ind w:left="0" w:firstLine="0"/>
        <w:rPr>
          <w:sz w:val="28"/>
          <w:szCs w:val="28"/>
        </w:rPr>
      </w:pPr>
      <w:r w:rsidDel="00000000" w:rsidR="00000000" w:rsidRPr="00000000">
        <w:rPr>
          <w:rtl w:val="0"/>
        </w:rPr>
      </w:r>
    </w:p>
    <w:p w:rsidR="00000000" w:rsidDel="00000000" w:rsidP="00000000" w:rsidRDefault="00000000" w:rsidRPr="00000000" w14:paraId="00000173">
      <w:pPr>
        <w:ind w:left="0" w:firstLine="0"/>
        <w:rPr>
          <w:sz w:val="28"/>
          <w:szCs w:val="28"/>
        </w:rPr>
      </w:pPr>
      <w:r w:rsidDel="00000000" w:rsidR="00000000" w:rsidRPr="00000000">
        <w:rPr>
          <w:rtl w:val="0"/>
        </w:rPr>
      </w:r>
    </w:p>
    <w:p w:rsidR="00000000" w:rsidDel="00000000" w:rsidP="00000000" w:rsidRDefault="00000000" w:rsidRPr="00000000" w14:paraId="00000174">
      <w:pPr>
        <w:ind w:left="0" w:firstLine="0"/>
        <w:rPr>
          <w:sz w:val="28"/>
          <w:szCs w:val="28"/>
        </w:rPr>
      </w:pPr>
      <w:r w:rsidDel="00000000" w:rsidR="00000000" w:rsidRPr="00000000">
        <w:rPr>
          <w:rtl w:val="0"/>
        </w:rPr>
      </w:r>
    </w:p>
    <w:p w:rsidR="00000000" w:rsidDel="00000000" w:rsidP="00000000" w:rsidRDefault="00000000" w:rsidRPr="00000000" w14:paraId="00000175">
      <w:pPr>
        <w:ind w:left="0" w:firstLine="0"/>
        <w:rPr>
          <w:sz w:val="28"/>
          <w:szCs w:val="28"/>
        </w:rPr>
      </w:pPr>
      <w:r w:rsidDel="00000000" w:rsidR="00000000" w:rsidRPr="00000000">
        <w:rPr>
          <w:rtl w:val="0"/>
        </w:rPr>
      </w:r>
    </w:p>
    <w:p w:rsidR="00000000" w:rsidDel="00000000" w:rsidP="00000000" w:rsidRDefault="00000000" w:rsidRPr="00000000" w14:paraId="00000176">
      <w:pPr>
        <w:ind w:left="0" w:firstLine="0"/>
        <w:rPr>
          <w:sz w:val="28"/>
          <w:szCs w:val="28"/>
        </w:rPr>
        <w:sectPr>
          <w:type w:val="continuous"/>
          <w:pgSz w:h="16838" w:w="11900" w:orient="portrait"/>
          <w:pgMar w:bottom="190" w:top="660" w:left="1400" w:right="1386" w:header="0" w:footer="0"/>
        </w:sectPr>
      </w:pPr>
      <w:r w:rsidDel="00000000" w:rsidR="00000000" w:rsidRPr="00000000">
        <w:rPr>
          <w:rtl w:val="0"/>
        </w:rPr>
      </w:r>
    </w:p>
    <w:bookmarkStart w:colFirst="0" w:colLast="0" w:name="bookmark=id.17dp8vu" w:id="6"/>
    <w:bookmarkEnd w:id="6"/>
    <w:p w:rsidR="00000000" w:rsidDel="00000000" w:rsidP="00000000" w:rsidRDefault="00000000" w:rsidRPr="00000000" w14:paraId="00000177">
      <w:pPr>
        <w:ind w:right="20"/>
        <w:jc w:val="left"/>
        <w:rPr/>
      </w:pPr>
      <w:r w:rsidDel="00000000" w:rsidR="00000000" w:rsidRPr="00000000">
        <w:rPr>
          <w:rtl w:val="0"/>
        </w:rPr>
      </w:r>
    </w:p>
    <w:p w:rsidR="00000000" w:rsidDel="00000000" w:rsidP="00000000" w:rsidRDefault="00000000" w:rsidRPr="00000000" w14:paraId="00000178">
      <w:pPr>
        <w:ind w:right="20"/>
        <w:jc w:val="left"/>
        <w:rPr>
          <w:i w:val="1"/>
          <w:sz w:val="23"/>
          <w:szCs w:val="23"/>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-715263</wp:posOffset>
                </wp:positionH>
                <wp:positionV relativeFrom="margin">
                  <wp:posOffset>-163067</wp:posOffset>
                </wp:positionV>
                <wp:extent cx="24025" cy="10182225"/>
                <wp:effectExtent b="0" l="0" r="0" t="0"/>
                <wp:wrapNone/>
                <wp:docPr id="1117"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-715263</wp:posOffset>
                </wp:positionH>
                <wp:positionV relativeFrom="margin">
                  <wp:posOffset>-163067</wp:posOffset>
                </wp:positionV>
                <wp:extent cx="24025" cy="10182225"/>
                <wp:effectExtent b="0" l="0" r="0" t="0"/>
                <wp:wrapNone/>
                <wp:docPr id="1117" name="image109.png"/>
                <a:graphic>
                  <a:graphicData uri="http://schemas.openxmlformats.org/drawingml/2006/picture">
                    <pic:pic>
                      <pic:nvPicPr>
                        <pic:cNvPr id="0" name="image109.png"/>
                        <pic:cNvPicPr preferRelativeResize="0"/>
                      </pic:nvPicPr>
                      <pic:blipFill>
                        <a:blip r:embed="rId70"/>
                        <a:srcRect/>
                        <a:stretch>
                          <a:fillRect/>
                        </a:stretch>
                      </pic:blipFill>
                      <pic:spPr>
                        <a:xfrm>
                          <a:off x="0" y="0"/>
                          <a:ext cx="24025" cy="10182225"/>
                        </a:xfrm>
                        <a:prstGeom prst="rect"/>
                        <a:ln/>
                      </pic:spPr>
                    </pic:pic>
                  </a:graphicData>
                </a:graphic>
              </wp:anchor>
            </w:drawing>
          </mc:Fallback>
        </mc:AlternateContent>
      </w:r>
      <w:r w:rsidDel="00000000" w:rsidR="00000000" w:rsidRPr="00000000">
        <w:rPr>
          <w:rtl w:val="0"/>
        </w:rPr>
        <w:t xml:space="preserve">                                                                                                                                                                                  4</w: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109"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109" name="image101.png"/>
                <a:graphic>
                  <a:graphicData uri="http://schemas.openxmlformats.org/drawingml/2006/picture">
                    <pic:pic>
                      <pic:nvPicPr>
                        <pic:cNvPr id="0" name="image101.png"/>
                        <pic:cNvPicPr preferRelativeResize="0"/>
                      </pic:nvPicPr>
                      <pic:blipFill>
                        <a:blip r:embed="rId71"/>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110"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110" name="image102.png"/>
                <a:graphic>
                  <a:graphicData uri="http://schemas.openxmlformats.org/drawingml/2006/picture">
                    <pic:pic>
                      <pic:nvPicPr>
                        <pic:cNvPr id="0" name="image102.png"/>
                        <pic:cNvPicPr preferRelativeResize="0"/>
                      </pic:nvPicPr>
                      <pic:blipFill>
                        <a:blip r:embed="rId72"/>
                        <a:srcRect/>
                        <a:stretch>
                          <a:fillRect/>
                        </a:stretch>
                      </pic:blipFill>
                      <pic:spPr>
                        <a:xfrm>
                          <a:off x="0" y="0"/>
                          <a:ext cx="0" cy="24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79">
      <w:pPr>
        <w:ind w:right="20"/>
        <w:jc w:val="left"/>
        <w:rPr>
          <w:i w:val="1"/>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ind w:right="20"/>
        <w:jc w:val="left"/>
        <w:rPr>
          <w:sz w:val="23"/>
          <w:szCs w:val="23"/>
        </w:rPr>
      </w:pPr>
      <w:r w:rsidDel="00000000" w:rsidR="00000000" w:rsidRPr="00000000">
        <w:rPr>
          <w:i w:val="1"/>
          <w:sz w:val="23"/>
          <w:szCs w:val="23"/>
          <w:rtl w:val="0"/>
        </w:rPr>
        <w:t xml:space="preserve">                                                                                                                                                  </w:t>
      </w: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47"/>
          <w:szCs w:val="47"/>
          <w:vertAlign w:val="baseline"/>
        </w:rPr>
      </w:pPr>
      <w:r w:rsidDel="00000000" w:rsidR="00000000" w:rsidRPr="00000000">
        <w:rPr>
          <w:rFonts w:ascii="Times New Roman" w:cs="Times New Roman" w:eastAsia="Times New Roman" w:hAnsi="Times New Roman"/>
          <w:sz w:val="47"/>
          <w:szCs w:val="47"/>
          <w:vertAlign w:val="baseline"/>
          <w:rtl w:val="0"/>
        </w:rPr>
        <w:t xml:space="preserve">Chapter 3</w:t>
      </w:r>
    </w:p>
    <w:p w:rsidR="00000000" w:rsidDel="00000000" w:rsidP="00000000" w:rsidRDefault="00000000" w:rsidRPr="00000000" w14:paraId="000001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47"/>
          <w:szCs w:val="47"/>
          <w:vertAlign w:val="baseline"/>
        </w:rPr>
      </w:pPr>
      <w:r w:rsidDel="00000000" w:rsidR="00000000" w:rsidRPr="00000000">
        <w:rPr>
          <w:rFonts w:ascii="Times New Roman" w:cs="Times New Roman" w:eastAsia="Times New Roman" w:hAnsi="Times New Roman"/>
          <w:sz w:val="47"/>
          <w:szCs w:val="47"/>
          <w:vertAlign w:val="baseline"/>
          <w:rtl w:val="0"/>
        </w:rPr>
        <w:t xml:space="preserve">Problem Statement / Requirement Specifications</w:t>
      </w:r>
    </w:p>
    <w:p w:rsidR="00000000" w:rsidDel="00000000" w:rsidP="00000000" w:rsidRDefault="00000000" w:rsidRPr="00000000" w14:paraId="000001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0">
      <w:pPr>
        <w:rPr>
          <w:sz w:val="28"/>
          <w:szCs w:val="28"/>
        </w:rPr>
      </w:pPr>
      <w:r w:rsidDel="00000000" w:rsidR="00000000" w:rsidRPr="00000000">
        <w:rPr>
          <w:sz w:val="28"/>
          <w:szCs w:val="28"/>
          <w:rtl w:val="0"/>
        </w:rPr>
        <w:t xml:space="preserve">The National Basketball Association (NBA) is a highly visible and commercially successful sports league. Understanding sponsor growth trends is crucial for the NBA to optimize its sponsorship programs and attract new partners. However, current methods for analyzing sponsor growth may lack a systematic approach or rely on qualitative assessments.</w:t>
      </w:r>
    </w:p>
    <w:p w:rsidR="00000000" w:rsidDel="00000000" w:rsidP="00000000" w:rsidRDefault="00000000" w:rsidRPr="00000000" w14:paraId="00000181">
      <w:pPr>
        <w:rPr>
          <w:sz w:val="28"/>
          <w:szCs w:val="28"/>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8"/>
          <w:szCs w:val="28"/>
          <w:vertAlign w:val="baseline"/>
        </w:rPr>
      </w:pPr>
      <w:r w:rsidDel="00000000" w:rsidR="00000000" w:rsidRPr="00000000">
        <w:rPr>
          <w:sz w:val="28"/>
          <w:szCs w:val="28"/>
          <w:rtl w:val="0"/>
        </w:rPr>
        <w:t xml:space="preserve">This project aims to address this gap by using LDA, logistic regression, data analytics and machine learning concepts to forecast NBA sponsors growth.</w:t>
      </w: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8"/>
          <w:szCs w:val="28"/>
          <w:vertAlign w:val="baseline"/>
        </w:rPr>
        <w:sectPr>
          <w:type w:val="continuous"/>
          <w:pgSz w:h="16838" w:w="11900" w:orient="portrait"/>
          <w:pgMar w:bottom="190" w:top="660" w:left="1400" w:right="1386" w:header="0" w:footer="0"/>
        </w:sectPr>
      </w:pPr>
      <w:r w:rsidDel="00000000" w:rsidR="00000000" w:rsidRPr="00000000">
        <w:rPr>
          <w:rtl w:val="0"/>
        </w:rPr>
      </w:r>
    </w:p>
    <w:p w:rsidR="00000000" w:rsidDel="00000000" w:rsidP="00000000" w:rsidRDefault="00000000" w:rsidRPr="00000000" w14:paraId="00000185">
      <w:pPr>
        <w:spacing w:line="240" w:lineRule="auto"/>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3.1 Project Planning</w:t>
      </w:r>
    </w:p>
    <w:p w:rsidR="00000000" w:rsidDel="00000000" w:rsidP="00000000" w:rsidRDefault="00000000" w:rsidRPr="00000000" w14:paraId="00000186">
      <w:pPr>
        <w:spacing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87">
      <w:pPr>
        <w:spacing w:line="240" w:lineRule="auto"/>
        <w:jc w:val="both"/>
        <w:rPr>
          <w:sz w:val="28"/>
          <w:szCs w:val="28"/>
        </w:rPr>
      </w:pPr>
      <w:r w:rsidDel="00000000" w:rsidR="00000000" w:rsidRPr="00000000">
        <w:rPr>
          <w:sz w:val="28"/>
          <w:szCs w:val="28"/>
          <w:rtl w:val="0"/>
        </w:rPr>
        <w:t xml:space="preserve">The steps followed to build this project are,</w:t>
      </w:r>
    </w:p>
    <w:p w:rsidR="00000000" w:rsidDel="00000000" w:rsidP="00000000" w:rsidRDefault="00000000" w:rsidRPr="00000000" w14:paraId="00000188">
      <w:pPr>
        <w:spacing w:line="240" w:lineRule="auto"/>
        <w:jc w:val="both"/>
        <w:rPr>
          <w:sz w:val="28"/>
          <w:szCs w:val="28"/>
        </w:rPr>
      </w:pPr>
      <w:r w:rsidDel="00000000" w:rsidR="00000000" w:rsidRPr="00000000">
        <w:rPr>
          <w:sz w:val="28"/>
          <w:szCs w:val="28"/>
          <w:rtl w:val="0"/>
        </w:rPr>
        <w:t xml:space="preserve">i. Collection of data from various sources</w:t>
      </w:r>
    </w:p>
    <w:p w:rsidR="00000000" w:rsidDel="00000000" w:rsidP="00000000" w:rsidRDefault="00000000" w:rsidRPr="00000000" w14:paraId="00000189">
      <w:pPr>
        <w:spacing w:line="240" w:lineRule="auto"/>
        <w:jc w:val="both"/>
        <w:rPr>
          <w:sz w:val="28"/>
          <w:szCs w:val="28"/>
        </w:rPr>
      </w:pPr>
      <w:r w:rsidDel="00000000" w:rsidR="00000000" w:rsidRPr="00000000">
        <w:rPr>
          <w:sz w:val="28"/>
          <w:szCs w:val="28"/>
          <w:rtl w:val="0"/>
        </w:rPr>
        <w:t xml:space="preserve">ii. Performing Linear Discriminant Analysis (LDA) </w:t>
      </w:r>
    </w:p>
    <w:p w:rsidR="00000000" w:rsidDel="00000000" w:rsidP="00000000" w:rsidRDefault="00000000" w:rsidRPr="00000000" w14:paraId="0000018A">
      <w:pPr>
        <w:spacing w:line="240" w:lineRule="auto"/>
        <w:jc w:val="both"/>
        <w:rPr>
          <w:sz w:val="28"/>
          <w:szCs w:val="28"/>
        </w:rPr>
      </w:pPr>
      <w:r w:rsidDel="00000000" w:rsidR="00000000" w:rsidRPr="00000000">
        <w:rPr>
          <w:sz w:val="28"/>
          <w:szCs w:val="28"/>
          <w:rtl w:val="0"/>
        </w:rPr>
        <w:t xml:space="preserve">iii. Using Machine Learning concept Logistic Regression</w:t>
      </w:r>
    </w:p>
    <w:p w:rsidR="00000000" w:rsidDel="00000000" w:rsidP="00000000" w:rsidRDefault="00000000" w:rsidRPr="00000000" w14:paraId="0000018B">
      <w:pPr>
        <w:spacing w:line="240" w:lineRule="auto"/>
        <w:jc w:val="both"/>
        <w:rPr>
          <w:sz w:val="28"/>
          <w:szCs w:val="28"/>
        </w:rPr>
      </w:pPr>
      <w:r w:rsidDel="00000000" w:rsidR="00000000" w:rsidRPr="00000000">
        <w:rPr>
          <w:sz w:val="28"/>
          <w:szCs w:val="28"/>
          <w:rtl w:val="0"/>
        </w:rPr>
        <w:t xml:space="preserve">iv. Prediction of the growth or downfall trend</w:t>
      </w:r>
    </w:p>
    <w:p w:rsidR="00000000" w:rsidDel="00000000" w:rsidP="00000000" w:rsidRDefault="00000000" w:rsidRPr="00000000" w14:paraId="0000018C">
      <w:pPr>
        <w:spacing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8D">
      <w:pPr>
        <w:spacing w:line="240" w:lineRule="auto"/>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3.2 Project Analysis</w:t>
      </w:r>
    </w:p>
    <w:p w:rsidR="00000000" w:rsidDel="00000000" w:rsidP="00000000" w:rsidRDefault="00000000" w:rsidRPr="00000000" w14:paraId="0000018E">
      <w:pPr>
        <w:spacing w:line="240" w:lineRule="auto"/>
        <w:jc w:val="both"/>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8F">
      <w:pPr>
        <w:spacing w:line="240" w:lineRule="auto"/>
        <w:jc w:val="both"/>
        <w:rPr>
          <w:sz w:val="28"/>
          <w:szCs w:val="28"/>
        </w:rPr>
      </w:pPr>
      <w:r w:rsidDel="00000000" w:rsidR="00000000" w:rsidRPr="00000000">
        <w:rPr>
          <w:rFonts w:ascii="Times New Roman" w:cs="Times New Roman" w:eastAsia="Times New Roman" w:hAnsi="Times New Roman"/>
          <w:sz w:val="28"/>
          <w:szCs w:val="28"/>
          <w:vertAlign w:val="baseline"/>
          <w:rtl w:val="0"/>
        </w:rPr>
        <w:t xml:space="preserve">After the requirements are collected</w:t>
      </w:r>
      <w:r w:rsidDel="00000000" w:rsidR="00000000" w:rsidRPr="00000000">
        <w:rPr>
          <w:sz w:val="28"/>
          <w:szCs w:val="28"/>
          <w:rtl w:val="0"/>
        </w:rPr>
        <w:t xml:space="preserve"> by employing data analytics, the project can move beyond subjective interpretations and uncover objective, quantifiable trends in sponsor growth. This data-driven approach provides a more reliable foundation for strategic decision-making by the NBA regarding sponsorship acquisition and program development.</w:t>
      </w:r>
    </w:p>
    <w:p w:rsidR="00000000" w:rsidDel="00000000" w:rsidP="00000000" w:rsidRDefault="00000000" w:rsidRPr="00000000" w14:paraId="00000190">
      <w:pPr>
        <w:spacing w:line="240" w:lineRule="auto"/>
        <w:jc w:val="both"/>
        <w:rPr>
          <w:sz w:val="28"/>
          <w:szCs w:val="28"/>
        </w:rPr>
      </w:pPr>
      <w:r w:rsidDel="00000000" w:rsidR="00000000" w:rsidRPr="00000000">
        <w:rPr>
          <w:rtl w:val="0"/>
        </w:rPr>
      </w:r>
    </w:p>
    <w:p w:rsidR="00000000" w:rsidDel="00000000" w:rsidP="00000000" w:rsidRDefault="00000000" w:rsidRPr="00000000" w14:paraId="00000191">
      <w:pPr>
        <w:spacing w:line="240" w:lineRule="auto"/>
        <w:jc w:val="both"/>
        <w:rPr>
          <w:sz w:val="28"/>
          <w:szCs w:val="28"/>
        </w:rPr>
      </w:pPr>
      <w:r w:rsidDel="00000000" w:rsidR="00000000" w:rsidRPr="00000000">
        <w:rPr>
          <w:rtl w:val="0"/>
        </w:rPr>
      </w:r>
    </w:p>
    <w:p w:rsidR="00000000" w:rsidDel="00000000" w:rsidP="00000000" w:rsidRDefault="00000000" w:rsidRPr="00000000" w14:paraId="00000192">
      <w:pPr>
        <w:spacing w:line="240" w:lineRule="auto"/>
        <w:jc w:val="both"/>
        <w:rPr>
          <w:sz w:val="28"/>
          <w:szCs w:val="28"/>
        </w:rPr>
      </w:pPr>
      <w:r w:rsidDel="00000000" w:rsidR="00000000" w:rsidRPr="00000000">
        <w:rPr>
          <w:rtl w:val="0"/>
        </w:rPr>
      </w:r>
    </w:p>
    <w:p w:rsidR="00000000" w:rsidDel="00000000" w:rsidP="00000000" w:rsidRDefault="00000000" w:rsidRPr="00000000" w14:paraId="00000193">
      <w:pPr>
        <w:spacing w:line="240" w:lineRule="auto"/>
        <w:jc w:val="both"/>
        <w:rPr>
          <w:sz w:val="28"/>
          <w:szCs w:val="28"/>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0" cy="12700"/>
                <wp:effectExtent b="0" l="0" r="0" t="0"/>
                <wp:wrapNone/>
                <wp:docPr id="1105"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0" cy="12700"/>
                <wp:effectExtent b="0" l="0" r="0" t="0"/>
                <wp:wrapNone/>
                <wp:docPr id="1105" name="image97.png"/>
                <a:graphic>
                  <a:graphicData uri="http://schemas.openxmlformats.org/drawingml/2006/picture">
                    <pic:pic>
                      <pic:nvPicPr>
                        <pic:cNvPr id="0" name="image97.png"/>
                        <pic:cNvPicPr preferRelativeResize="0"/>
                      </pic:nvPicPr>
                      <pic:blipFill>
                        <a:blip r:embed="rId7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A0">
      <w:pPr>
        <w:tabs>
          <w:tab w:val="left" w:leader="none" w:pos="8980"/>
        </w:tabs>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i w:val="1"/>
          <w:sz w:val="23"/>
          <w:szCs w:val="23"/>
          <w:vertAlign w:val="baseline"/>
          <w:rtl w:val="0"/>
        </w:rPr>
        <w:t xml:space="preserve">School of Computer Engineering, KIIT, BBSR</w:t>
      </w:r>
      <w:r w:rsidDel="00000000" w:rsidR="00000000" w:rsidRPr="00000000">
        <w:rPr>
          <w:rFonts w:ascii="Times New Roman" w:cs="Times New Roman" w:eastAsia="Times New Roman" w:hAnsi="Times New Roman"/>
          <w:vertAlign w:val="baseline"/>
          <w:rtl w:val="0"/>
        </w:rPr>
        <w:tab/>
      </w:r>
      <w:r w:rsidDel="00000000" w:rsidR="00000000" w:rsidRPr="00000000">
        <w:rPr>
          <w:sz w:val="23"/>
          <w:szCs w:val="23"/>
          <w:rtl w:val="0"/>
        </w:rPr>
        <w:t xml:space="preserve">5</w:t>
      </w:r>
      <w:r w:rsidDel="00000000" w:rsidR="00000000" w:rsidRPr="00000000">
        <w:rPr>
          <w:rtl w:val="0"/>
        </w:rPr>
      </w:r>
    </w:p>
    <w:p w:rsidR="00000000" w:rsidDel="00000000" w:rsidP="00000000" w:rsidRDefault="00000000" w:rsidRPr="00000000" w14:paraId="000001A1">
      <w:pPr>
        <w:tabs>
          <w:tab w:val="left" w:leader="none" w:pos="8980"/>
        </w:tabs>
        <w:rPr>
          <w:rFonts w:ascii="Times New Roman" w:cs="Times New Roman" w:eastAsia="Times New Roman" w:hAnsi="Times New Roman"/>
          <w:sz w:val="23"/>
          <w:szCs w:val="23"/>
          <w:vertAlign w:val="baseline"/>
        </w:rPr>
      </w:pPr>
      <w:r w:rsidDel="00000000" w:rsidR="00000000" w:rsidRPr="00000000">
        <w:rPr>
          <w:rtl w:val="0"/>
        </w:rPr>
      </w:r>
    </w:p>
    <w:p w:rsidR="00000000" w:rsidDel="00000000" w:rsidP="00000000" w:rsidRDefault="00000000" w:rsidRPr="00000000" w14:paraId="000001A2">
      <w:pPr>
        <w:tabs>
          <w:tab w:val="left" w:leader="none" w:pos="8980"/>
        </w:tabs>
        <w:rPr>
          <w:rFonts w:ascii="Times New Roman" w:cs="Times New Roman" w:eastAsia="Times New Roman" w:hAnsi="Times New Roman"/>
          <w:sz w:val="23"/>
          <w:szCs w:val="23"/>
          <w:vertAlign w:val="baseline"/>
        </w:rPr>
        <w:sectPr>
          <w:type w:val="continuous"/>
          <w:pgSz w:h="16838" w:w="11900" w:orient="portrait"/>
          <w:pgMar w:bottom="190" w:top="660" w:left="1400" w:right="1386" w:header="0" w:footer="0"/>
        </w:sectPr>
      </w:pPr>
      <w:r w:rsidDel="00000000" w:rsidR="00000000" w:rsidRPr="00000000">
        <w:rPr>
          <w:rtl w:val="0"/>
        </w:rPr>
      </w:r>
    </w:p>
    <w:bookmarkStart w:colFirst="0" w:colLast="0" w:name="bookmark=id.3rdcrjn" w:id="7"/>
    <w:bookmarkEnd w:id="7"/>
    <w:p w:rsidR="00000000" w:rsidDel="00000000" w:rsidP="00000000" w:rsidRDefault="00000000" w:rsidRPr="00000000" w14:paraId="000001A3">
      <w:pPr>
        <w:ind w:right="20"/>
        <w:jc w:val="right"/>
        <w:rPr>
          <w:rFonts w:ascii="Times New Roman" w:cs="Times New Roman" w:eastAsia="Times New Roman" w:hAnsi="Times New Roman"/>
          <w:i w:val="1"/>
          <w:sz w:val="23"/>
          <w:szCs w:val="23"/>
          <w:vertAlign w:val="baseline"/>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106"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106" name="image98.png"/>
                <a:graphic>
                  <a:graphicData uri="http://schemas.openxmlformats.org/drawingml/2006/picture">
                    <pic:pic>
                      <pic:nvPicPr>
                        <pic:cNvPr id="0" name="image98.png"/>
                        <pic:cNvPicPr preferRelativeResize="0"/>
                      </pic:nvPicPr>
                      <pic:blipFill>
                        <a:blip r:embed="rId74"/>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107"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107" name="image99.png"/>
                <a:graphic>
                  <a:graphicData uri="http://schemas.openxmlformats.org/drawingml/2006/picture">
                    <pic:pic>
                      <pic:nvPicPr>
                        <pic:cNvPr id="0" name="image99.png"/>
                        <pic:cNvPicPr preferRelativeResize="0"/>
                      </pic:nvPicPr>
                      <pic:blipFill>
                        <a:blip r:embed="rId75"/>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87"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87" name="image76.png"/>
                <a:graphic>
                  <a:graphicData uri="http://schemas.openxmlformats.org/drawingml/2006/picture">
                    <pic:pic>
                      <pic:nvPicPr>
                        <pic:cNvPr id="0" name="image76.png"/>
                        <pic:cNvPicPr preferRelativeResize="0"/>
                      </pic:nvPicPr>
                      <pic:blipFill>
                        <a:blip r:embed="rId76"/>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088"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088" name="image77.png"/>
                <a:graphic>
                  <a:graphicData uri="http://schemas.openxmlformats.org/drawingml/2006/picture">
                    <pic:pic>
                      <pic:nvPicPr>
                        <pic:cNvPr id="0" name="image77.png"/>
                        <pic:cNvPicPr preferRelativeResize="0"/>
                      </pic:nvPicPr>
                      <pic:blipFill>
                        <a:blip r:embed="rId77"/>
                        <a:srcRect/>
                        <a:stretch>
                          <a:fillRect/>
                        </a:stretch>
                      </pic:blipFill>
                      <pic:spPr>
                        <a:xfrm>
                          <a:off x="0" y="0"/>
                          <a:ext cx="0" cy="24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47"/>
          <w:szCs w:val="47"/>
          <w:vertAlign w:val="baseline"/>
        </w:rPr>
      </w:pPr>
      <w:r w:rsidDel="00000000" w:rsidR="00000000" w:rsidRPr="00000000">
        <w:rPr>
          <w:rFonts w:ascii="Times New Roman" w:cs="Times New Roman" w:eastAsia="Times New Roman" w:hAnsi="Times New Roman"/>
          <w:sz w:val="47"/>
          <w:szCs w:val="47"/>
          <w:vertAlign w:val="baseline"/>
          <w:rtl w:val="0"/>
        </w:rPr>
        <w:t xml:space="preserve">Chapter 4</w:t>
      </w:r>
    </w:p>
    <w:p w:rsidR="00000000" w:rsidDel="00000000" w:rsidP="00000000" w:rsidRDefault="00000000" w:rsidRPr="00000000" w14:paraId="000001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47"/>
          <w:szCs w:val="47"/>
          <w:vertAlign w:val="baseline"/>
        </w:rPr>
      </w:pPr>
      <w:r w:rsidDel="00000000" w:rsidR="00000000" w:rsidRPr="00000000">
        <w:rPr>
          <w:sz w:val="47"/>
          <w:szCs w:val="47"/>
          <w:rtl w:val="0"/>
        </w:rPr>
        <w:t xml:space="preserve">Methodology</w:t>
      </w: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9">
      <w:pPr>
        <w:rPr>
          <w:sz w:val="28"/>
          <w:szCs w:val="28"/>
        </w:rPr>
      </w:pPr>
      <w:r w:rsidDel="00000000" w:rsidR="00000000" w:rsidRPr="00000000">
        <w:rPr>
          <w:rtl w:val="0"/>
        </w:rPr>
      </w:r>
    </w:p>
    <w:p w:rsidR="00000000" w:rsidDel="00000000" w:rsidP="00000000" w:rsidRDefault="00000000" w:rsidRPr="00000000" w14:paraId="000001AA">
      <w:pPr>
        <w:rPr>
          <w:sz w:val="28"/>
          <w:szCs w:val="28"/>
        </w:rPr>
      </w:pPr>
      <w:r w:rsidDel="00000000" w:rsidR="00000000" w:rsidRPr="00000000">
        <w:rPr>
          <w:sz w:val="28"/>
          <w:szCs w:val="28"/>
        </w:rPr>
        <mc:AlternateContent>
          <mc:Choice Requires="wpg">
            <w:drawing>
              <wp:inline distB="114300" distT="114300" distL="114300" distR="114300">
                <wp:extent cx="6076950" cy="3166597"/>
                <wp:effectExtent b="0" l="0" r="0" t="0"/>
                <wp:docPr id="1031" name=""/>
                <a:graphic>
                  <a:graphicData uri="http://schemas.microsoft.com/office/word/2010/wordprocessingGroup">
                    <wpg:wgp>
                      <wpg:cNvGrpSpPr/>
                      <wpg:grpSpPr>
                        <a:xfrm>
                          <a:off x="223600" y="1051875"/>
                          <a:ext cx="6076950" cy="3166597"/>
                          <a:chOff x="223600" y="1051875"/>
                          <a:chExt cx="5464925" cy="2228550"/>
                        </a:xfrm>
                      </wpg:grpSpPr>
                      <wps:wsp>
                        <wps:cNvSpPr/>
                        <wps:cNvPr id="7" name="Shape 7"/>
                        <wps:spPr>
                          <a:xfrm>
                            <a:off x="228375" y="1056650"/>
                            <a:ext cx="1114500" cy="633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 Source</w:t>
                              </w:r>
                            </w:p>
                          </w:txbxContent>
                        </wps:txbx>
                        <wps:bodyPr anchorCtr="0" anchor="ctr" bIns="91425" lIns="91425" spcFirstLastPara="1" rIns="91425" wrap="square" tIns="91425">
                          <a:noAutofit/>
                        </wps:bodyPr>
                      </wps:wsp>
                      <wps:wsp>
                        <wps:cNvSpPr/>
                        <wps:cNvPr id="8" name="Shape 8"/>
                        <wps:spPr>
                          <a:xfrm>
                            <a:off x="1440088" y="1296950"/>
                            <a:ext cx="736200" cy="153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a:off x="2386000" y="1762200"/>
                            <a:ext cx="132900" cy="5523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a:off x="2273500" y="1138250"/>
                            <a:ext cx="1431600" cy="552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Preprocessing</w:t>
                              </w:r>
                            </w:p>
                          </w:txbxContent>
                        </wps:txbx>
                        <wps:bodyPr anchorCtr="0" anchor="ctr" bIns="91425" lIns="91425" spcFirstLastPara="1" rIns="91425" wrap="square" tIns="91425">
                          <a:noAutofit/>
                        </wps:bodyPr>
                      </wps:wsp>
                      <wps:wsp>
                        <wps:cNvSpPr/>
                        <wps:cNvPr id="11" name="Shape 11"/>
                        <wps:spPr>
                          <a:xfrm>
                            <a:off x="3802300" y="1296950"/>
                            <a:ext cx="736200" cy="153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4635700" y="1184300"/>
                            <a:ext cx="858900" cy="46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LDA</w:t>
                              </w:r>
                            </w:p>
                          </w:txbxContent>
                        </wps:txbx>
                        <wps:bodyPr anchorCtr="0" anchor="ctr" bIns="91425" lIns="91425" spcFirstLastPara="1" rIns="91425" wrap="square" tIns="91425">
                          <a:noAutofit/>
                        </wps:bodyPr>
                      </wps:wsp>
                      <wps:wsp>
                        <wps:cNvSpPr/>
                        <wps:cNvPr id="13" name="Shape 13"/>
                        <wps:spPr>
                          <a:xfrm>
                            <a:off x="1468150" y="2386150"/>
                            <a:ext cx="1968600" cy="889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ML Concept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Logistic Regression</w:t>
                              </w:r>
                            </w:p>
                          </w:txbxContent>
                        </wps:txbx>
                        <wps:bodyPr anchorCtr="0" anchor="ctr" bIns="91425" lIns="91425" spcFirstLastPara="1" rIns="91425" wrap="square" tIns="91425">
                          <a:noAutofit/>
                        </wps:bodyPr>
                      </wps:wsp>
                      <wps:wsp>
                        <wps:cNvSpPr/>
                        <wps:cNvPr id="14" name="Shape 14"/>
                        <wps:spPr>
                          <a:xfrm>
                            <a:off x="3525225" y="2754250"/>
                            <a:ext cx="736200" cy="153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a:off x="4446550" y="2513950"/>
                            <a:ext cx="1237200" cy="633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Prediction</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076950" cy="3166597"/>
                <wp:effectExtent b="0" l="0" r="0" t="0"/>
                <wp:docPr id="1031" name="image7.png"/>
                <a:graphic>
                  <a:graphicData uri="http://schemas.openxmlformats.org/drawingml/2006/picture">
                    <pic:pic>
                      <pic:nvPicPr>
                        <pic:cNvPr id="0" name="image7.png"/>
                        <pic:cNvPicPr preferRelativeResize="0"/>
                      </pic:nvPicPr>
                      <pic:blipFill>
                        <a:blip r:embed="rId78"/>
                        <a:srcRect/>
                        <a:stretch>
                          <a:fillRect/>
                        </a:stretch>
                      </pic:blipFill>
                      <pic:spPr>
                        <a:xfrm>
                          <a:off x="0" y="0"/>
                          <a:ext cx="6076950" cy="31665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B">
      <w:pPr>
        <w:rPr>
          <w:sz w:val="28"/>
          <w:szCs w:val="28"/>
        </w:rPr>
      </w:pPr>
      <w:r w:rsidDel="00000000" w:rsidR="00000000" w:rsidRPr="00000000">
        <w:rPr>
          <w:rtl w:val="0"/>
        </w:rPr>
      </w:r>
    </w:p>
    <w:p w:rsidR="00000000" w:rsidDel="00000000" w:rsidP="00000000" w:rsidRDefault="00000000" w:rsidRPr="00000000" w14:paraId="000001AC">
      <w:pPr>
        <w:rPr>
          <w:sz w:val="28"/>
          <w:szCs w:val="28"/>
        </w:rPr>
      </w:pPr>
      <w:r w:rsidDel="00000000" w:rsidR="00000000" w:rsidRPr="00000000">
        <w:rPr>
          <w:rtl w:val="0"/>
        </w:rPr>
      </w:r>
    </w:p>
    <w:p w:rsidR="00000000" w:rsidDel="00000000" w:rsidP="00000000" w:rsidRDefault="00000000" w:rsidRPr="00000000" w14:paraId="000001AD">
      <w:pPr>
        <w:rPr>
          <w:sz w:val="28"/>
          <w:szCs w:val="28"/>
        </w:rPr>
      </w:pPr>
      <w:r w:rsidDel="00000000" w:rsidR="00000000" w:rsidRPr="00000000">
        <w:rPr>
          <w:sz w:val="28"/>
          <w:szCs w:val="28"/>
          <w:rtl w:val="0"/>
        </w:rPr>
        <w:t xml:space="preserve">This project will employ data analytics to uncover and forecast trends in National Basketball Association (NBA) sponsorships. The following steps outline the methodology:</w:t>
      </w:r>
    </w:p>
    <w:p w:rsidR="00000000" w:rsidDel="00000000" w:rsidP="00000000" w:rsidRDefault="00000000" w:rsidRPr="00000000" w14:paraId="000001AE">
      <w:pPr>
        <w:rPr>
          <w:sz w:val="28"/>
          <w:szCs w:val="28"/>
        </w:rPr>
      </w:pPr>
      <w:r w:rsidDel="00000000" w:rsidR="00000000" w:rsidRPr="00000000">
        <w:rPr>
          <w:rtl w:val="0"/>
        </w:rPr>
      </w:r>
    </w:p>
    <w:p w:rsidR="00000000" w:rsidDel="00000000" w:rsidP="00000000" w:rsidRDefault="00000000" w:rsidRPr="00000000" w14:paraId="000001AF">
      <w:pPr>
        <w:rPr>
          <w:sz w:val="28"/>
          <w:szCs w:val="28"/>
        </w:rPr>
      </w:pPr>
      <w:r w:rsidDel="00000000" w:rsidR="00000000" w:rsidRPr="00000000">
        <w:rPr>
          <w:rtl w:val="0"/>
        </w:rPr>
      </w:r>
    </w:p>
    <w:p w:rsidR="00000000" w:rsidDel="00000000" w:rsidP="00000000" w:rsidRDefault="00000000" w:rsidRPr="00000000" w14:paraId="000001B0">
      <w:pPr>
        <w:rPr>
          <w:sz w:val="28"/>
          <w:szCs w:val="28"/>
          <w:u w:val="single"/>
        </w:rPr>
      </w:pPr>
      <w:r w:rsidDel="00000000" w:rsidR="00000000" w:rsidRPr="00000000">
        <w:rPr>
          <w:sz w:val="28"/>
          <w:szCs w:val="28"/>
          <w:rtl w:val="0"/>
        </w:rPr>
        <w:t xml:space="preserve">1. </w:t>
      </w:r>
      <w:r w:rsidDel="00000000" w:rsidR="00000000" w:rsidRPr="00000000">
        <w:rPr>
          <w:sz w:val="28"/>
          <w:szCs w:val="28"/>
          <w:u w:val="single"/>
          <w:rtl w:val="0"/>
        </w:rPr>
        <w:t xml:space="preserve">Data Source:</w:t>
      </w:r>
    </w:p>
    <w:p w:rsidR="00000000" w:rsidDel="00000000" w:rsidP="00000000" w:rsidRDefault="00000000" w:rsidRPr="00000000" w14:paraId="000001B1">
      <w:pPr>
        <w:rPr>
          <w:sz w:val="28"/>
          <w:szCs w:val="28"/>
        </w:rPr>
      </w:pPr>
      <w:r w:rsidDel="00000000" w:rsidR="00000000" w:rsidRPr="00000000">
        <w:rPr>
          <w:rtl w:val="0"/>
        </w:rPr>
      </w:r>
    </w:p>
    <w:p w:rsidR="00000000" w:rsidDel="00000000" w:rsidP="00000000" w:rsidRDefault="00000000" w:rsidRPr="00000000" w14:paraId="000001B2">
      <w:pPr>
        <w:rPr>
          <w:sz w:val="28"/>
          <w:szCs w:val="28"/>
        </w:rPr>
      </w:pPr>
      <w:r w:rsidDel="00000000" w:rsidR="00000000" w:rsidRPr="00000000">
        <w:rPr>
          <w:sz w:val="28"/>
          <w:szCs w:val="28"/>
          <w:rtl w:val="0"/>
        </w:rPr>
        <w:t xml:space="preserve">Initiate data gathering from diverse sources, acknowledging inherent limitations:</w:t>
      </w:r>
    </w:p>
    <w:p w:rsidR="00000000" w:rsidDel="00000000" w:rsidP="00000000" w:rsidRDefault="00000000" w:rsidRPr="00000000" w14:paraId="000001B3">
      <w:pPr>
        <w:rPr>
          <w:sz w:val="28"/>
          <w:szCs w:val="28"/>
        </w:rPr>
      </w:pPr>
      <w:r w:rsidDel="00000000" w:rsidR="00000000" w:rsidRPr="00000000">
        <w:rPr>
          <w:sz w:val="28"/>
          <w:szCs w:val="28"/>
          <w:rtl w:val="0"/>
        </w:rPr>
        <w:t xml:space="preserve">Public reports: Leverage reports from organizations like SponsorUnited, but recognize they might offer limited historical data.</w:t>
      </w:r>
    </w:p>
    <w:p w:rsidR="00000000" w:rsidDel="00000000" w:rsidP="00000000" w:rsidRDefault="00000000" w:rsidRPr="00000000" w14:paraId="000001B4">
      <w:pPr>
        <w:rPr>
          <w:sz w:val="28"/>
          <w:szCs w:val="28"/>
        </w:rPr>
      </w:pPr>
      <w:r w:rsidDel="00000000" w:rsidR="00000000" w:rsidRPr="00000000">
        <w:rPr>
          <w:sz w:val="28"/>
          <w:szCs w:val="28"/>
          <w:rtl w:val="0"/>
        </w:rPr>
        <w:t xml:space="preserve">Official NBA statistics and press releases: Utilize these for league-level sponsorships, but consider the restricted scope of the data.</w:t>
      </w:r>
    </w:p>
    <w:p w:rsidR="00000000" w:rsidDel="00000000" w:rsidP="00000000" w:rsidRDefault="00000000" w:rsidRPr="00000000" w14:paraId="000001B5">
      <w:pPr>
        <w:rPr>
          <w:sz w:val="28"/>
          <w:szCs w:val="28"/>
        </w:rPr>
      </w:pPr>
      <w:r w:rsidDel="00000000" w:rsidR="00000000" w:rsidRPr="00000000">
        <w:rPr>
          <w:sz w:val="28"/>
          <w:szCs w:val="28"/>
          <w:rtl w:val="0"/>
        </w:rPr>
        <w:t xml:space="preserve">Individual team websites and social media platforms: Collect data on team-level sponsorships. However, be aware of the challenge of ensuring consistency across different websites, which might necessitate manual data cleaning or potentially web scraping techniques (ensure these techniques adhere to ethical and legal guidelines).</w:t>
      </w:r>
    </w:p>
    <w:p w:rsidR="00000000" w:rsidDel="00000000" w:rsidP="00000000" w:rsidRDefault="00000000" w:rsidRPr="00000000" w14:paraId="000001B6">
      <w:pPr>
        <w:rPr>
          <w:sz w:val="28"/>
          <w:szCs w:val="28"/>
        </w:rPr>
      </w:pPr>
      <w:r w:rsidDel="00000000" w:rsidR="00000000" w:rsidRPr="00000000">
        <w:rPr>
          <w:rtl w:val="0"/>
        </w:rPr>
      </w:r>
    </w:p>
    <w:p w:rsidR="00000000" w:rsidDel="00000000" w:rsidP="00000000" w:rsidRDefault="00000000" w:rsidRPr="00000000" w14:paraId="000001B7">
      <w:pPr>
        <w:rPr>
          <w:sz w:val="28"/>
          <w:szCs w:val="28"/>
        </w:rPr>
      </w:pPr>
      <w:r w:rsidDel="00000000" w:rsidR="00000000" w:rsidRPr="00000000">
        <w:rPr>
          <w:rtl w:val="0"/>
        </w:rPr>
      </w:r>
    </w:p>
    <w:p w:rsidR="00000000" w:rsidDel="00000000" w:rsidP="00000000" w:rsidRDefault="00000000" w:rsidRPr="00000000" w14:paraId="000001B8">
      <w:pPr>
        <w:rPr>
          <w:sz w:val="28"/>
          <w:szCs w:val="28"/>
        </w:rPr>
      </w:pPr>
      <w:r w:rsidDel="00000000" w:rsidR="00000000" w:rsidRPr="00000000">
        <w:rPr>
          <w:rtl w:val="0"/>
        </w:rPr>
      </w:r>
    </w:p>
    <w:p w:rsidR="00000000" w:rsidDel="00000000" w:rsidP="00000000" w:rsidRDefault="00000000" w:rsidRPr="00000000" w14:paraId="000001B9">
      <w:pPr>
        <w:rPr>
          <w:sz w:val="28"/>
          <w:szCs w:val="28"/>
        </w:rPr>
      </w:pPr>
      <w:r w:rsidDel="00000000" w:rsidR="00000000" w:rsidRPr="00000000">
        <w:rPr>
          <w:sz w:val="28"/>
          <w:szCs w:val="28"/>
          <w:rtl w:val="0"/>
        </w:rPr>
        <w:t xml:space="preserve">                                                                                                                                </w:t>
      </w:r>
      <w:r w:rsidDel="00000000" w:rsidR="00000000" w:rsidRPr="00000000">
        <w:rPr>
          <w:sz w:val="24"/>
          <w:szCs w:val="24"/>
          <w:rtl w:val="0"/>
        </w:rPr>
        <w:t xml:space="preserve">6 </w:t>
      </w:r>
      <w:r w:rsidDel="00000000" w:rsidR="00000000" w:rsidRPr="00000000">
        <w:rPr>
          <w:sz w:val="28"/>
          <w:szCs w:val="28"/>
          <w:rtl w:val="0"/>
        </w:rPr>
        <w:t xml:space="preserve">   </w:t>
      </w:r>
    </w:p>
    <w:p w:rsidR="00000000" w:rsidDel="00000000" w:rsidP="00000000" w:rsidRDefault="00000000" w:rsidRPr="00000000" w14:paraId="000001BA">
      <w:pPr>
        <w:rPr>
          <w:sz w:val="28"/>
          <w:szCs w:val="28"/>
        </w:rPr>
      </w:pPr>
      <w:r w:rsidDel="00000000" w:rsidR="00000000" w:rsidRPr="00000000">
        <w:rPr>
          <w:rtl w:val="0"/>
        </w:rPr>
      </w:r>
    </w:p>
    <w:p w:rsidR="00000000" w:rsidDel="00000000" w:rsidP="00000000" w:rsidRDefault="00000000" w:rsidRPr="00000000" w14:paraId="000001BB">
      <w:pPr>
        <w:rPr>
          <w:sz w:val="28"/>
          <w:szCs w:val="28"/>
        </w:rPr>
      </w:pPr>
      <w:r w:rsidDel="00000000" w:rsidR="00000000" w:rsidRPr="00000000">
        <w:rPr>
          <w:rtl w:val="0"/>
        </w:rPr>
      </w:r>
    </w:p>
    <w:p w:rsidR="00000000" w:rsidDel="00000000" w:rsidP="00000000" w:rsidRDefault="00000000" w:rsidRPr="00000000" w14:paraId="000001BC">
      <w:pPr>
        <w:rPr>
          <w:sz w:val="28"/>
          <w:szCs w:val="28"/>
        </w:rPr>
      </w:pPr>
      <w:r w:rsidDel="00000000" w:rsidR="00000000" w:rsidRPr="00000000">
        <w:rPr>
          <w:rtl w:val="0"/>
        </w:rPr>
      </w:r>
    </w:p>
    <w:p w:rsidR="00000000" w:rsidDel="00000000" w:rsidP="00000000" w:rsidRDefault="00000000" w:rsidRPr="00000000" w14:paraId="000001BD">
      <w:pPr>
        <w:rPr>
          <w:sz w:val="28"/>
          <w:szCs w:val="28"/>
          <w:u w:val="single"/>
        </w:rPr>
      </w:pPr>
      <w:r w:rsidDel="00000000" w:rsidR="00000000" w:rsidRPr="00000000">
        <w:rPr>
          <w:sz w:val="28"/>
          <w:szCs w:val="28"/>
          <w:rtl w:val="0"/>
        </w:rPr>
        <w:t xml:space="preserve">2. </w:t>
      </w:r>
      <w:r w:rsidDel="00000000" w:rsidR="00000000" w:rsidRPr="00000000">
        <w:rPr>
          <w:sz w:val="28"/>
          <w:szCs w:val="28"/>
          <w:u w:val="single"/>
          <w:rtl w:val="0"/>
        </w:rPr>
        <w:t xml:space="preserve">Data Cleaning and Preprocessing:</w:t>
      </w:r>
    </w:p>
    <w:p w:rsidR="00000000" w:rsidDel="00000000" w:rsidP="00000000" w:rsidRDefault="00000000" w:rsidRPr="00000000" w14:paraId="000001BE">
      <w:pPr>
        <w:rPr>
          <w:sz w:val="28"/>
          <w:szCs w:val="28"/>
        </w:rPr>
      </w:pPr>
      <w:r w:rsidDel="00000000" w:rsidR="00000000" w:rsidRPr="00000000">
        <w:rPr>
          <w:rtl w:val="0"/>
        </w:rPr>
      </w:r>
    </w:p>
    <w:p w:rsidR="00000000" w:rsidDel="00000000" w:rsidP="00000000" w:rsidRDefault="00000000" w:rsidRPr="00000000" w14:paraId="000001BF">
      <w:pPr>
        <w:rPr>
          <w:sz w:val="28"/>
          <w:szCs w:val="28"/>
        </w:rPr>
      </w:pPr>
      <w:r w:rsidDel="00000000" w:rsidR="00000000" w:rsidRPr="00000000">
        <w:rPr>
          <w:sz w:val="28"/>
          <w:szCs w:val="28"/>
          <w:rtl w:val="0"/>
        </w:rPr>
        <w:t xml:space="preserve">Address missing values using imputation techniques like mean/median filling or deletion, carefully considering the potential biases introduced by each method and the data characteristics.</w:t>
      </w:r>
    </w:p>
    <w:p w:rsidR="00000000" w:rsidDel="00000000" w:rsidP="00000000" w:rsidRDefault="00000000" w:rsidRPr="00000000" w14:paraId="000001C0">
      <w:pPr>
        <w:rPr>
          <w:sz w:val="28"/>
          <w:szCs w:val="28"/>
        </w:rPr>
      </w:pPr>
      <w:r w:rsidDel="00000000" w:rsidR="00000000" w:rsidRPr="00000000">
        <w:rPr>
          <w:sz w:val="28"/>
          <w:szCs w:val="28"/>
          <w:rtl w:val="0"/>
        </w:rPr>
        <w:t xml:space="preserve">Employ methods like winsorization or capping to handle outliers, while evaluating if these outliers represent valuable insights or indicate data quality issues.</w:t>
      </w:r>
    </w:p>
    <w:p w:rsidR="00000000" w:rsidDel="00000000" w:rsidP="00000000" w:rsidRDefault="00000000" w:rsidRPr="00000000" w14:paraId="000001C1">
      <w:pPr>
        <w:rPr>
          <w:sz w:val="28"/>
          <w:szCs w:val="28"/>
        </w:rPr>
      </w:pPr>
      <w:r w:rsidDel="00000000" w:rsidR="00000000" w:rsidRPr="00000000">
        <w:rPr>
          <w:sz w:val="28"/>
          <w:szCs w:val="28"/>
          <w:rtl w:val="0"/>
        </w:rPr>
        <w:t xml:space="preserve">Standardize or normalize features if they exhibit varying scales to ensure all features contribute equally to the analysis.</w:t>
      </w:r>
    </w:p>
    <w:p w:rsidR="00000000" w:rsidDel="00000000" w:rsidP="00000000" w:rsidRDefault="00000000" w:rsidRPr="00000000" w14:paraId="000001C2">
      <w:pPr>
        <w:rPr>
          <w:sz w:val="28"/>
          <w:szCs w:val="28"/>
        </w:rPr>
      </w:pPr>
      <w:r w:rsidDel="00000000" w:rsidR="00000000" w:rsidRPr="00000000">
        <w:rPr>
          <w:sz w:val="28"/>
          <w:szCs w:val="28"/>
          <w:rtl w:val="0"/>
        </w:rPr>
        <w:t xml:space="preserve">Encode categorical variables if necessary (e.g., one-hot encoding for sponsor categories).</w:t>
      </w:r>
    </w:p>
    <w:p w:rsidR="00000000" w:rsidDel="00000000" w:rsidP="00000000" w:rsidRDefault="00000000" w:rsidRPr="00000000" w14:paraId="000001C3">
      <w:pPr>
        <w:rPr>
          <w:sz w:val="28"/>
          <w:szCs w:val="28"/>
        </w:rPr>
      </w:pPr>
      <w:r w:rsidDel="00000000" w:rsidR="00000000" w:rsidRPr="00000000">
        <w:rPr>
          <w:rtl w:val="0"/>
        </w:rPr>
      </w:r>
    </w:p>
    <w:p w:rsidR="00000000" w:rsidDel="00000000" w:rsidP="00000000" w:rsidRDefault="00000000" w:rsidRPr="00000000" w14:paraId="000001C4">
      <w:pPr>
        <w:rPr>
          <w:sz w:val="28"/>
          <w:szCs w:val="28"/>
        </w:rPr>
      </w:pPr>
      <w:r w:rsidDel="00000000" w:rsidR="00000000" w:rsidRPr="00000000">
        <w:rPr>
          <w:rtl w:val="0"/>
        </w:rPr>
      </w:r>
    </w:p>
    <w:p w:rsidR="00000000" w:rsidDel="00000000" w:rsidP="00000000" w:rsidRDefault="00000000" w:rsidRPr="00000000" w14:paraId="000001C5">
      <w:pPr>
        <w:rPr>
          <w:sz w:val="28"/>
          <w:szCs w:val="28"/>
        </w:rPr>
      </w:pPr>
      <w:r w:rsidDel="00000000" w:rsidR="00000000" w:rsidRPr="00000000">
        <w:rPr>
          <w:rtl w:val="0"/>
        </w:rPr>
      </w:r>
    </w:p>
    <w:p w:rsidR="00000000" w:rsidDel="00000000" w:rsidP="00000000" w:rsidRDefault="00000000" w:rsidRPr="00000000" w14:paraId="000001C6">
      <w:pPr>
        <w:rPr>
          <w:sz w:val="28"/>
          <w:szCs w:val="28"/>
        </w:rPr>
      </w:pPr>
      <w:r w:rsidDel="00000000" w:rsidR="00000000" w:rsidRPr="00000000">
        <w:rPr>
          <w:rtl w:val="0"/>
        </w:rPr>
      </w:r>
    </w:p>
    <w:p w:rsidR="00000000" w:rsidDel="00000000" w:rsidP="00000000" w:rsidRDefault="00000000" w:rsidRPr="00000000" w14:paraId="000001C7">
      <w:pPr>
        <w:rPr>
          <w:sz w:val="28"/>
          <w:szCs w:val="28"/>
          <w:u w:val="single"/>
        </w:rPr>
      </w:pPr>
      <w:r w:rsidDel="00000000" w:rsidR="00000000" w:rsidRPr="00000000">
        <w:rPr>
          <w:sz w:val="28"/>
          <w:szCs w:val="28"/>
          <w:rtl w:val="0"/>
        </w:rPr>
        <w:t xml:space="preserve">3. </w:t>
      </w:r>
      <w:r w:rsidDel="00000000" w:rsidR="00000000" w:rsidRPr="00000000">
        <w:rPr>
          <w:sz w:val="28"/>
          <w:szCs w:val="28"/>
          <w:u w:val="single"/>
          <w:rtl w:val="0"/>
        </w:rPr>
        <w:t xml:space="preserve">Dimensionality Reduction with Linear Discriminant Analysis (LDA):</w:t>
      </w:r>
    </w:p>
    <w:p w:rsidR="00000000" w:rsidDel="00000000" w:rsidP="00000000" w:rsidRDefault="00000000" w:rsidRPr="00000000" w14:paraId="000001C8">
      <w:pPr>
        <w:rPr>
          <w:sz w:val="28"/>
          <w:szCs w:val="28"/>
        </w:rPr>
      </w:pPr>
      <w:r w:rsidDel="00000000" w:rsidR="00000000" w:rsidRPr="00000000">
        <w:rPr>
          <w:rtl w:val="0"/>
        </w:rPr>
      </w:r>
    </w:p>
    <w:p w:rsidR="00000000" w:rsidDel="00000000" w:rsidP="00000000" w:rsidRDefault="00000000" w:rsidRPr="00000000" w14:paraId="000001C9">
      <w:pPr>
        <w:rPr>
          <w:sz w:val="28"/>
          <w:szCs w:val="28"/>
        </w:rPr>
      </w:pPr>
      <w:r w:rsidDel="00000000" w:rsidR="00000000" w:rsidRPr="00000000">
        <w:rPr>
          <w:sz w:val="28"/>
          <w:szCs w:val="28"/>
          <w:rtl w:val="0"/>
        </w:rPr>
        <w:t xml:space="preserve">Leverage LDA to unearth latent patterns and relationships within the sponsorship data. This technique aids in reducing dimensionality and focusing on features that hold the most significance for growth analysis.</w:t>
      </w:r>
    </w:p>
    <w:p w:rsidR="00000000" w:rsidDel="00000000" w:rsidP="00000000" w:rsidRDefault="00000000" w:rsidRPr="00000000" w14:paraId="000001CA">
      <w:pPr>
        <w:rPr>
          <w:sz w:val="28"/>
          <w:szCs w:val="28"/>
        </w:rPr>
      </w:pPr>
      <w:r w:rsidDel="00000000" w:rsidR="00000000" w:rsidRPr="00000000">
        <w:rPr>
          <w:sz w:val="28"/>
          <w:szCs w:val="28"/>
          <w:rtl w:val="0"/>
        </w:rPr>
        <w:t xml:space="preserve">Be mindful of potential limitations of LDA, such as its assumption of normally distributed data. Explore alternative dimensionality reduction techniques like Principal Component Analysis (PCA) if necessary.</w:t>
      </w:r>
    </w:p>
    <w:p w:rsidR="00000000" w:rsidDel="00000000" w:rsidP="00000000" w:rsidRDefault="00000000" w:rsidRPr="00000000" w14:paraId="000001CB">
      <w:pPr>
        <w:rPr>
          <w:sz w:val="28"/>
          <w:szCs w:val="28"/>
        </w:rPr>
      </w:pPr>
      <w:r w:rsidDel="00000000" w:rsidR="00000000" w:rsidRPr="00000000">
        <w:rPr>
          <w:rtl w:val="0"/>
        </w:rPr>
      </w:r>
    </w:p>
    <w:p w:rsidR="00000000" w:rsidDel="00000000" w:rsidP="00000000" w:rsidRDefault="00000000" w:rsidRPr="00000000" w14:paraId="000001CC">
      <w:pPr>
        <w:rPr>
          <w:sz w:val="28"/>
          <w:szCs w:val="28"/>
        </w:rPr>
      </w:pPr>
      <w:r w:rsidDel="00000000" w:rsidR="00000000" w:rsidRPr="00000000">
        <w:rPr>
          <w:rtl w:val="0"/>
        </w:rPr>
      </w:r>
    </w:p>
    <w:p w:rsidR="00000000" w:rsidDel="00000000" w:rsidP="00000000" w:rsidRDefault="00000000" w:rsidRPr="00000000" w14:paraId="000001CD">
      <w:pPr>
        <w:rPr>
          <w:sz w:val="28"/>
          <w:szCs w:val="28"/>
        </w:rPr>
      </w:pPr>
      <w:r w:rsidDel="00000000" w:rsidR="00000000" w:rsidRPr="00000000">
        <w:rPr>
          <w:rtl w:val="0"/>
        </w:rPr>
      </w:r>
    </w:p>
    <w:p w:rsidR="00000000" w:rsidDel="00000000" w:rsidP="00000000" w:rsidRDefault="00000000" w:rsidRPr="00000000" w14:paraId="000001CE">
      <w:pPr>
        <w:rPr>
          <w:sz w:val="28"/>
          <w:szCs w:val="28"/>
          <w:u w:val="single"/>
        </w:rPr>
      </w:pPr>
      <w:r w:rsidDel="00000000" w:rsidR="00000000" w:rsidRPr="00000000">
        <w:rPr>
          <w:sz w:val="28"/>
          <w:szCs w:val="28"/>
          <w:rtl w:val="0"/>
        </w:rPr>
        <w:t xml:space="preserve">4. </w:t>
      </w:r>
      <w:r w:rsidDel="00000000" w:rsidR="00000000" w:rsidRPr="00000000">
        <w:rPr>
          <w:sz w:val="28"/>
          <w:szCs w:val="28"/>
          <w:u w:val="single"/>
          <w:rtl w:val="0"/>
        </w:rPr>
        <w:t xml:space="preserve">Classification Modeling with Logistic Regression:</w:t>
      </w:r>
    </w:p>
    <w:p w:rsidR="00000000" w:rsidDel="00000000" w:rsidP="00000000" w:rsidRDefault="00000000" w:rsidRPr="00000000" w14:paraId="000001CF">
      <w:pPr>
        <w:rPr>
          <w:sz w:val="28"/>
          <w:szCs w:val="28"/>
        </w:rPr>
      </w:pPr>
      <w:r w:rsidDel="00000000" w:rsidR="00000000" w:rsidRPr="00000000">
        <w:rPr>
          <w:rtl w:val="0"/>
        </w:rPr>
      </w:r>
    </w:p>
    <w:p w:rsidR="00000000" w:rsidDel="00000000" w:rsidP="00000000" w:rsidRDefault="00000000" w:rsidRPr="00000000" w14:paraId="000001D0">
      <w:pPr>
        <w:rPr>
          <w:sz w:val="28"/>
          <w:szCs w:val="28"/>
        </w:rPr>
      </w:pPr>
      <w:r w:rsidDel="00000000" w:rsidR="00000000" w:rsidRPr="00000000">
        <w:rPr>
          <w:sz w:val="28"/>
          <w:szCs w:val="28"/>
          <w:rtl w:val="0"/>
        </w:rPr>
        <w:t xml:space="preserve">Implement logistic regression to construct a classification model capable of predicting the future growth category (e.g., high, medium, low) of NBA sponsorships based on the extracted features.</w:t>
      </w:r>
    </w:p>
    <w:p w:rsidR="00000000" w:rsidDel="00000000" w:rsidP="00000000" w:rsidRDefault="00000000" w:rsidRPr="00000000" w14:paraId="000001D1">
      <w:pPr>
        <w:rPr>
          <w:sz w:val="28"/>
          <w:szCs w:val="28"/>
        </w:rPr>
      </w:pPr>
      <w:r w:rsidDel="00000000" w:rsidR="00000000" w:rsidRPr="00000000">
        <w:rPr>
          <w:rtl w:val="0"/>
        </w:rPr>
      </w:r>
    </w:p>
    <w:p w:rsidR="00000000" w:rsidDel="00000000" w:rsidP="00000000" w:rsidRDefault="00000000" w:rsidRPr="00000000" w14:paraId="000001D2">
      <w:pPr>
        <w:rPr>
          <w:sz w:val="28"/>
          <w:szCs w:val="28"/>
        </w:rPr>
      </w:pPr>
      <w:r w:rsidDel="00000000" w:rsidR="00000000" w:rsidRPr="00000000">
        <w:rPr>
          <w:rtl w:val="0"/>
        </w:rPr>
      </w:r>
    </w:p>
    <w:p w:rsidR="00000000" w:rsidDel="00000000" w:rsidP="00000000" w:rsidRDefault="00000000" w:rsidRPr="00000000" w14:paraId="000001D3">
      <w:pPr>
        <w:rPr>
          <w:sz w:val="28"/>
          <w:szCs w:val="28"/>
        </w:rPr>
      </w:pPr>
      <w:r w:rsidDel="00000000" w:rsidR="00000000" w:rsidRPr="00000000">
        <w:rPr>
          <w:rtl w:val="0"/>
        </w:rPr>
      </w:r>
    </w:p>
    <w:p w:rsidR="00000000" w:rsidDel="00000000" w:rsidP="00000000" w:rsidRDefault="00000000" w:rsidRPr="00000000" w14:paraId="000001D4">
      <w:pPr>
        <w:rPr>
          <w:sz w:val="28"/>
          <w:szCs w:val="28"/>
        </w:rPr>
      </w:pPr>
      <w:r w:rsidDel="00000000" w:rsidR="00000000" w:rsidRPr="00000000">
        <w:rPr>
          <w:rtl w:val="0"/>
        </w:rPr>
      </w:r>
    </w:p>
    <w:p w:rsidR="00000000" w:rsidDel="00000000" w:rsidP="00000000" w:rsidRDefault="00000000" w:rsidRPr="00000000" w14:paraId="000001D5">
      <w:pPr>
        <w:rPr>
          <w:sz w:val="28"/>
          <w:szCs w:val="28"/>
          <w:u w:val="single"/>
        </w:rPr>
      </w:pPr>
      <w:r w:rsidDel="00000000" w:rsidR="00000000" w:rsidRPr="00000000">
        <w:rPr>
          <w:sz w:val="28"/>
          <w:szCs w:val="28"/>
          <w:rtl w:val="0"/>
        </w:rPr>
        <w:t xml:space="preserve">5. </w:t>
      </w:r>
      <w:r w:rsidDel="00000000" w:rsidR="00000000" w:rsidRPr="00000000">
        <w:rPr>
          <w:sz w:val="28"/>
          <w:szCs w:val="28"/>
          <w:u w:val="single"/>
          <w:rtl w:val="0"/>
        </w:rPr>
        <w:t xml:space="preserve">Prediction and Interpretation:</w:t>
      </w:r>
    </w:p>
    <w:p w:rsidR="00000000" w:rsidDel="00000000" w:rsidP="00000000" w:rsidRDefault="00000000" w:rsidRPr="00000000" w14:paraId="000001D6">
      <w:pPr>
        <w:rPr>
          <w:sz w:val="28"/>
          <w:szCs w:val="28"/>
        </w:rPr>
      </w:pPr>
      <w:r w:rsidDel="00000000" w:rsidR="00000000" w:rsidRPr="00000000">
        <w:rPr>
          <w:rtl w:val="0"/>
        </w:rPr>
      </w:r>
    </w:p>
    <w:p w:rsidR="00000000" w:rsidDel="00000000" w:rsidP="00000000" w:rsidRDefault="00000000" w:rsidRPr="00000000" w14:paraId="000001D7">
      <w:pPr>
        <w:rPr>
          <w:sz w:val="28"/>
          <w:szCs w:val="28"/>
        </w:rPr>
      </w:pPr>
      <w:r w:rsidDel="00000000" w:rsidR="00000000" w:rsidRPr="00000000">
        <w:rPr>
          <w:sz w:val="28"/>
          <w:szCs w:val="28"/>
          <w:rtl w:val="0"/>
        </w:rPr>
        <w:t xml:space="preserve">Utilize the trained logistic regression model to generate predictions regarding future sponsor growth categories for the NBA. Discuss the level of confidence associated with these predictions.</w:t>
      </w:r>
    </w:p>
    <w:p w:rsidR="00000000" w:rsidDel="00000000" w:rsidP="00000000" w:rsidRDefault="00000000" w:rsidRPr="00000000" w14:paraId="000001D8">
      <w:pPr>
        <w:rPr/>
      </w:pPr>
      <w:r w:rsidDel="00000000" w:rsidR="00000000" w:rsidRPr="00000000">
        <w:rPr>
          <w:sz w:val="28"/>
          <w:szCs w:val="28"/>
          <w:rtl w:val="0"/>
        </w:rPr>
        <w:t xml:space="preserve">Analyze the results and elucidate the factors exerting the strongest influence on sponsor growth predictions. Identify the features with the highest coefficients in the logistic regression model to understand which factors most significantly impact growth.</w:t>
        <w:br w:type="textWrapping"/>
        <w:t xml:space="preserve">      </w:t>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104"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104" name="image96.png"/>
                <a:graphic>
                  <a:graphicData uri="http://schemas.openxmlformats.org/drawingml/2006/picture">
                    <pic:pic>
                      <pic:nvPicPr>
                        <pic:cNvPr id="0" name="image96.png"/>
                        <pic:cNvPicPr preferRelativeResize="0"/>
                      </pic:nvPicPr>
                      <pic:blipFill>
                        <a:blip r:embed="rId79"/>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1DA">
      <w:pPr>
        <w:tabs>
          <w:tab w:val="left" w:leader="none" w:pos="8980"/>
        </w:tabs>
        <w:rPr>
          <w:sz w:val="23"/>
          <w:szCs w:val="23"/>
        </w:rPr>
      </w:pPr>
      <w:r w:rsidDel="00000000" w:rsidR="00000000" w:rsidRPr="00000000">
        <w:rPr>
          <w:i w:val="1"/>
          <w:sz w:val="23"/>
          <w:szCs w:val="23"/>
          <w:rtl w:val="0"/>
        </w:rPr>
        <w:t xml:space="preserve">School of Computer Engineering, KIIT, BBSR</w:t>
      </w:r>
      <w:r w:rsidDel="00000000" w:rsidR="00000000" w:rsidRPr="00000000">
        <w:rPr>
          <w:rtl w:val="0"/>
        </w:rPr>
        <w:tab/>
      </w:r>
      <w:r w:rsidDel="00000000" w:rsidR="00000000" w:rsidRPr="00000000">
        <w:rPr>
          <w:sz w:val="23"/>
          <w:szCs w:val="23"/>
          <w:rtl w:val="0"/>
        </w:rPr>
        <w:t xml:space="preserve">7</w:t>
      </w:r>
    </w:p>
    <w:p w:rsidR="00000000" w:rsidDel="00000000" w:rsidP="00000000" w:rsidRDefault="00000000" w:rsidRPr="00000000" w14:paraId="000001DB">
      <w:pPr>
        <w:rPr>
          <w:sz w:val="22"/>
          <w:szCs w:val="22"/>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DC">
      <w:pPr>
        <w:rPr>
          <w:sz w:val="28"/>
          <w:szCs w:val="28"/>
        </w:rPr>
      </w:pPr>
      <w:r w:rsidDel="00000000" w:rsidR="00000000" w:rsidRPr="00000000">
        <w:rPr>
          <w:rtl w:val="0"/>
        </w:rPr>
      </w:r>
    </w:p>
    <w:p w:rsidR="00000000" w:rsidDel="00000000" w:rsidP="00000000" w:rsidRDefault="00000000" w:rsidRPr="00000000" w14:paraId="000001DD">
      <w:pPr>
        <w:rPr>
          <w:sz w:val="28"/>
          <w:szCs w:val="28"/>
          <w:u w:val="single"/>
        </w:rPr>
      </w:pPr>
      <w:r w:rsidDel="00000000" w:rsidR="00000000" w:rsidRPr="00000000">
        <w:rPr>
          <w:sz w:val="28"/>
          <w:szCs w:val="28"/>
          <w:rtl w:val="0"/>
        </w:rPr>
        <w:t xml:space="preserve">6. </w:t>
      </w:r>
      <w:r w:rsidDel="00000000" w:rsidR="00000000" w:rsidRPr="00000000">
        <w:rPr>
          <w:sz w:val="28"/>
          <w:szCs w:val="28"/>
          <w:u w:val="single"/>
          <w:rtl w:val="0"/>
        </w:rPr>
        <w:t xml:space="preserve">Data Visualization:</w:t>
      </w:r>
    </w:p>
    <w:p w:rsidR="00000000" w:rsidDel="00000000" w:rsidP="00000000" w:rsidRDefault="00000000" w:rsidRPr="00000000" w14:paraId="000001DE">
      <w:pPr>
        <w:rPr>
          <w:sz w:val="28"/>
          <w:szCs w:val="28"/>
        </w:rPr>
      </w:pPr>
      <w:r w:rsidDel="00000000" w:rsidR="00000000" w:rsidRPr="00000000">
        <w:rPr>
          <w:rtl w:val="0"/>
        </w:rPr>
      </w:r>
    </w:p>
    <w:p w:rsidR="00000000" w:rsidDel="00000000" w:rsidP="00000000" w:rsidRDefault="00000000" w:rsidRPr="00000000" w14:paraId="000001DF">
      <w:pPr>
        <w:rPr>
          <w:sz w:val="28"/>
          <w:szCs w:val="28"/>
        </w:rPr>
      </w:pPr>
      <w:r w:rsidDel="00000000" w:rsidR="00000000" w:rsidRPr="00000000">
        <w:rPr>
          <w:sz w:val="28"/>
          <w:szCs w:val="28"/>
          <w:rtl w:val="0"/>
        </w:rPr>
        <w:t xml:space="preserve">Craft informative visualizations (charts, graphs) to clearly communicate project findings and illuminate growth trends.</w:t>
      </w:r>
    </w:p>
    <w:p w:rsidR="00000000" w:rsidDel="00000000" w:rsidP="00000000" w:rsidRDefault="00000000" w:rsidRPr="00000000" w14:paraId="000001E0">
      <w:pPr>
        <w:rPr>
          <w:sz w:val="28"/>
          <w:szCs w:val="28"/>
        </w:rPr>
      </w:pPr>
      <w:r w:rsidDel="00000000" w:rsidR="00000000" w:rsidRPr="00000000">
        <w:rPr>
          <w:sz w:val="28"/>
          <w:szCs w:val="28"/>
          <w:rtl w:val="0"/>
        </w:rPr>
        <w:t xml:space="preserve">Consider visualizations like bar charts for sponsor category growth over time or heatmaps to depict correlations between different features and sponsor growth.</w:t>
      </w:r>
    </w:p>
    <w:p w:rsidR="00000000" w:rsidDel="00000000" w:rsidP="00000000" w:rsidRDefault="00000000" w:rsidRPr="00000000" w14:paraId="000001E1">
      <w:pPr>
        <w:rPr>
          <w:sz w:val="28"/>
          <w:szCs w:val="28"/>
        </w:rPr>
      </w:pPr>
      <w:r w:rsidDel="00000000" w:rsidR="00000000" w:rsidRPr="00000000">
        <w:rPr>
          <w:sz w:val="28"/>
          <w:szCs w:val="28"/>
          <w:rtl w:val="0"/>
        </w:rPr>
        <w:t xml:space="preserve">Software Tools:</w:t>
      </w:r>
    </w:p>
    <w:p w:rsidR="00000000" w:rsidDel="00000000" w:rsidP="00000000" w:rsidRDefault="00000000" w:rsidRPr="00000000" w14:paraId="000001E2">
      <w:pPr>
        <w:rPr>
          <w:sz w:val="28"/>
          <w:szCs w:val="28"/>
        </w:rPr>
      </w:pPr>
      <w:r w:rsidDel="00000000" w:rsidR="00000000" w:rsidRPr="00000000">
        <w:rPr>
          <w:rtl w:val="0"/>
        </w:rPr>
      </w:r>
    </w:p>
    <w:p w:rsidR="00000000" w:rsidDel="00000000" w:rsidP="00000000" w:rsidRDefault="00000000" w:rsidRPr="00000000" w14:paraId="000001E3">
      <w:pPr>
        <w:rPr>
          <w:sz w:val="28"/>
          <w:szCs w:val="28"/>
        </w:rPr>
      </w:pPr>
      <w:r w:rsidDel="00000000" w:rsidR="00000000" w:rsidRPr="00000000">
        <w:rPr>
          <w:rtl w:val="0"/>
        </w:rPr>
      </w:r>
    </w:p>
    <w:p w:rsidR="00000000" w:rsidDel="00000000" w:rsidP="00000000" w:rsidRDefault="00000000" w:rsidRPr="00000000" w14:paraId="000001E4">
      <w:pPr>
        <w:rPr>
          <w:sz w:val="28"/>
          <w:szCs w:val="28"/>
        </w:rPr>
      </w:pPr>
      <w:r w:rsidDel="00000000" w:rsidR="00000000" w:rsidRPr="00000000">
        <w:rPr>
          <w:rtl w:val="0"/>
        </w:rPr>
      </w:r>
    </w:p>
    <w:p w:rsidR="00000000" w:rsidDel="00000000" w:rsidP="00000000" w:rsidRDefault="00000000" w:rsidRPr="00000000" w14:paraId="000001E5">
      <w:pPr>
        <w:rPr>
          <w:sz w:val="28"/>
          <w:szCs w:val="28"/>
        </w:rPr>
      </w:pPr>
      <w:r w:rsidDel="00000000" w:rsidR="00000000" w:rsidRPr="00000000">
        <w:rPr>
          <w:sz w:val="28"/>
          <w:szCs w:val="28"/>
          <w:rtl w:val="0"/>
        </w:rPr>
        <w:t xml:space="preserve">Programming languages like Python with libraries such as pandas (data manipulation), scikit-learn (machine learning algorithms), and matplotlib (data visualization) can be instrumental in implementing this methodology.</w:t>
      </w:r>
    </w:p>
    <w:p w:rsidR="00000000" w:rsidDel="00000000" w:rsidP="00000000" w:rsidRDefault="00000000" w:rsidRPr="00000000" w14:paraId="000001E6">
      <w:pPr>
        <w:rPr>
          <w:sz w:val="28"/>
          <w:szCs w:val="28"/>
        </w:rPr>
      </w:pPr>
      <w:r w:rsidDel="00000000" w:rsidR="00000000" w:rsidRPr="00000000">
        <w:rPr>
          <w:rtl w:val="0"/>
        </w:rPr>
      </w:r>
    </w:p>
    <w:p w:rsidR="00000000" w:rsidDel="00000000" w:rsidP="00000000" w:rsidRDefault="00000000" w:rsidRPr="00000000" w14:paraId="000001E7">
      <w:pPr>
        <w:rPr>
          <w:sz w:val="28"/>
          <w:szCs w:val="28"/>
        </w:rPr>
      </w:pPr>
      <w:r w:rsidDel="00000000" w:rsidR="00000000" w:rsidRPr="00000000">
        <w:rPr>
          <w:rtl w:val="0"/>
        </w:rPr>
      </w:r>
    </w:p>
    <w:p w:rsidR="00000000" w:rsidDel="00000000" w:rsidP="00000000" w:rsidRDefault="00000000" w:rsidRPr="00000000" w14:paraId="000001E8">
      <w:pPr>
        <w:rPr>
          <w:sz w:val="28"/>
          <w:szCs w:val="28"/>
        </w:rPr>
      </w:pPr>
      <w:r w:rsidDel="00000000" w:rsidR="00000000" w:rsidRPr="00000000">
        <w:rPr>
          <w:rtl w:val="0"/>
        </w:rPr>
      </w:r>
    </w:p>
    <w:p w:rsidR="00000000" w:rsidDel="00000000" w:rsidP="00000000" w:rsidRDefault="00000000" w:rsidRPr="00000000" w14:paraId="000001E9">
      <w:pPr>
        <w:rPr>
          <w:sz w:val="28"/>
          <w:szCs w:val="28"/>
        </w:rPr>
      </w:pPr>
      <w:r w:rsidDel="00000000" w:rsidR="00000000" w:rsidRPr="00000000">
        <w:rPr>
          <w:rtl w:val="0"/>
        </w:rPr>
      </w:r>
    </w:p>
    <w:p w:rsidR="00000000" w:rsidDel="00000000" w:rsidP="00000000" w:rsidRDefault="00000000" w:rsidRPr="00000000" w14:paraId="000001EA">
      <w:pPr>
        <w:rPr>
          <w:b w:val="1"/>
          <w:sz w:val="32"/>
          <w:szCs w:val="32"/>
        </w:rPr>
      </w:pPr>
      <w:r w:rsidDel="00000000" w:rsidR="00000000" w:rsidRPr="00000000">
        <w:rPr>
          <w:b w:val="1"/>
          <w:sz w:val="32"/>
          <w:szCs w:val="32"/>
          <w:rtl w:val="0"/>
        </w:rPr>
        <w:t xml:space="preserve">Main algorithm used in the project is as follows:</w:t>
      </w:r>
    </w:p>
    <w:p w:rsidR="00000000" w:rsidDel="00000000" w:rsidP="00000000" w:rsidRDefault="00000000" w:rsidRPr="00000000" w14:paraId="000001EB">
      <w:pPr>
        <w:rPr>
          <w:sz w:val="28"/>
          <w:szCs w:val="28"/>
        </w:rPr>
      </w:pPr>
      <w:r w:rsidDel="00000000" w:rsidR="00000000" w:rsidRPr="00000000">
        <w:rPr>
          <w:rtl w:val="0"/>
        </w:rPr>
      </w:r>
    </w:p>
    <w:p w:rsidR="00000000" w:rsidDel="00000000" w:rsidP="00000000" w:rsidRDefault="00000000" w:rsidRPr="00000000" w14:paraId="000001EC">
      <w:pPr>
        <w:rPr>
          <w:sz w:val="28"/>
          <w:szCs w:val="28"/>
        </w:rPr>
      </w:pPr>
      <w:r w:rsidDel="00000000" w:rsidR="00000000" w:rsidRPr="00000000">
        <w:rPr>
          <w:rtl w:val="0"/>
        </w:rPr>
      </w:r>
    </w:p>
    <w:p w:rsidR="00000000" w:rsidDel="00000000" w:rsidP="00000000" w:rsidRDefault="00000000" w:rsidRPr="00000000" w14:paraId="000001ED">
      <w:pPr>
        <w:rPr>
          <w:sz w:val="28"/>
          <w:szCs w:val="28"/>
        </w:rPr>
      </w:pPr>
      <w:r w:rsidDel="00000000" w:rsidR="00000000" w:rsidRPr="00000000">
        <w:rPr>
          <w:sz w:val="28"/>
          <w:szCs w:val="28"/>
        </w:rPr>
        <w:drawing>
          <wp:inline distB="114300" distT="114300" distL="114300" distR="114300">
            <wp:extent cx="5791200" cy="2177430"/>
            <wp:effectExtent b="0" l="0" r="0" t="0"/>
            <wp:docPr id="1126" name="image1.png"/>
            <a:graphic>
              <a:graphicData uri="http://schemas.openxmlformats.org/drawingml/2006/picture">
                <pic:pic>
                  <pic:nvPicPr>
                    <pic:cNvPr id="0" name="image1.png"/>
                    <pic:cNvPicPr preferRelativeResize="0"/>
                  </pic:nvPicPr>
                  <pic:blipFill>
                    <a:blip r:embed="rId80"/>
                    <a:srcRect b="0" l="0" r="0" t="0"/>
                    <a:stretch>
                      <a:fillRect/>
                    </a:stretch>
                  </pic:blipFill>
                  <pic:spPr>
                    <a:xfrm>
                      <a:off x="0" y="0"/>
                      <a:ext cx="5791200" cy="217743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sz w:val="28"/>
          <w:szCs w:val="28"/>
        </w:rPr>
      </w:pPr>
      <w:r w:rsidDel="00000000" w:rsidR="00000000" w:rsidRPr="00000000">
        <w:rPr>
          <w:rtl w:val="0"/>
        </w:rPr>
      </w:r>
    </w:p>
    <w:p w:rsidR="00000000" w:rsidDel="00000000" w:rsidP="00000000" w:rsidRDefault="00000000" w:rsidRPr="00000000" w14:paraId="000001EF">
      <w:pPr>
        <w:rPr>
          <w:sz w:val="28"/>
          <w:szCs w:val="28"/>
        </w:rPr>
      </w:pPr>
      <w:r w:rsidDel="00000000" w:rsidR="00000000" w:rsidRPr="00000000">
        <w:rPr>
          <w:rtl w:val="0"/>
        </w:rPr>
      </w:r>
    </w:p>
    <w:p w:rsidR="00000000" w:rsidDel="00000000" w:rsidP="00000000" w:rsidRDefault="00000000" w:rsidRPr="00000000" w14:paraId="000001F0">
      <w:pPr>
        <w:rPr>
          <w:sz w:val="28"/>
          <w:szCs w:val="28"/>
        </w:rPr>
      </w:pPr>
      <w:r w:rsidDel="00000000" w:rsidR="00000000" w:rsidRPr="00000000">
        <w:rPr>
          <w:rtl w:val="0"/>
        </w:rPr>
      </w:r>
    </w:p>
    <w:p w:rsidR="00000000" w:rsidDel="00000000" w:rsidP="00000000" w:rsidRDefault="00000000" w:rsidRPr="00000000" w14:paraId="000001F1">
      <w:pPr>
        <w:rPr>
          <w:sz w:val="28"/>
          <w:szCs w:val="28"/>
        </w:rPr>
      </w:pPr>
      <w:r w:rsidDel="00000000" w:rsidR="00000000" w:rsidRPr="00000000">
        <w:rPr>
          <w:rtl w:val="0"/>
        </w:rPr>
      </w:r>
    </w:p>
    <w:p w:rsidR="00000000" w:rsidDel="00000000" w:rsidP="00000000" w:rsidRDefault="00000000" w:rsidRPr="00000000" w14:paraId="000001F2">
      <w:pPr>
        <w:rPr>
          <w:sz w:val="28"/>
          <w:szCs w:val="28"/>
        </w:rPr>
      </w:pPr>
      <w:r w:rsidDel="00000000" w:rsidR="00000000" w:rsidRPr="00000000">
        <w:rPr>
          <w:rtl w:val="0"/>
        </w:rPr>
      </w:r>
    </w:p>
    <w:p w:rsidR="00000000" w:rsidDel="00000000" w:rsidP="00000000" w:rsidRDefault="00000000" w:rsidRPr="00000000" w14:paraId="000001F3">
      <w:pPr>
        <w:rPr>
          <w:sz w:val="28"/>
          <w:szCs w:val="28"/>
        </w:rPr>
      </w:pPr>
      <w:r w:rsidDel="00000000" w:rsidR="00000000" w:rsidRPr="00000000">
        <w:rPr>
          <w:sz w:val="28"/>
          <w:szCs w:val="28"/>
          <w:rtl w:val="0"/>
        </w:rPr>
        <w:t xml:space="preserve">Logistic regression is a statistical method for predicting binary classes. The outcome or target variable is dichotomous in nature. Dichotomous means there are only two possible classes. Logistic regression is a statistical method for predicting binary classes. The outcome or target variable is dichotomous in nature. Dichotomous means there are only two possible classes. It is a special case of linear regression where the target variable is categorical in nature.</w:t>
      </w:r>
    </w:p>
    <w:p w:rsidR="00000000" w:rsidDel="00000000" w:rsidP="00000000" w:rsidRDefault="00000000" w:rsidRPr="00000000" w14:paraId="000001F4">
      <w:pPr>
        <w:rPr>
          <w:sz w:val="28"/>
          <w:szCs w:val="28"/>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47"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47" name="image30.png"/>
                <a:graphic>
                  <a:graphicData uri="http://schemas.openxmlformats.org/drawingml/2006/picture">
                    <pic:pic>
                      <pic:nvPicPr>
                        <pic:cNvPr id="0" name="image30.png"/>
                        <pic:cNvPicPr preferRelativeResize="0"/>
                      </pic:nvPicPr>
                      <pic:blipFill>
                        <a:blip r:embed="rId81"/>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1F7">
      <w:pPr>
        <w:tabs>
          <w:tab w:val="left" w:leader="none" w:pos="8980"/>
        </w:tabs>
        <w:rPr>
          <w:sz w:val="23"/>
          <w:szCs w:val="23"/>
        </w:rPr>
      </w:pPr>
      <w:r w:rsidDel="00000000" w:rsidR="00000000" w:rsidRPr="00000000">
        <w:rPr>
          <w:i w:val="1"/>
          <w:sz w:val="23"/>
          <w:szCs w:val="23"/>
          <w:rtl w:val="0"/>
        </w:rPr>
        <w:t xml:space="preserve">School of Computer Engineering, KIIT, BBSR</w:t>
      </w:r>
      <w:r w:rsidDel="00000000" w:rsidR="00000000" w:rsidRPr="00000000">
        <w:rPr>
          <w:rtl w:val="0"/>
        </w:rPr>
        <w:tab/>
      </w:r>
      <w:r w:rsidDel="00000000" w:rsidR="00000000" w:rsidRPr="00000000">
        <w:rPr>
          <w:sz w:val="23"/>
          <w:szCs w:val="23"/>
          <w:rtl w:val="0"/>
        </w:rPr>
        <w:t xml:space="preserve">8</w:t>
      </w:r>
    </w:p>
    <w:p w:rsidR="00000000" w:rsidDel="00000000" w:rsidP="00000000" w:rsidRDefault="00000000" w:rsidRPr="00000000" w14:paraId="000001F8">
      <w:pPr>
        <w:rPr>
          <w:sz w:val="28"/>
          <w:szCs w:val="28"/>
        </w:rPr>
      </w:pPr>
      <w:r w:rsidDel="00000000" w:rsidR="00000000" w:rsidRPr="00000000">
        <w:rPr>
          <w:rtl w:val="0"/>
        </w:rPr>
      </w:r>
    </w:p>
    <w:p w:rsidR="00000000" w:rsidDel="00000000" w:rsidP="00000000" w:rsidRDefault="00000000" w:rsidRPr="00000000" w14:paraId="000001F9">
      <w:pPr>
        <w:rPr>
          <w:b w:val="1"/>
          <w:sz w:val="28"/>
          <w:szCs w:val="28"/>
        </w:rPr>
      </w:pPr>
      <w:r w:rsidDel="00000000" w:rsidR="00000000" w:rsidRPr="00000000">
        <w:rPr>
          <w:rtl w:val="0"/>
        </w:rPr>
      </w:r>
    </w:p>
    <w:p w:rsidR="00000000" w:rsidDel="00000000" w:rsidP="00000000" w:rsidRDefault="00000000" w:rsidRPr="00000000" w14:paraId="000001FA">
      <w:pPr>
        <w:rPr>
          <w:b w:val="1"/>
          <w:sz w:val="28"/>
          <w:szCs w:val="28"/>
        </w:rPr>
      </w:pPr>
      <w:r w:rsidDel="00000000" w:rsidR="00000000" w:rsidRPr="00000000">
        <w:rPr>
          <w:b w:val="1"/>
          <w:sz w:val="28"/>
          <w:szCs w:val="28"/>
          <w:rtl w:val="0"/>
        </w:rPr>
        <w:t xml:space="preserve">ADVANTAGES</w:t>
      </w:r>
    </w:p>
    <w:p w:rsidR="00000000" w:rsidDel="00000000" w:rsidP="00000000" w:rsidRDefault="00000000" w:rsidRPr="00000000" w14:paraId="000001FB">
      <w:pPr>
        <w:rPr>
          <w:sz w:val="28"/>
          <w:szCs w:val="28"/>
        </w:rPr>
      </w:pPr>
      <w:r w:rsidDel="00000000" w:rsidR="00000000" w:rsidRPr="00000000">
        <w:rPr>
          <w:rtl w:val="0"/>
        </w:rPr>
      </w:r>
    </w:p>
    <w:p w:rsidR="00000000" w:rsidDel="00000000" w:rsidP="00000000" w:rsidRDefault="00000000" w:rsidRPr="00000000" w14:paraId="000001FC">
      <w:pPr>
        <w:rPr>
          <w:sz w:val="28"/>
          <w:szCs w:val="28"/>
        </w:rPr>
      </w:pPr>
      <w:r w:rsidDel="00000000" w:rsidR="00000000" w:rsidRPr="00000000">
        <w:rPr>
          <w:sz w:val="28"/>
          <w:szCs w:val="28"/>
          <w:rtl w:val="0"/>
        </w:rPr>
        <w:t xml:space="preserve">This project offers a multitude of advantages by leveraging data analytics to investigate NBA sponsor growth:</w:t>
      </w:r>
    </w:p>
    <w:p w:rsidR="00000000" w:rsidDel="00000000" w:rsidP="00000000" w:rsidRDefault="00000000" w:rsidRPr="00000000" w14:paraId="000001FD">
      <w:pPr>
        <w:rPr>
          <w:sz w:val="28"/>
          <w:szCs w:val="28"/>
        </w:rPr>
      </w:pPr>
      <w:r w:rsidDel="00000000" w:rsidR="00000000" w:rsidRPr="00000000">
        <w:rPr>
          <w:rtl w:val="0"/>
        </w:rPr>
      </w:r>
    </w:p>
    <w:p w:rsidR="00000000" w:rsidDel="00000000" w:rsidP="00000000" w:rsidRDefault="00000000" w:rsidRPr="00000000" w14:paraId="000001FE">
      <w:pPr>
        <w:rPr>
          <w:sz w:val="28"/>
          <w:szCs w:val="28"/>
          <w:u w:val="single"/>
        </w:rPr>
      </w:pPr>
      <w:r w:rsidDel="00000000" w:rsidR="00000000" w:rsidRPr="00000000">
        <w:rPr>
          <w:sz w:val="28"/>
          <w:szCs w:val="28"/>
          <w:u w:val="single"/>
          <w:rtl w:val="0"/>
        </w:rPr>
        <w:t xml:space="preserve">Data-Driven Decisions:</w:t>
      </w:r>
    </w:p>
    <w:p w:rsidR="00000000" w:rsidDel="00000000" w:rsidP="00000000" w:rsidRDefault="00000000" w:rsidRPr="00000000" w14:paraId="000001FF">
      <w:pPr>
        <w:rPr>
          <w:sz w:val="28"/>
          <w:szCs w:val="28"/>
        </w:rPr>
      </w:pPr>
      <w:r w:rsidDel="00000000" w:rsidR="00000000" w:rsidRPr="00000000">
        <w:rPr>
          <w:rtl w:val="0"/>
        </w:rPr>
      </w:r>
    </w:p>
    <w:p w:rsidR="00000000" w:rsidDel="00000000" w:rsidP="00000000" w:rsidRDefault="00000000" w:rsidRPr="00000000" w14:paraId="00000200">
      <w:pPr>
        <w:rPr>
          <w:sz w:val="28"/>
          <w:szCs w:val="28"/>
        </w:rPr>
      </w:pPr>
      <w:r w:rsidDel="00000000" w:rsidR="00000000" w:rsidRPr="00000000">
        <w:rPr>
          <w:sz w:val="28"/>
          <w:szCs w:val="28"/>
          <w:rtl w:val="0"/>
        </w:rPr>
        <w:t xml:space="preserve">Replaces subjective interpretations with data-driven, quantifiable trends in sponsor growth. This provides a more dependable foundation for the NBA's strategic decision-making regarding sponsorship acquisition and program development.</w:t>
      </w:r>
    </w:p>
    <w:p w:rsidR="00000000" w:rsidDel="00000000" w:rsidP="00000000" w:rsidRDefault="00000000" w:rsidRPr="00000000" w14:paraId="00000201">
      <w:pPr>
        <w:rPr>
          <w:sz w:val="28"/>
          <w:szCs w:val="28"/>
        </w:rPr>
      </w:pPr>
      <w:r w:rsidDel="00000000" w:rsidR="00000000" w:rsidRPr="00000000">
        <w:rPr>
          <w:sz w:val="28"/>
          <w:szCs w:val="28"/>
          <w:rtl w:val="0"/>
        </w:rPr>
        <w:t xml:space="preserve">Actionable Insights:</w:t>
      </w:r>
    </w:p>
    <w:p w:rsidR="00000000" w:rsidDel="00000000" w:rsidP="00000000" w:rsidRDefault="00000000" w:rsidRPr="00000000" w14:paraId="00000202">
      <w:pPr>
        <w:rPr>
          <w:sz w:val="28"/>
          <w:szCs w:val="28"/>
        </w:rPr>
      </w:pPr>
      <w:r w:rsidDel="00000000" w:rsidR="00000000" w:rsidRPr="00000000">
        <w:rPr>
          <w:rtl w:val="0"/>
        </w:rPr>
      </w:r>
    </w:p>
    <w:p w:rsidR="00000000" w:rsidDel="00000000" w:rsidP="00000000" w:rsidRDefault="00000000" w:rsidRPr="00000000" w14:paraId="00000203">
      <w:pPr>
        <w:rPr>
          <w:sz w:val="28"/>
          <w:szCs w:val="28"/>
        </w:rPr>
      </w:pPr>
      <w:r w:rsidDel="00000000" w:rsidR="00000000" w:rsidRPr="00000000">
        <w:rPr>
          <w:sz w:val="28"/>
          <w:szCs w:val="28"/>
          <w:rtl w:val="0"/>
        </w:rPr>
        <w:t xml:space="preserve">By uncovering year - over - year growth patterns and potential future trends, the project equips the NBA with actionable intelligence to make strategic decisions, such as:</w:t>
      </w:r>
    </w:p>
    <w:p w:rsidR="00000000" w:rsidDel="00000000" w:rsidP="00000000" w:rsidRDefault="00000000" w:rsidRPr="00000000" w14:paraId="00000204">
      <w:pPr>
        <w:rPr>
          <w:sz w:val="28"/>
          <w:szCs w:val="28"/>
        </w:rPr>
      </w:pPr>
      <w:r w:rsidDel="00000000" w:rsidR="00000000" w:rsidRPr="00000000">
        <w:rPr>
          <w:sz w:val="28"/>
          <w:szCs w:val="28"/>
          <w:rtl w:val="0"/>
        </w:rPr>
        <w:t xml:space="preserve">i. Prioritizing high-growth sponsor categories for targeted acquisition efforts.</w:t>
      </w:r>
    </w:p>
    <w:p w:rsidR="00000000" w:rsidDel="00000000" w:rsidP="00000000" w:rsidRDefault="00000000" w:rsidRPr="00000000" w14:paraId="00000205">
      <w:pPr>
        <w:rPr>
          <w:sz w:val="28"/>
          <w:szCs w:val="28"/>
        </w:rPr>
      </w:pPr>
      <w:r w:rsidDel="00000000" w:rsidR="00000000" w:rsidRPr="00000000">
        <w:rPr>
          <w:sz w:val="28"/>
          <w:szCs w:val="28"/>
          <w:rtl w:val="0"/>
        </w:rPr>
        <w:t xml:space="preserve">ii. Refining sponsorship programs to maximize their growth potential (e.g., developing sponsorship packages that cater to specific sponsor needs and objectives).</w:t>
      </w:r>
    </w:p>
    <w:p w:rsidR="00000000" w:rsidDel="00000000" w:rsidP="00000000" w:rsidRDefault="00000000" w:rsidRPr="00000000" w14:paraId="00000206">
      <w:pPr>
        <w:rPr>
          <w:sz w:val="28"/>
          <w:szCs w:val="28"/>
        </w:rPr>
      </w:pPr>
      <w:r w:rsidDel="00000000" w:rsidR="00000000" w:rsidRPr="00000000">
        <w:rPr>
          <w:sz w:val="28"/>
          <w:szCs w:val="28"/>
          <w:rtl w:val="0"/>
        </w:rPr>
        <w:t xml:space="preserve">iii. Establishing metrics to assess and gauge the effectiveness of sponsorship initiatives (e.g., return on investment (ROI), brand awareness lift, social media engagement).</w:t>
      </w:r>
    </w:p>
    <w:p w:rsidR="00000000" w:rsidDel="00000000" w:rsidP="00000000" w:rsidRDefault="00000000" w:rsidRPr="00000000" w14:paraId="00000207">
      <w:pPr>
        <w:rPr>
          <w:sz w:val="28"/>
          <w:szCs w:val="28"/>
        </w:rPr>
      </w:pPr>
      <w:r w:rsidDel="00000000" w:rsidR="00000000" w:rsidRPr="00000000">
        <w:rPr>
          <w:rtl w:val="0"/>
        </w:rPr>
      </w:r>
    </w:p>
    <w:p w:rsidR="00000000" w:rsidDel="00000000" w:rsidP="00000000" w:rsidRDefault="00000000" w:rsidRPr="00000000" w14:paraId="00000208">
      <w:pPr>
        <w:rPr>
          <w:sz w:val="28"/>
          <w:szCs w:val="28"/>
        </w:rPr>
      </w:pPr>
      <w:r w:rsidDel="00000000" w:rsidR="00000000" w:rsidRPr="00000000">
        <w:rPr>
          <w:rtl w:val="0"/>
        </w:rPr>
      </w:r>
    </w:p>
    <w:p w:rsidR="00000000" w:rsidDel="00000000" w:rsidP="00000000" w:rsidRDefault="00000000" w:rsidRPr="00000000" w14:paraId="00000209">
      <w:pPr>
        <w:rPr>
          <w:sz w:val="28"/>
          <w:szCs w:val="28"/>
          <w:u w:val="single"/>
        </w:rPr>
      </w:pPr>
      <w:r w:rsidDel="00000000" w:rsidR="00000000" w:rsidRPr="00000000">
        <w:rPr>
          <w:sz w:val="28"/>
          <w:szCs w:val="28"/>
          <w:u w:val="single"/>
          <w:rtl w:val="0"/>
        </w:rPr>
        <w:t xml:space="preserve">Broad Applicability:</w:t>
      </w:r>
    </w:p>
    <w:p w:rsidR="00000000" w:rsidDel="00000000" w:rsidP="00000000" w:rsidRDefault="00000000" w:rsidRPr="00000000" w14:paraId="0000020A">
      <w:pPr>
        <w:rPr>
          <w:sz w:val="28"/>
          <w:szCs w:val="28"/>
        </w:rPr>
      </w:pPr>
      <w:r w:rsidDel="00000000" w:rsidR="00000000" w:rsidRPr="00000000">
        <w:rPr>
          <w:rtl w:val="0"/>
        </w:rPr>
      </w:r>
    </w:p>
    <w:p w:rsidR="00000000" w:rsidDel="00000000" w:rsidP="00000000" w:rsidRDefault="00000000" w:rsidRPr="00000000" w14:paraId="0000020B">
      <w:pPr>
        <w:rPr>
          <w:sz w:val="28"/>
          <w:szCs w:val="28"/>
        </w:rPr>
      </w:pPr>
      <w:r w:rsidDel="00000000" w:rsidR="00000000" w:rsidRPr="00000000">
        <w:rPr>
          <w:sz w:val="28"/>
          <w:szCs w:val="28"/>
          <w:rtl w:val="0"/>
        </w:rPr>
        <w:t xml:space="preserve">The methodology developed can be potentially adapted to analyze sponsor growth across other sports leagues or even entirely different industries, offering valuable insights to a wider audience. For instance, the same approach could be applied to analyze sponsorship growth trends in Major League Baseball (MLB) or English Premier League (EPL) football, enabling comparisons and identification of best practices across different sports. Similarly, this methodology could be adapted to assess sponsor growth within the video game industry, helping game developers understand which sponsor categories are experiencing the most significant growth and identify opportunities for mutually beneficial partnerships.</w:t>
      </w:r>
    </w:p>
    <w:p w:rsidR="00000000" w:rsidDel="00000000" w:rsidP="00000000" w:rsidRDefault="00000000" w:rsidRPr="00000000" w14:paraId="0000020C">
      <w:pPr>
        <w:rPr>
          <w:sz w:val="28"/>
          <w:szCs w:val="28"/>
        </w:rPr>
      </w:pPr>
      <w:r w:rsidDel="00000000" w:rsidR="00000000" w:rsidRPr="00000000">
        <w:rPr>
          <w:rtl w:val="0"/>
        </w:rPr>
      </w:r>
    </w:p>
    <w:p w:rsidR="00000000" w:rsidDel="00000000" w:rsidP="00000000" w:rsidRDefault="00000000" w:rsidRPr="00000000" w14:paraId="0000020D">
      <w:pPr>
        <w:rPr>
          <w:sz w:val="28"/>
          <w:szCs w:val="28"/>
        </w:rPr>
      </w:pPr>
      <w:r w:rsidDel="00000000" w:rsidR="00000000" w:rsidRPr="00000000">
        <w:rPr>
          <w:rtl w:val="0"/>
        </w:rPr>
      </w:r>
    </w:p>
    <w:p w:rsidR="00000000" w:rsidDel="00000000" w:rsidP="00000000" w:rsidRDefault="00000000" w:rsidRPr="00000000" w14:paraId="0000020E">
      <w:pPr>
        <w:rPr>
          <w:sz w:val="28"/>
          <w:szCs w:val="28"/>
        </w:rPr>
      </w:pPr>
      <w:r w:rsidDel="00000000" w:rsidR="00000000" w:rsidRPr="00000000">
        <w:rPr>
          <w:rtl w:val="0"/>
        </w:rPr>
      </w:r>
    </w:p>
    <w:p w:rsidR="00000000" w:rsidDel="00000000" w:rsidP="00000000" w:rsidRDefault="00000000" w:rsidRPr="00000000" w14:paraId="0000020F">
      <w:pPr>
        <w:rPr>
          <w:sz w:val="28"/>
          <w:szCs w:val="28"/>
          <w:u w:val="single"/>
        </w:rPr>
      </w:pPr>
      <w:r w:rsidDel="00000000" w:rsidR="00000000" w:rsidRPr="00000000">
        <w:rPr>
          <w:rtl w:val="0"/>
        </w:rPr>
      </w:r>
    </w:p>
    <w:p w:rsidR="00000000" w:rsidDel="00000000" w:rsidP="00000000" w:rsidRDefault="00000000" w:rsidRPr="00000000" w14:paraId="00000210">
      <w:pPr>
        <w:rPr>
          <w:sz w:val="28"/>
          <w:szCs w:val="28"/>
          <w:u w:val="single"/>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33"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33" name="image13.png"/>
                <a:graphic>
                  <a:graphicData uri="http://schemas.openxmlformats.org/drawingml/2006/picture">
                    <pic:pic>
                      <pic:nvPicPr>
                        <pic:cNvPr id="0" name="image13.png"/>
                        <pic:cNvPicPr preferRelativeResize="0"/>
                      </pic:nvPicPr>
                      <pic:blipFill>
                        <a:blip r:embed="rId82"/>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213">
      <w:pPr>
        <w:tabs>
          <w:tab w:val="left" w:leader="none" w:pos="8980"/>
        </w:tabs>
        <w:rPr>
          <w:sz w:val="23"/>
          <w:szCs w:val="23"/>
        </w:rPr>
      </w:pPr>
      <w:r w:rsidDel="00000000" w:rsidR="00000000" w:rsidRPr="00000000">
        <w:rPr>
          <w:i w:val="1"/>
          <w:sz w:val="23"/>
          <w:szCs w:val="23"/>
          <w:rtl w:val="0"/>
        </w:rPr>
        <w:t xml:space="preserve">School of Computer Engineering, KIIT, BBSR</w:t>
      </w:r>
      <w:r w:rsidDel="00000000" w:rsidR="00000000" w:rsidRPr="00000000">
        <w:rPr>
          <w:rtl w:val="0"/>
        </w:rPr>
        <w:tab/>
      </w:r>
      <w:r w:rsidDel="00000000" w:rsidR="00000000" w:rsidRPr="00000000">
        <w:rPr>
          <w:sz w:val="23"/>
          <w:szCs w:val="23"/>
          <w:rtl w:val="0"/>
        </w:rPr>
        <w:t xml:space="preserve">9</w:t>
      </w:r>
    </w:p>
    <w:p w:rsidR="00000000" w:rsidDel="00000000" w:rsidP="00000000" w:rsidRDefault="00000000" w:rsidRPr="00000000" w14:paraId="00000214">
      <w:pPr>
        <w:tabs>
          <w:tab w:val="left" w:leader="none" w:pos="8980"/>
        </w:tabs>
        <w:rPr>
          <w:sz w:val="23"/>
          <w:szCs w:val="23"/>
        </w:rPr>
      </w:pPr>
      <w:r w:rsidDel="00000000" w:rsidR="00000000" w:rsidRPr="00000000">
        <w:rPr>
          <w:rtl w:val="0"/>
        </w:rPr>
      </w:r>
    </w:p>
    <w:p w:rsidR="00000000" w:rsidDel="00000000" w:rsidP="00000000" w:rsidRDefault="00000000" w:rsidRPr="00000000" w14:paraId="00000215">
      <w:pPr>
        <w:rPr>
          <w:sz w:val="28"/>
          <w:szCs w:val="28"/>
          <w:u w:val="single"/>
        </w:rPr>
      </w:pPr>
      <w:r w:rsidDel="00000000" w:rsidR="00000000" w:rsidRPr="00000000">
        <w:rPr>
          <w:rtl w:val="0"/>
        </w:rPr>
      </w:r>
    </w:p>
    <w:p w:rsidR="00000000" w:rsidDel="00000000" w:rsidP="00000000" w:rsidRDefault="00000000" w:rsidRPr="00000000" w14:paraId="00000216">
      <w:pPr>
        <w:rPr>
          <w:sz w:val="28"/>
          <w:szCs w:val="28"/>
        </w:rPr>
      </w:pPr>
      <w:r w:rsidDel="00000000" w:rsidR="00000000" w:rsidRPr="00000000">
        <w:rPr>
          <w:sz w:val="28"/>
          <w:szCs w:val="28"/>
          <w:u w:val="single"/>
          <w:rtl w:val="0"/>
        </w:rPr>
        <w:t xml:space="preserve">Increased Efficiency</w:t>
      </w:r>
      <w:r w:rsidDel="00000000" w:rsidR="00000000" w:rsidRPr="00000000">
        <w:rPr>
          <w:sz w:val="28"/>
          <w:szCs w:val="28"/>
          <w:rtl w:val="0"/>
        </w:rPr>
        <w:t xml:space="preserve">:</w:t>
      </w:r>
    </w:p>
    <w:p w:rsidR="00000000" w:rsidDel="00000000" w:rsidP="00000000" w:rsidRDefault="00000000" w:rsidRPr="00000000" w14:paraId="00000217">
      <w:pPr>
        <w:rPr>
          <w:sz w:val="28"/>
          <w:szCs w:val="28"/>
        </w:rPr>
      </w:pPr>
      <w:r w:rsidDel="00000000" w:rsidR="00000000" w:rsidRPr="00000000">
        <w:rPr>
          <w:rtl w:val="0"/>
        </w:rPr>
      </w:r>
    </w:p>
    <w:p w:rsidR="00000000" w:rsidDel="00000000" w:rsidP="00000000" w:rsidRDefault="00000000" w:rsidRPr="00000000" w14:paraId="00000218">
      <w:pPr>
        <w:rPr>
          <w:sz w:val="28"/>
          <w:szCs w:val="28"/>
        </w:rPr>
      </w:pPr>
      <w:r w:rsidDel="00000000" w:rsidR="00000000" w:rsidRPr="00000000">
        <w:rPr>
          <w:sz w:val="28"/>
          <w:szCs w:val="28"/>
          <w:rtl w:val="0"/>
        </w:rPr>
        <w:t xml:space="preserve">  Data analytics can streamline the process of identifying and evaluating potential sponsors, resulting in significant time and resource savings compared to traditional methods.</w:t>
      </w:r>
    </w:p>
    <w:p w:rsidR="00000000" w:rsidDel="00000000" w:rsidP="00000000" w:rsidRDefault="00000000" w:rsidRPr="00000000" w14:paraId="00000219">
      <w:pPr>
        <w:rPr>
          <w:sz w:val="28"/>
          <w:szCs w:val="28"/>
        </w:rPr>
      </w:pPr>
      <w:r w:rsidDel="00000000" w:rsidR="00000000" w:rsidRPr="00000000">
        <w:rPr>
          <w:sz w:val="28"/>
          <w:szCs w:val="28"/>
          <w:rtl w:val="0"/>
        </w:rPr>
        <w:t xml:space="preserve">Automates tasks associated with data collection and analysis, allowing for faster turnaround times and facilitating quicker decision-making.</w:t>
      </w:r>
    </w:p>
    <w:p w:rsidR="00000000" w:rsidDel="00000000" w:rsidP="00000000" w:rsidRDefault="00000000" w:rsidRPr="00000000" w14:paraId="0000021A">
      <w:pPr>
        <w:rPr>
          <w:sz w:val="28"/>
          <w:szCs w:val="28"/>
        </w:rPr>
      </w:pPr>
      <w:r w:rsidDel="00000000" w:rsidR="00000000" w:rsidRPr="00000000">
        <w:rPr>
          <w:sz w:val="28"/>
          <w:szCs w:val="28"/>
          <w:rtl w:val="0"/>
        </w:rPr>
        <w:t xml:space="preserve">Enables a more comprehensive analysis of a larger data set compared to manual methods, providing a more holistic view of the sponsorship landscape.</w:t>
      </w:r>
    </w:p>
    <w:p w:rsidR="00000000" w:rsidDel="00000000" w:rsidP="00000000" w:rsidRDefault="00000000" w:rsidRPr="00000000" w14:paraId="0000021B">
      <w:pPr>
        <w:rPr>
          <w:sz w:val="28"/>
          <w:szCs w:val="28"/>
        </w:rPr>
      </w:pPr>
      <w:r w:rsidDel="00000000" w:rsidR="00000000" w:rsidRPr="00000000">
        <w:rPr>
          <w:rtl w:val="0"/>
        </w:rPr>
      </w:r>
    </w:p>
    <w:p w:rsidR="00000000" w:rsidDel="00000000" w:rsidP="00000000" w:rsidRDefault="00000000" w:rsidRPr="00000000" w14:paraId="0000021C">
      <w:pPr>
        <w:rPr>
          <w:sz w:val="28"/>
          <w:szCs w:val="28"/>
        </w:rPr>
      </w:pPr>
      <w:r w:rsidDel="00000000" w:rsidR="00000000" w:rsidRPr="00000000">
        <w:rPr>
          <w:rtl w:val="0"/>
        </w:rPr>
      </w:r>
    </w:p>
    <w:p w:rsidR="00000000" w:rsidDel="00000000" w:rsidP="00000000" w:rsidRDefault="00000000" w:rsidRPr="00000000" w14:paraId="0000021D">
      <w:pPr>
        <w:rPr>
          <w:sz w:val="28"/>
          <w:szCs w:val="28"/>
        </w:rPr>
      </w:pPr>
      <w:r w:rsidDel="00000000" w:rsidR="00000000" w:rsidRPr="00000000">
        <w:rPr>
          <w:rtl w:val="0"/>
        </w:rPr>
      </w:r>
    </w:p>
    <w:p w:rsidR="00000000" w:rsidDel="00000000" w:rsidP="00000000" w:rsidRDefault="00000000" w:rsidRPr="00000000" w14:paraId="0000021E">
      <w:pPr>
        <w:rPr>
          <w:sz w:val="28"/>
          <w:szCs w:val="28"/>
          <w:u w:val="single"/>
        </w:rPr>
      </w:pPr>
      <w:r w:rsidDel="00000000" w:rsidR="00000000" w:rsidRPr="00000000">
        <w:rPr>
          <w:sz w:val="28"/>
          <w:szCs w:val="28"/>
          <w:u w:val="single"/>
          <w:rtl w:val="0"/>
        </w:rPr>
        <w:t xml:space="preserve">Enhanced Understanding:</w:t>
      </w:r>
    </w:p>
    <w:p w:rsidR="00000000" w:rsidDel="00000000" w:rsidP="00000000" w:rsidRDefault="00000000" w:rsidRPr="00000000" w14:paraId="0000021F">
      <w:pPr>
        <w:rPr>
          <w:sz w:val="28"/>
          <w:szCs w:val="28"/>
        </w:rPr>
      </w:pPr>
      <w:r w:rsidDel="00000000" w:rsidR="00000000" w:rsidRPr="00000000">
        <w:rPr>
          <w:rtl w:val="0"/>
        </w:rPr>
      </w:r>
    </w:p>
    <w:p w:rsidR="00000000" w:rsidDel="00000000" w:rsidP="00000000" w:rsidRDefault="00000000" w:rsidRPr="00000000" w14:paraId="00000220">
      <w:pPr>
        <w:rPr>
          <w:sz w:val="28"/>
          <w:szCs w:val="28"/>
        </w:rPr>
      </w:pPr>
      <w:r w:rsidDel="00000000" w:rsidR="00000000" w:rsidRPr="00000000">
        <w:rPr>
          <w:sz w:val="28"/>
          <w:szCs w:val="28"/>
          <w:rtl w:val="0"/>
        </w:rPr>
        <w:t xml:space="preserve">By pinpointing the key factors driving sponsor growth, the NBA can tailor its approach to maximize sponsor satisfaction and engagement.</w:t>
      </w:r>
    </w:p>
    <w:p w:rsidR="00000000" w:rsidDel="00000000" w:rsidP="00000000" w:rsidRDefault="00000000" w:rsidRPr="00000000" w14:paraId="00000221">
      <w:pPr>
        <w:rPr>
          <w:sz w:val="28"/>
          <w:szCs w:val="28"/>
        </w:rPr>
      </w:pPr>
      <w:r w:rsidDel="00000000" w:rsidR="00000000" w:rsidRPr="00000000">
        <w:rPr>
          <w:sz w:val="28"/>
          <w:szCs w:val="28"/>
          <w:rtl w:val="0"/>
        </w:rPr>
        <w:t xml:space="preserve">Identifies which sponsor categories are experiencing the most significant growth, allowing the NBA to prioritize these categories in its acquisition efforts and program development.</w:t>
      </w:r>
    </w:p>
    <w:p w:rsidR="00000000" w:rsidDel="00000000" w:rsidP="00000000" w:rsidRDefault="00000000" w:rsidRPr="00000000" w14:paraId="00000222">
      <w:pPr>
        <w:rPr>
          <w:sz w:val="28"/>
          <w:szCs w:val="28"/>
        </w:rPr>
      </w:pPr>
      <w:r w:rsidDel="00000000" w:rsidR="00000000" w:rsidRPr="00000000">
        <w:rPr>
          <w:sz w:val="28"/>
          <w:szCs w:val="28"/>
          <w:rtl w:val="0"/>
        </w:rPr>
        <w:t xml:space="preserve">Helps uncover potential blind spots or emerging trends that might be missed through traditional methods, such as the growing importance of social media engagement for sponsorships or the increasing influence of sustainability initiatives on sponsor selection.</w:t>
      </w:r>
    </w:p>
    <w:p w:rsidR="00000000" w:rsidDel="00000000" w:rsidP="00000000" w:rsidRDefault="00000000" w:rsidRPr="00000000" w14:paraId="00000223">
      <w:pPr>
        <w:rPr>
          <w:sz w:val="28"/>
          <w:szCs w:val="28"/>
        </w:rPr>
      </w:pPr>
      <w:r w:rsidDel="00000000" w:rsidR="00000000" w:rsidRPr="00000000">
        <w:rPr>
          <w:rtl w:val="0"/>
        </w:rPr>
      </w:r>
    </w:p>
    <w:p w:rsidR="00000000" w:rsidDel="00000000" w:rsidP="00000000" w:rsidRDefault="00000000" w:rsidRPr="00000000" w14:paraId="00000224">
      <w:pPr>
        <w:rPr>
          <w:sz w:val="28"/>
          <w:szCs w:val="28"/>
        </w:rPr>
      </w:pPr>
      <w:r w:rsidDel="00000000" w:rsidR="00000000" w:rsidRPr="00000000">
        <w:rPr>
          <w:rtl w:val="0"/>
        </w:rPr>
      </w:r>
    </w:p>
    <w:p w:rsidR="00000000" w:rsidDel="00000000" w:rsidP="00000000" w:rsidRDefault="00000000" w:rsidRPr="00000000" w14:paraId="00000225">
      <w:pPr>
        <w:rPr>
          <w:sz w:val="28"/>
          <w:szCs w:val="28"/>
        </w:rPr>
      </w:pPr>
      <w:r w:rsidDel="00000000" w:rsidR="00000000" w:rsidRPr="00000000">
        <w:rPr>
          <w:rtl w:val="0"/>
        </w:rPr>
      </w:r>
    </w:p>
    <w:p w:rsidR="00000000" w:rsidDel="00000000" w:rsidP="00000000" w:rsidRDefault="00000000" w:rsidRPr="00000000" w14:paraId="00000226">
      <w:pPr>
        <w:rPr>
          <w:sz w:val="28"/>
          <w:szCs w:val="28"/>
          <w:u w:val="single"/>
        </w:rPr>
      </w:pPr>
      <w:r w:rsidDel="00000000" w:rsidR="00000000" w:rsidRPr="00000000">
        <w:rPr>
          <w:sz w:val="28"/>
          <w:szCs w:val="28"/>
          <w:u w:val="single"/>
          <w:rtl w:val="0"/>
        </w:rPr>
        <w:t xml:space="preserve">Competitive Advantage:</w:t>
      </w:r>
    </w:p>
    <w:p w:rsidR="00000000" w:rsidDel="00000000" w:rsidP="00000000" w:rsidRDefault="00000000" w:rsidRPr="00000000" w14:paraId="00000227">
      <w:pPr>
        <w:rPr>
          <w:sz w:val="28"/>
          <w:szCs w:val="28"/>
        </w:rPr>
      </w:pPr>
      <w:r w:rsidDel="00000000" w:rsidR="00000000" w:rsidRPr="00000000">
        <w:rPr>
          <w:rtl w:val="0"/>
        </w:rPr>
      </w:r>
    </w:p>
    <w:p w:rsidR="00000000" w:rsidDel="00000000" w:rsidP="00000000" w:rsidRDefault="00000000" w:rsidRPr="00000000" w14:paraId="00000228">
      <w:pPr>
        <w:rPr>
          <w:sz w:val="28"/>
          <w:szCs w:val="28"/>
        </w:rPr>
      </w:pPr>
      <w:r w:rsidDel="00000000" w:rsidR="00000000" w:rsidRPr="00000000">
        <w:rPr>
          <w:sz w:val="28"/>
          <w:szCs w:val="28"/>
          <w:rtl w:val="0"/>
        </w:rPr>
        <w:t xml:space="preserve">Utilizing data analytics equips the NBA with a data-driven advantage in attracting and retaining sponsors compared to leagues or organizations relying solely on intuition.</w:t>
      </w:r>
    </w:p>
    <w:p w:rsidR="00000000" w:rsidDel="00000000" w:rsidP="00000000" w:rsidRDefault="00000000" w:rsidRPr="00000000" w14:paraId="00000229">
      <w:pPr>
        <w:rPr>
          <w:sz w:val="28"/>
          <w:szCs w:val="28"/>
        </w:rPr>
      </w:pPr>
      <w:r w:rsidDel="00000000" w:rsidR="00000000" w:rsidRPr="00000000">
        <w:rPr>
          <w:sz w:val="28"/>
          <w:szCs w:val="28"/>
          <w:rtl w:val="0"/>
        </w:rPr>
        <w:t xml:space="preserve">Provides a more objective and data-supported approach to sponsorship acquisition and program development, enabling the NBA to target high-value sponsors with data-driven insights.</w:t>
      </w:r>
    </w:p>
    <w:p w:rsidR="00000000" w:rsidDel="00000000" w:rsidP="00000000" w:rsidRDefault="00000000" w:rsidRPr="00000000" w14:paraId="0000022A">
      <w:pPr>
        <w:rPr>
          <w:sz w:val="28"/>
          <w:szCs w:val="28"/>
        </w:rPr>
      </w:pPr>
      <w:r w:rsidDel="00000000" w:rsidR="00000000" w:rsidRPr="00000000">
        <w:rPr>
          <w:sz w:val="28"/>
          <w:szCs w:val="28"/>
          <w:rtl w:val="0"/>
        </w:rPr>
        <w:t xml:space="preserve">Demonstrates the NBA's commitment to innovation and its ability to measure and optimize its sponsorship programs effectively, fostering trust and confidence</w:t>
      </w:r>
    </w:p>
    <w:p w:rsidR="00000000" w:rsidDel="00000000" w:rsidP="00000000" w:rsidRDefault="00000000" w:rsidRPr="00000000" w14:paraId="0000022B">
      <w:pPr>
        <w:rPr>
          <w:sz w:val="28"/>
          <w:szCs w:val="28"/>
        </w:rPr>
      </w:pPr>
      <w:r w:rsidDel="00000000" w:rsidR="00000000" w:rsidRPr="00000000">
        <w:rPr>
          <w:sz w:val="28"/>
          <w:szCs w:val="28"/>
          <w:rtl w:val="0"/>
        </w:rPr>
        <w:t xml:space="preserve">among potential sponsors</w:t>
      </w:r>
    </w:p>
    <w:p w:rsidR="00000000" w:rsidDel="00000000" w:rsidP="00000000" w:rsidRDefault="00000000" w:rsidRPr="00000000" w14:paraId="0000022C">
      <w:pPr>
        <w:rPr>
          <w:sz w:val="28"/>
          <w:szCs w:val="28"/>
        </w:rPr>
      </w:pPr>
      <w:r w:rsidDel="00000000" w:rsidR="00000000" w:rsidRPr="00000000">
        <w:rPr>
          <w:rtl w:val="0"/>
        </w:rPr>
      </w:r>
    </w:p>
    <w:p w:rsidR="00000000" w:rsidDel="00000000" w:rsidP="00000000" w:rsidRDefault="00000000" w:rsidRPr="00000000" w14:paraId="0000022D">
      <w:pPr>
        <w:rPr>
          <w:sz w:val="28"/>
          <w:szCs w:val="28"/>
        </w:rPr>
      </w:pPr>
      <w:r w:rsidDel="00000000" w:rsidR="00000000" w:rsidRPr="00000000">
        <w:rPr>
          <w:rtl w:val="0"/>
        </w:rPr>
      </w:r>
    </w:p>
    <w:p w:rsidR="00000000" w:rsidDel="00000000" w:rsidP="00000000" w:rsidRDefault="00000000" w:rsidRPr="00000000" w14:paraId="0000022E">
      <w:pPr>
        <w:rPr>
          <w:sz w:val="28"/>
          <w:szCs w:val="28"/>
        </w:rPr>
      </w:pPr>
      <w:r w:rsidDel="00000000" w:rsidR="00000000" w:rsidRPr="00000000">
        <w:rPr>
          <w:rtl w:val="0"/>
        </w:rPr>
      </w:r>
    </w:p>
    <w:p w:rsidR="00000000" w:rsidDel="00000000" w:rsidP="00000000" w:rsidRDefault="00000000" w:rsidRPr="00000000" w14:paraId="0000022F">
      <w:pPr>
        <w:rPr>
          <w:sz w:val="24"/>
          <w:szCs w:val="24"/>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rPr>
          <w:sz w:val="24"/>
          <w:szCs w:val="24"/>
        </w:rPr>
      </w:pPr>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72"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72" name="image59.png"/>
                <a:graphic>
                  <a:graphicData uri="http://schemas.openxmlformats.org/drawingml/2006/picture">
                    <pic:pic>
                      <pic:nvPicPr>
                        <pic:cNvPr id="0" name="image59.png"/>
                        <pic:cNvPicPr preferRelativeResize="0"/>
                      </pic:nvPicPr>
                      <pic:blipFill>
                        <a:blip r:embed="rId83"/>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tabs>
          <w:tab w:val="left" w:leader="none" w:pos="8980"/>
        </w:tabs>
        <w:rPr>
          <w:sz w:val="22"/>
          <w:szCs w:val="22"/>
        </w:rPr>
      </w:pPr>
      <w:r w:rsidDel="00000000" w:rsidR="00000000" w:rsidRPr="00000000">
        <w:rPr>
          <w:i w:val="1"/>
          <w:sz w:val="23"/>
          <w:szCs w:val="23"/>
          <w:rtl w:val="0"/>
        </w:rPr>
        <w:t xml:space="preserve">School of Computer Engineering, KIIT, BBSR</w:t>
      </w:r>
      <w:r w:rsidDel="00000000" w:rsidR="00000000" w:rsidRPr="00000000">
        <w:rPr>
          <w:rtl w:val="0"/>
        </w:rPr>
        <w:t xml:space="preserve">                                                                                           </w:t>
      </w:r>
      <w:r w:rsidDel="00000000" w:rsidR="00000000" w:rsidRPr="00000000">
        <w:rPr>
          <w:sz w:val="22"/>
          <w:szCs w:val="22"/>
          <w:rtl w:val="0"/>
        </w:rPr>
        <w:t xml:space="preserve">1</w:t>
      </w:r>
      <w:r w:rsidDel="00000000" w:rsidR="00000000" w:rsidRPr="00000000">
        <w:rPr>
          <w:sz w:val="23"/>
          <w:szCs w:val="23"/>
          <w:rtl w:val="0"/>
        </w:rPr>
        <w:t xml:space="preserve">0</w:t>
      </w:r>
      <w:r w:rsidDel="00000000" w:rsidR="00000000" w:rsidRPr="00000000">
        <w:rPr>
          <w:rtl w:val="0"/>
        </w:rPr>
      </w:r>
    </w:p>
    <w:p w:rsidR="00000000" w:rsidDel="00000000" w:rsidP="00000000" w:rsidRDefault="00000000" w:rsidRPr="00000000" w14:paraId="00000237">
      <w:pPr>
        <w:rPr>
          <w:sz w:val="28"/>
          <w:szCs w:val="28"/>
        </w:rPr>
      </w:pPr>
      <w:r w:rsidDel="00000000" w:rsidR="00000000" w:rsidRPr="00000000">
        <w:rPr>
          <w:rtl w:val="0"/>
        </w:rPr>
      </w:r>
    </w:p>
    <w:p w:rsidR="00000000" w:rsidDel="00000000" w:rsidP="00000000" w:rsidRDefault="00000000" w:rsidRPr="00000000" w14:paraId="00000238">
      <w:pPr>
        <w:rPr>
          <w:sz w:val="28"/>
          <w:szCs w:val="28"/>
        </w:rPr>
      </w:pPr>
      <w:r w:rsidDel="00000000" w:rsidR="00000000" w:rsidRPr="00000000">
        <w:rPr>
          <w:rtl w:val="0"/>
        </w:rPr>
      </w:r>
    </w:p>
    <w:p w:rsidR="00000000" w:rsidDel="00000000" w:rsidP="00000000" w:rsidRDefault="00000000" w:rsidRPr="00000000" w14:paraId="00000239">
      <w:pPr>
        <w:rPr>
          <w:sz w:val="28"/>
          <w:szCs w:val="28"/>
        </w:rPr>
      </w:pPr>
      <w:r w:rsidDel="00000000" w:rsidR="00000000" w:rsidRPr="00000000">
        <w:rPr>
          <w:rtl w:val="0"/>
        </w:rPr>
      </w:r>
    </w:p>
    <w:p w:rsidR="00000000" w:rsidDel="00000000" w:rsidP="00000000" w:rsidRDefault="00000000" w:rsidRPr="00000000" w14:paraId="0000023A">
      <w:pPr>
        <w:rPr>
          <w:sz w:val="28"/>
          <w:szCs w:val="28"/>
        </w:rPr>
      </w:pPr>
      <w:r w:rsidDel="00000000" w:rsidR="00000000" w:rsidRPr="00000000">
        <w:rPr>
          <w:rtl w:val="0"/>
        </w:rPr>
      </w:r>
    </w:p>
    <w:p w:rsidR="00000000" w:rsidDel="00000000" w:rsidP="00000000" w:rsidRDefault="00000000" w:rsidRPr="00000000" w14:paraId="0000023B">
      <w:pPr>
        <w:rPr>
          <w:sz w:val="28"/>
          <w:szCs w:val="28"/>
        </w:rPr>
      </w:pPr>
      <w:r w:rsidDel="00000000" w:rsidR="00000000" w:rsidRPr="00000000">
        <w:rPr>
          <w:rtl w:val="0"/>
        </w:rPr>
      </w:r>
    </w:p>
    <w:p w:rsidR="00000000" w:rsidDel="00000000" w:rsidP="00000000" w:rsidRDefault="00000000" w:rsidRPr="00000000" w14:paraId="0000023C">
      <w:pPr>
        <w:rPr>
          <w:sz w:val="28"/>
          <w:szCs w:val="28"/>
          <w:u w:val="single"/>
        </w:rPr>
      </w:pPr>
      <w:r w:rsidDel="00000000" w:rsidR="00000000" w:rsidRPr="00000000">
        <w:rPr>
          <w:sz w:val="28"/>
          <w:szCs w:val="28"/>
          <w:rtl w:val="0"/>
        </w:rPr>
        <w:t xml:space="preserve">I</w:t>
      </w:r>
      <w:r w:rsidDel="00000000" w:rsidR="00000000" w:rsidRPr="00000000">
        <w:rPr>
          <w:sz w:val="28"/>
          <w:szCs w:val="28"/>
          <w:u w:val="single"/>
          <w:rtl w:val="0"/>
        </w:rPr>
        <w:t xml:space="preserve">mproved Communication and Transparency:</w:t>
      </w:r>
    </w:p>
    <w:p w:rsidR="00000000" w:rsidDel="00000000" w:rsidP="00000000" w:rsidRDefault="00000000" w:rsidRPr="00000000" w14:paraId="0000023D">
      <w:pPr>
        <w:rPr>
          <w:sz w:val="28"/>
          <w:szCs w:val="28"/>
        </w:rPr>
      </w:pPr>
      <w:r w:rsidDel="00000000" w:rsidR="00000000" w:rsidRPr="00000000">
        <w:rPr>
          <w:rtl w:val="0"/>
        </w:rPr>
      </w:r>
    </w:p>
    <w:p w:rsidR="00000000" w:rsidDel="00000000" w:rsidP="00000000" w:rsidRDefault="00000000" w:rsidRPr="00000000" w14:paraId="0000023E">
      <w:pPr>
        <w:rPr>
          <w:sz w:val="28"/>
          <w:szCs w:val="28"/>
        </w:rPr>
      </w:pPr>
      <w:r w:rsidDel="00000000" w:rsidR="00000000" w:rsidRPr="00000000">
        <w:rPr>
          <w:sz w:val="28"/>
          <w:szCs w:val="28"/>
          <w:rtl w:val="0"/>
        </w:rPr>
        <w:t xml:space="preserve">Data-driven findings can be effectively communicated to stakeholders (sponsors, media, fans) through visualizations and clear explanations, fostering transparency and trust.</w:t>
      </w:r>
    </w:p>
    <w:p w:rsidR="00000000" w:rsidDel="00000000" w:rsidP="00000000" w:rsidRDefault="00000000" w:rsidRPr="00000000" w14:paraId="0000023F">
      <w:pPr>
        <w:rPr>
          <w:sz w:val="28"/>
          <w:szCs w:val="28"/>
        </w:rPr>
      </w:pPr>
      <w:r w:rsidDel="00000000" w:rsidR="00000000" w:rsidRPr="00000000">
        <w:rPr>
          <w:sz w:val="28"/>
          <w:szCs w:val="28"/>
          <w:rtl w:val="0"/>
        </w:rPr>
        <w:t xml:space="preserve">Stakeholders can gain a clearer understanding of the NBA's sponsorship landscape and growth trends, enabling them to make more informed decisions. For example, sponsors can leverage these insights to assess the potential return on investment (ROI) for their NBA sponsorships, while fans can gain insights into the types of companies that are choosing to partner with the NBA.</w:t>
      </w:r>
    </w:p>
    <w:p w:rsidR="00000000" w:rsidDel="00000000" w:rsidP="00000000" w:rsidRDefault="00000000" w:rsidRPr="00000000" w14:paraId="00000240">
      <w:pPr>
        <w:rPr>
          <w:sz w:val="28"/>
          <w:szCs w:val="28"/>
        </w:rPr>
      </w:pPr>
      <w:r w:rsidDel="00000000" w:rsidR="00000000" w:rsidRPr="00000000">
        <w:rPr>
          <w:sz w:val="28"/>
          <w:szCs w:val="28"/>
          <w:rtl w:val="0"/>
        </w:rPr>
        <w:t xml:space="preserve">Builds trust by demonstrating the NBA's data-driven approach to </w:t>
      </w:r>
    </w:p>
    <w:p w:rsidR="00000000" w:rsidDel="00000000" w:rsidP="00000000" w:rsidRDefault="00000000" w:rsidRPr="00000000" w14:paraId="00000241">
      <w:pPr>
        <w:rPr>
          <w:sz w:val="28"/>
          <w:szCs w:val="28"/>
        </w:rPr>
      </w:pPr>
      <w:r w:rsidDel="00000000" w:rsidR="00000000" w:rsidRPr="00000000">
        <w:rPr>
          <w:sz w:val="28"/>
          <w:szCs w:val="28"/>
          <w:rtl w:val="0"/>
        </w:rPr>
        <w:t xml:space="preserve">decision-making and its commitment to transparency with all stakeholders.</w:t>
      </w:r>
    </w:p>
    <w:p w:rsidR="00000000" w:rsidDel="00000000" w:rsidP="00000000" w:rsidRDefault="00000000" w:rsidRPr="00000000" w14:paraId="00000242">
      <w:pPr>
        <w:rPr>
          <w:sz w:val="24"/>
          <w:szCs w:val="24"/>
        </w:rPr>
      </w:pPr>
      <w:r w:rsidDel="00000000" w:rsidR="00000000" w:rsidRPr="00000000">
        <w:rPr>
          <w:rtl w:val="0"/>
        </w:rPr>
      </w:r>
    </w:p>
    <w:p w:rsidR="00000000" w:rsidDel="00000000" w:rsidP="00000000" w:rsidRDefault="00000000" w:rsidRPr="00000000" w14:paraId="00000243">
      <w:pPr>
        <w:rPr>
          <w:sz w:val="24"/>
          <w:szCs w:val="24"/>
        </w:rPr>
      </w:pPr>
      <w:r w:rsidDel="00000000" w:rsidR="00000000" w:rsidRPr="00000000">
        <w:rPr>
          <w:rtl w:val="0"/>
        </w:rPr>
      </w:r>
    </w:p>
    <w:p w:rsidR="00000000" w:rsidDel="00000000" w:rsidP="00000000" w:rsidRDefault="00000000" w:rsidRPr="00000000" w14:paraId="00000244">
      <w:pPr>
        <w:rPr>
          <w:sz w:val="24"/>
          <w:szCs w:val="24"/>
        </w:rPr>
      </w:pPr>
      <w:r w:rsidDel="00000000" w:rsidR="00000000" w:rsidRPr="00000000">
        <w:rPr>
          <w:rtl w:val="0"/>
        </w:rPr>
      </w:r>
    </w:p>
    <w:p w:rsidR="00000000" w:rsidDel="00000000" w:rsidP="00000000" w:rsidRDefault="00000000" w:rsidRPr="00000000" w14:paraId="00000245">
      <w:pPr>
        <w:rPr>
          <w:sz w:val="24"/>
          <w:szCs w:val="24"/>
        </w:rPr>
      </w:pPr>
      <w:r w:rsidDel="00000000" w:rsidR="00000000" w:rsidRPr="00000000">
        <w:rPr>
          <w:rtl w:val="0"/>
        </w:rPr>
      </w:r>
    </w:p>
    <w:p w:rsidR="00000000" w:rsidDel="00000000" w:rsidP="00000000" w:rsidRDefault="00000000" w:rsidRPr="00000000" w14:paraId="00000246">
      <w:pPr>
        <w:rPr>
          <w:sz w:val="24"/>
          <w:szCs w:val="24"/>
        </w:rPr>
      </w:pPr>
      <w:r w:rsidDel="00000000" w:rsidR="00000000" w:rsidRPr="00000000">
        <w:rPr>
          <w:rtl w:val="0"/>
        </w:rPr>
      </w:r>
    </w:p>
    <w:p w:rsidR="00000000" w:rsidDel="00000000" w:rsidP="00000000" w:rsidRDefault="00000000" w:rsidRPr="00000000" w14:paraId="00000247">
      <w:pPr>
        <w:rPr>
          <w:sz w:val="24"/>
          <w:szCs w:val="24"/>
        </w:rPr>
      </w:pPr>
      <w:r w:rsidDel="00000000" w:rsidR="00000000" w:rsidRPr="00000000">
        <w:rPr>
          <w:rtl w:val="0"/>
        </w:rPr>
      </w:r>
    </w:p>
    <w:p w:rsidR="00000000" w:rsidDel="00000000" w:rsidP="00000000" w:rsidRDefault="00000000" w:rsidRPr="00000000" w14:paraId="00000248">
      <w:pPr>
        <w:rPr>
          <w:sz w:val="24"/>
          <w:szCs w:val="24"/>
        </w:rPr>
      </w:pPr>
      <w:r w:rsidDel="00000000" w:rsidR="00000000" w:rsidRPr="00000000">
        <w:rPr>
          <w:rtl w:val="0"/>
        </w:rPr>
      </w:r>
    </w:p>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rtl w:val="0"/>
        </w:rPr>
      </w:r>
    </w:p>
    <w:p w:rsidR="00000000" w:rsidDel="00000000" w:rsidP="00000000" w:rsidRDefault="00000000" w:rsidRPr="00000000" w14:paraId="0000024B">
      <w:pPr>
        <w:rPr>
          <w:sz w:val="24"/>
          <w:szCs w:val="24"/>
        </w:rPr>
      </w:pPr>
      <w:r w:rsidDel="00000000" w:rsidR="00000000" w:rsidRPr="00000000">
        <w:rPr>
          <w:rtl w:val="0"/>
        </w:rPr>
      </w:r>
    </w:p>
    <w:p w:rsidR="00000000" w:rsidDel="00000000" w:rsidP="00000000" w:rsidRDefault="00000000" w:rsidRPr="00000000" w14:paraId="0000024C">
      <w:pPr>
        <w:rPr>
          <w:sz w:val="24"/>
          <w:szCs w:val="24"/>
        </w:rPr>
      </w:pPr>
      <w:r w:rsidDel="00000000" w:rsidR="00000000" w:rsidRPr="00000000">
        <w:rPr>
          <w:rtl w:val="0"/>
        </w:rPr>
      </w:r>
    </w:p>
    <w:p w:rsidR="00000000" w:rsidDel="00000000" w:rsidP="00000000" w:rsidRDefault="00000000" w:rsidRPr="00000000" w14:paraId="0000024D">
      <w:pPr>
        <w:rPr>
          <w:sz w:val="24"/>
          <w:szCs w:val="24"/>
        </w:rPr>
      </w:pPr>
      <w:r w:rsidDel="00000000" w:rsidR="00000000" w:rsidRPr="00000000">
        <w:rPr>
          <w:rtl w:val="0"/>
        </w:rPr>
      </w:r>
    </w:p>
    <w:p w:rsidR="00000000" w:rsidDel="00000000" w:rsidP="00000000" w:rsidRDefault="00000000" w:rsidRPr="00000000" w14:paraId="0000024E">
      <w:pPr>
        <w:rPr>
          <w:sz w:val="24"/>
          <w:szCs w:val="24"/>
        </w:rPr>
      </w:pPr>
      <w:r w:rsidDel="00000000" w:rsidR="00000000" w:rsidRPr="00000000">
        <w:rPr>
          <w:rtl w:val="0"/>
        </w:rPr>
      </w:r>
    </w:p>
    <w:p w:rsidR="00000000" w:rsidDel="00000000" w:rsidP="00000000" w:rsidRDefault="00000000" w:rsidRPr="00000000" w14:paraId="0000024F">
      <w:pPr>
        <w:rPr>
          <w:sz w:val="24"/>
          <w:szCs w:val="24"/>
        </w:rPr>
      </w:pPr>
      <w:r w:rsidDel="00000000" w:rsidR="00000000" w:rsidRPr="00000000">
        <w:rPr>
          <w:rtl w:val="0"/>
        </w:rPr>
      </w:r>
    </w:p>
    <w:p w:rsidR="00000000" w:rsidDel="00000000" w:rsidP="00000000" w:rsidRDefault="00000000" w:rsidRPr="00000000" w14:paraId="00000250">
      <w:pPr>
        <w:rPr>
          <w:sz w:val="24"/>
          <w:szCs w:val="24"/>
        </w:rPr>
      </w:pPr>
      <w:r w:rsidDel="00000000" w:rsidR="00000000" w:rsidRPr="00000000">
        <w:rPr>
          <w:rtl w:val="0"/>
        </w:rPr>
      </w:r>
    </w:p>
    <w:p w:rsidR="00000000" w:rsidDel="00000000" w:rsidP="00000000" w:rsidRDefault="00000000" w:rsidRPr="00000000" w14:paraId="00000251">
      <w:pPr>
        <w:rPr>
          <w:sz w:val="24"/>
          <w:szCs w:val="24"/>
        </w:rPr>
      </w:pPr>
      <w:r w:rsidDel="00000000" w:rsidR="00000000" w:rsidRPr="00000000">
        <w:rPr>
          <w:rtl w:val="0"/>
        </w:rPr>
      </w:r>
    </w:p>
    <w:p w:rsidR="00000000" w:rsidDel="00000000" w:rsidP="00000000" w:rsidRDefault="00000000" w:rsidRPr="00000000" w14:paraId="00000252">
      <w:pPr>
        <w:rPr>
          <w:sz w:val="24"/>
          <w:szCs w:val="24"/>
        </w:rPr>
      </w:pPr>
      <w:r w:rsidDel="00000000" w:rsidR="00000000" w:rsidRPr="00000000">
        <w:rPr>
          <w:rtl w:val="0"/>
        </w:rPr>
      </w:r>
    </w:p>
    <w:p w:rsidR="00000000" w:rsidDel="00000000" w:rsidP="00000000" w:rsidRDefault="00000000" w:rsidRPr="00000000" w14:paraId="00000253">
      <w:pPr>
        <w:rPr>
          <w:sz w:val="24"/>
          <w:szCs w:val="24"/>
        </w:rPr>
      </w:pPr>
      <w:r w:rsidDel="00000000" w:rsidR="00000000" w:rsidRPr="00000000">
        <w:rPr>
          <w:rtl w:val="0"/>
        </w:rPr>
      </w:r>
    </w:p>
    <w:p w:rsidR="00000000" w:rsidDel="00000000" w:rsidP="00000000" w:rsidRDefault="00000000" w:rsidRPr="00000000" w14:paraId="00000254">
      <w:pPr>
        <w:rPr>
          <w:sz w:val="24"/>
          <w:szCs w:val="24"/>
        </w:rPr>
      </w:pPr>
      <w:r w:rsidDel="00000000" w:rsidR="00000000" w:rsidRPr="00000000">
        <w:rPr>
          <w:rtl w:val="0"/>
        </w:rPr>
      </w:r>
    </w:p>
    <w:p w:rsidR="00000000" w:rsidDel="00000000" w:rsidP="00000000" w:rsidRDefault="00000000" w:rsidRPr="00000000" w14:paraId="00000255">
      <w:pPr>
        <w:rPr>
          <w:sz w:val="24"/>
          <w:szCs w:val="24"/>
        </w:rPr>
      </w:pPr>
      <w:r w:rsidDel="00000000" w:rsidR="00000000" w:rsidRPr="00000000">
        <w:rPr>
          <w:rtl w:val="0"/>
        </w:rPr>
      </w:r>
    </w:p>
    <w:p w:rsidR="00000000" w:rsidDel="00000000" w:rsidP="00000000" w:rsidRDefault="00000000" w:rsidRPr="00000000" w14:paraId="00000256">
      <w:pPr>
        <w:rPr>
          <w:sz w:val="24"/>
          <w:szCs w:val="24"/>
        </w:rPr>
      </w:pPr>
      <w:r w:rsidDel="00000000" w:rsidR="00000000" w:rsidRPr="00000000">
        <w:rPr>
          <w:rtl w:val="0"/>
        </w:rPr>
      </w:r>
    </w:p>
    <w:p w:rsidR="00000000" w:rsidDel="00000000" w:rsidP="00000000" w:rsidRDefault="00000000" w:rsidRPr="00000000" w14:paraId="00000257">
      <w:pPr>
        <w:rPr>
          <w:sz w:val="24"/>
          <w:szCs w:val="24"/>
        </w:rPr>
      </w:pP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rtl w:val="0"/>
        </w:rPr>
      </w:r>
    </w:p>
    <w:p w:rsidR="00000000" w:rsidDel="00000000" w:rsidP="00000000" w:rsidRDefault="00000000" w:rsidRPr="00000000" w14:paraId="0000025D">
      <w:pPr>
        <w:rPr>
          <w:sz w:val="24"/>
          <w:szCs w:val="24"/>
        </w:rPr>
      </w:pPr>
      <w:r w:rsidDel="00000000" w:rsidR="00000000" w:rsidRPr="00000000">
        <w:rPr>
          <w:rtl w:val="0"/>
        </w:rPr>
      </w:r>
    </w:p>
    <w:p w:rsidR="00000000" w:rsidDel="00000000" w:rsidP="00000000" w:rsidRDefault="00000000" w:rsidRPr="00000000" w14:paraId="0000025E">
      <w:pPr>
        <w:rPr>
          <w:sz w:val="24"/>
          <w:szCs w:val="24"/>
        </w:rPr>
      </w:pPr>
      <w:r w:rsidDel="00000000" w:rsidR="00000000" w:rsidRPr="00000000">
        <w:rPr>
          <w:rtl w:val="0"/>
        </w:rPr>
      </w:r>
    </w:p>
    <w:p w:rsidR="00000000" w:rsidDel="00000000" w:rsidP="00000000" w:rsidRDefault="00000000" w:rsidRPr="00000000" w14:paraId="0000025F">
      <w:pPr>
        <w:rPr>
          <w:sz w:val="24"/>
          <w:szCs w:val="24"/>
        </w:rPr>
      </w:pPr>
      <w:r w:rsidDel="00000000" w:rsidR="00000000" w:rsidRPr="00000000">
        <w:rPr>
          <w:rtl w:val="0"/>
        </w:rPr>
      </w:r>
    </w:p>
    <w:p w:rsidR="00000000" w:rsidDel="00000000" w:rsidP="00000000" w:rsidRDefault="00000000" w:rsidRPr="00000000" w14:paraId="00000260">
      <w:pPr>
        <w:rPr>
          <w:sz w:val="24"/>
          <w:szCs w:val="24"/>
        </w:rPr>
      </w:pPr>
      <w:r w:rsidDel="00000000" w:rsidR="00000000" w:rsidRPr="00000000">
        <w:rPr>
          <w:rtl w:val="0"/>
        </w:rPr>
      </w:r>
    </w:p>
    <w:p w:rsidR="00000000" w:rsidDel="00000000" w:rsidP="00000000" w:rsidRDefault="00000000" w:rsidRPr="00000000" w14:paraId="00000261">
      <w:pPr>
        <w:rPr>
          <w:sz w:val="24"/>
          <w:szCs w:val="24"/>
        </w:rPr>
      </w:pP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rPr>
          <w:rtl w:val="0"/>
        </w:rPr>
      </w:r>
    </w:p>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65"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65" name="image52.png"/>
                <a:graphic>
                  <a:graphicData uri="http://schemas.openxmlformats.org/drawingml/2006/picture">
                    <pic:pic>
                      <pic:nvPicPr>
                        <pic:cNvPr id="0" name="image52.png"/>
                        <pic:cNvPicPr preferRelativeResize="0"/>
                      </pic:nvPicPr>
                      <pic:blipFill>
                        <a:blip r:embed="rId84"/>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tabs>
          <w:tab w:val="left" w:leader="none" w:pos="8980"/>
        </w:tabs>
        <w:rPr>
          <w:sz w:val="23"/>
          <w:szCs w:val="23"/>
        </w:rPr>
      </w:pPr>
      <w:r w:rsidDel="00000000" w:rsidR="00000000" w:rsidRPr="00000000">
        <w:rPr>
          <w:i w:val="1"/>
          <w:sz w:val="23"/>
          <w:szCs w:val="23"/>
          <w:rtl w:val="0"/>
        </w:rPr>
        <w:t xml:space="preserve">School of Computer Engineering, KIIT, BBSR</w:t>
      </w:r>
      <w:r w:rsidDel="00000000" w:rsidR="00000000" w:rsidRPr="00000000">
        <w:rPr>
          <w:rtl w:val="0"/>
        </w:rPr>
        <w:t xml:space="preserve">                                                                                           </w:t>
      </w:r>
      <w:r w:rsidDel="00000000" w:rsidR="00000000" w:rsidRPr="00000000">
        <w:rPr>
          <w:sz w:val="22"/>
          <w:szCs w:val="22"/>
          <w:rtl w:val="0"/>
        </w:rPr>
        <w:t xml:space="preserve">11</w:t>
      </w:r>
      <w:r w:rsidDel="00000000" w:rsidR="00000000" w:rsidRPr="00000000">
        <w:rPr>
          <w:rtl w:val="0"/>
        </w:rPr>
      </w:r>
    </w:p>
    <w:p w:rsidR="00000000" w:rsidDel="00000000" w:rsidP="00000000" w:rsidRDefault="00000000" w:rsidRPr="00000000" w14:paraId="00000267">
      <w:pPr>
        <w:tabs>
          <w:tab w:val="left" w:leader="none" w:pos="8980"/>
        </w:tabs>
        <w:rPr>
          <w:sz w:val="23"/>
          <w:szCs w:val="23"/>
        </w:rPr>
      </w:pPr>
      <w:r w:rsidDel="00000000" w:rsidR="00000000" w:rsidRPr="00000000">
        <w:rPr>
          <w:rtl w:val="0"/>
        </w:rPr>
      </w:r>
    </w:p>
    <w:p w:rsidR="00000000" w:rsidDel="00000000" w:rsidP="00000000" w:rsidRDefault="00000000" w:rsidRPr="00000000" w14:paraId="00000268">
      <w:pPr>
        <w:tabs>
          <w:tab w:val="left" w:leader="none" w:pos="8980"/>
        </w:tabs>
        <w:rPr>
          <w:sz w:val="23"/>
          <w:szCs w:val="23"/>
        </w:rPr>
        <w:sectPr>
          <w:type w:val="continuous"/>
          <w:pgSz w:h="16838" w:w="11900" w:orient="portrait"/>
          <w:pgMar w:bottom="190" w:top="660" w:left="1400" w:right="1386" w:header="0" w:footer="0"/>
        </w:sectPr>
      </w:pPr>
      <w:r w:rsidDel="00000000" w:rsidR="00000000" w:rsidRPr="00000000">
        <w:rPr>
          <w:rtl w:val="0"/>
        </w:rPr>
      </w:r>
    </w:p>
    <w:bookmarkStart w:colFirst="0" w:colLast="0" w:name="bookmark=kix.izbdwfpxuu8j" w:id="8"/>
    <w:bookmarkEnd w:id="8"/>
    <w:p w:rsidR="00000000" w:rsidDel="00000000" w:rsidP="00000000" w:rsidRDefault="00000000" w:rsidRPr="00000000" w14:paraId="00000269">
      <w:pPr>
        <w:ind w:right="20"/>
        <w:jc w:val="left"/>
        <w:rPr>
          <w:i w:val="1"/>
          <w:sz w:val="23"/>
          <w:szCs w:val="23"/>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24025" cy="10182225"/>
                <wp:effectExtent b="0" l="0" r="0" t="0"/>
                <wp:wrapNone/>
                <wp:docPr id="1071"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24025" cy="10182225"/>
                <wp:effectExtent b="0" l="0" r="0" t="0"/>
                <wp:wrapNone/>
                <wp:docPr id="1071" name="image58.png"/>
                <a:graphic>
                  <a:graphicData uri="http://schemas.openxmlformats.org/drawingml/2006/picture">
                    <pic:pic>
                      <pic:nvPicPr>
                        <pic:cNvPr id="0" name="image58.png"/>
                        <pic:cNvPicPr preferRelativeResize="0"/>
                      </pic:nvPicPr>
                      <pic:blipFill>
                        <a:blip r:embed="rId85"/>
                        <a:srcRect/>
                        <a:stretch>
                          <a:fillRect/>
                        </a:stretch>
                      </pic:blipFill>
                      <pic:spPr>
                        <a:xfrm>
                          <a:off x="0" y="0"/>
                          <a:ext cx="24025" cy="101822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1111"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1111" name="image103.png"/>
                <a:graphic>
                  <a:graphicData uri="http://schemas.openxmlformats.org/drawingml/2006/picture">
                    <pic:pic>
                      <pic:nvPicPr>
                        <pic:cNvPr id="0" name="image103.png"/>
                        <pic:cNvPicPr preferRelativeResize="0"/>
                      </pic:nvPicPr>
                      <pic:blipFill>
                        <a:blip r:embed="rId86"/>
                        <a:srcRect/>
                        <a:stretch>
                          <a:fillRect/>
                        </a:stretch>
                      </pic:blipFill>
                      <pic:spPr>
                        <a:xfrm>
                          <a:off x="0" y="0"/>
                          <a:ext cx="7206615" cy="240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24025" cy="10182225"/>
                <wp:effectExtent b="0" l="0" r="0" t="0"/>
                <wp:wrapNone/>
                <wp:docPr id="1103"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24025" cy="10182225"/>
                <wp:effectExtent b="0" l="0" r="0" t="0"/>
                <wp:wrapNone/>
                <wp:docPr id="1103" name="image95.png"/>
                <a:graphic>
                  <a:graphicData uri="http://schemas.openxmlformats.org/drawingml/2006/picture">
                    <pic:pic>
                      <pic:nvPicPr>
                        <pic:cNvPr id="0" name="image95.png"/>
                        <pic:cNvPicPr preferRelativeResize="0"/>
                      </pic:nvPicPr>
                      <pic:blipFill>
                        <a:blip r:embed="rId87"/>
                        <a:srcRect/>
                        <a:stretch>
                          <a:fillRect/>
                        </a:stretch>
                      </pic:blipFill>
                      <pic:spPr>
                        <a:xfrm>
                          <a:off x="0" y="0"/>
                          <a:ext cx="24025" cy="101822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1049"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1049" name="image32.png"/>
                <a:graphic>
                  <a:graphicData uri="http://schemas.openxmlformats.org/drawingml/2006/picture">
                    <pic:pic>
                      <pic:nvPicPr>
                        <pic:cNvPr id="0" name="image32.png"/>
                        <pic:cNvPicPr preferRelativeResize="0"/>
                      </pic:nvPicPr>
                      <pic:blipFill>
                        <a:blip r:embed="rId88"/>
                        <a:srcRect/>
                        <a:stretch>
                          <a:fillRect/>
                        </a:stretch>
                      </pic:blipFill>
                      <pic:spPr>
                        <a:xfrm>
                          <a:off x="0" y="0"/>
                          <a:ext cx="7206615" cy="24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6A">
      <w:pPr>
        <w:rPr>
          <w:sz w:val="47"/>
          <w:szCs w:val="47"/>
        </w:rPr>
      </w:pPr>
      <w:r w:rsidDel="00000000" w:rsidR="00000000" w:rsidRPr="00000000">
        <w:rPr>
          <w:sz w:val="47"/>
          <w:szCs w:val="47"/>
          <w:rtl w:val="0"/>
        </w:rPr>
        <w:t xml:space="preserve">Chapter 5</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sz w:val="47"/>
          <w:szCs w:val="47"/>
        </w:rPr>
      </w:pPr>
      <w:r w:rsidDel="00000000" w:rsidR="00000000" w:rsidRPr="00000000">
        <w:rPr>
          <w:sz w:val="47"/>
          <w:szCs w:val="47"/>
          <w:rtl w:val="0"/>
        </w:rPr>
        <w:t xml:space="preserve">Result</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sz w:val="28"/>
          <w:szCs w:val="28"/>
        </w:rPr>
      </w:pPr>
      <w:r w:rsidDel="00000000" w:rsidR="00000000" w:rsidRPr="00000000">
        <w:rPr>
          <w:sz w:val="28"/>
          <w:szCs w:val="28"/>
          <w:rtl w:val="0"/>
        </w:rPr>
        <w:t xml:space="preserve">The main result obtained from the project is visualized as follows</w:t>
      </w:r>
    </w:p>
    <w:p w:rsidR="00000000" w:rsidDel="00000000" w:rsidP="00000000" w:rsidRDefault="00000000" w:rsidRPr="00000000" w14:paraId="00000271">
      <w:pPr>
        <w:rPr>
          <w:sz w:val="28"/>
          <w:szCs w:val="28"/>
        </w:rPr>
      </w:pPr>
      <w:r w:rsidDel="00000000" w:rsidR="00000000" w:rsidRPr="00000000">
        <w:rPr>
          <w:rtl w:val="0"/>
        </w:rPr>
      </w:r>
    </w:p>
    <w:p w:rsidR="00000000" w:rsidDel="00000000" w:rsidP="00000000" w:rsidRDefault="00000000" w:rsidRPr="00000000" w14:paraId="00000272">
      <w:pPr>
        <w:rPr>
          <w:sz w:val="28"/>
          <w:szCs w:val="28"/>
        </w:rPr>
      </w:pPr>
      <w:r w:rsidDel="00000000" w:rsidR="00000000" w:rsidRPr="00000000">
        <w:rPr>
          <w:rtl w:val="0"/>
        </w:rPr>
      </w:r>
    </w:p>
    <w:p w:rsidR="00000000" w:rsidDel="00000000" w:rsidP="00000000" w:rsidRDefault="00000000" w:rsidRPr="00000000" w14:paraId="00000273">
      <w:pPr>
        <w:rPr>
          <w:sz w:val="32"/>
          <w:szCs w:val="32"/>
        </w:rPr>
      </w:pPr>
      <w:r w:rsidDel="00000000" w:rsidR="00000000" w:rsidRPr="00000000">
        <w:rPr>
          <w:sz w:val="32"/>
          <w:szCs w:val="32"/>
          <w:rtl w:val="0"/>
        </w:rPr>
        <w:t xml:space="preserve">5.1 Result Analysis</w:t>
      </w:r>
    </w:p>
    <w:p w:rsidR="00000000" w:rsidDel="00000000" w:rsidP="00000000" w:rsidRDefault="00000000" w:rsidRPr="00000000" w14:paraId="00000274">
      <w:pPr>
        <w:rPr/>
      </w:pPr>
      <w:r w:rsidDel="00000000" w:rsidR="00000000" w:rsidRPr="00000000">
        <w:rPr/>
        <w:drawing>
          <wp:inline distB="114300" distT="114300" distL="114300" distR="114300">
            <wp:extent cx="5790890" cy="3276600"/>
            <wp:effectExtent b="0" l="0" r="0" t="0"/>
            <wp:docPr id="1143" name="image92.png"/>
            <a:graphic>
              <a:graphicData uri="http://schemas.openxmlformats.org/drawingml/2006/picture">
                <pic:pic>
                  <pic:nvPicPr>
                    <pic:cNvPr id="0" name="image92.png"/>
                    <pic:cNvPicPr preferRelativeResize="0"/>
                  </pic:nvPicPr>
                  <pic:blipFill>
                    <a:blip r:embed="rId89"/>
                    <a:srcRect b="0" l="0" r="0" t="0"/>
                    <a:stretch>
                      <a:fillRect/>
                    </a:stretch>
                  </pic:blipFill>
                  <pic:spPr>
                    <a:xfrm>
                      <a:off x="0" y="0"/>
                      <a:ext cx="579089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rPr>
          <w:sz w:val="24"/>
          <w:szCs w:val="24"/>
        </w:rPr>
      </w:pPr>
      <w:r w:rsidDel="00000000" w:rsidR="00000000" w:rsidRPr="00000000">
        <w:rPr>
          <w:rtl w:val="0"/>
        </w:rPr>
      </w:r>
    </w:p>
    <w:p w:rsidR="00000000" w:rsidDel="00000000" w:rsidP="00000000" w:rsidRDefault="00000000" w:rsidRPr="00000000" w14:paraId="00000276">
      <w:pPr>
        <w:rPr>
          <w:sz w:val="26"/>
          <w:szCs w:val="26"/>
        </w:rPr>
      </w:pPr>
      <w:r w:rsidDel="00000000" w:rsidR="00000000" w:rsidRPr="00000000">
        <w:rPr>
          <w:sz w:val="26"/>
          <w:szCs w:val="26"/>
          <w:rtl w:val="0"/>
        </w:rPr>
        <w:t xml:space="preserve">It shows top 10 companies who invested in nba for over a decade, with their growth percentage, total profit and graphs of the growth,money invested and total sponsors per year.</w:t>
      </w:r>
    </w:p>
    <w:p w:rsidR="00000000" w:rsidDel="00000000" w:rsidP="00000000" w:rsidRDefault="00000000" w:rsidRPr="00000000" w14:paraId="00000277">
      <w:pPr>
        <w:rPr>
          <w:sz w:val="26"/>
          <w:szCs w:val="26"/>
        </w:rPr>
      </w:pPr>
      <w:r w:rsidDel="00000000" w:rsidR="00000000" w:rsidRPr="00000000">
        <w:rPr>
          <w:rtl w:val="0"/>
        </w:rPr>
      </w:r>
    </w:p>
    <w:p w:rsidR="00000000" w:rsidDel="00000000" w:rsidP="00000000" w:rsidRDefault="00000000" w:rsidRPr="00000000" w14:paraId="00000278">
      <w:pPr>
        <w:rPr>
          <w:sz w:val="26"/>
          <w:szCs w:val="26"/>
        </w:rPr>
      </w:pPr>
      <w:r w:rsidDel="00000000" w:rsidR="00000000" w:rsidRPr="00000000">
        <w:rPr>
          <w:sz w:val="26"/>
          <w:szCs w:val="26"/>
          <w:rtl w:val="0"/>
        </w:rPr>
        <w:t xml:space="preserve">From 500+ data collected for the period of 14 year there are in total 170  unique sponsors  in which 73% of them had a growth</w:t>
      </w:r>
    </w:p>
    <w:p w:rsidR="00000000" w:rsidDel="00000000" w:rsidP="00000000" w:rsidRDefault="00000000" w:rsidRPr="00000000" w14:paraId="00000279">
      <w:pPr>
        <w:rPr>
          <w:sz w:val="26"/>
          <w:szCs w:val="26"/>
        </w:rPr>
      </w:pPr>
      <w:r w:rsidDel="00000000" w:rsidR="00000000" w:rsidRPr="00000000">
        <w:rPr>
          <w:rtl w:val="0"/>
        </w:rPr>
      </w:r>
    </w:p>
    <w:p w:rsidR="00000000" w:rsidDel="00000000" w:rsidP="00000000" w:rsidRDefault="00000000" w:rsidRPr="00000000" w14:paraId="0000027A">
      <w:pPr>
        <w:rPr>
          <w:sz w:val="26"/>
          <w:szCs w:val="26"/>
        </w:rPr>
      </w:pPr>
      <w:r w:rsidDel="00000000" w:rsidR="00000000" w:rsidRPr="00000000">
        <w:rPr>
          <w:sz w:val="26"/>
          <w:szCs w:val="26"/>
          <w:rtl w:val="0"/>
        </w:rPr>
        <w:t xml:space="preserve">The companies who invested for over the span of 5 years had a growth whereas the companies who invested for 1 or 2 year incurred no growth</w:t>
      </w:r>
    </w:p>
    <w:p w:rsidR="00000000" w:rsidDel="00000000" w:rsidP="00000000" w:rsidRDefault="00000000" w:rsidRPr="00000000" w14:paraId="0000027B">
      <w:pPr>
        <w:rPr>
          <w:sz w:val="26"/>
          <w:szCs w:val="26"/>
        </w:rPr>
      </w:pPr>
      <w:r w:rsidDel="00000000" w:rsidR="00000000" w:rsidRPr="00000000">
        <w:rPr>
          <w:rtl w:val="0"/>
        </w:rPr>
      </w:r>
    </w:p>
    <w:p w:rsidR="00000000" w:rsidDel="00000000" w:rsidP="00000000" w:rsidRDefault="00000000" w:rsidRPr="00000000" w14:paraId="0000027C">
      <w:pPr>
        <w:rPr>
          <w:sz w:val="26"/>
          <w:szCs w:val="26"/>
        </w:rPr>
      </w:pPr>
      <w:r w:rsidDel="00000000" w:rsidR="00000000" w:rsidRPr="00000000">
        <w:rPr>
          <w:rtl w:val="0"/>
        </w:rPr>
      </w:r>
    </w:p>
    <w:p w:rsidR="00000000" w:rsidDel="00000000" w:rsidP="00000000" w:rsidRDefault="00000000" w:rsidRPr="00000000" w14:paraId="0000027D">
      <w:pPr>
        <w:rPr>
          <w:sz w:val="26"/>
          <w:szCs w:val="26"/>
        </w:rPr>
      </w:pPr>
      <w:r w:rsidDel="00000000" w:rsidR="00000000" w:rsidRPr="00000000">
        <w:rPr>
          <w:sz w:val="26"/>
          <w:szCs w:val="26"/>
          <w:rtl w:val="0"/>
        </w:rPr>
        <w:t xml:space="preserve">In 2020, many sponsors refrained from investing and the ones who invested suffered a loss or did not get any growth due to covid being on its peak and market being down. From the year 2021, companies started to invest again but the growth was back on track for most of the companies in the year 2022 as the pandemic was over and there was a huge relief in the market.</w:t>
      </w:r>
    </w:p>
    <w:p w:rsidR="00000000" w:rsidDel="00000000" w:rsidP="00000000" w:rsidRDefault="00000000" w:rsidRPr="00000000" w14:paraId="0000027E">
      <w:pPr>
        <w:rPr>
          <w:sz w:val="24"/>
          <w:szCs w:val="24"/>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67"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67" name="image54.png"/>
                <a:graphic>
                  <a:graphicData uri="http://schemas.openxmlformats.org/drawingml/2006/picture">
                    <pic:pic>
                      <pic:nvPicPr>
                        <pic:cNvPr id="0" name="image54.png"/>
                        <pic:cNvPicPr preferRelativeResize="0"/>
                      </pic:nvPicPr>
                      <pic:blipFill>
                        <a:blip r:embed="rId90"/>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tabs>
          <w:tab w:val="left" w:leader="none" w:pos="8980"/>
        </w:tabs>
        <w:rPr>
          <w:sz w:val="22"/>
          <w:szCs w:val="22"/>
        </w:rPr>
      </w:pPr>
      <w:r w:rsidDel="00000000" w:rsidR="00000000" w:rsidRPr="00000000">
        <w:rPr>
          <w:i w:val="1"/>
          <w:sz w:val="23"/>
          <w:szCs w:val="23"/>
          <w:rtl w:val="0"/>
        </w:rPr>
        <w:t xml:space="preserve">School of Computer Engineering, KIIT, BBSR</w:t>
      </w:r>
      <w:r w:rsidDel="00000000" w:rsidR="00000000" w:rsidRPr="00000000">
        <w:rPr>
          <w:rtl w:val="0"/>
        </w:rPr>
        <w:t xml:space="preserve">                                                                                           </w:t>
      </w:r>
      <w:r w:rsidDel="00000000" w:rsidR="00000000" w:rsidRPr="00000000">
        <w:rPr>
          <w:sz w:val="22"/>
          <w:szCs w:val="22"/>
          <w:rtl w:val="0"/>
        </w:rPr>
        <w:t xml:space="preserve">12</w:t>
      </w:r>
    </w:p>
    <w:p w:rsidR="00000000" w:rsidDel="00000000" w:rsidP="00000000" w:rsidRDefault="00000000" w:rsidRPr="00000000" w14:paraId="00000282">
      <w:pPr>
        <w:tabs>
          <w:tab w:val="left" w:leader="none" w:pos="700"/>
        </w:tabs>
        <w:rPr>
          <w:sz w:val="23"/>
          <w:szCs w:val="23"/>
        </w:rPr>
        <w:sectPr>
          <w:type w:val="continuous"/>
          <w:pgSz w:h="16838" w:w="11900" w:orient="portrait"/>
          <w:pgMar w:bottom="190" w:top="660" w:left="1400" w:right="1386" w:header="0" w:footer="0"/>
        </w:sectPr>
      </w:pPr>
      <w:r w:rsidDel="00000000" w:rsidR="00000000" w:rsidRPr="00000000">
        <w:rPr>
          <w:rtl w:val="0"/>
        </w:rPr>
      </w:r>
    </w:p>
    <w:bookmarkStart w:colFirst="0" w:colLast="0" w:name="bookmark=kix.io6u3ekxvbgm" w:id="9"/>
    <w:bookmarkEnd w:id="9"/>
    <w:p w:rsidR="00000000" w:rsidDel="00000000" w:rsidP="00000000" w:rsidRDefault="00000000" w:rsidRPr="00000000" w14:paraId="00000283">
      <w:pPr>
        <w:ind w:right="20"/>
        <w:jc w:val="right"/>
        <w:rPr>
          <w:i w:val="1"/>
          <w:sz w:val="23"/>
          <w:szCs w:val="23"/>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24025" cy="10182225"/>
                <wp:effectExtent b="0" l="0" r="0" t="0"/>
                <wp:wrapNone/>
                <wp:docPr id="1090"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24025" cy="10182225"/>
                <wp:effectExtent b="0" l="0" r="0" t="0"/>
                <wp:wrapNone/>
                <wp:docPr id="1090" name="image79.png"/>
                <a:graphic>
                  <a:graphicData uri="http://schemas.openxmlformats.org/drawingml/2006/picture">
                    <pic:pic>
                      <pic:nvPicPr>
                        <pic:cNvPr id="0" name="image79.png"/>
                        <pic:cNvPicPr preferRelativeResize="0"/>
                      </pic:nvPicPr>
                      <pic:blipFill>
                        <a:blip r:embed="rId91"/>
                        <a:srcRect/>
                        <a:stretch>
                          <a:fillRect/>
                        </a:stretch>
                      </pic:blipFill>
                      <pic:spPr>
                        <a:xfrm>
                          <a:off x="0" y="0"/>
                          <a:ext cx="24025" cy="101822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1068"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7206615" cy="24025"/>
                <wp:effectExtent b="0" l="0" r="0" t="0"/>
                <wp:wrapNone/>
                <wp:docPr id="1068" name="image55.png"/>
                <a:graphic>
                  <a:graphicData uri="http://schemas.openxmlformats.org/drawingml/2006/picture">
                    <pic:pic>
                      <pic:nvPicPr>
                        <pic:cNvPr id="0" name="image55.png"/>
                        <pic:cNvPicPr preferRelativeResize="0"/>
                      </pic:nvPicPr>
                      <pic:blipFill>
                        <a:blip r:embed="rId92"/>
                        <a:srcRect/>
                        <a:stretch>
                          <a:fillRect/>
                        </a:stretch>
                      </pic:blipFill>
                      <pic:spPr>
                        <a:xfrm>
                          <a:off x="0" y="0"/>
                          <a:ext cx="7206615" cy="240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24025" cy="10182225"/>
                <wp:effectExtent b="0" l="0" r="0" t="0"/>
                <wp:wrapNone/>
                <wp:docPr id="1043"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24025" cy="10182225"/>
                <wp:effectExtent b="0" l="0" r="0" t="0"/>
                <wp:wrapNone/>
                <wp:docPr id="1043" name="image23.png"/>
                <a:graphic>
                  <a:graphicData uri="http://schemas.openxmlformats.org/drawingml/2006/picture">
                    <pic:pic>
                      <pic:nvPicPr>
                        <pic:cNvPr id="0" name="image23.png"/>
                        <pic:cNvPicPr preferRelativeResize="0"/>
                      </pic:nvPicPr>
                      <pic:blipFill>
                        <a:blip r:embed="rId93"/>
                        <a:srcRect/>
                        <a:stretch>
                          <a:fillRect/>
                        </a:stretch>
                      </pic:blipFill>
                      <pic:spPr>
                        <a:xfrm>
                          <a:off x="0" y="0"/>
                          <a:ext cx="24025" cy="101822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1085"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7206615" cy="24025"/>
                <wp:effectExtent b="0" l="0" r="0" t="0"/>
                <wp:wrapNone/>
                <wp:docPr id="1085" name="image73.png"/>
                <a:graphic>
                  <a:graphicData uri="http://schemas.openxmlformats.org/drawingml/2006/picture">
                    <pic:pic>
                      <pic:nvPicPr>
                        <pic:cNvPr id="0" name="image73.png"/>
                        <pic:cNvPicPr preferRelativeResize="0"/>
                      </pic:nvPicPr>
                      <pic:blipFill>
                        <a:blip r:embed="rId94"/>
                        <a:srcRect/>
                        <a:stretch>
                          <a:fillRect/>
                        </a:stretch>
                      </pic:blipFill>
                      <pic:spPr>
                        <a:xfrm>
                          <a:off x="0" y="0"/>
                          <a:ext cx="7206615" cy="24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791835" cy="12700"/>
                <wp:effectExtent b="0" l="0" r="0" t="0"/>
                <wp:wrapNone/>
                <wp:docPr id="1039"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791835" cy="12700"/>
                <wp:effectExtent b="0" l="0" r="0" t="0"/>
                <wp:wrapNone/>
                <wp:docPr id="1039" name="image19.png"/>
                <a:graphic>
                  <a:graphicData uri="http://schemas.openxmlformats.org/drawingml/2006/picture">
                    <pic:pic>
                      <pic:nvPicPr>
                        <pic:cNvPr id="0" name="image19.png"/>
                        <pic:cNvPicPr preferRelativeResize="0"/>
                      </pic:nvPicPr>
                      <pic:blipFill>
                        <a:blip r:embed="rId95"/>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285">
      <w:pPr>
        <w:tabs>
          <w:tab w:val="left" w:leader="none" w:pos="700"/>
        </w:tabs>
        <w:rPr>
          <w:sz w:val="33"/>
          <w:szCs w:val="33"/>
        </w:rPr>
        <w:sectPr>
          <w:type w:val="nextPage"/>
          <w:pgSz w:h="16838" w:w="11900" w:orient="portrait"/>
          <w:pgMar w:bottom="190" w:top="660" w:left="1400" w:right="1386" w:header="0" w:footer="0"/>
        </w:sectPr>
      </w:pPr>
      <w:r w:rsidDel="00000000" w:rsidR="00000000" w:rsidRPr="00000000">
        <w:rPr>
          <w:rtl w:val="0"/>
        </w:rPr>
      </w:r>
    </w:p>
    <w:p w:rsidR="00000000" w:rsidDel="00000000" w:rsidP="00000000" w:rsidRDefault="00000000" w:rsidRPr="00000000" w14:paraId="00000286">
      <w:pPr>
        <w:tabs>
          <w:tab w:val="left" w:leader="none" w:pos="700"/>
        </w:tabs>
        <w:rPr>
          <w:sz w:val="33"/>
          <w:szCs w:val="33"/>
        </w:rPr>
      </w:pPr>
      <w:r w:rsidDel="00000000" w:rsidR="00000000" w:rsidRPr="00000000">
        <w:rPr>
          <w:rtl w:val="0"/>
        </w:rPr>
      </w:r>
    </w:p>
    <w:p w:rsidR="00000000" w:rsidDel="00000000" w:rsidP="00000000" w:rsidRDefault="00000000" w:rsidRPr="00000000" w14:paraId="00000287">
      <w:pPr>
        <w:tabs>
          <w:tab w:val="left" w:leader="none" w:pos="700"/>
        </w:tabs>
        <w:rPr>
          <w:sz w:val="33"/>
          <w:szCs w:val="33"/>
        </w:rPr>
      </w:pPr>
      <w:r w:rsidDel="00000000" w:rsidR="00000000" w:rsidRPr="00000000">
        <w:rPr>
          <w:sz w:val="33"/>
          <w:szCs w:val="33"/>
          <w:rtl w:val="0"/>
        </w:rPr>
        <w:t xml:space="preserve">5.2  Screenshots </w:t>
      </w:r>
    </w:p>
    <w:p w:rsidR="00000000" w:rsidDel="00000000" w:rsidP="00000000" w:rsidRDefault="00000000" w:rsidRPr="00000000" w14:paraId="00000288">
      <w:pPr>
        <w:rPr>
          <w:sz w:val="28"/>
          <w:szCs w:val="28"/>
        </w:rPr>
      </w:pPr>
      <w:r w:rsidDel="00000000" w:rsidR="00000000" w:rsidRPr="00000000">
        <w:rPr>
          <w:rtl w:val="0"/>
        </w:rPr>
      </w:r>
    </w:p>
    <w:p w:rsidR="00000000" w:rsidDel="00000000" w:rsidP="00000000" w:rsidRDefault="00000000" w:rsidRPr="00000000" w14:paraId="00000289">
      <w:pPr>
        <w:rPr>
          <w:sz w:val="28"/>
          <w:szCs w:val="28"/>
        </w:rPr>
      </w:pPr>
      <w:r w:rsidDel="00000000" w:rsidR="00000000" w:rsidRPr="00000000">
        <w:rPr>
          <w:sz w:val="28"/>
          <w:szCs w:val="28"/>
          <w:rtl w:val="0"/>
        </w:rPr>
        <w:t xml:space="preserve">This table represents top 10 sponsors along with the number of years they invested,growth and total profit.</w:t>
      </w:r>
    </w:p>
    <w:p w:rsidR="00000000" w:rsidDel="00000000" w:rsidP="00000000" w:rsidRDefault="00000000" w:rsidRPr="00000000" w14:paraId="0000028A">
      <w:pPr>
        <w:rPr>
          <w:sz w:val="28"/>
          <w:szCs w:val="28"/>
        </w:rPr>
      </w:pPr>
      <w:r w:rsidDel="00000000" w:rsidR="00000000" w:rsidRPr="00000000">
        <w:rPr>
          <w:sz w:val="28"/>
          <w:szCs w:val="28"/>
        </w:rPr>
        <w:drawing>
          <wp:inline distB="114300" distT="114300" distL="114300" distR="114300">
            <wp:extent cx="5383213" cy="3152775"/>
            <wp:effectExtent b="0" l="0" r="0" t="0"/>
            <wp:docPr id="1132" name="image27.png"/>
            <a:graphic>
              <a:graphicData uri="http://schemas.openxmlformats.org/drawingml/2006/picture">
                <pic:pic>
                  <pic:nvPicPr>
                    <pic:cNvPr id="0" name="image27.png"/>
                    <pic:cNvPicPr preferRelativeResize="0"/>
                  </pic:nvPicPr>
                  <pic:blipFill>
                    <a:blip r:embed="rId96"/>
                    <a:srcRect b="0" l="0" r="0" t="0"/>
                    <a:stretch>
                      <a:fillRect/>
                    </a:stretch>
                  </pic:blipFill>
                  <pic:spPr>
                    <a:xfrm>
                      <a:off x="0" y="0"/>
                      <a:ext cx="5383213"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sz w:val="28"/>
          <w:szCs w:val="28"/>
        </w:rPr>
      </w:pPr>
      <w:r w:rsidDel="00000000" w:rsidR="00000000" w:rsidRPr="00000000">
        <w:rPr>
          <w:rtl w:val="0"/>
        </w:rPr>
      </w:r>
    </w:p>
    <w:p w:rsidR="00000000" w:rsidDel="00000000" w:rsidP="00000000" w:rsidRDefault="00000000" w:rsidRPr="00000000" w14:paraId="0000028C">
      <w:pPr>
        <w:numPr>
          <w:ilvl w:val="0"/>
          <w:numId w:val="1"/>
        </w:numPr>
        <w:ind w:left="720" w:hanging="360"/>
        <w:rPr>
          <w:sz w:val="28"/>
          <w:szCs w:val="28"/>
          <w:u w:val="none"/>
        </w:rPr>
      </w:pPr>
      <w:r w:rsidDel="00000000" w:rsidR="00000000" w:rsidRPr="00000000">
        <w:rPr>
          <w:sz w:val="28"/>
          <w:szCs w:val="28"/>
          <w:rtl w:val="0"/>
        </w:rPr>
        <w:t xml:space="preserve">At the top position, with the most count year nike as invested for 13 years continuously starting 2010 and continuously sponsoring. They had growth in all the years except 2020 due to covid but their growth was again observed in 2022.</w:t>
      </w:r>
    </w:p>
    <w:p w:rsidR="00000000" w:rsidDel="00000000" w:rsidP="00000000" w:rsidRDefault="00000000" w:rsidRPr="00000000" w14:paraId="0000028D">
      <w:pPr>
        <w:rPr>
          <w:sz w:val="28"/>
          <w:szCs w:val="28"/>
        </w:rPr>
      </w:pPr>
      <w:r w:rsidDel="00000000" w:rsidR="00000000" w:rsidRPr="00000000">
        <w:rPr>
          <w:rtl w:val="0"/>
        </w:rPr>
      </w:r>
    </w:p>
    <w:p w:rsidR="00000000" w:rsidDel="00000000" w:rsidP="00000000" w:rsidRDefault="00000000" w:rsidRPr="00000000" w14:paraId="0000028E">
      <w:pPr>
        <w:rPr>
          <w:sz w:val="28"/>
          <w:szCs w:val="28"/>
        </w:rPr>
      </w:pPr>
      <w:r w:rsidDel="00000000" w:rsidR="00000000" w:rsidRPr="00000000">
        <w:rPr>
          <w:sz w:val="28"/>
          <w:szCs w:val="28"/>
        </w:rPr>
        <w:drawing>
          <wp:inline distB="114300" distT="114300" distL="114300" distR="114300">
            <wp:extent cx="5638800" cy="3023437"/>
            <wp:effectExtent b="0" l="0" r="0" t="0"/>
            <wp:docPr id="1139" name="image60.png"/>
            <a:graphic>
              <a:graphicData uri="http://schemas.openxmlformats.org/drawingml/2006/picture">
                <pic:pic>
                  <pic:nvPicPr>
                    <pic:cNvPr id="0" name="image60.png"/>
                    <pic:cNvPicPr preferRelativeResize="0"/>
                  </pic:nvPicPr>
                  <pic:blipFill>
                    <a:blip r:embed="rId97"/>
                    <a:srcRect b="0" l="0" r="0" t="0"/>
                    <a:stretch>
                      <a:fillRect/>
                    </a:stretch>
                  </pic:blipFill>
                  <pic:spPr>
                    <a:xfrm>
                      <a:off x="0" y="0"/>
                      <a:ext cx="5638800" cy="3023437"/>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rPr>
          <w:sz w:val="24"/>
          <w:szCs w:val="24"/>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86"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86" name="image74.png"/>
                <a:graphic>
                  <a:graphicData uri="http://schemas.openxmlformats.org/drawingml/2006/picture">
                    <pic:pic>
                      <pic:nvPicPr>
                        <pic:cNvPr id="0" name="image74.png"/>
                        <pic:cNvPicPr preferRelativeResize="0"/>
                      </pic:nvPicPr>
                      <pic:blipFill>
                        <a:blip r:embed="rId98"/>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tabs>
          <w:tab w:val="left" w:leader="none" w:pos="8980"/>
        </w:tabs>
        <w:rPr>
          <w:sz w:val="22"/>
          <w:szCs w:val="22"/>
        </w:rPr>
      </w:pPr>
      <w:r w:rsidDel="00000000" w:rsidR="00000000" w:rsidRPr="00000000">
        <w:rPr>
          <w:i w:val="1"/>
          <w:sz w:val="23"/>
          <w:szCs w:val="23"/>
          <w:rtl w:val="0"/>
        </w:rPr>
        <w:t xml:space="preserve">School of Computer Engineering, KIIT, BBSR</w:t>
      </w:r>
      <w:r w:rsidDel="00000000" w:rsidR="00000000" w:rsidRPr="00000000">
        <w:rPr>
          <w:rtl w:val="0"/>
        </w:rPr>
        <w:t xml:space="preserve">                                                                                           </w:t>
      </w:r>
      <w:r w:rsidDel="00000000" w:rsidR="00000000" w:rsidRPr="00000000">
        <w:rPr>
          <w:sz w:val="22"/>
          <w:szCs w:val="22"/>
          <w:rtl w:val="0"/>
        </w:rPr>
        <w:t xml:space="preserve">1</w:t>
      </w:r>
      <w:r w:rsidDel="00000000" w:rsidR="00000000" w:rsidRPr="00000000">
        <w:rPr>
          <w:sz w:val="23"/>
          <w:szCs w:val="23"/>
          <w:rtl w:val="0"/>
        </w:rPr>
        <w:t xml:space="preserve">3</w:t>
      </w:r>
      <w:r w:rsidDel="00000000" w:rsidR="00000000" w:rsidRPr="00000000">
        <w:rPr>
          <w:rtl w:val="0"/>
        </w:rPr>
      </w:r>
    </w:p>
    <w:p w:rsidR="00000000" w:rsidDel="00000000" w:rsidP="00000000" w:rsidRDefault="00000000" w:rsidRPr="00000000" w14:paraId="00000293">
      <w:pPr>
        <w:rPr>
          <w:sz w:val="28"/>
          <w:szCs w:val="28"/>
        </w:rPr>
      </w:pPr>
      <w:r w:rsidDel="00000000" w:rsidR="00000000" w:rsidRPr="00000000">
        <w:rPr>
          <w:rtl w:val="0"/>
        </w:rPr>
      </w:r>
    </w:p>
    <w:p w:rsidR="00000000" w:rsidDel="00000000" w:rsidP="00000000" w:rsidRDefault="00000000" w:rsidRPr="00000000" w14:paraId="00000294">
      <w:pPr>
        <w:rPr>
          <w:sz w:val="28"/>
          <w:szCs w:val="28"/>
        </w:rPr>
      </w:pPr>
      <w:r w:rsidDel="00000000" w:rsidR="00000000" w:rsidRPr="00000000">
        <w:rPr>
          <w:rtl w:val="0"/>
        </w:rPr>
      </w:r>
    </w:p>
    <w:p w:rsidR="00000000" w:rsidDel="00000000" w:rsidP="00000000" w:rsidRDefault="00000000" w:rsidRPr="00000000" w14:paraId="00000295">
      <w:pPr>
        <w:rPr>
          <w:sz w:val="28"/>
          <w:szCs w:val="28"/>
        </w:rPr>
      </w:pPr>
      <w:r w:rsidDel="00000000" w:rsidR="00000000" w:rsidRPr="00000000">
        <w:rPr>
          <w:rtl w:val="0"/>
        </w:rPr>
      </w:r>
    </w:p>
    <w:p w:rsidR="00000000" w:rsidDel="00000000" w:rsidP="00000000" w:rsidRDefault="00000000" w:rsidRPr="00000000" w14:paraId="00000296">
      <w:pPr>
        <w:numPr>
          <w:ilvl w:val="0"/>
          <w:numId w:val="1"/>
        </w:numPr>
        <w:ind w:left="720" w:hanging="360"/>
        <w:rPr>
          <w:sz w:val="28"/>
          <w:szCs w:val="28"/>
          <w:u w:val="none"/>
        </w:rPr>
      </w:pPr>
      <w:r w:rsidDel="00000000" w:rsidR="00000000" w:rsidRPr="00000000">
        <w:rPr>
          <w:sz w:val="28"/>
          <w:szCs w:val="28"/>
          <w:rtl w:val="0"/>
        </w:rPr>
        <w:t xml:space="preserve">Microsoft holds second position, continuously sponsoring since 2011. In 2015 there was a slight decrease in their growth and in 2022 they had no growth. They invested for 13 years and had growth in 12 years</w:t>
      </w:r>
    </w:p>
    <w:p w:rsidR="00000000" w:rsidDel="00000000" w:rsidP="00000000" w:rsidRDefault="00000000" w:rsidRPr="00000000" w14:paraId="00000297">
      <w:pPr>
        <w:ind w:left="720" w:firstLine="0"/>
        <w:rPr>
          <w:sz w:val="28"/>
          <w:szCs w:val="28"/>
        </w:rPr>
      </w:pPr>
      <w:r w:rsidDel="00000000" w:rsidR="00000000" w:rsidRPr="00000000">
        <w:rPr>
          <w:sz w:val="28"/>
          <w:szCs w:val="28"/>
        </w:rPr>
        <w:drawing>
          <wp:inline distB="114300" distT="114300" distL="114300" distR="114300">
            <wp:extent cx="5790890" cy="3276600"/>
            <wp:effectExtent b="0" l="0" r="0" t="0"/>
            <wp:docPr id="1133" name="image28.png"/>
            <a:graphic>
              <a:graphicData uri="http://schemas.openxmlformats.org/drawingml/2006/picture">
                <pic:pic>
                  <pic:nvPicPr>
                    <pic:cNvPr id="0" name="image28.png"/>
                    <pic:cNvPicPr preferRelativeResize="0"/>
                  </pic:nvPicPr>
                  <pic:blipFill>
                    <a:blip r:embed="rId99"/>
                    <a:srcRect b="0" l="0" r="0" t="0"/>
                    <a:stretch>
                      <a:fillRect/>
                    </a:stretch>
                  </pic:blipFill>
                  <pic:spPr>
                    <a:xfrm>
                      <a:off x="0" y="0"/>
                      <a:ext cx="579089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rPr>
          <w:sz w:val="28"/>
          <w:szCs w:val="28"/>
        </w:rPr>
      </w:pPr>
      <w:r w:rsidDel="00000000" w:rsidR="00000000" w:rsidRPr="00000000">
        <w:rPr>
          <w:rtl w:val="0"/>
        </w:rPr>
      </w:r>
    </w:p>
    <w:p w:rsidR="00000000" w:rsidDel="00000000" w:rsidP="00000000" w:rsidRDefault="00000000" w:rsidRPr="00000000" w14:paraId="00000299">
      <w:pPr>
        <w:rPr>
          <w:sz w:val="28"/>
          <w:szCs w:val="28"/>
        </w:rPr>
      </w:pPr>
      <w:r w:rsidDel="00000000" w:rsidR="00000000" w:rsidRPr="00000000">
        <w:rPr>
          <w:rtl w:val="0"/>
        </w:rPr>
      </w:r>
    </w:p>
    <w:p w:rsidR="00000000" w:rsidDel="00000000" w:rsidP="00000000" w:rsidRDefault="00000000" w:rsidRPr="00000000" w14:paraId="0000029A">
      <w:pPr>
        <w:numPr>
          <w:ilvl w:val="0"/>
          <w:numId w:val="1"/>
        </w:numPr>
        <w:ind w:left="720" w:hanging="360"/>
        <w:rPr>
          <w:sz w:val="28"/>
          <w:szCs w:val="28"/>
          <w:u w:val="none"/>
        </w:rPr>
      </w:pPr>
      <w:r w:rsidDel="00000000" w:rsidR="00000000" w:rsidRPr="00000000">
        <w:rPr>
          <w:sz w:val="28"/>
          <w:szCs w:val="28"/>
          <w:rtl w:val="0"/>
        </w:rPr>
        <w:t xml:space="preserve">SAP invested for 13 years. They had growth for 12  years, in 2020 due to covid they did not sponsor. </w:t>
      </w:r>
      <w:r w:rsidDel="00000000" w:rsidR="00000000" w:rsidRPr="00000000">
        <w:rPr>
          <w:sz w:val="28"/>
          <w:szCs w:val="28"/>
        </w:rPr>
        <w:drawing>
          <wp:inline distB="114300" distT="114300" distL="114300" distR="114300">
            <wp:extent cx="5790890" cy="3302000"/>
            <wp:effectExtent b="0" l="0" r="0" t="0"/>
            <wp:docPr id="1142" name="image81.png"/>
            <a:graphic>
              <a:graphicData uri="http://schemas.openxmlformats.org/drawingml/2006/picture">
                <pic:pic>
                  <pic:nvPicPr>
                    <pic:cNvPr id="0" name="image81.png"/>
                    <pic:cNvPicPr preferRelativeResize="0"/>
                  </pic:nvPicPr>
                  <pic:blipFill>
                    <a:blip r:embed="rId100"/>
                    <a:srcRect b="0" l="0" r="0" t="0"/>
                    <a:stretch>
                      <a:fillRect/>
                    </a:stretch>
                  </pic:blipFill>
                  <pic:spPr>
                    <a:xfrm>
                      <a:off x="0" y="0"/>
                      <a:ext cx="579089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sz w:val="28"/>
          <w:szCs w:val="28"/>
        </w:rPr>
      </w:pPr>
      <w:r w:rsidDel="00000000" w:rsidR="00000000" w:rsidRPr="00000000">
        <w:rPr>
          <w:rtl w:val="0"/>
        </w:rPr>
      </w:r>
    </w:p>
    <w:p w:rsidR="00000000" w:rsidDel="00000000" w:rsidP="00000000" w:rsidRDefault="00000000" w:rsidRPr="00000000" w14:paraId="0000029C">
      <w:pPr>
        <w:rPr>
          <w:sz w:val="24"/>
          <w:szCs w:val="24"/>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89"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89" name="image78.png"/>
                <a:graphic>
                  <a:graphicData uri="http://schemas.openxmlformats.org/drawingml/2006/picture">
                    <pic:pic>
                      <pic:nvPicPr>
                        <pic:cNvPr id="0" name="image78.png"/>
                        <pic:cNvPicPr preferRelativeResize="0"/>
                      </pic:nvPicPr>
                      <pic:blipFill>
                        <a:blip r:embed="rId101"/>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tabs>
          <w:tab w:val="left" w:leader="none" w:pos="8980"/>
        </w:tabs>
        <w:rPr>
          <w:sz w:val="22"/>
          <w:szCs w:val="22"/>
        </w:rPr>
      </w:pPr>
      <w:r w:rsidDel="00000000" w:rsidR="00000000" w:rsidRPr="00000000">
        <w:rPr>
          <w:i w:val="1"/>
          <w:sz w:val="23"/>
          <w:szCs w:val="23"/>
          <w:rtl w:val="0"/>
        </w:rPr>
        <w:t xml:space="preserve">School of Computer Engineering, KIIT, BBSR</w:t>
      </w:r>
      <w:r w:rsidDel="00000000" w:rsidR="00000000" w:rsidRPr="00000000">
        <w:rPr>
          <w:rtl w:val="0"/>
        </w:rPr>
        <w:t xml:space="preserve">                                                                                           </w:t>
      </w:r>
      <w:r w:rsidDel="00000000" w:rsidR="00000000" w:rsidRPr="00000000">
        <w:rPr>
          <w:sz w:val="22"/>
          <w:szCs w:val="22"/>
          <w:rtl w:val="0"/>
        </w:rPr>
        <w:t xml:space="preserve">1</w:t>
      </w:r>
      <w:r w:rsidDel="00000000" w:rsidR="00000000" w:rsidRPr="00000000">
        <w:rPr>
          <w:sz w:val="23"/>
          <w:szCs w:val="23"/>
          <w:rtl w:val="0"/>
        </w:rPr>
        <w:t xml:space="preserve">4</w:t>
      </w:r>
      <w:r w:rsidDel="00000000" w:rsidR="00000000" w:rsidRPr="00000000">
        <w:rPr>
          <w:rtl w:val="0"/>
        </w:rPr>
      </w:r>
    </w:p>
    <w:p w:rsidR="00000000" w:rsidDel="00000000" w:rsidP="00000000" w:rsidRDefault="00000000" w:rsidRPr="00000000" w14:paraId="000002A0">
      <w:pPr>
        <w:rPr>
          <w:sz w:val="28"/>
          <w:szCs w:val="28"/>
        </w:rPr>
      </w:pPr>
      <w:r w:rsidDel="00000000" w:rsidR="00000000" w:rsidRPr="00000000">
        <w:rPr>
          <w:rtl w:val="0"/>
        </w:rPr>
      </w:r>
    </w:p>
    <w:p w:rsidR="00000000" w:rsidDel="00000000" w:rsidP="00000000" w:rsidRDefault="00000000" w:rsidRPr="00000000" w14:paraId="000002A1">
      <w:pPr>
        <w:rPr>
          <w:sz w:val="28"/>
          <w:szCs w:val="28"/>
        </w:rPr>
      </w:pPr>
      <w:r w:rsidDel="00000000" w:rsidR="00000000" w:rsidRPr="00000000">
        <w:rPr>
          <w:rtl w:val="0"/>
        </w:rPr>
      </w:r>
    </w:p>
    <w:p w:rsidR="00000000" w:rsidDel="00000000" w:rsidP="00000000" w:rsidRDefault="00000000" w:rsidRPr="00000000" w14:paraId="000002A2">
      <w:pPr>
        <w:numPr>
          <w:ilvl w:val="0"/>
          <w:numId w:val="1"/>
        </w:numPr>
        <w:ind w:left="720" w:hanging="360"/>
        <w:rPr>
          <w:sz w:val="28"/>
          <w:szCs w:val="28"/>
          <w:u w:val="none"/>
        </w:rPr>
      </w:pPr>
      <w:r w:rsidDel="00000000" w:rsidR="00000000" w:rsidRPr="00000000">
        <w:rPr>
          <w:sz w:val="28"/>
          <w:szCs w:val="28"/>
          <w:rtl w:val="0"/>
        </w:rPr>
        <w:t xml:space="preserve">Foot Locker invested for 12 years. They had growth for 11 years, in 2020 due to covid they had no growth. They did not sponsor in the year 2022 and invested again in 2023.</w:t>
      </w:r>
    </w:p>
    <w:p w:rsidR="00000000" w:rsidDel="00000000" w:rsidP="00000000" w:rsidRDefault="00000000" w:rsidRPr="00000000" w14:paraId="000002A3">
      <w:pPr>
        <w:ind w:left="720" w:firstLine="0"/>
        <w:rPr>
          <w:sz w:val="28"/>
          <w:szCs w:val="28"/>
        </w:rPr>
      </w:pPr>
      <w:r w:rsidDel="00000000" w:rsidR="00000000" w:rsidRPr="00000000">
        <w:rPr>
          <w:sz w:val="28"/>
          <w:szCs w:val="28"/>
        </w:rPr>
        <mc:AlternateContent>
          <mc:Choice Requires="wps">
            <w:drawing>
              <wp:anchor allowOverlap="1" behindDoc="0" distB="0" distT="0" distL="114300" distR="114300" hidden="0" layoutInCell="1" locked="0" relativeHeight="0" simplePos="0">
                <wp:simplePos x="0" y="0"/>
                <wp:positionH relativeFrom="page">
                  <wp:posOffset>7416218</wp:posOffset>
                </wp:positionH>
                <wp:positionV relativeFrom="page">
                  <wp:posOffset>3026409</wp:posOffset>
                </wp:positionV>
                <wp:extent cx="0" cy="10182225"/>
                <wp:effectExtent b="0" l="0" r="0" t="0"/>
                <wp:wrapNone/>
                <wp:docPr id="1037"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7416218</wp:posOffset>
                </wp:positionH>
                <wp:positionV relativeFrom="page">
                  <wp:posOffset>3026409</wp:posOffset>
                </wp:positionV>
                <wp:extent cx="0" cy="10182225"/>
                <wp:effectExtent b="0" l="0" r="0" t="0"/>
                <wp:wrapNone/>
                <wp:docPr id="1037" name="image17.png"/>
                <a:graphic>
                  <a:graphicData uri="http://schemas.openxmlformats.org/drawingml/2006/picture">
                    <pic:pic>
                      <pic:nvPicPr>
                        <pic:cNvPr id="0" name="image17.png"/>
                        <pic:cNvPicPr preferRelativeResize="0"/>
                      </pic:nvPicPr>
                      <pic:blipFill>
                        <a:blip r:embed="rId102"/>
                        <a:srcRect/>
                        <a:stretch>
                          <a:fillRect/>
                        </a:stretch>
                      </pic:blipFill>
                      <pic:spPr>
                        <a:xfrm>
                          <a:off x="0" y="0"/>
                          <a:ext cx="0" cy="10182225"/>
                        </a:xfrm>
                        <a:prstGeom prst="rect"/>
                        <a:ln/>
                      </pic:spPr>
                    </pic:pic>
                  </a:graphicData>
                </a:graphic>
              </wp:anchor>
            </w:drawing>
          </mc:Fallback>
        </mc:AlternateContent>
      </w:r>
      <w:r w:rsidDel="00000000" w:rsidR="00000000" w:rsidRPr="00000000">
        <w:rPr>
          <w:sz w:val="28"/>
          <w:szCs w:val="28"/>
        </w:rPr>
        <w:drawing>
          <wp:inline distB="114300" distT="114300" distL="114300" distR="114300">
            <wp:extent cx="5790890" cy="3263900"/>
            <wp:effectExtent b="0" l="0" r="0" t="0"/>
            <wp:docPr id="1128" name="image10.png"/>
            <a:graphic>
              <a:graphicData uri="http://schemas.openxmlformats.org/drawingml/2006/picture">
                <pic:pic>
                  <pic:nvPicPr>
                    <pic:cNvPr id="0" name="image10.png"/>
                    <pic:cNvPicPr preferRelativeResize="0"/>
                  </pic:nvPicPr>
                  <pic:blipFill>
                    <a:blip r:embed="rId103"/>
                    <a:srcRect b="0" l="0" r="0" t="0"/>
                    <a:stretch>
                      <a:fillRect/>
                    </a:stretch>
                  </pic:blipFill>
                  <pic:spPr>
                    <a:xfrm>
                      <a:off x="0" y="0"/>
                      <a:ext cx="579089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rPr>
          <w:sz w:val="28"/>
          <w:szCs w:val="28"/>
        </w:rPr>
      </w:pPr>
      <w:r w:rsidDel="00000000" w:rsidR="00000000" w:rsidRPr="00000000">
        <w:rPr>
          <w:rtl w:val="0"/>
        </w:rPr>
      </w:r>
    </w:p>
    <w:p w:rsidR="00000000" w:rsidDel="00000000" w:rsidP="00000000" w:rsidRDefault="00000000" w:rsidRPr="00000000" w14:paraId="000002A5">
      <w:pPr>
        <w:rPr>
          <w:sz w:val="28"/>
          <w:szCs w:val="28"/>
        </w:rPr>
      </w:pPr>
      <w:r w:rsidDel="00000000" w:rsidR="00000000" w:rsidRPr="00000000">
        <w:rPr>
          <w:rtl w:val="0"/>
        </w:rPr>
      </w:r>
    </w:p>
    <w:p w:rsidR="00000000" w:rsidDel="00000000" w:rsidP="00000000" w:rsidRDefault="00000000" w:rsidRPr="00000000" w14:paraId="000002A6">
      <w:pPr>
        <w:numPr>
          <w:ilvl w:val="0"/>
          <w:numId w:val="1"/>
        </w:numPr>
        <w:ind w:left="720" w:hanging="360"/>
        <w:rPr>
          <w:sz w:val="28"/>
          <w:szCs w:val="28"/>
          <w:u w:val="none"/>
        </w:rPr>
      </w:pPr>
      <w:r w:rsidDel="00000000" w:rsidR="00000000" w:rsidRPr="00000000">
        <w:rPr>
          <w:sz w:val="28"/>
          <w:szCs w:val="28"/>
          <w:rtl w:val="0"/>
        </w:rPr>
        <w:t xml:space="preserve">Kia Motor invested for 12 years. From 2011 to 2021 they invested continuously. They invested through two brands in 2017 Kia Motors and kia. They incurred a loss in 2015 but had growth in the rest of years, 11 years of growth with 1 year loss.</w:t>
      </w:r>
      <w:r w:rsidDel="00000000" w:rsidR="00000000" w:rsidRPr="00000000">
        <w:rPr>
          <w:sz w:val="28"/>
          <w:szCs w:val="28"/>
        </w:rPr>
        <w:drawing>
          <wp:inline distB="114300" distT="114300" distL="114300" distR="114300">
            <wp:extent cx="5790890" cy="3276600"/>
            <wp:effectExtent b="0" l="0" r="0" t="0"/>
            <wp:docPr id="1130" name="image12.png"/>
            <a:graphic>
              <a:graphicData uri="http://schemas.openxmlformats.org/drawingml/2006/picture">
                <pic:pic>
                  <pic:nvPicPr>
                    <pic:cNvPr id="0" name="image12.png"/>
                    <pic:cNvPicPr preferRelativeResize="0"/>
                  </pic:nvPicPr>
                  <pic:blipFill>
                    <a:blip r:embed="rId104"/>
                    <a:srcRect b="0" l="0" r="0" t="0"/>
                    <a:stretch>
                      <a:fillRect/>
                    </a:stretch>
                  </pic:blipFill>
                  <pic:spPr>
                    <a:xfrm>
                      <a:off x="0" y="0"/>
                      <a:ext cx="579089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sz w:val="28"/>
          <w:szCs w:val="28"/>
        </w:rPr>
      </w:pPr>
      <w:r w:rsidDel="00000000" w:rsidR="00000000" w:rsidRPr="00000000">
        <w:rPr>
          <w:rtl w:val="0"/>
        </w:rPr>
      </w:r>
    </w:p>
    <w:p w:rsidR="00000000" w:rsidDel="00000000" w:rsidP="00000000" w:rsidRDefault="00000000" w:rsidRPr="00000000" w14:paraId="000002A8">
      <w:pPr>
        <w:rPr>
          <w:sz w:val="24"/>
          <w:szCs w:val="24"/>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93"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93" name="image84.png"/>
                <a:graphic>
                  <a:graphicData uri="http://schemas.openxmlformats.org/drawingml/2006/picture">
                    <pic:pic>
                      <pic:nvPicPr>
                        <pic:cNvPr id="0" name="image84.png"/>
                        <pic:cNvPicPr preferRelativeResize="0"/>
                      </pic:nvPicPr>
                      <pic:blipFill>
                        <a:blip r:embed="rId105"/>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tabs>
          <w:tab w:val="left" w:leader="none" w:pos="8980"/>
        </w:tabs>
        <w:rPr/>
        <w:sectPr>
          <w:type w:val="continuous"/>
          <w:pgSz w:h="16838" w:w="11900" w:orient="portrait"/>
          <w:pgMar w:bottom="190" w:top="660" w:left="1400" w:right="1386" w:header="0" w:footer="0"/>
        </w:sectPr>
      </w:pPr>
      <w:r w:rsidDel="00000000" w:rsidR="00000000" w:rsidRPr="00000000">
        <w:rPr>
          <w:i w:val="1"/>
          <w:sz w:val="23"/>
          <w:szCs w:val="23"/>
          <w:rtl w:val="0"/>
        </w:rPr>
        <w:t xml:space="preserve">School of Computer Engineering, KIIT, BBSR</w:t>
      </w:r>
      <w:r w:rsidDel="00000000" w:rsidR="00000000" w:rsidRPr="00000000">
        <w:rPr>
          <w:rtl w:val="0"/>
        </w:rPr>
        <w:t xml:space="preserve">                                                                                         </w:t>
      </w:r>
      <w:r w:rsidDel="00000000" w:rsidR="00000000" w:rsidRPr="00000000">
        <w:rPr>
          <w:sz w:val="22"/>
          <w:szCs w:val="22"/>
          <w:rtl w:val="0"/>
        </w:rPr>
        <w:t xml:space="preserve">15</w:t>
      </w:r>
      <w:r w:rsidDel="00000000" w:rsidR="00000000" w:rsidRPr="00000000">
        <w:rPr>
          <w:rtl w:val="0"/>
        </w:rPr>
      </w:r>
    </w:p>
    <w:p w:rsidR="00000000" w:rsidDel="00000000" w:rsidP="00000000" w:rsidRDefault="00000000" w:rsidRPr="00000000" w14:paraId="000002AC">
      <w:pPr>
        <w:tabs>
          <w:tab w:val="left" w:leader="none" w:pos="700"/>
        </w:tabs>
        <w:rPr>
          <w:sz w:val="23"/>
          <w:szCs w:val="23"/>
        </w:rPr>
      </w:pPr>
      <w:r w:rsidDel="00000000" w:rsidR="00000000" w:rsidRPr="00000000">
        <w:rPr>
          <w:rtl w:val="0"/>
        </w:rPr>
      </w:r>
    </w:p>
    <w:p w:rsidR="00000000" w:rsidDel="00000000" w:rsidP="00000000" w:rsidRDefault="00000000" w:rsidRPr="00000000" w14:paraId="000002AD">
      <w:pPr>
        <w:tabs>
          <w:tab w:val="left" w:leader="none" w:pos="700"/>
        </w:tabs>
        <w:rPr>
          <w:sz w:val="28"/>
          <w:szCs w:val="28"/>
        </w:rPr>
      </w:pPr>
      <w:r w:rsidDel="00000000" w:rsidR="00000000" w:rsidRPr="00000000">
        <w:rPr>
          <w:sz w:val="28"/>
          <w:szCs w:val="28"/>
          <w:rtl w:val="0"/>
        </w:rPr>
        <w:t xml:space="preserve">The next few of the top 10 companies are as follows:</w:t>
      </w:r>
    </w:p>
    <w:p w:rsidR="00000000" w:rsidDel="00000000" w:rsidP="00000000" w:rsidRDefault="00000000" w:rsidRPr="00000000" w14:paraId="000002AE">
      <w:pPr>
        <w:tabs>
          <w:tab w:val="left" w:leader="none" w:pos="700"/>
        </w:tabs>
        <w:rPr>
          <w:sz w:val="23"/>
          <w:szCs w:val="23"/>
        </w:rPr>
      </w:pPr>
      <w:r w:rsidDel="00000000" w:rsidR="00000000" w:rsidRPr="00000000">
        <w:rPr>
          <w:rtl w:val="0"/>
        </w:rPr>
      </w:r>
    </w:p>
    <w:p w:rsidR="00000000" w:rsidDel="00000000" w:rsidP="00000000" w:rsidRDefault="00000000" w:rsidRPr="00000000" w14:paraId="000002AF">
      <w:pPr>
        <w:tabs>
          <w:tab w:val="left" w:leader="none" w:pos="700"/>
        </w:tabs>
        <w:rPr>
          <w:sz w:val="23"/>
          <w:szCs w:val="23"/>
        </w:rPr>
      </w:pPr>
      <w:r w:rsidDel="00000000" w:rsidR="00000000" w:rsidRPr="00000000">
        <w:rPr>
          <w:rtl w:val="0"/>
        </w:rPr>
      </w:r>
    </w:p>
    <w:p w:rsidR="00000000" w:rsidDel="00000000" w:rsidP="00000000" w:rsidRDefault="00000000" w:rsidRPr="00000000" w14:paraId="000002B0">
      <w:pPr>
        <w:numPr>
          <w:ilvl w:val="0"/>
          <w:numId w:val="1"/>
        </w:numPr>
        <w:tabs>
          <w:tab w:val="left" w:leader="none" w:pos="700"/>
        </w:tabs>
        <w:ind w:left="720" w:hanging="360"/>
        <w:rPr>
          <w:sz w:val="23"/>
          <w:szCs w:val="23"/>
          <w:u w:val="none"/>
        </w:rPr>
      </w:pPr>
      <w:r w:rsidDel="00000000" w:rsidR="00000000" w:rsidRPr="00000000">
        <w:rPr>
          <w:sz w:val="23"/>
          <w:szCs w:val="23"/>
          <w:rtl w:val="0"/>
        </w:rPr>
        <w:t xml:space="preserve">American Express:</w:t>
      </w:r>
    </w:p>
    <w:p w:rsidR="00000000" w:rsidDel="00000000" w:rsidP="00000000" w:rsidRDefault="00000000" w:rsidRPr="00000000" w14:paraId="000002B1">
      <w:pPr>
        <w:tabs>
          <w:tab w:val="left" w:leader="none" w:pos="700"/>
        </w:tabs>
        <w:ind w:left="720" w:firstLine="0"/>
        <w:rPr>
          <w:sz w:val="23"/>
          <w:szCs w:val="23"/>
        </w:rPr>
      </w:pPr>
      <w:r w:rsidDel="00000000" w:rsidR="00000000" w:rsidRPr="00000000">
        <w:rPr>
          <w:sz w:val="23"/>
          <w:szCs w:val="23"/>
        </w:rPr>
        <w:drawing>
          <wp:inline distB="114300" distT="114300" distL="114300" distR="114300">
            <wp:extent cx="5790890" cy="3276600"/>
            <wp:effectExtent b="0" l="0" r="0" t="0"/>
            <wp:docPr id="1127" name="image9.png"/>
            <a:graphic>
              <a:graphicData uri="http://schemas.openxmlformats.org/drawingml/2006/picture">
                <pic:pic>
                  <pic:nvPicPr>
                    <pic:cNvPr id="0" name="image9.png"/>
                    <pic:cNvPicPr preferRelativeResize="0"/>
                  </pic:nvPicPr>
                  <pic:blipFill>
                    <a:blip r:embed="rId106"/>
                    <a:srcRect b="0" l="0" r="0" t="0"/>
                    <a:stretch>
                      <a:fillRect/>
                    </a:stretch>
                  </pic:blipFill>
                  <pic:spPr>
                    <a:xfrm>
                      <a:off x="0" y="0"/>
                      <a:ext cx="579089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tabs>
          <w:tab w:val="left" w:leader="none" w:pos="700"/>
        </w:tabs>
        <w:rPr>
          <w:sz w:val="23"/>
          <w:szCs w:val="23"/>
        </w:rPr>
      </w:pPr>
      <w:r w:rsidDel="00000000" w:rsidR="00000000" w:rsidRPr="00000000">
        <w:rPr>
          <w:rtl w:val="0"/>
        </w:rPr>
      </w:r>
    </w:p>
    <w:p w:rsidR="00000000" w:rsidDel="00000000" w:rsidP="00000000" w:rsidRDefault="00000000" w:rsidRPr="00000000" w14:paraId="000002B3">
      <w:pPr>
        <w:numPr>
          <w:ilvl w:val="0"/>
          <w:numId w:val="1"/>
        </w:numPr>
        <w:tabs>
          <w:tab w:val="left" w:leader="none" w:pos="700"/>
        </w:tabs>
        <w:ind w:left="720" w:hanging="360"/>
        <w:rPr>
          <w:sz w:val="23"/>
          <w:szCs w:val="23"/>
          <w:u w:val="none"/>
        </w:rPr>
      </w:pPr>
      <w:r w:rsidDel="00000000" w:rsidR="00000000" w:rsidRPr="00000000">
        <w:rPr>
          <w:sz w:val="23"/>
          <w:szCs w:val="23"/>
          <w:rtl w:val="0"/>
        </w:rPr>
        <w:t xml:space="preserve">Under Armour:</w:t>
      </w:r>
    </w:p>
    <w:p w:rsidR="00000000" w:rsidDel="00000000" w:rsidP="00000000" w:rsidRDefault="00000000" w:rsidRPr="00000000" w14:paraId="000002B4">
      <w:pPr>
        <w:tabs>
          <w:tab w:val="left" w:leader="none" w:pos="700"/>
        </w:tabs>
        <w:ind w:left="720" w:firstLine="0"/>
        <w:rPr>
          <w:sz w:val="23"/>
          <w:szCs w:val="23"/>
        </w:rPr>
      </w:pPr>
      <w:r w:rsidDel="00000000" w:rsidR="00000000" w:rsidRPr="00000000">
        <w:rPr>
          <w:sz w:val="23"/>
          <w:szCs w:val="23"/>
        </w:rPr>
        <w:drawing>
          <wp:inline distB="114300" distT="114300" distL="114300" distR="114300">
            <wp:extent cx="5790890" cy="3276600"/>
            <wp:effectExtent b="0" l="0" r="0" t="0"/>
            <wp:docPr id="1141" name="image80.png"/>
            <a:graphic>
              <a:graphicData uri="http://schemas.openxmlformats.org/drawingml/2006/picture">
                <pic:pic>
                  <pic:nvPicPr>
                    <pic:cNvPr id="0" name="image80.png"/>
                    <pic:cNvPicPr preferRelativeResize="0"/>
                  </pic:nvPicPr>
                  <pic:blipFill>
                    <a:blip r:embed="rId107"/>
                    <a:srcRect b="0" l="0" r="0" t="0"/>
                    <a:stretch>
                      <a:fillRect/>
                    </a:stretch>
                  </pic:blipFill>
                  <pic:spPr>
                    <a:xfrm>
                      <a:off x="0" y="0"/>
                      <a:ext cx="579089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tabs>
          <w:tab w:val="left" w:leader="none" w:pos="700"/>
        </w:tabs>
        <w:rPr>
          <w:sz w:val="23"/>
          <w:szCs w:val="23"/>
        </w:rPr>
      </w:pPr>
      <w:r w:rsidDel="00000000" w:rsidR="00000000" w:rsidRPr="00000000">
        <w:rPr>
          <w:sz w:val="23"/>
          <w:szCs w:val="23"/>
          <w:rtl w:val="0"/>
        </w:rPr>
        <w:t xml:space="preserve"> </w:t>
      </w:r>
    </w:p>
    <w:p w:rsidR="00000000" w:rsidDel="00000000" w:rsidP="00000000" w:rsidRDefault="00000000" w:rsidRPr="00000000" w14:paraId="000002B6">
      <w:pPr>
        <w:tabs>
          <w:tab w:val="left" w:leader="none" w:pos="700"/>
        </w:tabs>
        <w:jc w:val="right"/>
        <w:rPr>
          <w:sz w:val="23"/>
          <w:szCs w:val="23"/>
        </w:rPr>
      </w:pPr>
      <w:r w:rsidDel="00000000" w:rsidR="00000000" w:rsidRPr="00000000">
        <w:rPr>
          <w:rtl w:val="0"/>
        </w:rPr>
      </w:r>
    </w:p>
    <w:p w:rsidR="00000000" w:rsidDel="00000000" w:rsidP="00000000" w:rsidRDefault="00000000" w:rsidRPr="00000000" w14:paraId="000002B7">
      <w:pPr>
        <w:tabs>
          <w:tab w:val="left" w:leader="none" w:pos="700"/>
        </w:tabs>
        <w:rPr>
          <w:sz w:val="23"/>
          <w:szCs w:val="23"/>
        </w:rPr>
      </w:pPr>
      <w:r w:rsidDel="00000000" w:rsidR="00000000" w:rsidRPr="00000000">
        <w:rPr>
          <w:rtl w:val="0"/>
        </w:rPr>
      </w:r>
    </w:p>
    <w:p w:rsidR="00000000" w:rsidDel="00000000" w:rsidP="00000000" w:rsidRDefault="00000000" w:rsidRPr="00000000" w14:paraId="000002B8">
      <w:pPr>
        <w:tabs>
          <w:tab w:val="left" w:leader="none" w:pos="700"/>
        </w:tabs>
        <w:rPr>
          <w:sz w:val="23"/>
          <w:szCs w:val="23"/>
        </w:rPr>
      </w:pPr>
      <w:r w:rsidDel="00000000" w:rsidR="00000000" w:rsidRPr="00000000">
        <w:rPr>
          <w:rtl w:val="0"/>
        </w:rPr>
      </w:r>
    </w:p>
    <w:p w:rsidR="00000000" w:rsidDel="00000000" w:rsidP="00000000" w:rsidRDefault="00000000" w:rsidRPr="00000000" w14:paraId="000002B9">
      <w:pPr>
        <w:tabs>
          <w:tab w:val="left" w:leader="none" w:pos="700"/>
        </w:tabs>
        <w:rPr>
          <w:sz w:val="23"/>
          <w:szCs w:val="23"/>
        </w:rPr>
      </w:pPr>
      <w:r w:rsidDel="00000000" w:rsidR="00000000" w:rsidRPr="00000000">
        <w:rPr>
          <w:rtl w:val="0"/>
        </w:rPr>
      </w:r>
    </w:p>
    <w:p w:rsidR="00000000" w:rsidDel="00000000" w:rsidP="00000000" w:rsidRDefault="00000000" w:rsidRPr="00000000" w14:paraId="000002BA">
      <w:pPr>
        <w:tabs>
          <w:tab w:val="left" w:leader="none" w:pos="700"/>
        </w:tabs>
        <w:rPr>
          <w:sz w:val="23"/>
          <w:szCs w:val="23"/>
        </w:rPr>
      </w:pPr>
      <w:r w:rsidDel="00000000" w:rsidR="00000000" w:rsidRPr="00000000">
        <w:rPr>
          <w:rtl w:val="0"/>
        </w:rPr>
      </w:r>
    </w:p>
    <w:p w:rsidR="00000000" w:rsidDel="00000000" w:rsidP="00000000" w:rsidRDefault="00000000" w:rsidRPr="00000000" w14:paraId="000002BB">
      <w:pPr>
        <w:tabs>
          <w:tab w:val="left" w:leader="none" w:pos="700"/>
        </w:tabs>
        <w:rPr>
          <w:sz w:val="23"/>
          <w:szCs w:val="23"/>
        </w:rPr>
      </w:pPr>
      <w:r w:rsidDel="00000000" w:rsidR="00000000" w:rsidRPr="00000000">
        <w:rPr>
          <w:rtl w:val="0"/>
        </w:rPr>
      </w:r>
    </w:p>
    <w:p w:rsidR="00000000" w:rsidDel="00000000" w:rsidP="00000000" w:rsidRDefault="00000000" w:rsidRPr="00000000" w14:paraId="000002BC">
      <w:pPr>
        <w:tabs>
          <w:tab w:val="left" w:leader="none" w:pos="700"/>
        </w:tabs>
        <w:rPr>
          <w:sz w:val="23"/>
          <w:szCs w:val="23"/>
        </w:rPr>
      </w:pPr>
      <w:r w:rsidDel="00000000" w:rsidR="00000000" w:rsidRPr="00000000">
        <w:rPr>
          <w:rtl w:val="0"/>
        </w:rPr>
      </w:r>
    </w:p>
    <w:p w:rsidR="00000000" w:rsidDel="00000000" w:rsidP="00000000" w:rsidRDefault="00000000" w:rsidRPr="00000000" w14:paraId="000002BD">
      <w:pPr>
        <w:rPr>
          <w:sz w:val="24"/>
          <w:szCs w:val="24"/>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44"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44" name="image24.png"/>
                <a:graphic>
                  <a:graphicData uri="http://schemas.openxmlformats.org/drawingml/2006/picture">
                    <pic:pic>
                      <pic:nvPicPr>
                        <pic:cNvPr id="0" name="image24.png"/>
                        <pic:cNvPicPr preferRelativeResize="0"/>
                      </pic:nvPicPr>
                      <pic:blipFill>
                        <a:blip r:embed="rId108"/>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tabs>
          <w:tab w:val="left" w:leader="none" w:pos="8980"/>
        </w:tabs>
        <w:rPr/>
      </w:pPr>
      <w:r w:rsidDel="00000000" w:rsidR="00000000" w:rsidRPr="00000000">
        <w:rPr>
          <w:i w:val="1"/>
          <w:sz w:val="23"/>
          <w:szCs w:val="23"/>
          <w:rtl w:val="0"/>
        </w:rPr>
        <w:t xml:space="preserve">School of Computer Engineering, KIIT, BBSR</w:t>
      </w:r>
      <w:r w:rsidDel="00000000" w:rsidR="00000000" w:rsidRPr="00000000">
        <w:rPr>
          <w:rtl w:val="0"/>
        </w:rPr>
        <w:t xml:space="preserve">                                                                                          </w:t>
      </w:r>
      <w:r w:rsidDel="00000000" w:rsidR="00000000" w:rsidRPr="00000000">
        <w:rPr>
          <w:sz w:val="22"/>
          <w:szCs w:val="22"/>
          <w:rtl w:val="0"/>
        </w:rPr>
        <w:t xml:space="preserve">16</w:t>
      </w:r>
      <w:r w:rsidDel="00000000" w:rsidR="00000000" w:rsidRPr="00000000">
        <w:rPr>
          <w:rtl w:val="0"/>
        </w:rPr>
      </w:r>
    </w:p>
    <w:p w:rsidR="00000000" w:rsidDel="00000000" w:rsidP="00000000" w:rsidRDefault="00000000" w:rsidRPr="00000000" w14:paraId="000002C1">
      <w:pPr>
        <w:tabs>
          <w:tab w:val="left" w:leader="none" w:pos="700"/>
        </w:tabs>
        <w:rPr>
          <w:sz w:val="23"/>
          <w:szCs w:val="23"/>
        </w:rPr>
      </w:pPr>
      <w:r w:rsidDel="00000000" w:rsidR="00000000" w:rsidRPr="00000000">
        <w:rPr>
          <w:rtl w:val="0"/>
        </w:rPr>
      </w:r>
    </w:p>
    <w:p w:rsidR="00000000" w:rsidDel="00000000" w:rsidP="00000000" w:rsidRDefault="00000000" w:rsidRPr="00000000" w14:paraId="000002C2">
      <w:pPr>
        <w:tabs>
          <w:tab w:val="left" w:leader="none" w:pos="700"/>
        </w:tabs>
        <w:rPr>
          <w:sz w:val="23"/>
          <w:szCs w:val="23"/>
        </w:rPr>
      </w:pPr>
      <w:r w:rsidDel="00000000" w:rsidR="00000000" w:rsidRPr="00000000">
        <w:rPr>
          <w:rtl w:val="0"/>
        </w:rPr>
      </w:r>
    </w:p>
    <w:p w:rsidR="00000000" w:rsidDel="00000000" w:rsidP="00000000" w:rsidRDefault="00000000" w:rsidRPr="00000000" w14:paraId="000002C3">
      <w:pPr>
        <w:tabs>
          <w:tab w:val="left" w:leader="none" w:pos="700"/>
        </w:tabs>
        <w:rPr>
          <w:sz w:val="23"/>
          <w:szCs w:val="23"/>
        </w:rPr>
      </w:pPr>
      <w:r w:rsidDel="00000000" w:rsidR="00000000" w:rsidRPr="00000000">
        <w:rPr>
          <w:rtl w:val="0"/>
        </w:rPr>
      </w:r>
    </w:p>
    <w:p w:rsidR="00000000" w:rsidDel="00000000" w:rsidP="00000000" w:rsidRDefault="00000000" w:rsidRPr="00000000" w14:paraId="000002C4">
      <w:pPr>
        <w:tabs>
          <w:tab w:val="left" w:leader="none" w:pos="700"/>
        </w:tabs>
        <w:rPr>
          <w:sz w:val="23"/>
          <w:szCs w:val="23"/>
        </w:rPr>
      </w:pPr>
      <w:r w:rsidDel="00000000" w:rsidR="00000000" w:rsidRPr="00000000">
        <w:rPr>
          <w:rtl w:val="0"/>
        </w:rPr>
      </w:r>
    </w:p>
    <w:p w:rsidR="00000000" w:rsidDel="00000000" w:rsidP="00000000" w:rsidRDefault="00000000" w:rsidRPr="00000000" w14:paraId="000002C5">
      <w:pPr>
        <w:tabs>
          <w:tab w:val="left" w:leader="none" w:pos="700"/>
        </w:tabs>
        <w:rPr>
          <w:sz w:val="23"/>
          <w:szCs w:val="23"/>
        </w:rPr>
      </w:pPr>
      <w:r w:rsidDel="00000000" w:rsidR="00000000" w:rsidRPr="00000000">
        <w:rPr>
          <w:rtl w:val="0"/>
        </w:rPr>
      </w:r>
    </w:p>
    <w:p w:rsidR="00000000" w:rsidDel="00000000" w:rsidP="00000000" w:rsidRDefault="00000000" w:rsidRPr="00000000" w14:paraId="000002C6">
      <w:pPr>
        <w:tabs>
          <w:tab w:val="left" w:leader="none" w:pos="700"/>
        </w:tabs>
        <w:rPr>
          <w:sz w:val="23"/>
          <w:szCs w:val="23"/>
        </w:rPr>
      </w:pPr>
      <w:r w:rsidDel="00000000" w:rsidR="00000000" w:rsidRPr="00000000">
        <w:rPr>
          <w:rtl w:val="0"/>
        </w:rPr>
      </w:r>
    </w:p>
    <w:p w:rsidR="00000000" w:rsidDel="00000000" w:rsidP="00000000" w:rsidRDefault="00000000" w:rsidRPr="00000000" w14:paraId="000002C7">
      <w:pPr>
        <w:tabs>
          <w:tab w:val="left" w:leader="none" w:pos="700"/>
        </w:tabs>
        <w:rPr>
          <w:sz w:val="23"/>
          <w:szCs w:val="23"/>
        </w:rPr>
      </w:pPr>
      <w:r w:rsidDel="00000000" w:rsidR="00000000" w:rsidRPr="00000000">
        <w:rPr>
          <w:rtl w:val="0"/>
        </w:rPr>
      </w:r>
    </w:p>
    <w:p w:rsidR="00000000" w:rsidDel="00000000" w:rsidP="00000000" w:rsidRDefault="00000000" w:rsidRPr="00000000" w14:paraId="000002C8">
      <w:pPr>
        <w:numPr>
          <w:ilvl w:val="0"/>
          <w:numId w:val="1"/>
        </w:numPr>
        <w:tabs>
          <w:tab w:val="left" w:leader="none" w:pos="700"/>
        </w:tabs>
        <w:ind w:left="720" w:hanging="360"/>
        <w:rPr>
          <w:sz w:val="23"/>
          <w:szCs w:val="23"/>
          <w:u w:val="none"/>
        </w:rPr>
      </w:pPr>
      <w:r w:rsidDel="00000000" w:rsidR="00000000" w:rsidRPr="00000000">
        <w:rPr>
          <w:sz w:val="23"/>
          <w:szCs w:val="23"/>
          <w:rtl w:val="0"/>
        </w:rPr>
        <w:t xml:space="preserve">AT&amp;T</w:t>
      </w:r>
    </w:p>
    <w:p w:rsidR="00000000" w:rsidDel="00000000" w:rsidP="00000000" w:rsidRDefault="00000000" w:rsidRPr="00000000" w14:paraId="000002C9">
      <w:pPr>
        <w:tabs>
          <w:tab w:val="left" w:leader="none" w:pos="700"/>
        </w:tabs>
        <w:rPr>
          <w:sz w:val="23"/>
          <w:szCs w:val="23"/>
        </w:rPr>
      </w:pPr>
      <w:r w:rsidDel="00000000" w:rsidR="00000000" w:rsidRPr="00000000">
        <w:rPr>
          <w:rtl w:val="0"/>
        </w:rPr>
      </w:r>
    </w:p>
    <w:p w:rsidR="00000000" w:rsidDel="00000000" w:rsidP="00000000" w:rsidRDefault="00000000" w:rsidRPr="00000000" w14:paraId="000002CA">
      <w:pPr>
        <w:tabs>
          <w:tab w:val="left" w:leader="none" w:pos="700"/>
        </w:tabs>
        <w:rPr>
          <w:sz w:val="23"/>
          <w:szCs w:val="23"/>
        </w:rPr>
      </w:pPr>
      <w:r w:rsidDel="00000000" w:rsidR="00000000" w:rsidRPr="00000000">
        <w:rPr>
          <w:sz w:val="23"/>
          <w:szCs w:val="23"/>
        </w:rPr>
        <w:drawing>
          <wp:inline distB="114300" distT="114300" distL="114300" distR="114300">
            <wp:extent cx="5790890" cy="3276600"/>
            <wp:effectExtent b="0" l="0" r="0" t="0"/>
            <wp:docPr id="1137" name="image43.png"/>
            <a:graphic>
              <a:graphicData uri="http://schemas.openxmlformats.org/drawingml/2006/picture">
                <pic:pic>
                  <pic:nvPicPr>
                    <pic:cNvPr id="0" name="image43.png"/>
                    <pic:cNvPicPr preferRelativeResize="0"/>
                  </pic:nvPicPr>
                  <pic:blipFill>
                    <a:blip r:embed="rId109"/>
                    <a:srcRect b="0" l="0" r="0" t="0"/>
                    <a:stretch>
                      <a:fillRect/>
                    </a:stretch>
                  </pic:blipFill>
                  <pic:spPr>
                    <a:xfrm>
                      <a:off x="0" y="0"/>
                      <a:ext cx="579089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tabs>
          <w:tab w:val="left" w:leader="none" w:pos="700"/>
        </w:tabs>
        <w:rPr>
          <w:sz w:val="23"/>
          <w:szCs w:val="23"/>
        </w:rPr>
      </w:pPr>
      <w:r w:rsidDel="00000000" w:rsidR="00000000" w:rsidRPr="00000000">
        <w:rPr>
          <w:rtl w:val="0"/>
        </w:rPr>
      </w:r>
    </w:p>
    <w:p w:rsidR="00000000" w:rsidDel="00000000" w:rsidP="00000000" w:rsidRDefault="00000000" w:rsidRPr="00000000" w14:paraId="000002CC">
      <w:pPr>
        <w:tabs>
          <w:tab w:val="left" w:leader="none" w:pos="700"/>
        </w:tabs>
        <w:rPr>
          <w:sz w:val="23"/>
          <w:szCs w:val="23"/>
        </w:rPr>
      </w:pPr>
      <w:r w:rsidDel="00000000" w:rsidR="00000000" w:rsidRPr="00000000">
        <w:rPr>
          <w:rtl w:val="0"/>
        </w:rPr>
      </w:r>
    </w:p>
    <w:p w:rsidR="00000000" w:rsidDel="00000000" w:rsidP="00000000" w:rsidRDefault="00000000" w:rsidRPr="00000000" w14:paraId="000002CD">
      <w:pPr>
        <w:tabs>
          <w:tab w:val="left" w:leader="none" w:pos="700"/>
        </w:tabs>
        <w:rPr>
          <w:sz w:val="23"/>
          <w:szCs w:val="23"/>
        </w:rPr>
      </w:pPr>
      <w:r w:rsidDel="00000000" w:rsidR="00000000" w:rsidRPr="00000000">
        <w:rPr>
          <w:rtl w:val="0"/>
        </w:rPr>
      </w:r>
    </w:p>
    <w:p w:rsidR="00000000" w:rsidDel="00000000" w:rsidP="00000000" w:rsidRDefault="00000000" w:rsidRPr="00000000" w14:paraId="000002CE">
      <w:pPr>
        <w:tabs>
          <w:tab w:val="left" w:leader="none" w:pos="700"/>
        </w:tabs>
        <w:rPr>
          <w:sz w:val="23"/>
          <w:szCs w:val="23"/>
        </w:rPr>
      </w:pPr>
      <w:r w:rsidDel="00000000" w:rsidR="00000000" w:rsidRPr="00000000">
        <w:rPr>
          <w:rtl w:val="0"/>
        </w:rPr>
      </w:r>
    </w:p>
    <w:p w:rsidR="00000000" w:rsidDel="00000000" w:rsidP="00000000" w:rsidRDefault="00000000" w:rsidRPr="00000000" w14:paraId="000002CF">
      <w:pPr>
        <w:tabs>
          <w:tab w:val="left" w:leader="none" w:pos="700"/>
        </w:tabs>
        <w:rPr>
          <w:sz w:val="23"/>
          <w:szCs w:val="23"/>
        </w:rPr>
      </w:pPr>
      <w:r w:rsidDel="00000000" w:rsidR="00000000" w:rsidRPr="00000000">
        <w:rPr>
          <w:rtl w:val="0"/>
        </w:rPr>
      </w:r>
    </w:p>
    <w:p w:rsidR="00000000" w:rsidDel="00000000" w:rsidP="00000000" w:rsidRDefault="00000000" w:rsidRPr="00000000" w14:paraId="000002D0">
      <w:pPr>
        <w:tabs>
          <w:tab w:val="left" w:leader="none" w:pos="700"/>
        </w:tabs>
        <w:rPr>
          <w:sz w:val="23"/>
          <w:szCs w:val="23"/>
        </w:rPr>
      </w:pPr>
      <w:r w:rsidDel="00000000" w:rsidR="00000000" w:rsidRPr="00000000">
        <w:rPr>
          <w:sz w:val="23"/>
          <w:szCs w:val="23"/>
          <w:rtl w:val="0"/>
        </w:rPr>
        <w:t xml:space="preserve">      9.  State Farm</w:t>
      </w:r>
      <w:r w:rsidDel="00000000" w:rsidR="00000000" w:rsidRPr="00000000">
        <w:rPr>
          <w:sz w:val="23"/>
          <w:szCs w:val="23"/>
        </w:rPr>
        <w:drawing>
          <wp:inline distB="114300" distT="114300" distL="114300" distR="114300">
            <wp:extent cx="5790890" cy="3276600"/>
            <wp:effectExtent b="0" l="0" r="0" t="0"/>
            <wp:docPr id="1135" name="image42.png"/>
            <a:graphic>
              <a:graphicData uri="http://schemas.openxmlformats.org/drawingml/2006/picture">
                <pic:pic>
                  <pic:nvPicPr>
                    <pic:cNvPr id="0" name="image42.png"/>
                    <pic:cNvPicPr preferRelativeResize="0"/>
                  </pic:nvPicPr>
                  <pic:blipFill>
                    <a:blip r:embed="rId110"/>
                    <a:srcRect b="0" l="0" r="0" t="0"/>
                    <a:stretch>
                      <a:fillRect/>
                    </a:stretch>
                  </pic:blipFill>
                  <pic:spPr>
                    <a:xfrm>
                      <a:off x="0" y="0"/>
                      <a:ext cx="579089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sz w:val="24"/>
          <w:szCs w:val="24"/>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53"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53" name="image36.png"/>
                <a:graphic>
                  <a:graphicData uri="http://schemas.openxmlformats.org/drawingml/2006/picture">
                    <pic:pic>
                      <pic:nvPicPr>
                        <pic:cNvPr id="0" name="image36.png"/>
                        <pic:cNvPicPr preferRelativeResize="0"/>
                      </pic:nvPicPr>
                      <pic:blipFill>
                        <a:blip r:embed="rId111"/>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tabs>
          <w:tab w:val="left" w:leader="none" w:pos="8980"/>
        </w:tabs>
        <w:rPr/>
      </w:pPr>
      <w:r w:rsidDel="00000000" w:rsidR="00000000" w:rsidRPr="00000000">
        <w:rPr>
          <w:i w:val="1"/>
          <w:sz w:val="23"/>
          <w:szCs w:val="23"/>
          <w:rtl w:val="0"/>
        </w:rPr>
        <w:t xml:space="preserve">School of Computer Engineering, KIIT, BBSR</w:t>
      </w:r>
      <w:r w:rsidDel="00000000" w:rsidR="00000000" w:rsidRPr="00000000">
        <w:rPr>
          <w:rtl w:val="0"/>
        </w:rPr>
        <w:t xml:space="preserve">                                                                                           </w:t>
      </w:r>
      <w:r w:rsidDel="00000000" w:rsidR="00000000" w:rsidRPr="00000000">
        <w:rPr>
          <w:sz w:val="22"/>
          <w:szCs w:val="22"/>
          <w:rtl w:val="0"/>
        </w:rPr>
        <w:t xml:space="preserve">17</w:t>
      </w:r>
      <w:r w:rsidDel="00000000" w:rsidR="00000000" w:rsidRPr="00000000">
        <w:rPr>
          <w:rtl w:val="0"/>
        </w:rPr>
      </w:r>
    </w:p>
    <w:p w:rsidR="00000000" w:rsidDel="00000000" w:rsidP="00000000" w:rsidRDefault="00000000" w:rsidRPr="00000000" w14:paraId="000002D5">
      <w:pPr>
        <w:tabs>
          <w:tab w:val="left" w:leader="none" w:pos="700"/>
        </w:tabs>
        <w:rPr>
          <w:sz w:val="23"/>
          <w:szCs w:val="23"/>
        </w:rPr>
      </w:pPr>
      <w:r w:rsidDel="00000000" w:rsidR="00000000" w:rsidRPr="00000000">
        <w:rPr>
          <w:rtl w:val="0"/>
        </w:rPr>
      </w:r>
    </w:p>
    <w:p w:rsidR="00000000" w:rsidDel="00000000" w:rsidP="00000000" w:rsidRDefault="00000000" w:rsidRPr="00000000" w14:paraId="000002D6">
      <w:pPr>
        <w:tabs>
          <w:tab w:val="left" w:leader="none" w:pos="700"/>
        </w:tabs>
        <w:rPr>
          <w:sz w:val="23"/>
          <w:szCs w:val="23"/>
        </w:rPr>
      </w:pPr>
      <w:r w:rsidDel="00000000" w:rsidR="00000000" w:rsidRPr="00000000">
        <w:rPr>
          <w:rtl w:val="0"/>
        </w:rPr>
      </w:r>
    </w:p>
    <w:p w:rsidR="00000000" w:rsidDel="00000000" w:rsidP="00000000" w:rsidRDefault="00000000" w:rsidRPr="00000000" w14:paraId="000002D7">
      <w:pPr>
        <w:tabs>
          <w:tab w:val="left" w:leader="none" w:pos="700"/>
        </w:tabs>
        <w:rPr>
          <w:sz w:val="23"/>
          <w:szCs w:val="23"/>
        </w:rPr>
      </w:pPr>
      <w:r w:rsidDel="00000000" w:rsidR="00000000" w:rsidRPr="00000000">
        <w:rPr>
          <w:rtl w:val="0"/>
        </w:rPr>
      </w:r>
    </w:p>
    <w:p w:rsidR="00000000" w:rsidDel="00000000" w:rsidP="00000000" w:rsidRDefault="00000000" w:rsidRPr="00000000" w14:paraId="000002D8">
      <w:pPr>
        <w:tabs>
          <w:tab w:val="left" w:leader="none" w:pos="700"/>
        </w:tabs>
        <w:rPr>
          <w:sz w:val="23"/>
          <w:szCs w:val="23"/>
        </w:rPr>
      </w:pPr>
      <w:r w:rsidDel="00000000" w:rsidR="00000000" w:rsidRPr="00000000">
        <w:rPr>
          <w:rtl w:val="0"/>
        </w:rPr>
      </w:r>
    </w:p>
    <w:p w:rsidR="00000000" w:rsidDel="00000000" w:rsidP="00000000" w:rsidRDefault="00000000" w:rsidRPr="00000000" w14:paraId="000002D9">
      <w:pPr>
        <w:tabs>
          <w:tab w:val="left" w:leader="none" w:pos="700"/>
        </w:tabs>
        <w:rPr>
          <w:sz w:val="23"/>
          <w:szCs w:val="23"/>
        </w:rPr>
      </w:pPr>
      <w:r w:rsidDel="00000000" w:rsidR="00000000" w:rsidRPr="00000000">
        <w:rPr>
          <w:rtl w:val="0"/>
        </w:rPr>
      </w:r>
    </w:p>
    <w:p w:rsidR="00000000" w:rsidDel="00000000" w:rsidP="00000000" w:rsidRDefault="00000000" w:rsidRPr="00000000" w14:paraId="000002DA">
      <w:pPr>
        <w:tabs>
          <w:tab w:val="left" w:leader="none" w:pos="700"/>
        </w:tabs>
        <w:rPr>
          <w:sz w:val="23"/>
          <w:szCs w:val="23"/>
        </w:rPr>
      </w:pPr>
      <w:r w:rsidDel="00000000" w:rsidR="00000000" w:rsidRPr="00000000">
        <w:rPr>
          <w:rtl w:val="0"/>
        </w:rPr>
      </w:r>
    </w:p>
    <w:p w:rsidR="00000000" w:rsidDel="00000000" w:rsidP="00000000" w:rsidRDefault="00000000" w:rsidRPr="00000000" w14:paraId="000002DB">
      <w:pPr>
        <w:tabs>
          <w:tab w:val="left" w:leader="none" w:pos="700"/>
        </w:tabs>
        <w:rPr>
          <w:sz w:val="23"/>
          <w:szCs w:val="23"/>
        </w:rPr>
      </w:pPr>
      <w:r w:rsidDel="00000000" w:rsidR="00000000" w:rsidRPr="00000000">
        <w:rPr>
          <w:rtl w:val="0"/>
        </w:rPr>
      </w:r>
    </w:p>
    <w:p w:rsidR="00000000" w:rsidDel="00000000" w:rsidP="00000000" w:rsidRDefault="00000000" w:rsidRPr="00000000" w14:paraId="000002DC">
      <w:pPr>
        <w:tabs>
          <w:tab w:val="left" w:leader="none" w:pos="700"/>
        </w:tabs>
        <w:rPr>
          <w:sz w:val="23"/>
          <w:szCs w:val="23"/>
        </w:rPr>
      </w:pPr>
      <w:r w:rsidDel="00000000" w:rsidR="00000000" w:rsidRPr="00000000">
        <w:rPr>
          <w:rtl w:val="0"/>
        </w:rPr>
      </w:r>
    </w:p>
    <w:p w:rsidR="00000000" w:rsidDel="00000000" w:rsidP="00000000" w:rsidRDefault="00000000" w:rsidRPr="00000000" w14:paraId="000002DD">
      <w:pPr>
        <w:tabs>
          <w:tab w:val="left" w:leader="none" w:pos="700"/>
        </w:tabs>
        <w:rPr>
          <w:sz w:val="23"/>
          <w:szCs w:val="23"/>
        </w:rPr>
      </w:pPr>
      <w:r w:rsidDel="00000000" w:rsidR="00000000" w:rsidRPr="00000000">
        <w:rPr>
          <w:sz w:val="23"/>
          <w:szCs w:val="23"/>
          <w:rtl w:val="0"/>
        </w:rPr>
        <w:t xml:space="preserve">10.  Verizon:</w:t>
      </w:r>
    </w:p>
    <w:p w:rsidR="00000000" w:rsidDel="00000000" w:rsidP="00000000" w:rsidRDefault="00000000" w:rsidRPr="00000000" w14:paraId="000002DE">
      <w:pPr>
        <w:tabs>
          <w:tab w:val="left" w:leader="none" w:pos="700"/>
        </w:tabs>
        <w:rPr>
          <w:sz w:val="23"/>
          <w:szCs w:val="23"/>
        </w:rPr>
      </w:pPr>
      <w:r w:rsidDel="00000000" w:rsidR="00000000" w:rsidRPr="00000000">
        <w:rPr>
          <w:rtl w:val="0"/>
        </w:rPr>
      </w:r>
    </w:p>
    <w:p w:rsidR="00000000" w:rsidDel="00000000" w:rsidP="00000000" w:rsidRDefault="00000000" w:rsidRPr="00000000" w14:paraId="000002DF">
      <w:pPr>
        <w:tabs>
          <w:tab w:val="left" w:leader="none" w:pos="700"/>
        </w:tabs>
        <w:rPr>
          <w:sz w:val="23"/>
          <w:szCs w:val="23"/>
        </w:rPr>
      </w:pPr>
      <w:r w:rsidDel="00000000" w:rsidR="00000000" w:rsidRPr="00000000">
        <w:rPr>
          <w:sz w:val="23"/>
          <w:szCs w:val="23"/>
        </w:rPr>
        <w:drawing>
          <wp:inline distB="114300" distT="114300" distL="114300" distR="114300">
            <wp:extent cx="5790890" cy="3289300"/>
            <wp:effectExtent b="0" l="0" r="0" t="0"/>
            <wp:docPr id="1140" name="image75.png"/>
            <a:graphic>
              <a:graphicData uri="http://schemas.openxmlformats.org/drawingml/2006/picture">
                <pic:pic>
                  <pic:nvPicPr>
                    <pic:cNvPr id="0" name="image75.png"/>
                    <pic:cNvPicPr preferRelativeResize="0"/>
                  </pic:nvPicPr>
                  <pic:blipFill>
                    <a:blip r:embed="rId112"/>
                    <a:srcRect b="0" l="0" r="0" t="0"/>
                    <a:stretch>
                      <a:fillRect/>
                    </a:stretch>
                  </pic:blipFill>
                  <pic:spPr>
                    <a:xfrm>
                      <a:off x="0" y="0"/>
                      <a:ext cx="579089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tabs>
          <w:tab w:val="left" w:leader="none" w:pos="700"/>
        </w:tabs>
        <w:rPr>
          <w:sz w:val="23"/>
          <w:szCs w:val="23"/>
        </w:rPr>
      </w:pPr>
      <w:r w:rsidDel="00000000" w:rsidR="00000000" w:rsidRPr="00000000">
        <w:rPr>
          <w:rtl w:val="0"/>
        </w:rPr>
      </w:r>
    </w:p>
    <w:p w:rsidR="00000000" w:rsidDel="00000000" w:rsidP="00000000" w:rsidRDefault="00000000" w:rsidRPr="00000000" w14:paraId="000002E1">
      <w:pPr>
        <w:tabs>
          <w:tab w:val="left" w:leader="none" w:pos="700"/>
        </w:tabs>
        <w:rPr>
          <w:sz w:val="23"/>
          <w:szCs w:val="23"/>
        </w:rPr>
      </w:pPr>
      <w:r w:rsidDel="00000000" w:rsidR="00000000" w:rsidRPr="00000000">
        <w:rPr>
          <w:rtl w:val="0"/>
        </w:rPr>
      </w:r>
    </w:p>
    <w:p w:rsidR="00000000" w:rsidDel="00000000" w:rsidP="00000000" w:rsidRDefault="00000000" w:rsidRPr="00000000" w14:paraId="000002E2">
      <w:pPr>
        <w:tabs>
          <w:tab w:val="left" w:leader="none" w:pos="700"/>
        </w:tabs>
        <w:rPr>
          <w:sz w:val="23"/>
          <w:szCs w:val="23"/>
        </w:rPr>
      </w:pPr>
      <w:r w:rsidDel="00000000" w:rsidR="00000000" w:rsidRPr="00000000">
        <w:rPr>
          <w:rtl w:val="0"/>
        </w:rPr>
      </w:r>
    </w:p>
    <w:p w:rsidR="00000000" w:rsidDel="00000000" w:rsidP="00000000" w:rsidRDefault="00000000" w:rsidRPr="00000000" w14:paraId="000002E3">
      <w:pPr>
        <w:tabs>
          <w:tab w:val="left" w:leader="none" w:pos="700"/>
        </w:tabs>
        <w:rPr>
          <w:sz w:val="23"/>
          <w:szCs w:val="23"/>
        </w:rPr>
      </w:pPr>
      <w:r w:rsidDel="00000000" w:rsidR="00000000" w:rsidRPr="00000000">
        <w:rPr>
          <w:rtl w:val="0"/>
        </w:rPr>
      </w:r>
    </w:p>
    <w:p w:rsidR="00000000" w:rsidDel="00000000" w:rsidP="00000000" w:rsidRDefault="00000000" w:rsidRPr="00000000" w14:paraId="000002E4">
      <w:pPr>
        <w:tabs>
          <w:tab w:val="left" w:leader="none" w:pos="700"/>
        </w:tabs>
        <w:rPr>
          <w:sz w:val="23"/>
          <w:szCs w:val="23"/>
        </w:rPr>
      </w:pPr>
      <w:r w:rsidDel="00000000" w:rsidR="00000000" w:rsidRPr="00000000">
        <w:rPr>
          <w:rtl w:val="0"/>
        </w:rPr>
      </w:r>
    </w:p>
    <w:p w:rsidR="00000000" w:rsidDel="00000000" w:rsidP="00000000" w:rsidRDefault="00000000" w:rsidRPr="00000000" w14:paraId="000002E5">
      <w:pPr>
        <w:tabs>
          <w:tab w:val="left" w:leader="none" w:pos="700"/>
        </w:tabs>
        <w:rPr>
          <w:sz w:val="23"/>
          <w:szCs w:val="23"/>
        </w:rPr>
      </w:pPr>
      <w:r w:rsidDel="00000000" w:rsidR="00000000" w:rsidRPr="00000000">
        <w:rPr>
          <w:rtl w:val="0"/>
        </w:rPr>
      </w:r>
    </w:p>
    <w:p w:rsidR="00000000" w:rsidDel="00000000" w:rsidP="00000000" w:rsidRDefault="00000000" w:rsidRPr="00000000" w14:paraId="000002E6">
      <w:pPr>
        <w:tabs>
          <w:tab w:val="left" w:leader="none" w:pos="700"/>
        </w:tabs>
        <w:rPr>
          <w:sz w:val="23"/>
          <w:szCs w:val="23"/>
        </w:rPr>
      </w:pPr>
      <w:r w:rsidDel="00000000" w:rsidR="00000000" w:rsidRPr="00000000">
        <w:rPr>
          <w:rtl w:val="0"/>
        </w:rPr>
      </w:r>
    </w:p>
    <w:p w:rsidR="00000000" w:rsidDel="00000000" w:rsidP="00000000" w:rsidRDefault="00000000" w:rsidRPr="00000000" w14:paraId="000002E7">
      <w:pPr>
        <w:tabs>
          <w:tab w:val="left" w:leader="none" w:pos="700"/>
        </w:tabs>
        <w:rPr>
          <w:sz w:val="23"/>
          <w:szCs w:val="23"/>
        </w:rPr>
      </w:pPr>
      <w:r w:rsidDel="00000000" w:rsidR="00000000" w:rsidRPr="00000000">
        <w:rPr>
          <w:rtl w:val="0"/>
        </w:rPr>
      </w:r>
    </w:p>
    <w:p w:rsidR="00000000" w:rsidDel="00000000" w:rsidP="00000000" w:rsidRDefault="00000000" w:rsidRPr="00000000" w14:paraId="000002E8">
      <w:pPr>
        <w:tabs>
          <w:tab w:val="left" w:leader="none" w:pos="700"/>
        </w:tabs>
        <w:rPr>
          <w:sz w:val="23"/>
          <w:szCs w:val="23"/>
        </w:rPr>
      </w:pPr>
      <w:r w:rsidDel="00000000" w:rsidR="00000000" w:rsidRPr="00000000">
        <w:rPr>
          <w:rtl w:val="0"/>
        </w:rPr>
      </w:r>
    </w:p>
    <w:p w:rsidR="00000000" w:rsidDel="00000000" w:rsidP="00000000" w:rsidRDefault="00000000" w:rsidRPr="00000000" w14:paraId="000002E9">
      <w:pPr>
        <w:tabs>
          <w:tab w:val="left" w:leader="none" w:pos="700"/>
        </w:tabs>
        <w:rPr>
          <w:sz w:val="23"/>
          <w:szCs w:val="23"/>
        </w:rPr>
      </w:pPr>
      <w:r w:rsidDel="00000000" w:rsidR="00000000" w:rsidRPr="00000000">
        <w:rPr>
          <w:rtl w:val="0"/>
        </w:rPr>
      </w:r>
    </w:p>
    <w:p w:rsidR="00000000" w:rsidDel="00000000" w:rsidP="00000000" w:rsidRDefault="00000000" w:rsidRPr="00000000" w14:paraId="000002EA">
      <w:pPr>
        <w:tabs>
          <w:tab w:val="left" w:leader="none" w:pos="700"/>
        </w:tabs>
        <w:rPr>
          <w:sz w:val="23"/>
          <w:szCs w:val="23"/>
        </w:rPr>
      </w:pPr>
      <w:r w:rsidDel="00000000" w:rsidR="00000000" w:rsidRPr="00000000">
        <w:rPr>
          <w:rtl w:val="0"/>
        </w:rPr>
      </w:r>
    </w:p>
    <w:p w:rsidR="00000000" w:rsidDel="00000000" w:rsidP="00000000" w:rsidRDefault="00000000" w:rsidRPr="00000000" w14:paraId="000002EB">
      <w:pPr>
        <w:tabs>
          <w:tab w:val="left" w:leader="none" w:pos="700"/>
        </w:tabs>
        <w:rPr>
          <w:sz w:val="23"/>
          <w:szCs w:val="23"/>
        </w:rPr>
      </w:pPr>
      <w:r w:rsidDel="00000000" w:rsidR="00000000" w:rsidRPr="00000000">
        <w:rPr>
          <w:rtl w:val="0"/>
        </w:rPr>
      </w:r>
    </w:p>
    <w:p w:rsidR="00000000" w:rsidDel="00000000" w:rsidP="00000000" w:rsidRDefault="00000000" w:rsidRPr="00000000" w14:paraId="000002EC">
      <w:pPr>
        <w:tabs>
          <w:tab w:val="left" w:leader="none" w:pos="700"/>
        </w:tabs>
        <w:rPr>
          <w:sz w:val="23"/>
          <w:szCs w:val="23"/>
        </w:rPr>
      </w:pPr>
      <w:r w:rsidDel="00000000" w:rsidR="00000000" w:rsidRPr="00000000">
        <w:rPr>
          <w:rtl w:val="0"/>
        </w:rPr>
      </w:r>
    </w:p>
    <w:p w:rsidR="00000000" w:rsidDel="00000000" w:rsidP="00000000" w:rsidRDefault="00000000" w:rsidRPr="00000000" w14:paraId="000002ED">
      <w:pPr>
        <w:tabs>
          <w:tab w:val="left" w:leader="none" w:pos="700"/>
        </w:tabs>
        <w:rPr>
          <w:sz w:val="23"/>
          <w:szCs w:val="23"/>
        </w:rPr>
      </w:pPr>
      <w:r w:rsidDel="00000000" w:rsidR="00000000" w:rsidRPr="00000000">
        <w:rPr>
          <w:rtl w:val="0"/>
        </w:rPr>
      </w:r>
    </w:p>
    <w:p w:rsidR="00000000" w:rsidDel="00000000" w:rsidP="00000000" w:rsidRDefault="00000000" w:rsidRPr="00000000" w14:paraId="000002EE">
      <w:pPr>
        <w:tabs>
          <w:tab w:val="left" w:leader="none" w:pos="700"/>
        </w:tabs>
        <w:rPr>
          <w:sz w:val="23"/>
          <w:szCs w:val="23"/>
        </w:rPr>
      </w:pPr>
      <w:r w:rsidDel="00000000" w:rsidR="00000000" w:rsidRPr="00000000">
        <w:rPr>
          <w:rtl w:val="0"/>
        </w:rPr>
      </w:r>
    </w:p>
    <w:p w:rsidR="00000000" w:rsidDel="00000000" w:rsidP="00000000" w:rsidRDefault="00000000" w:rsidRPr="00000000" w14:paraId="000002EF">
      <w:pPr>
        <w:tabs>
          <w:tab w:val="left" w:leader="none" w:pos="700"/>
        </w:tabs>
        <w:rPr>
          <w:sz w:val="23"/>
          <w:szCs w:val="23"/>
        </w:rPr>
      </w:pPr>
      <w:r w:rsidDel="00000000" w:rsidR="00000000" w:rsidRPr="00000000">
        <w:rPr>
          <w:rtl w:val="0"/>
        </w:rPr>
      </w:r>
    </w:p>
    <w:p w:rsidR="00000000" w:rsidDel="00000000" w:rsidP="00000000" w:rsidRDefault="00000000" w:rsidRPr="00000000" w14:paraId="000002F0">
      <w:pPr>
        <w:tabs>
          <w:tab w:val="left" w:leader="none" w:pos="700"/>
        </w:tabs>
        <w:rPr>
          <w:sz w:val="23"/>
          <w:szCs w:val="23"/>
        </w:rPr>
      </w:pPr>
      <w:r w:rsidDel="00000000" w:rsidR="00000000" w:rsidRPr="00000000">
        <w:rPr>
          <w:rtl w:val="0"/>
        </w:rPr>
      </w:r>
    </w:p>
    <w:p w:rsidR="00000000" w:rsidDel="00000000" w:rsidP="00000000" w:rsidRDefault="00000000" w:rsidRPr="00000000" w14:paraId="000002F1">
      <w:pPr>
        <w:rPr>
          <w:sz w:val="24"/>
          <w:szCs w:val="24"/>
        </w:rPr>
      </w:pPr>
      <w:r w:rsidDel="00000000" w:rsidR="00000000" w:rsidRPr="00000000">
        <w:rPr>
          <w:rtl w:val="0"/>
        </w:rPr>
      </w:r>
    </w:p>
    <w:p w:rsidR="00000000" w:rsidDel="00000000" w:rsidP="00000000" w:rsidRDefault="00000000" w:rsidRPr="00000000" w14:paraId="000002F2">
      <w:pPr>
        <w:rPr>
          <w:sz w:val="24"/>
          <w:szCs w:val="24"/>
        </w:rPr>
      </w:pPr>
      <w:r w:rsidDel="00000000" w:rsidR="00000000" w:rsidRPr="00000000">
        <w:rPr>
          <w:rtl w:val="0"/>
        </w:rPr>
      </w:r>
    </w:p>
    <w:p w:rsidR="00000000" w:rsidDel="00000000" w:rsidP="00000000" w:rsidRDefault="00000000" w:rsidRPr="00000000" w14:paraId="000002F3">
      <w:pPr>
        <w:rPr>
          <w:sz w:val="24"/>
          <w:szCs w:val="24"/>
        </w:rPr>
      </w:pPr>
      <w:r w:rsidDel="00000000" w:rsidR="00000000" w:rsidRPr="00000000">
        <w:rPr>
          <w:rtl w:val="0"/>
        </w:rPr>
      </w:r>
    </w:p>
    <w:p w:rsidR="00000000" w:rsidDel="00000000" w:rsidP="00000000" w:rsidRDefault="00000000" w:rsidRPr="00000000" w14:paraId="000002F4">
      <w:pPr>
        <w:rPr>
          <w:sz w:val="24"/>
          <w:szCs w:val="24"/>
        </w:rPr>
      </w:pPr>
      <w:r w:rsidDel="00000000" w:rsidR="00000000" w:rsidRPr="00000000">
        <w:rPr>
          <w:rtl w:val="0"/>
        </w:rPr>
      </w:r>
    </w:p>
    <w:p w:rsidR="00000000" w:rsidDel="00000000" w:rsidP="00000000" w:rsidRDefault="00000000" w:rsidRPr="00000000" w14:paraId="000002F5">
      <w:pPr>
        <w:rPr>
          <w:sz w:val="24"/>
          <w:szCs w:val="24"/>
        </w:rPr>
      </w:pPr>
      <w:r w:rsidDel="00000000" w:rsidR="00000000" w:rsidRPr="00000000">
        <w:rPr>
          <w:rtl w:val="0"/>
        </w:rPr>
      </w:r>
    </w:p>
    <w:p w:rsidR="00000000" w:rsidDel="00000000" w:rsidP="00000000" w:rsidRDefault="00000000" w:rsidRPr="00000000" w14:paraId="000002F6">
      <w:pPr>
        <w:rPr>
          <w:sz w:val="24"/>
          <w:szCs w:val="24"/>
        </w:rPr>
      </w:pPr>
      <w:r w:rsidDel="00000000" w:rsidR="00000000" w:rsidRPr="00000000">
        <w:rPr>
          <w:rtl w:val="0"/>
        </w:rPr>
      </w:r>
    </w:p>
    <w:p w:rsidR="00000000" w:rsidDel="00000000" w:rsidP="00000000" w:rsidRDefault="00000000" w:rsidRPr="00000000" w14:paraId="000002F7">
      <w:pPr>
        <w:rPr>
          <w:sz w:val="24"/>
          <w:szCs w:val="24"/>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32"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32" name="image8.png"/>
                <a:graphic>
                  <a:graphicData uri="http://schemas.openxmlformats.org/drawingml/2006/picture">
                    <pic:pic>
                      <pic:nvPicPr>
                        <pic:cNvPr id="0" name="image8.png"/>
                        <pic:cNvPicPr preferRelativeResize="0"/>
                      </pic:nvPicPr>
                      <pic:blipFill>
                        <a:blip r:embed="rId113"/>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tabs>
          <w:tab w:val="left" w:leader="none" w:pos="8980"/>
        </w:tabs>
        <w:rPr/>
      </w:pPr>
      <w:r w:rsidDel="00000000" w:rsidR="00000000" w:rsidRPr="00000000">
        <w:rPr>
          <w:i w:val="1"/>
          <w:sz w:val="23"/>
          <w:szCs w:val="23"/>
          <w:rtl w:val="0"/>
        </w:rPr>
        <w:t xml:space="preserve">School of Computer Engineering, KIIT, BBSR</w:t>
      </w:r>
      <w:r w:rsidDel="00000000" w:rsidR="00000000" w:rsidRPr="00000000">
        <w:rPr>
          <w:rtl w:val="0"/>
        </w:rPr>
        <w:t xml:space="preserve">                                                                                           </w:t>
      </w:r>
      <w:r w:rsidDel="00000000" w:rsidR="00000000" w:rsidRPr="00000000">
        <w:rPr>
          <w:sz w:val="22"/>
          <w:szCs w:val="22"/>
          <w:rtl w:val="0"/>
        </w:rPr>
        <w:t xml:space="preserve">18</w:t>
      </w:r>
      <w:r w:rsidDel="00000000" w:rsidR="00000000" w:rsidRPr="00000000">
        <w:rPr>
          <w:rtl w:val="0"/>
        </w:rPr>
      </w:r>
    </w:p>
    <w:p w:rsidR="00000000" w:rsidDel="00000000" w:rsidP="00000000" w:rsidRDefault="00000000" w:rsidRPr="00000000" w14:paraId="000002FB">
      <w:pPr>
        <w:tabs>
          <w:tab w:val="left" w:leader="none" w:pos="700"/>
        </w:tabs>
        <w:rPr>
          <w:sz w:val="23"/>
          <w:szCs w:val="23"/>
        </w:rPr>
      </w:pPr>
      <w:r w:rsidDel="00000000" w:rsidR="00000000" w:rsidRPr="00000000">
        <w:rPr>
          <w:rtl w:val="0"/>
        </w:rPr>
      </w:r>
    </w:p>
    <w:p w:rsidR="00000000" w:rsidDel="00000000" w:rsidP="00000000" w:rsidRDefault="00000000" w:rsidRPr="00000000" w14:paraId="000002FC">
      <w:pPr>
        <w:ind w:right="20"/>
        <w:jc w:val="right"/>
        <w:rPr>
          <w:rFonts w:ascii="Times New Roman" w:cs="Times New Roman" w:eastAsia="Times New Roman" w:hAnsi="Times New Roman"/>
          <w:i w:val="1"/>
          <w:sz w:val="23"/>
          <w:szCs w:val="23"/>
          <w:vertAlign w:val="baseline"/>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97"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97" name="image88.png"/>
                <a:graphic>
                  <a:graphicData uri="http://schemas.openxmlformats.org/drawingml/2006/picture">
                    <pic:pic>
                      <pic:nvPicPr>
                        <pic:cNvPr id="0" name="image88.png"/>
                        <pic:cNvPicPr preferRelativeResize="0"/>
                      </pic:nvPicPr>
                      <pic:blipFill>
                        <a:blip r:embed="rId114"/>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98"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98" name="image89.png"/>
                <a:graphic>
                  <a:graphicData uri="http://schemas.openxmlformats.org/drawingml/2006/picture">
                    <pic:pic>
                      <pic:nvPicPr>
                        <pic:cNvPr id="0" name="image89.png"/>
                        <pic:cNvPicPr preferRelativeResize="0"/>
                      </pic:nvPicPr>
                      <pic:blipFill>
                        <a:blip r:embed="rId115"/>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99"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99" name="image90.png"/>
                <a:graphic>
                  <a:graphicData uri="http://schemas.openxmlformats.org/drawingml/2006/picture">
                    <pic:pic>
                      <pic:nvPicPr>
                        <pic:cNvPr id="0" name="image90.png"/>
                        <pic:cNvPicPr preferRelativeResize="0"/>
                      </pic:nvPicPr>
                      <pic:blipFill>
                        <a:blip r:embed="rId116"/>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100"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100" name="image91.png"/>
                <a:graphic>
                  <a:graphicData uri="http://schemas.openxmlformats.org/drawingml/2006/picture">
                    <pic:pic>
                      <pic:nvPicPr>
                        <pic:cNvPr id="0" name="image91.png"/>
                        <pic:cNvPicPr preferRelativeResize="0"/>
                      </pic:nvPicPr>
                      <pic:blipFill>
                        <a:blip r:embed="rId117"/>
                        <a:srcRect/>
                        <a:stretch>
                          <a:fillRect/>
                        </a:stretch>
                      </pic:blipFill>
                      <pic:spPr>
                        <a:xfrm>
                          <a:off x="0" y="0"/>
                          <a:ext cx="0" cy="24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0" cy="12700"/>
                <wp:effectExtent b="0" l="0" r="0" t="0"/>
                <wp:wrapNone/>
                <wp:docPr id="1092"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0" cy="12700"/>
                <wp:effectExtent b="0" l="0" r="0" t="0"/>
                <wp:wrapNone/>
                <wp:docPr id="1092" name="image83.png"/>
                <a:graphic>
                  <a:graphicData uri="http://schemas.openxmlformats.org/drawingml/2006/picture">
                    <pic:pic>
                      <pic:nvPicPr>
                        <pic:cNvPr id="0" name="image83.png"/>
                        <pic:cNvPicPr preferRelativeResize="0"/>
                      </pic:nvPicPr>
                      <pic:blipFill>
                        <a:blip r:embed="rId11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FE">
      <w:pPr>
        <w:rPr>
          <w:rFonts w:ascii="Times New Roman" w:cs="Times New Roman" w:eastAsia="Times New Roman" w:hAnsi="Times New Roman"/>
          <w:sz w:val="47"/>
          <w:szCs w:val="47"/>
          <w:vertAlign w:val="baseline"/>
        </w:rPr>
      </w:pPr>
      <w:r w:rsidDel="00000000" w:rsidR="00000000" w:rsidRPr="00000000">
        <w:rPr>
          <w:rFonts w:ascii="Times New Roman" w:cs="Times New Roman" w:eastAsia="Times New Roman" w:hAnsi="Times New Roman"/>
          <w:sz w:val="47"/>
          <w:szCs w:val="47"/>
          <w:vertAlign w:val="baseline"/>
          <w:rtl w:val="0"/>
        </w:rPr>
        <w:t xml:space="preserve">Chapter </w:t>
      </w:r>
      <w:r w:rsidDel="00000000" w:rsidR="00000000" w:rsidRPr="00000000">
        <w:rPr>
          <w:sz w:val="47"/>
          <w:szCs w:val="47"/>
          <w:rtl w:val="0"/>
        </w:rPr>
        <w:t xml:space="preserve">6</w:t>
      </w: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47"/>
          <w:szCs w:val="47"/>
          <w:vertAlign w:val="baseline"/>
        </w:rPr>
      </w:pPr>
      <w:r w:rsidDel="00000000" w:rsidR="00000000" w:rsidRPr="00000000">
        <w:rPr>
          <w:rFonts w:ascii="Times New Roman" w:cs="Times New Roman" w:eastAsia="Times New Roman" w:hAnsi="Times New Roman"/>
          <w:sz w:val="47"/>
          <w:szCs w:val="47"/>
          <w:vertAlign w:val="baseline"/>
          <w:rtl w:val="0"/>
        </w:rPr>
        <w:t xml:space="preserve">Standards Adopted </w:t>
      </w:r>
    </w:p>
    <w:p w:rsidR="00000000" w:rsidDel="00000000" w:rsidP="00000000" w:rsidRDefault="00000000" w:rsidRPr="00000000" w14:paraId="0000030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6">
      <w:pPr>
        <w:tabs>
          <w:tab w:val="left" w:leader="none" w:pos="700"/>
        </w:tabs>
        <w:rPr>
          <w:rFonts w:ascii="Times New Roman" w:cs="Times New Roman" w:eastAsia="Times New Roman" w:hAnsi="Times New Roman"/>
          <w:sz w:val="33"/>
          <w:szCs w:val="33"/>
          <w:vertAlign w:val="baseline"/>
        </w:rPr>
      </w:pPr>
      <w:r w:rsidDel="00000000" w:rsidR="00000000" w:rsidRPr="00000000">
        <w:rPr>
          <w:sz w:val="33"/>
          <w:szCs w:val="33"/>
          <w:rtl w:val="0"/>
        </w:rPr>
        <w:t xml:space="preserve">6</w:t>
      </w:r>
      <w:r w:rsidDel="00000000" w:rsidR="00000000" w:rsidRPr="00000000">
        <w:rPr>
          <w:rFonts w:ascii="Times New Roman" w:cs="Times New Roman" w:eastAsia="Times New Roman" w:hAnsi="Times New Roman"/>
          <w:sz w:val="33"/>
          <w:szCs w:val="33"/>
          <w:vertAlign w:val="baseline"/>
          <w:rtl w:val="0"/>
        </w:rPr>
        <w:t xml:space="preserve">.1</w:t>
        <w:tab/>
        <w:t xml:space="preserve">Design Standards</w:t>
      </w:r>
    </w:p>
    <w:p w:rsidR="00000000" w:rsidDel="00000000" w:rsidP="00000000" w:rsidRDefault="00000000" w:rsidRPr="00000000" w14:paraId="00000307">
      <w:pPr>
        <w:tabs>
          <w:tab w:val="left" w:leader="none" w:pos="700"/>
        </w:tabs>
        <w:rPr>
          <w:sz w:val="28"/>
          <w:szCs w:val="28"/>
        </w:rPr>
      </w:pPr>
      <w:r w:rsidDel="00000000" w:rsidR="00000000" w:rsidRPr="00000000">
        <w:rPr>
          <w:rtl w:val="0"/>
        </w:rPr>
      </w:r>
    </w:p>
    <w:p w:rsidR="00000000" w:rsidDel="00000000" w:rsidP="00000000" w:rsidRDefault="00000000" w:rsidRPr="00000000" w14:paraId="00000308">
      <w:pPr>
        <w:tabs>
          <w:tab w:val="left" w:leader="none" w:pos="700"/>
        </w:tabs>
        <w:rPr>
          <w:sz w:val="28"/>
          <w:szCs w:val="28"/>
        </w:rPr>
      </w:pPr>
      <w:r w:rsidDel="00000000" w:rsidR="00000000" w:rsidRPr="00000000">
        <w:rPr>
          <w:sz w:val="28"/>
          <w:szCs w:val="28"/>
        </w:rPr>
        <w:drawing>
          <wp:inline distB="114300" distT="114300" distL="114300" distR="114300">
            <wp:extent cx="4964113" cy="1962150"/>
            <wp:effectExtent b="0" l="0" r="0" t="0"/>
            <wp:docPr id="1131" name="image26.png"/>
            <a:graphic>
              <a:graphicData uri="http://schemas.openxmlformats.org/drawingml/2006/picture">
                <pic:pic>
                  <pic:nvPicPr>
                    <pic:cNvPr id="0" name="image26.png"/>
                    <pic:cNvPicPr preferRelativeResize="0"/>
                  </pic:nvPicPr>
                  <pic:blipFill>
                    <a:blip r:embed="rId119"/>
                    <a:srcRect b="0" l="0" r="0" t="0"/>
                    <a:stretch>
                      <a:fillRect/>
                    </a:stretch>
                  </pic:blipFill>
                  <pic:spPr>
                    <a:xfrm>
                      <a:off x="0" y="0"/>
                      <a:ext cx="4964113"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tabs>
          <w:tab w:val="left" w:leader="none" w:pos="700"/>
        </w:tabs>
        <w:rPr>
          <w:sz w:val="28"/>
          <w:szCs w:val="28"/>
        </w:rPr>
      </w:pPr>
      <w:r w:rsidDel="00000000" w:rsidR="00000000" w:rsidRPr="00000000">
        <w:rPr>
          <w:rtl w:val="0"/>
        </w:rPr>
      </w:r>
    </w:p>
    <w:p w:rsidR="00000000" w:rsidDel="00000000" w:rsidP="00000000" w:rsidRDefault="00000000" w:rsidRPr="00000000" w14:paraId="0000030A">
      <w:pPr>
        <w:tabs>
          <w:tab w:val="left" w:leader="none" w:pos="700"/>
        </w:tabs>
        <w:rPr>
          <w:rFonts w:ascii="Times New Roman" w:cs="Times New Roman" w:eastAsia="Times New Roman" w:hAnsi="Times New Roman"/>
          <w:sz w:val="33"/>
          <w:szCs w:val="33"/>
          <w:vertAlign w:val="baseline"/>
        </w:rPr>
      </w:pPr>
      <w:r w:rsidDel="00000000" w:rsidR="00000000" w:rsidRPr="00000000">
        <w:rPr>
          <w:sz w:val="33"/>
          <w:szCs w:val="33"/>
          <w:rtl w:val="0"/>
        </w:rPr>
        <w:t xml:space="preserve">6</w:t>
      </w:r>
      <w:r w:rsidDel="00000000" w:rsidR="00000000" w:rsidRPr="00000000">
        <w:rPr>
          <w:rFonts w:ascii="Times New Roman" w:cs="Times New Roman" w:eastAsia="Times New Roman" w:hAnsi="Times New Roman"/>
          <w:sz w:val="33"/>
          <w:szCs w:val="33"/>
          <w:vertAlign w:val="baseline"/>
          <w:rtl w:val="0"/>
        </w:rPr>
        <w:t xml:space="preserve">.2   Coding Standards</w:t>
      </w:r>
    </w:p>
    <w:p w:rsidR="00000000" w:rsidDel="00000000" w:rsidP="00000000" w:rsidRDefault="00000000" w:rsidRPr="00000000" w14:paraId="0000030B">
      <w:pPr>
        <w:tabs>
          <w:tab w:val="left" w:leader="none" w:pos="700"/>
        </w:tabs>
        <w:rPr>
          <w:sz w:val="28"/>
          <w:szCs w:val="28"/>
        </w:rPr>
      </w:pPr>
      <w:r w:rsidDel="00000000" w:rsidR="00000000" w:rsidRPr="00000000">
        <w:rPr>
          <w:rtl w:val="0"/>
        </w:rPr>
      </w:r>
    </w:p>
    <w:p w:rsidR="00000000" w:rsidDel="00000000" w:rsidP="00000000" w:rsidRDefault="00000000" w:rsidRPr="00000000" w14:paraId="0000030C">
      <w:pPr>
        <w:tabs>
          <w:tab w:val="left" w:leader="none" w:pos="700"/>
        </w:tabs>
        <w:rPr>
          <w:rFonts w:ascii="Times New Roman" w:cs="Times New Roman" w:eastAsia="Times New Roman" w:hAnsi="Times New Roman"/>
          <w:sz w:val="28"/>
          <w:szCs w:val="28"/>
          <w:vertAlign w:val="baseline"/>
        </w:rPr>
      </w:pPr>
      <w:r w:rsidDel="00000000" w:rsidR="00000000" w:rsidRPr="00000000">
        <w:rPr>
          <w:sz w:val="28"/>
          <w:szCs w:val="28"/>
        </w:rPr>
        <w:drawing>
          <wp:inline distB="114300" distT="114300" distL="114300" distR="114300">
            <wp:extent cx="5449888" cy="3714197"/>
            <wp:effectExtent b="0" l="0" r="0" t="0"/>
            <wp:docPr id="1138" name="image51.png"/>
            <a:graphic>
              <a:graphicData uri="http://schemas.openxmlformats.org/drawingml/2006/picture">
                <pic:pic>
                  <pic:nvPicPr>
                    <pic:cNvPr id="0" name="image51.png"/>
                    <pic:cNvPicPr preferRelativeResize="0"/>
                  </pic:nvPicPr>
                  <pic:blipFill>
                    <a:blip r:embed="rId120"/>
                    <a:srcRect b="0" l="0" r="0" t="0"/>
                    <a:stretch>
                      <a:fillRect/>
                    </a:stretch>
                  </pic:blipFill>
                  <pic:spPr>
                    <a:xfrm>
                      <a:off x="0" y="0"/>
                      <a:ext cx="5449888" cy="3714197"/>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rPr>
          <w:sz w:val="24"/>
          <w:szCs w:val="24"/>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118"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118" name="image110.png"/>
                <a:graphic>
                  <a:graphicData uri="http://schemas.openxmlformats.org/drawingml/2006/picture">
                    <pic:pic>
                      <pic:nvPicPr>
                        <pic:cNvPr id="0" name="image110.png"/>
                        <pic:cNvPicPr preferRelativeResize="0"/>
                      </pic:nvPicPr>
                      <pic:blipFill>
                        <a:blip r:embed="rId121"/>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tabs>
          <w:tab w:val="left" w:leader="none" w:pos="8980"/>
        </w:tabs>
        <w:rPr>
          <w:sz w:val="22"/>
          <w:szCs w:val="22"/>
        </w:rPr>
      </w:pPr>
      <w:r w:rsidDel="00000000" w:rsidR="00000000" w:rsidRPr="00000000">
        <w:rPr>
          <w:i w:val="1"/>
          <w:sz w:val="23"/>
          <w:szCs w:val="23"/>
          <w:rtl w:val="0"/>
        </w:rPr>
        <w:t xml:space="preserve">School of Computer Engineering, KIIT, BBSR</w:t>
      </w:r>
      <w:r w:rsidDel="00000000" w:rsidR="00000000" w:rsidRPr="00000000">
        <w:rPr>
          <w:rtl w:val="0"/>
        </w:rPr>
        <w:t xml:space="preserve">                                                                                           </w:t>
      </w:r>
      <w:r w:rsidDel="00000000" w:rsidR="00000000" w:rsidRPr="00000000">
        <w:rPr>
          <w:sz w:val="22"/>
          <w:szCs w:val="22"/>
          <w:rtl w:val="0"/>
        </w:rPr>
        <w:t xml:space="preserve">1</w:t>
      </w:r>
      <w:r w:rsidDel="00000000" w:rsidR="00000000" w:rsidRPr="00000000">
        <w:rPr>
          <w:sz w:val="23"/>
          <w:szCs w:val="23"/>
          <w:rtl w:val="0"/>
        </w:rPr>
        <w:t xml:space="preserve">9</w:t>
      </w:r>
      <w:r w:rsidDel="00000000" w:rsidR="00000000" w:rsidRPr="00000000">
        <w:rPr>
          <w:rtl w:val="0"/>
        </w:rPr>
      </w:r>
    </w:p>
    <w:p w:rsidR="00000000" w:rsidDel="00000000" w:rsidP="00000000" w:rsidRDefault="00000000" w:rsidRPr="00000000" w14:paraId="00000311">
      <w:pPr>
        <w:rPr>
          <w:sz w:val="33"/>
          <w:szCs w:val="33"/>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4">
      <w:pPr>
        <w:tabs>
          <w:tab w:val="left" w:leader="none" w:pos="8980"/>
        </w:tabs>
        <w:rPr/>
      </w:pPr>
      <w:r w:rsidDel="00000000" w:rsidR="00000000" w:rsidRPr="00000000">
        <w:rPr>
          <w:rtl w:val="0"/>
        </w:rPr>
      </w:r>
    </w:p>
    <w:p w:rsidR="00000000" w:rsidDel="00000000" w:rsidP="00000000" w:rsidRDefault="00000000" w:rsidRPr="00000000" w14:paraId="00000315">
      <w:pPr>
        <w:tabs>
          <w:tab w:val="left" w:leader="none" w:pos="8980"/>
        </w:tabs>
        <w:rPr>
          <w:sz w:val="28"/>
          <w:szCs w:val="28"/>
        </w:rPr>
      </w:pPr>
      <w:r w:rsidDel="00000000" w:rsidR="00000000" w:rsidRPr="00000000">
        <w:rPr>
          <w:sz w:val="28"/>
          <w:szCs w:val="28"/>
          <w:rtl w:val="0"/>
        </w:rPr>
        <w:t xml:space="preserve">Initially, the modules were imported in specific order. We employed third-party libraries after first using standard libraries. Avoid using too many white spaces. An operator should have one white space surrounding it on all sides, one following the comma, and no white space inside the parenthesis' opening or closing.Metrics for Evaluation: Provide pertinent evaluation metrics for logistic regression, such as the F1-score, accuracy, precision, and recall. appropriate indentation is applied</w:t>
      </w:r>
    </w:p>
    <w:p w:rsidR="00000000" w:rsidDel="00000000" w:rsidP="00000000" w:rsidRDefault="00000000" w:rsidRPr="00000000" w14:paraId="00000316">
      <w:pPr>
        <w:tabs>
          <w:tab w:val="left" w:leader="none" w:pos="8980"/>
        </w:tabs>
        <w:rPr/>
      </w:pPr>
      <w:r w:rsidDel="00000000" w:rsidR="00000000" w:rsidRPr="00000000">
        <w:rPr>
          <w:rtl w:val="0"/>
        </w:rPr>
      </w:r>
    </w:p>
    <w:p w:rsidR="00000000" w:rsidDel="00000000" w:rsidP="00000000" w:rsidRDefault="00000000" w:rsidRPr="00000000" w14:paraId="00000317">
      <w:pPr>
        <w:tabs>
          <w:tab w:val="left" w:leader="none" w:pos="8980"/>
        </w:tabs>
        <w:rPr/>
      </w:pPr>
      <w:r w:rsidDel="00000000" w:rsidR="00000000" w:rsidRPr="00000000">
        <w:rPr>
          <w:rtl w:val="0"/>
        </w:rPr>
      </w:r>
    </w:p>
    <w:p w:rsidR="00000000" w:rsidDel="00000000" w:rsidP="00000000" w:rsidRDefault="00000000" w:rsidRPr="00000000" w14:paraId="00000318">
      <w:pPr>
        <w:tabs>
          <w:tab w:val="left" w:leader="none" w:pos="8980"/>
        </w:tabs>
        <w:rPr/>
      </w:pPr>
      <w:r w:rsidDel="00000000" w:rsidR="00000000" w:rsidRPr="00000000">
        <w:rPr>
          <w:rtl w:val="0"/>
        </w:rPr>
      </w:r>
    </w:p>
    <w:p w:rsidR="00000000" w:rsidDel="00000000" w:rsidP="00000000" w:rsidRDefault="00000000" w:rsidRPr="00000000" w14:paraId="00000319">
      <w:pPr>
        <w:tabs>
          <w:tab w:val="left" w:leader="none" w:pos="8980"/>
        </w:tabs>
        <w:rPr/>
      </w:pPr>
      <w:r w:rsidDel="00000000" w:rsidR="00000000" w:rsidRPr="00000000">
        <w:rPr>
          <w:rtl w:val="0"/>
        </w:rPr>
      </w:r>
    </w:p>
    <w:p w:rsidR="00000000" w:rsidDel="00000000" w:rsidP="00000000" w:rsidRDefault="00000000" w:rsidRPr="00000000" w14:paraId="0000031A">
      <w:pPr>
        <w:tabs>
          <w:tab w:val="left" w:leader="none" w:pos="8980"/>
        </w:tabs>
        <w:rPr/>
      </w:pPr>
      <w:r w:rsidDel="00000000" w:rsidR="00000000" w:rsidRPr="00000000">
        <w:rPr>
          <w:rtl w:val="0"/>
        </w:rPr>
      </w:r>
    </w:p>
    <w:p w:rsidR="00000000" w:rsidDel="00000000" w:rsidP="00000000" w:rsidRDefault="00000000" w:rsidRPr="00000000" w14:paraId="0000031B">
      <w:pPr>
        <w:tabs>
          <w:tab w:val="left" w:leader="none" w:pos="8980"/>
        </w:tabs>
        <w:rPr/>
      </w:pPr>
      <w:r w:rsidDel="00000000" w:rsidR="00000000" w:rsidRPr="00000000">
        <w:rPr>
          <w:rtl w:val="0"/>
        </w:rPr>
      </w:r>
    </w:p>
    <w:p w:rsidR="00000000" w:rsidDel="00000000" w:rsidP="00000000" w:rsidRDefault="00000000" w:rsidRPr="00000000" w14:paraId="0000031C">
      <w:pPr>
        <w:tabs>
          <w:tab w:val="left" w:leader="none" w:pos="8980"/>
        </w:tabs>
        <w:rPr/>
      </w:pPr>
      <w:r w:rsidDel="00000000" w:rsidR="00000000" w:rsidRPr="00000000">
        <w:rPr>
          <w:rtl w:val="0"/>
        </w:rPr>
      </w:r>
    </w:p>
    <w:p w:rsidR="00000000" w:rsidDel="00000000" w:rsidP="00000000" w:rsidRDefault="00000000" w:rsidRPr="00000000" w14:paraId="0000031D">
      <w:pPr>
        <w:tabs>
          <w:tab w:val="left" w:leader="none" w:pos="8980"/>
        </w:tabs>
        <w:rPr/>
      </w:pPr>
      <w:r w:rsidDel="00000000" w:rsidR="00000000" w:rsidRPr="00000000">
        <w:rPr>
          <w:rtl w:val="0"/>
        </w:rPr>
      </w:r>
    </w:p>
    <w:p w:rsidR="00000000" w:rsidDel="00000000" w:rsidP="00000000" w:rsidRDefault="00000000" w:rsidRPr="00000000" w14:paraId="0000031E">
      <w:pPr>
        <w:tabs>
          <w:tab w:val="left" w:leader="none" w:pos="8980"/>
        </w:tabs>
        <w:rPr/>
      </w:pPr>
      <w:r w:rsidDel="00000000" w:rsidR="00000000" w:rsidRPr="00000000">
        <w:rPr>
          <w:rtl w:val="0"/>
        </w:rPr>
      </w:r>
    </w:p>
    <w:p w:rsidR="00000000" w:rsidDel="00000000" w:rsidP="00000000" w:rsidRDefault="00000000" w:rsidRPr="00000000" w14:paraId="0000031F">
      <w:pPr>
        <w:tabs>
          <w:tab w:val="left" w:leader="none" w:pos="8980"/>
        </w:tabs>
        <w:rPr/>
      </w:pPr>
      <w:r w:rsidDel="00000000" w:rsidR="00000000" w:rsidRPr="00000000">
        <w:rPr>
          <w:rtl w:val="0"/>
        </w:rPr>
      </w:r>
    </w:p>
    <w:p w:rsidR="00000000" w:rsidDel="00000000" w:rsidP="00000000" w:rsidRDefault="00000000" w:rsidRPr="00000000" w14:paraId="00000320">
      <w:pPr>
        <w:tabs>
          <w:tab w:val="left" w:leader="none" w:pos="8980"/>
        </w:tabs>
        <w:rPr/>
      </w:pPr>
      <w:r w:rsidDel="00000000" w:rsidR="00000000" w:rsidRPr="00000000">
        <w:rPr>
          <w:rtl w:val="0"/>
        </w:rPr>
      </w:r>
    </w:p>
    <w:p w:rsidR="00000000" w:rsidDel="00000000" w:rsidP="00000000" w:rsidRDefault="00000000" w:rsidRPr="00000000" w14:paraId="00000321">
      <w:pPr>
        <w:tabs>
          <w:tab w:val="left" w:leader="none" w:pos="8980"/>
        </w:tabs>
        <w:rPr/>
      </w:pPr>
      <w:r w:rsidDel="00000000" w:rsidR="00000000" w:rsidRPr="00000000">
        <w:rPr>
          <w:rtl w:val="0"/>
        </w:rPr>
      </w:r>
    </w:p>
    <w:p w:rsidR="00000000" w:rsidDel="00000000" w:rsidP="00000000" w:rsidRDefault="00000000" w:rsidRPr="00000000" w14:paraId="00000322">
      <w:pPr>
        <w:tabs>
          <w:tab w:val="left" w:leader="none" w:pos="8980"/>
        </w:tabs>
        <w:rPr/>
      </w:pPr>
      <w:r w:rsidDel="00000000" w:rsidR="00000000" w:rsidRPr="00000000">
        <w:rPr>
          <w:rtl w:val="0"/>
        </w:rPr>
      </w:r>
    </w:p>
    <w:p w:rsidR="00000000" w:rsidDel="00000000" w:rsidP="00000000" w:rsidRDefault="00000000" w:rsidRPr="00000000" w14:paraId="00000323">
      <w:pPr>
        <w:tabs>
          <w:tab w:val="left" w:leader="none" w:pos="8980"/>
        </w:tabs>
        <w:rPr/>
      </w:pPr>
      <w:r w:rsidDel="00000000" w:rsidR="00000000" w:rsidRPr="00000000">
        <w:rPr>
          <w:rtl w:val="0"/>
        </w:rPr>
      </w:r>
    </w:p>
    <w:p w:rsidR="00000000" w:rsidDel="00000000" w:rsidP="00000000" w:rsidRDefault="00000000" w:rsidRPr="00000000" w14:paraId="00000324">
      <w:pPr>
        <w:tabs>
          <w:tab w:val="left" w:leader="none" w:pos="8980"/>
        </w:tabs>
        <w:rPr/>
      </w:pPr>
      <w:r w:rsidDel="00000000" w:rsidR="00000000" w:rsidRPr="00000000">
        <w:rPr>
          <w:rtl w:val="0"/>
        </w:rPr>
      </w:r>
    </w:p>
    <w:p w:rsidR="00000000" w:rsidDel="00000000" w:rsidP="00000000" w:rsidRDefault="00000000" w:rsidRPr="00000000" w14:paraId="00000325">
      <w:pPr>
        <w:tabs>
          <w:tab w:val="left" w:leader="none" w:pos="8980"/>
        </w:tabs>
        <w:rPr/>
      </w:pPr>
      <w:r w:rsidDel="00000000" w:rsidR="00000000" w:rsidRPr="00000000">
        <w:rPr>
          <w:rtl w:val="0"/>
        </w:rPr>
      </w:r>
    </w:p>
    <w:p w:rsidR="00000000" w:rsidDel="00000000" w:rsidP="00000000" w:rsidRDefault="00000000" w:rsidRPr="00000000" w14:paraId="00000326">
      <w:pPr>
        <w:tabs>
          <w:tab w:val="left" w:leader="none" w:pos="8980"/>
        </w:tabs>
        <w:rPr/>
      </w:pPr>
      <w:r w:rsidDel="00000000" w:rsidR="00000000" w:rsidRPr="00000000">
        <w:rPr>
          <w:rtl w:val="0"/>
        </w:rPr>
      </w:r>
    </w:p>
    <w:p w:rsidR="00000000" w:rsidDel="00000000" w:rsidP="00000000" w:rsidRDefault="00000000" w:rsidRPr="00000000" w14:paraId="00000327">
      <w:pPr>
        <w:tabs>
          <w:tab w:val="left" w:leader="none" w:pos="8980"/>
        </w:tabs>
        <w:rPr/>
      </w:pPr>
      <w:r w:rsidDel="00000000" w:rsidR="00000000" w:rsidRPr="00000000">
        <w:rPr>
          <w:rtl w:val="0"/>
        </w:rPr>
      </w:r>
    </w:p>
    <w:p w:rsidR="00000000" w:rsidDel="00000000" w:rsidP="00000000" w:rsidRDefault="00000000" w:rsidRPr="00000000" w14:paraId="00000328">
      <w:pPr>
        <w:tabs>
          <w:tab w:val="left" w:leader="none" w:pos="8980"/>
        </w:tabs>
        <w:rPr/>
      </w:pPr>
      <w:r w:rsidDel="00000000" w:rsidR="00000000" w:rsidRPr="00000000">
        <w:rPr>
          <w:rtl w:val="0"/>
        </w:rPr>
      </w:r>
    </w:p>
    <w:p w:rsidR="00000000" w:rsidDel="00000000" w:rsidP="00000000" w:rsidRDefault="00000000" w:rsidRPr="00000000" w14:paraId="00000329">
      <w:pPr>
        <w:tabs>
          <w:tab w:val="left" w:leader="none" w:pos="8980"/>
        </w:tabs>
        <w:rPr/>
      </w:pPr>
      <w:r w:rsidDel="00000000" w:rsidR="00000000" w:rsidRPr="00000000">
        <w:rPr>
          <w:rtl w:val="0"/>
        </w:rPr>
      </w:r>
    </w:p>
    <w:p w:rsidR="00000000" w:rsidDel="00000000" w:rsidP="00000000" w:rsidRDefault="00000000" w:rsidRPr="00000000" w14:paraId="0000032A">
      <w:pPr>
        <w:tabs>
          <w:tab w:val="left" w:leader="none" w:pos="8980"/>
        </w:tabs>
        <w:rPr/>
      </w:pPr>
      <w:r w:rsidDel="00000000" w:rsidR="00000000" w:rsidRPr="00000000">
        <w:rPr>
          <w:rtl w:val="0"/>
        </w:rPr>
      </w:r>
    </w:p>
    <w:p w:rsidR="00000000" w:rsidDel="00000000" w:rsidP="00000000" w:rsidRDefault="00000000" w:rsidRPr="00000000" w14:paraId="0000032B">
      <w:pPr>
        <w:tabs>
          <w:tab w:val="left" w:leader="none" w:pos="8980"/>
        </w:tabs>
        <w:rPr/>
      </w:pPr>
      <w:r w:rsidDel="00000000" w:rsidR="00000000" w:rsidRPr="00000000">
        <w:rPr>
          <w:rtl w:val="0"/>
        </w:rPr>
      </w:r>
    </w:p>
    <w:p w:rsidR="00000000" w:rsidDel="00000000" w:rsidP="00000000" w:rsidRDefault="00000000" w:rsidRPr="00000000" w14:paraId="0000032C">
      <w:pPr>
        <w:tabs>
          <w:tab w:val="left" w:leader="none" w:pos="8980"/>
        </w:tabs>
        <w:rPr/>
      </w:pPr>
      <w:r w:rsidDel="00000000" w:rsidR="00000000" w:rsidRPr="00000000">
        <w:rPr>
          <w:rtl w:val="0"/>
        </w:rPr>
      </w:r>
    </w:p>
    <w:p w:rsidR="00000000" w:rsidDel="00000000" w:rsidP="00000000" w:rsidRDefault="00000000" w:rsidRPr="00000000" w14:paraId="0000032D">
      <w:pPr>
        <w:tabs>
          <w:tab w:val="left" w:leader="none" w:pos="8980"/>
        </w:tabs>
        <w:rPr/>
      </w:pPr>
      <w:r w:rsidDel="00000000" w:rsidR="00000000" w:rsidRPr="00000000">
        <w:rPr>
          <w:rtl w:val="0"/>
        </w:rPr>
      </w:r>
    </w:p>
    <w:p w:rsidR="00000000" w:rsidDel="00000000" w:rsidP="00000000" w:rsidRDefault="00000000" w:rsidRPr="00000000" w14:paraId="0000032E">
      <w:pPr>
        <w:tabs>
          <w:tab w:val="left" w:leader="none" w:pos="8980"/>
        </w:tabs>
        <w:rPr/>
      </w:pPr>
      <w:r w:rsidDel="00000000" w:rsidR="00000000" w:rsidRPr="00000000">
        <w:rPr>
          <w:rtl w:val="0"/>
        </w:rPr>
      </w:r>
    </w:p>
    <w:p w:rsidR="00000000" w:rsidDel="00000000" w:rsidP="00000000" w:rsidRDefault="00000000" w:rsidRPr="00000000" w14:paraId="0000032F">
      <w:pPr>
        <w:tabs>
          <w:tab w:val="left" w:leader="none" w:pos="8980"/>
        </w:tabs>
        <w:rPr/>
      </w:pPr>
      <w:r w:rsidDel="00000000" w:rsidR="00000000" w:rsidRPr="00000000">
        <w:rPr>
          <w:rtl w:val="0"/>
        </w:rPr>
      </w:r>
    </w:p>
    <w:p w:rsidR="00000000" w:rsidDel="00000000" w:rsidP="00000000" w:rsidRDefault="00000000" w:rsidRPr="00000000" w14:paraId="00000330">
      <w:pPr>
        <w:tabs>
          <w:tab w:val="left" w:leader="none" w:pos="8980"/>
        </w:tabs>
        <w:rPr/>
      </w:pPr>
      <w:r w:rsidDel="00000000" w:rsidR="00000000" w:rsidRPr="00000000">
        <w:rPr>
          <w:rtl w:val="0"/>
        </w:rPr>
      </w:r>
    </w:p>
    <w:p w:rsidR="00000000" w:rsidDel="00000000" w:rsidP="00000000" w:rsidRDefault="00000000" w:rsidRPr="00000000" w14:paraId="00000331">
      <w:pPr>
        <w:tabs>
          <w:tab w:val="left" w:leader="none" w:pos="8980"/>
        </w:tabs>
        <w:rPr/>
      </w:pPr>
      <w:r w:rsidDel="00000000" w:rsidR="00000000" w:rsidRPr="00000000">
        <w:rPr>
          <w:rtl w:val="0"/>
        </w:rPr>
      </w:r>
    </w:p>
    <w:p w:rsidR="00000000" w:rsidDel="00000000" w:rsidP="00000000" w:rsidRDefault="00000000" w:rsidRPr="00000000" w14:paraId="00000332">
      <w:pPr>
        <w:tabs>
          <w:tab w:val="left" w:leader="none" w:pos="8980"/>
        </w:tabs>
        <w:rPr/>
      </w:pPr>
      <w:r w:rsidDel="00000000" w:rsidR="00000000" w:rsidRPr="00000000">
        <w:rPr>
          <w:rtl w:val="0"/>
        </w:rPr>
      </w:r>
    </w:p>
    <w:p w:rsidR="00000000" w:rsidDel="00000000" w:rsidP="00000000" w:rsidRDefault="00000000" w:rsidRPr="00000000" w14:paraId="00000333">
      <w:pPr>
        <w:tabs>
          <w:tab w:val="left" w:leader="none" w:pos="8980"/>
        </w:tabs>
        <w:rPr/>
      </w:pPr>
      <w:r w:rsidDel="00000000" w:rsidR="00000000" w:rsidRPr="00000000">
        <w:rPr>
          <w:rtl w:val="0"/>
        </w:rPr>
      </w:r>
    </w:p>
    <w:p w:rsidR="00000000" w:rsidDel="00000000" w:rsidP="00000000" w:rsidRDefault="00000000" w:rsidRPr="00000000" w14:paraId="00000334">
      <w:pPr>
        <w:tabs>
          <w:tab w:val="left" w:leader="none" w:pos="8980"/>
        </w:tabs>
        <w:rPr/>
      </w:pPr>
      <w:r w:rsidDel="00000000" w:rsidR="00000000" w:rsidRPr="00000000">
        <w:rPr>
          <w:rtl w:val="0"/>
        </w:rPr>
      </w:r>
    </w:p>
    <w:p w:rsidR="00000000" w:rsidDel="00000000" w:rsidP="00000000" w:rsidRDefault="00000000" w:rsidRPr="00000000" w14:paraId="00000335">
      <w:pPr>
        <w:tabs>
          <w:tab w:val="left" w:leader="none" w:pos="8980"/>
        </w:tabs>
        <w:rPr/>
      </w:pPr>
      <w:r w:rsidDel="00000000" w:rsidR="00000000" w:rsidRPr="00000000">
        <w:rPr>
          <w:rtl w:val="0"/>
        </w:rPr>
      </w:r>
    </w:p>
    <w:p w:rsidR="00000000" w:rsidDel="00000000" w:rsidP="00000000" w:rsidRDefault="00000000" w:rsidRPr="00000000" w14:paraId="00000336">
      <w:pPr>
        <w:tabs>
          <w:tab w:val="left" w:leader="none" w:pos="8980"/>
        </w:tabs>
        <w:rPr/>
      </w:pPr>
      <w:r w:rsidDel="00000000" w:rsidR="00000000" w:rsidRPr="00000000">
        <w:rPr>
          <w:rtl w:val="0"/>
        </w:rPr>
      </w:r>
    </w:p>
    <w:p w:rsidR="00000000" w:rsidDel="00000000" w:rsidP="00000000" w:rsidRDefault="00000000" w:rsidRPr="00000000" w14:paraId="00000337">
      <w:pPr>
        <w:tabs>
          <w:tab w:val="left" w:leader="none" w:pos="8980"/>
        </w:tabs>
        <w:rPr/>
      </w:pPr>
      <w:r w:rsidDel="00000000" w:rsidR="00000000" w:rsidRPr="00000000">
        <w:rPr>
          <w:rtl w:val="0"/>
        </w:rPr>
      </w:r>
    </w:p>
    <w:p w:rsidR="00000000" w:rsidDel="00000000" w:rsidP="00000000" w:rsidRDefault="00000000" w:rsidRPr="00000000" w14:paraId="00000338">
      <w:pPr>
        <w:tabs>
          <w:tab w:val="left" w:leader="none" w:pos="8980"/>
        </w:tabs>
        <w:rPr/>
      </w:pPr>
      <w:r w:rsidDel="00000000" w:rsidR="00000000" w:rsidRPr="00000000">
        <w:rPr>
          <w:rtl w:val="0"/>
        </w:rPr>
      </w:r>
    </w:p>
    <w:p w:rsidR="00000000" w:rsidDel="00000000" w:rsidP="00000000" w:rsidRDefault="00000000" w:rsidRPr="00000000" w14:paraId="00000339">
      <w:pPr>
        <w:tabs>
          <w:tab w:val="left" w:leader="none" w:pos="8980"/>
        </w:tabs>
        <w:rPr/>
      </w:pPr>
      <w:r w:rsidDel="00000000" w:rsidR="00000000" w:rsidRPr="00000000">
        <w:rPr>
          <w:rtl w:val="0"/>
        </w:rPr>
      </w:r>
    </w:p>
    <w:p w:rsidR="00000000" w:rsidDel="00000000" w:rsidP="00000000" w:rsidRDefault="00000000" w:rsidRPr="00000000" w14:paraId="0000033A">
      <w:pPr>
        <w:tabs>
          <w:tab w:val="left" w:leader="none" w:pos="8980"/>
        </w:tabs>
        <w:rPr/>
      </w:pPr>
      <w:r w:rsidDel="00000000" w:rsidR="00000000" w:rsidRPr="00000000">
        <w:rPr>
          <w:rtl w:val="0"/>
        </w:rPr>
      </w:r>
    </w:p>
    <w:p w:rsidR="00000000" w:rsidDel="00000000" w:rsidP="00000000" w:rsidRDefault="00000000" w:rsidRPr="00000000" w14:paraId="0000033B">
      <w:pPr>
        <w:tabs>
          <w:tab w:val="left" w:leader="none" w:pos="8980"/>
        </w:tabs>
        <w:rPr/>
      </w:pPr>
      <w:r w:rsidDel="00000000" w:rsidR="00000000" w:rsidRPr="00000000">
        <w:rPr>
          <w:rtl w:val="0"/>
        </w:rPr>
      </w:r>
    </w:p>
    <w:p w:rsidR="00000000" w:rsidDel="00000000" w:rsidP="00000000" w:rsidRDefault="00000000" w:rsidRPr="00000000" w14:paraId="0000033C">
      <w:pPr>
        <w:tabs>
          <w:tab w:val="left" w:leader="none" w:pos="8980"/>
        </w:tabs>
        <w:rPr/>
      </w:pPr>
      <w:r w:rsidDel="00000000" w:rsidR="00000000" w:rsidRPr="00000000">
        <w:rPr>
          <w:rtl w:val="0"/>
        </w:rPr>
      </w:r>
    </w:p>
    <w:p w:rsidR="00000000" w:rsidDel="00000000" w:rsidP="00000000" w:rsidRDefault="00000000" w:rsidRPr="00000000" w14:paraId="0000033D">
      <w:pPr>
        <w:tabs>
          <w:tab w:val="left" w:leader="none" w:pos="8980"/>
        </w:tabs>
        <w:rPr/>
      </w:pPr>
      <w:r w:rsidDel="00000000" w:rsidR="00000000" w:rsidRPr="00000000">
        <w:rPr>
          <w:rtl w:val="0"/>
        </w:rPr>
      </w:r>
    </w:p>
    <w:p w:rsidR="00000000" w:rsidDel="00000000" w:rsidP="00000000" w:rsidRDefault="00000000" w:rsidRPr="00000000" w14:paraId="0000033E">
      <w:pPr>
        <w:tabs>
          <w:tab w:val="left" w:leader="none" w:pos="8980"/>
        </w:tabs>
        <w:rPr/>
      </w:pPr>
      <w:r w:rsidDel="00000000" w:rsidR="00000000" w:rsidRPr="00000000">
        <w:rPr>
          <w:rtl w:val="0"/>
        </w:rPr>
      </w:r>
    </w:p>
    <w:p w:rsidR="00000000" w:rsidDel="00000000" w:rsidP="00000000" w:rsidRDefault="00000000" w:rsidRPr="00000000" w14:paraId="0000033F">
      <w:pPr>
        <w:tabs>
          <w:tab w:val="left" w:leader="none" w:pos="8980"/>
        </w:tabs>
        <w:rPr/>
      </w:pPr>
      <w:r w:rsidDel="00000000" w:rsidR="00000000" w:rsidRPr="00000000">
        <w:rPr>
          <w:rtl w:val="0"/>
        </w:rPr>
      </w:r>
    </w:p>
    <w:p w:rsidR="00000000" w:rsidDel="00000000" w:rsidP="00000000" w:rsidRDefault="00000000" w:rsidRPr="00000000" w14:paraId="00000340">
      <w:pPr>
        <w:tabs>
          <w:tab w:val="left" w:leader="none" w:pos="8980"/>
        </w:tabs>
        <w:rPr/>
      </w:pPr>
      <w:r w:rsidDel="00000000" w:rsidR="00000000" w:rsidRPr="00000000">
        <w:rPr>
          <w:rtl w:val="0"/>
        </w:rPr>
      </w:r>
    </w:p>
    <w:p w:rsidR="00000000" w:rsidDel="00000000" w:rsidP="00000000" w:rsidRDefault="00000000" w:rsidRPr="00000000" w14:paraId="00000341">
      <w:pPr>
        <w:tabs>
          <w:tab w:val="left" w:leader="none" w:pos="8980"/>
        </w:tabs>
        <w:rPr/>
      </w:pPr>
      <w:r w:rsidDel="00000000" w:rsidR="00000000" w:rsidRPr="00000000">
        <w:rPr>
          <w:rtl w:val="0"/>
        </w:rPr>
      </w:r>
    </w:p>
    <w:p w:rsidR="00000000" w:rsidDel="00000000" w:rsidP="00000000" w:rsidRDefault="00000000" w:rsidRPr="00000000" w14:paraId="00000342">
      <w:pPr>
        <w:tabs>
          <w:tab w:val="left" w:leader="none" w:pos="8980"/>
        </w:tabs>
        <w:rPr/>
      </w:pPr>
      <w:r w:rsidDel="00000000" w:rsidR="00000000" w:rsidRPr="00000000">
        <w:rPr>
          <w:rtl w:val="0"/>
        </w:rPr>
      </w:r>
    </w:p>
    <w:p w:rsidR="00000000" w:rsidDel="00000000" w:rsidP="00000000" w:rsidRDefault="00000000" w:rsidRPr="00000000" w14:paraId="00000343">
      <w:pPr>
        <w:tabs>
          <w:tab w:val="left" w:leader="none" w:pos="8980"/>
        </w:tabs>
        <w:rPr/>
      </w:pPr>
      <w:r w:rsidDel="00000000" w:rsidR="00000000" w:rsidRPr="00000000">
        <w:rPr>
          <w:rtl w:val="0"/>
        </w:rPr>
      </w:r>
    </w:p>
    <w:p w:rsidR="00000000" w:rsidDel="00000000" w:rsidP="00000000" w:rsidRDefault="00000000" w:rsidRPr="00000000" w14:paraId="00000344">
      <w:pPr>
        <w:tabs>
          <w:tab w:val="left" w:leader="none" w:pos="8980"/>
        </w:tabs>
        <w:rPr/>
      </w:pPr>
      <w:r w:rsidDel="00000000" w:rsidR="00000000" w:rsidRPr="00000000">
        <w:rPr>
          <w:rtl w:val="0"/>
        </w:rPr>
      </w:r>
    </w:p>
    <w:p w:rsidR="00000000" w:rsidDel="00000000" w:rsidP="00000000" w:rsidRDefault="00000000" w:rsidRPr="00000000" w14:paraId="00000345">
      <w:pPr>
        <w:rPr>
          <w:sz w:val="24"/>
          <w:szCs w:val="24"/>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70"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70" name="image57.png"/>
                <a:graphic>
                  <a:graphicData uri="http://schemas.openxmlformats.org/drawingml/2006/picture">
                    <pic:pic>
                      <pic:nvPicPr>
                        <pic:cNvPr id="0" name="image57.png"/>
                        <pic:cNvPicPr preferRelativeResize="0"/>
                      </pic:nvPicPr>
                      <pic:blipFill>
                        <a:blip r:embed="rId122"/>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tabs>
          <w:tab w:val="left" w:leader="none" w:pos="8980"/>
        </w:tabs>
        <w:rPr>
          <w:rFonts w:ascii="Times New Roman" w:cs="Times New Roman" w:eastAsia="Times New Roman" w:hAnsi="Times New Roman"/>
          <w:sz w:val="23"/>
          <w:szCs w:val="23"/>
          <w:vertAlign w:val="baseline"/>
        </w:rPr>
        <w:sectPr>
          <w:type w:val="continuous"/>
          <w:pgSz w:h="16838" w:w="11900" w:orient="portrait"/>
          <w:pgMar w:bottom="190" w:top="660" w:left="1400" w:right="1386" w:header="0" w:footer="0"/>
        </w:sectPr>
      </w:pPr>
      <w:r w:rsidDel="00000000" w:rsidR="00000000" w:rsidRPr="00000000">
        <w:rPr>
          <w:i w:val="1"/>
          <w:sz w:val="23"/>
          <w:szCs w:val="23"/>
          <w:rtl w:val="0"/>
        </w:rPr>
        <w:t xml:space="preserve">School of Computer Engineering, KIIT, BBSR</w:t>
      </w:r>
      <w:r w:rsidDel="00000000" w:rsidR="00000000" w:rsidRPr="00000000">
        <w:rPr>
          <w:rtl w:val="0"/>
        </w:rPr>
        <w:t xml:space="preserve">                                                                                         </w:t>
      </w:r>
      <w:r w:rsidDel="00000000" w:rsidR="00000000" w:rsidRPr="00000000">
        <w:rPr>
          <w:sz w:val="22"/>
          <w:szCs w:val="22"/>
          <w:rtl w:val="0"/>
        </w:rPr>
        <w:t xml:space="preserve">20</w:t>
      </w:r>
      <w:r w:rsidDel="00000000" w:rsidR="00000000" w:rsidRPr="00000000">
        <w:rPr>
          <w:rtl w:val="0"/>
        </w:rPr>
      </w:r>
    </w:p>
    <w:bookmarkStart w:colFirst="0" w:colLast="0" w:name="bookmark=id.lnxbz9" w:id="10"/>
    <w:bookmarkEnd w:id="10"/>
    <w:p w:rsidR="00000000" w:rsidDel="00000000" w:rsidP="00000000" w:rsidRDefault="00000000" w:rsidRPr="00000000" w14:paraId="00000349">
      <w:pPr>
        <w:ind w:right="960"/>
        <w:jc w:val="right"/>
        <w:rPr>
          <w:rFonts w:ascii="Times New Roman" w:cs="Times New Roman" w:eastAsia="Times New Roman" w:hAnsi="Times New Roman"/>
          <w:i w:val="1"/>
          <w:sz w:val="23"/>
          <w:szCs w:val="23"/>
          <w:vertAlign w:val="baseline"/>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95"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95" name="image86.png"/>
                <a:graphic>
                  <a:graphicData uri="http://schemas.openxmlformats.org/drawingml/2006/picture">
                    <pic:pic>
                      <pic:nvPicPr>
                        <pic:cNvPr id="0" name="image86.png"/>
                        <pic:cNvPicPr preferRelativeResize="0"/>
                      </pic:nvPicPr>
                      <pic:blipFill>
                        <a:blip r:embed="rId123"/>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96"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96" name="image87.png"/>
                <a:graphic>
                  <a:graphicData uri="http://schemas.openxmlformats.org/drawingml/2006/picture">
                    <pic:pic>
                      <pic:nvPicPr>
                        <pic:cNvPr id="0" name="image87.png"/>
                        <pic:cNvPicPr preferRelativeResize="0"/>
                      </pic:nvPicPr>
                      <pic:blipFill>
                        <a:blip r:embed="rId124"/>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74"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74" name="image62.png"/>
                <a:graphic>
                  <a:graphicData uri="http://schemas.openxmlformats.org/drawingml/2006/picture">
                    <pic:pic>
                      <pic:nvPicPr>
                        <pic:cNvPr id="0" name="image62.png"/>
                        <pic:cNvPicPr preferRelativeResize="0"/>
                      </pic:nvPicPr>
                      <pic:blipFill>
                        <a:blip r:embed="rId125"/>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077"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077" name="image65.png"/>
                <a:graphic>
                  <a:graphicData uri="http://schemas.openxmlformats.org/drawingml/2006/picture">
                    <pic:pic>
                      <pic:nvPicPr>
                        <pic:cNvPr id="0" name="image65.png"/>
                        <pic:cNvPicPr preferRelativeResize="0"/>
                      </pic:nvPicPr>
                      <pic:blipFill>
                        <a:blip r:embed="rId126"/>
                        <a:srcRect/>
                        <a:stretch>
                          <a:fillRect/>
                        </a:stretch>
                      </pic:blipFill>
                      <pic:spPr>
                        <a:xfrm>
                          <a:off x="0" y="0"/>
                          <a:ext cx="0" cy="24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0" cy="12700"/>
                <wp:effectExtent b="0" l="0" r="0" t="0"/>
                <wp:wrapNone/>
                <wp:docPr id="1078"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0" cy="12700"/>
                <wp:effectExtent b="0" l="0" r="0" t="0"/>
                <wp:wrapNone/>
                <wp:docPr id="1078" name="image66.png"/>
                <a:graphic>
                  <a:graphicData uri="http://schemas.openxmlformats.org/drawingml/2006/picture">
                    <pic:pic>
                      <pic:nvPicPr>
                        <pic:cNvPr id="0" name="image66.png"/>
                        <pic:cNvPicPr preferRelativeResize="0"/>
                      </pic:nvPicPr>
                      <pic:blipFill>
                        <a:blip r:embed="rId12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47"/>
          <w:szCs w:val="47"/>
          <w:vertAlign w:val="baseline"/>
        </w:rPr>
      </w:pPr>
      <w:r w:rsidDel="00000000" w:rsidR="00000000" w:rsidRPr="00000000">
        <w:rPr>
          <w:rFonts w:ascii="Times New Roman" w:cs="Times New Roman" w:eastAsia="Times New Roman" w:hAnsi="Times New Roman"/>
          <w:sz w:val="47"/>
          <w:szCs w:val="47"/>
          <w:vertAlign w:val="baseline"/>
          <w:rtl w:val="0"/>
        </w:rPr>
        <w:t xml:space="preserve">Chapter </w:t>
      </w:r>
      <w:r w:rsidDel="00000000" w:rsidR="00000000" w:rsidRPr="00000000">
        <w:rPr>
          <w:sz w:val="47"/>
          <w:szCs w:val="47"/>
          <w:rtl w:val="0"/>
        </w:rPr>
        <w:t xml:space="preserve">7</w:t>
      </w: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0">
      <w:pPr>
        <w:pBdr>
          <w:top w:color="000000" w:space="2" w:sz="8" w:val="single"/>
          <w:left w:color="000000" w:space="2" w:sz="8" w:val="single"/>
          <w:bottom w:color="000000" w:space="2" w:sz="8" w:val="single"/>
          <w:right w:color="000000" w:space="2" w:sz="8" w:val="single"/>
          <w:between w:color="000000" w:space="2" w:sz="8" w:val="single"/>
        </w:pBd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sz w:val="47"/>
          <w:szCs w:val="47"/>
          <w:vertAlign w:val="baseline"/>
          <w:rtl w:val="0"/>
        </w:rPr>
        <w:t xml:space="preserve">Conclusion and Future Scope</w:t>
      </w: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2">
      <w:pPr>
        <w:tabs>
          <w:tab w:val="left" w:leader="none" w:pos="700"/>
        </w:tabs>
        <w:rPr>
          <w:sz w:val="33"/>
          <w:szCs w:val="33"/>
        </w:rPr>
      </w:pPr>
      <w:r w:rsidDel="00000000" w:rsidR="00000000" w:rsidRPr="00000000">
        <w:rPr>
          <w:rtl w:val="0"/>
        </w:rPr>
      </w:r>
    </w:p>
    <w:p w:rsidR="00000000" w:rsidDel="00000000" w:rsidP="00000000" w:rsidRDefault="00000000" w:rsidRPr="00000000" w14:paraId="00000353">
      <w:pPr>
        <w:tabs>
          <w:tab w:val="left" w:leader="none" w:pos="700"/>
        </w:tabs>
        <w:rPr>
          <w:sz w:val="24"/>
          <w:szCs w:val="24"/>
        </w:rPr>
      </w:pPr>
      <w:r w:rsidDel="00000000" w:rsidR="00000000" w:rsidRPr="00000000">
        <w:rPr>
          <w:sz w:val="24"/>
          <w:szCs w:val="24"/>
          <w:rtl w:val="0"/>
        </w:rPr>
        <w:t xml:space="preserve">In conclusion, NBA sponsorships offer a strategic channel for brands to connect with a massive and highly engaged audience. By aligning sponsorship goals with target demographics, selecting impactful activation strategies, and implementing data-driven measurement, brands can leverage the NBA platform to achieve significant marketing wins.  This project has established a strong foundation for further exploration.  Future research could investigate specific sponsorship types in greater detail, such as jersey patches, naming rights, or media partnerships, to illuminate their unique strengths and weaknesses.  Additionally, analyzing the influence of individual players on brand image, particularly considering the rise of social media engagement, could provide valuable insights for brands selecting athlete endorsers.  Finally, exploring the effectiveness of cutting-edge sponsorship technologies, such as virtual reality integration or interactive in-arena experiences, could shed light on the future landscape of brand engagement within the NBA.</w:t>
      </w:r>
    </w:p>
    <w:p w:rsidR="00000000" w:rsidDel="00000000" w:rsidP="00000000" w:rsidRDefault="00000000" w:rsidRPr="00000000" w14:paraId="00000354">
      <w:pPr>
        <w:tabs>
          <w:tab w:val="left" w:leader="none" w:pos="700"/>
        </w:tabs>
        <w:rPr>
          <w:sz w:val="33"/>
          <w:szCs w:val="33"/>
        </w:rPr>
      </w:pPr>
      <w:r w:rsidDel="00000000" w:rsidR="00000000" w:rsidRPr="00000000">
        <w:rPr>
          <w:rtl w:val="0"/>
        </w:rPr>
      </w:r>
    </w:p>
    <w:p w:rsidR="00000000" w:rsidDel="00000000" w:rsidP="00000000" w:rsidRDefault="00000000" w:rsidRPr="00000000" w14:paraId="00000355">
      <w:pPr>
        <w:tabs>
          <w:tab w:val="left" w:leader="none" w:pos="700"/>
        </w:tabs>
        <w:rPr>
          <w:sz w:val="33"/>
          <w:szCs w:val="33"/>
        </w:rPr>
      </w:pPr>
      <w:r w:rsidDel="00000000" w:rsidR="00000000" w:rsidRPr="00000000">
        <w:rPr>
          <w:sz w:val="33"/>
          <w:szCs w:val="33"/>
          <w:rtl w:val="0"/>
        </w:rPr>
        <w:t xml:space="preserve">7</w:t>
      </w:r>
      <w:r w:rsidDel="00000000" w:rsidR="00000000" w:rsidRPr="00000000">
        <w:rPr>
          <w:rFonts w:ascii="Times New Roman" w:cs="Times New Roman" w:eastAsia="Times New Roman" w:hAnsi="Times New Roman"/>
          <w:sz w:val="33"/>
          <w:szCs w:val="33"/>
          <w:vertAlign w:val="baseline"/>
          <w:rtl w:val="0"/>
        </w:rPr>
        <w:t xml:space="preserve">.1</w:t>
        <w:tab/>
      </w:r>
      <w:r w:rsidDel="00000000" w:rsidR="00000000" w:rsidRPr="00000000">
        <w:rPr>
          <w:sz w:val="33"/>
          <w:szCs w:val="33"/>
          <w:rtl w:val="0"/>
        </w:rPr>
        <w:t xml:space="preserve">Limitation</w:t>
      </w:r>
    </w:p>
    <w:p w:rsidR="00000000" w:rsidDel="00000000" w:rsidP="00000000" w:rsidRDefault="00000000" w:rsidRPr="00000000" w14:paraId="00000356">
      <w:pPr>
        <w:tabs>
          <w:tab w:val="left" w:leader="none" w:pos="700"/>
        </w:tabs>
        <w:rPr>
          <w:sz w:val="33"/>
          <w:szCs w:val="33"/>
        </w:rPr>
      </w:pPr>
      <w:r w:rsidDel="00000000" w:rsidR="00000000" w:rsidRPr="00000000">
        <w:rPr>
          <w:rtl w:val="0"/>
        </w:rPr>
      </w:r>
    </w:p>
    <w:p w:rsidR="00000000" w:rsidDel="00000000" w:rsidP="00000000" w:rsidRDefault="00000000" w:rsidRPr="00000000" w14:paraId="00000357">
      <w:pPr>
        <w:tabs>
          <w:tab w:val="left" w:leader="none" w:pos="700"/>
        </w:tabs>
        <w:rPr>
          <w:sz w:val="24"/>
          <w:szCs w:val="24"/>
        </w:rPr>
      </w:pPr>
      <w:r w:rsidDel="00000000" w:rsidR="00000000" w:rsidRPr="00000000">
        <w:rPr>
          <w:sz w:val="24"/>
          <w:szCs w:val="24"/>
          <w:u w:val="single"/>
          <w:rtl w:val="0"/>
        </w:rPr>
        <w:t xml:space="preserve">Data Constraints:</w:t>
      </w:r>
      <w:r w:rsidDel="00000000" w:rsidR="00000000" w:rsidRPr="00000000">
        <w:rPr>
          <w:rtl w:val="0"/>
        </w:rPr>
      </w:r>
    </w:p>
    <w:p w:rsidR="00000000" w:rsidDel="00000000" w:rsidP="00000000" w:rsidRDefault="00000000" w:rsidRPr="00000000" w14:paraId="00000358">
      <w:pPr>
        <w:tabs>
          <w:tab w:val="left" w:leader="none" w:pos="700"/>
        </w:tabs>
        <w:rPr>
          <w:sz w:val="24"/>
          <w:szCs w:val="24"/>
        </w:rPr>
      </w:pPr>
      <w:r w:rsidDel="00000000" w:rsidR="00000000" w:rsidRPr="00000000">
        <w:rPr>
          <w:rtl w:val="0"/>
        </w:rPr>
      </w:r>
    </w:p>
    <w:p w:rsidR="00000000" w:rsidDel="00000000" w:rsidP="00000000" w:rsidRDefault="00000000" w:rsidRPr="00000000" w14:paraId="00000359">
      <w:pPr>
        <w:tabs>
          <w:tab w:val="left" w:leader="none" w:pos="700"/>
        </w:tabs>
        <w:rPr>
          <w:sz w:val="24"/>
          <w:szCs w:val="24"/>
        </w:rPr>
      </w:pPr>
      <w:r w:rsidDel="00000000" w:rsidR="00000000" w:rsidRPr="00000000">
        <w:rPr>
          <w:sz w:val="24"/>
          <w:szCs w:val="24"/>
          <w:rtl w:val="0"/>
        </w:rPr>
        <w:t xml:space="preserve">Limited historical data and potential inconsistencies across team websites and social media platforms can impede analysis of long-term trends.</w:t>
      </w:r>
    </w:p>
    <w:p w:rsidR="00000000" w:rsidDel="00000000" w:rsidP="00000000" w:rsidRDefault="00000000" w:rsidRPr="00000000" w14:paraId="0000035A">
      <w:pPr>
        <w:tabs>
          <w:tab w:val="left" w:leader="none" w:pos="700"/>
        </w:tabs>
        <w:rPr>
          <w:sz w:val="24"/>
          <w:szCs w:val="24"/>
        </w:rPr>
      </w:pPr>
      <w:r w:rsidDel="00000000" w:rsidR="00000000" w:rsidRPr="00000000">
        <w:rPr>
          <w:rtl w:val="0"/>
        </w:rPr>
      </w:r>
    </w:p>
    <w:p w:rsidR="00000000" w:rsidDel="00000000" w:rsidP="00000000" w:rsidRDefault="00000000" w:rsidRPr="00000000" w14:paraId="0000035B">
      <w:pPr>
        <w:tabs>
          <w:tab w:val="left" w:leader="none" w:pos="700"/>
        </w:tabs>
        <w:rPr>
          <w:sz w:val="24"/>
          <w:szCs w:val="24"/>
        </w:rPr>
      </w:pPr>
      <w:r w:rsidDel="00000000" w:rsidR="00000000" w:rsidRPr="00000000">
        <w:rPr>
          <w:sz w:val="24"/>
          <w:szCs w:val="24"/>
          <w:rtl w:val="0"/>
        </w:rPr>
        <w:t xml:space="preserve">Accessing social media data relevant to sponsorships might be restricted by platform APIs, and data quality issues like missing values and outliers necessitate thoughtful handling strategies.</w:t>
      </w:r>
    </w:p>
    <w:p w:rsidR="00000000" w:rsidDel="00000000" w:rsidP="00000000" w:rsidRDefault="00000000" w:rsidRPr="00000000" w14:paraId="0000035C">
      <w:pPr>
        <w:tabs>
          <w:tab w:val="left" w:leader="none" w:pos="700"/>
        </w:tabs>
        <w:rPr>
          <w:sz w:val="24"/>
          <w:szCs w:val="24"/>
        </w:rPr>
      </w:pPr>
      <w:r w:rsidDel="00000000" w:rsidR="00000000" w:rsidRPr="00000000">
        <w:rPr>
          <w:rtl w:val="0"/>
        </w:rPr>
      </w:r>
    </w:p>
    <w:p w:rsidR="00000000" w:rsidDel="00000000" w:rsidP="00000000" w:rsidRDefault="00000000" w:rsidRPr="00000000" w14:paraId="0000035D">
      <w:pPr>
        <w:tabs>
          <w:tab w:val="left" w:leader="none" w:pos="700"/>
        </w:tabs>
        <w:rPr>
          <w:sz w:val="24"/>
          <w:szCs w:val="24"/>
        </w:rPr>
      </w:pPr>
      <w:r w:rsidDel="00000000" w:rsidR="00000000" w:rsidRPr="00000000">
        <w:rPr>
          <w:rtl w:val="0"/>
        </w:rPr>
      </w:r>
    </w:p>
    <w:p w:rsidR="00000000" w:rsidDel="00000000" w:rsidP="00000000" w:rsidRDefault="00000000" w:rsidRPr="00000000" w14:paraId="0000035E">
      <w:pPr>
        <w:tabs>
          <w:tab w:val="left" w:leader="none" w:pos="700"/>
        </w:tabs>
        <w:rPr>
          <w:sz w:val="24"/>
          <w:szCs w:val="24"/>
        </w:rPr>
      </w:pPr>
      <w:r w:rsidDel="00000000" w:rsidR="00000000" w:rsidRPr="00000000">
        <w:rPr>
          <w:sz w:val="24"/>
          <w:szCs w:val="24"/>
          <w:u w:val="single"/>
          <w:rtl w:val="0"/>
        </w:rPr>
        <w:t xml:space="preserve">Modeling Considerations</w:t>
      </w:r>
      <w:r w:rsidDel="00000000" w:rsidR="00000000" w:rsidRPr="00000000">
        <w:rPr>
          <w:sz w:val="24"/>
          <w:szCs w:val="24"/>
          <w:rtl w:val="0"/>
        </w:rPr>
        <w:t xml:space="preserve">:</w:t>
      </w:r>
    </w:p>
    <w:p w:rsidR="00000000" w:rsidDel="00000000" w:rsidP="00000000" w:rsidRDefault="00000000" w:rsidRPr="00000000" w14:paraId="0000035F">
      <w:pPr>
        <w:tabs>
          <w:tab w:val="left" w:leader="none" w:pos="700"/>
        </w:tabs>
        <w:rPr>
          <w:sz w:val="24"/>
          <w:szCs w:val="24"/>
        </w:rPr>
      </w:pPr>
      <w:r w:rsidDel="00000000" w:rsidR="00000000" w:rsidRPr="00000000">
        <w:rPr>
          <w:sz w:val="24"/>
          <w:szCs w:val="24"/>
          <w:rtl w:val="0"/>
        </w:rPr>
        <w:t xml:space="preserve">Logistic regression's assumptions and the risk of overfitting necessitate exploring alternative models like Random Forest or Support Vector Machines (SVM). Additionally, careful evaluation is crucial to ensure the model generalizes effectively to unseen data.</w:t>
      </w:r>
    </w:p>
    <w:p w:rsidR="00000000" w:rsidDel="00000000" w:rsidP="00000000" w:rsidRDefault="00000000" w:rsidRPr="00000000" w14:paraId="00000360">
      <w:pPr>
        <w:tabs>
          <w:tab w:val="left" w:leader="none" w:pos="700"/>
        </w:tabs>
        <w:rPr>
          <w:sz w:val="24"/>
          <w:szCs w:val="24"/>
        </w:rPr>
      </w:pPr>
      <w:r w:rsidDel="00000000" w:rsidR="00000000" w:rsidRPr="00000000">
        <w:rPr>
          <w:rtl w:val="0"/>
        </w:rPr>
      </w:r>
    </w:p>
    <w:p w:rsidR="00000000" w:rsidDel="00000000" w:rsidP="00000000" w:rsidRDefault="00000000" w:rsidRPr="00000000" w14:paraId="00000361">
      <w:pPr>
        <w:tabs>
          <w:tab w:val="left" w:leader="none" w:pos="700"/>
        </w:tabs>
        <w:rPr>
          <w:sz w:val="24"/>
          <w:szCs w:val="24"/>
        </w:rPr>
      </w:pPr>
      <w:r w:rsidDel="00000000" w:rsidR="00000000" w:rsidRPr="00000000">
        <w:rPr>
          <w:rtl w:val="0"/>
        </w:rPr>
      </w:r>
    </w:p>
    <w:p w:rsidR="00000000" w:rsidDel="00000000" w:rsidP="00000000" w:rsidRDefault="00000000" w:rsidRPr="00000000" w14:paraId="00000362">
      <w:pPr>
        <w:tabs>
          <w:tab w:val="left" w:leader="none" w:pos="700"/>
        </w:tabs>
        <w:rPr>
          <w:sz w:val="24"/>
          <w:szCs w:val="24"/>
          <w:u w:val="single"/>
        </w:rPr>
      </w:pPr>
      <w:r w:rsidDel="00000000" w:rsidR="00000000" w:rsidRPr="00000000">
        <w:rPr>
          <w:sz w:val="24"/>
          <w:szCs w:val="24"/>
          <w:u w:val="single"/>
          <w:rtl w:val="0"/>
        </w:rPr>
        <w:t xml:space="preserve">External Influences and Project Focus:</w:t>
      </w:r>
    </w:p>
    <w:p w:rsidR="00000000" w:rsidDel="00000000" w:rsidP="00000000" w:rsidRDefault="00000000" w:rsidRPr="00000000" w14:paraId="00000363">
      <w:pPr>
        <w:tabs>
          <w:tab w:val="left" w:leader="none" w:pos="700"/>
        </w:tabs>
        <w:rPr>
          <w:sz w:val="24"/>
          <w:szCs w:val="24"/>
        </w:rPr>
      </w:pPr>
      <w:r w:rsidDel="00000000" w:rsidR="00000000" w:rsidRPr="00000000">
        <w:rPr>
          <w:rtl w:val="0"/>
        </w:rPr>
      </w:r>
    </w:p>
    <w:p w:rsidR="00000000" w:rsidDel="00000000" w:rsidP="00000000" w:rsidRDefault="00000000" w:rsidRPr="00000000" w14:paraId="00000364">
      <w:pPr>
        <w:tabs>
          <w:tab w:val="left" w:leader="none" w:pos="700"/>
        </w:tabs>
        <w:rPr>
          <w:sz w:val="24"/>
          <w:szCs w:val="24"/>
        </w:rPr>
      </w:pPr>
      <w:r w:rsidDel="00000000" w:rsidR="00000000" w:rsidRPr="00000000">
        <w:rPr>
          <w:sz w:val="24"/>
          <w:szCs w:val="24"/>
          <w:rtl w:val="0"/>
        </w:rPr>
        <w:t xml:space="preserve">The model's ability to predict future growth might be limited by external factors like economic fluctuations or evolving consumer preferences that are not explicitly accounted for.</w:t>
      </w:r>
    </w:p>
    <w:p w:rsidR="00000000" w:rsidDel="00000000" w:rsidP="00000000" w:rsidRDefault="00000000" w:rsidRPr="00000000" w14:paraId="00000365">
      <w:pPr>
        <w:tabs>
          <w:tab w:val="left" w:leader="none" w:pos="700"/>
        </w:tabs>
        <w:rPr>
          <w:sz w:val="24"/>
          <w:szCs w:val="24"/>
        </w:rPr>
      </w:pPr>
      <w:r w:rsidDel="00000000" w:rsidR="00000000" w:rsidRPr="00000000">
        <w:rPr>
          <w:sz w:val="24"/>
          <w:szCs w:val="24"/>
          <w:rtl w:val="0"/>
        </w:rPr>
        <w:t xml:space="preserve">The project's focus on the NBA restricts the generalizability of the findings to other sports leagues or industries with potentially distinct sponsorship dynamics.</w:t>
      </w:r>
    </w:p>
    <w:p w:rsidR="00000000" w:rsidDel="00000000" w:rsidP="00000000" w:rsidRDefault="00000000" w:rsidRPr="00000000" w14:paraId="00000366">
      <w:pPr>
        <w:tabs>
          <w:tab w:val="left" w:leader="none" w:pos="700"/>
        </w:tabs>
        <w:rPr>
          <w:sz w:val="28"/>
          <w:szCs w:val="28"/>
        </w:rPr>
      </w:pPr>
      <w:r w:rsidDel="00000000" w:rsidR="00000000" w:rsidRPr="00000000">
        <w:rPr>
          <w:rtl w:val="0"/>
        </w:rPr>
      </w:r>
    </w:p>
    <w:p w:rsidR="00000000" w:rsidDel="00000000" w:rsidP="00000000" w:rsidRDefault="00000000" w:rsidRPr="00000000" w14:paraId="00000367">
      <w:pPr>
        <w:rPr>
          <w:sz w:val="24"/>
          <w:szCs w:val="24"/>
        </w:rPr>
      </w:pPr>
      <w:r w:rsidDel="00000000" w:rsidR="00000000" w:rsidRPr="00000000">
        <w:rPr>
          <w:rtl w:val="0"/>
        </w:rPr>
      </w:r>
    </w:p>
    <w:p w:rsidR="00000000" w:rsidDel="00000000" w:rsidP="00000000" w:rsidRDefault="00000000" w:rsidRPr="00000000" w14:paraId="00000368">
      <w:pPr>
        <w:rPr>
          <w:sz w:val="24"/>
          <w:szCs w:val="24"/>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116"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116" name="image108.png"/>
                <a:graphic>
                  <a:graphicData uri="http://schemas.openxmlformats.org/drawingml/2006/picture">
                    <pic:pic>
                      <pic:nvPicPr>
                        <pic:cNvPr id="0" name="image108.png"/>
                        <pic:cNvPicPr preferRelativeResize="0"/>
                      </pic:nvPicPr>
                      <pic:blipFill>
                        <a:blip r:embed="rId128"/>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tabs>
          <w:tab w:val="left" w:leader="none" w:pos="8980"/>
        </w:tabs>
        <w:rPr>
          <w:sz w:val="22"/>
          <w:szCs w:val="22"/>
        </w:rPr>
      </w:pPr>
      <w:r w:rsidDel="00000000" w:rsidR="00000000" w:rsidRPr="00000000">
        <w:rPr>
          <w:i w:val="1"/>
          <w:sz w:val="23"/>
          <w:szCs w:val="23"/>
          <w:rtl w:val="0"/>
        </w:rPr>
        <w:t xml:space="preserve">School of Computer Engineering, KIIT, BBSR</w:t>
      </w:r>
      <w:r w:rsidDel="00000000" w:rsidR="00000000" w:rsidRPr="00000000">
        <w:rPr>
          <w:rtl w:val="0"/>
        </w:rPr>
        <w:t xml:space="preserve">                                                                                           </w:t>
      </w:r>
      <w:r w:rsidDel="00000000" w:rsidR="00000000" w:rsidRPr="00000000">
        <w:rPr>
          <w:sz w:val="22"/>
          <w:szCs w:val="22"/>
          <w:rtl w:val="0"/>
        </w:rPr>
        <w:t xml:space="preserve">21</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tabs>
          <w:tab w:val="left" w:leader="none" w:pos="700"/>
        </w:tabs>
        <w:rPr>
          <w:sz w:val="28"/>
          <w:szCs w:val="28"/>
        </w:rPr>
      </w:pPr>
      <w:r w:rsidDel="00000000" w:rsidR="00000000" w:rsidRPr="00000000">
        <w:rPr>
          <w:rtl w:val="0"/>
        </w:rPr>
      </w:r>
    </w:p>
    <w:p w:rsidR="00000000" w:rsidDel="00000000" w:rsidP="00000000" w:rsidRDefault="00000000" w:rsidRPr="00000000" w14:paraId="0000036E">
      <w:pPr>
        <w:tabs>
          <w:tab w:val="left" w:leader="none" w:pos="700"/>
        </w:tabs>
        <w:rPr>
          <w:sz w:val="28"/>
          <w:szCs w:val="28"/>
        </w:rPr>
      </w:pPr>
      <w:r w:rsidDel="00000000" w:rsidR="00000000" w:rsidRPr="00000000">
        <w:rPr>
          <w:rtl w:val="0"/>
        </w:rPr>
      </w:r>
    </w:p>
    <w:p w:rsidR="00000000" w:rsidDel="00000000" w:rsidP="00000000" w:rsidRDefault="00000000" w:rsidRPr="00000000" w14:paraId="0000036F">
      <w:pPr>
        <w:tabs>
          <w:tab w:val="left" w:leader="none" w:pos="700"/>
        </w:tabs>
        <w:rPr>
          <w:sz w:val="28"/>
          <w:szCs w:val="28"/>
        </w:rPr>
      </w:pPr>
      <w:r w:rsidDel="00000000" w:rsidR="00000000" w:rsidRPr="00000000">
        <w:rPr>
          <w:rtl w:val="0"/>
        </w:rPr>
      </w:r>
    </w:p>
    <w:p w:rsidR="00000000" w:rsidDel="00000000" w:rsidP="00000000" w:rsidRDefault="00000000" w:rsidRPr="00000000" w14:paraId="00000370">
      <w:pPr>
        <w:tabs>
          <w:tab w:val="left" w:leader="none" w:pos="700"/>
        </w:tabs>
        <w:rPr>
          <w:sz w:val="28"/>
          <w:szCs w:val="28"/>
        </w:rPr>
      </w:pPr>
      <w:r w:rsidDel="00000000" w:rsidR="00000000" w:rsidRPr="00000000">
        <w:rPr>
          <w:rtl w:val="0"/>
        </w:rPr>
      </w:r>
    </w:p>
    <w:p w:rsidR="00000000" w:rsidDel="00000000" w:rsidP="00000000" w:rsidRDefault="00000000" w:rsidRPr="00000000" w14:paraId="00000371">
      <w:pPr>
        <w:tabs>
          <w:tab w:val="left" w:leader="none" w:pos="700"/>
        </w:tabs>
        <w:rPr>
          <w:sz w:val="28"/>
          <w:szCs w:val="28"/>
        </w:rPr>
      </w:pPr>
      <w:r w:rsidDel="00000000" w:rsidR="00000000" w:rsidRPr="00000000">
        <w:rPr>
          <w:rtl w:val="0"/>
        </w:rPr>
      </w:r>
    </w:p>
    <w:p w:rsidR="00000000" w:rsidDel="00000000" w:rsidP="00000000" w:rsidRDefault="00000000" w:rsidRPr="00000000" w14:paraId="00000372">
      <w:pPr>
        <w:tabs>
          <w:tab w:val="left" w:leader="none" w:pos="700"/>
        </w:tabs>
        <w:rPr>
          <w:rFonts w:ascii="Times New Roman" w:cs="Times New Roman" w:eastAsia="Times New Roman" w:hAnsi="Times New Roman"/>
          <w:sz w:val="33"/>
          <w:szCs w:val="33"/>
          <w:vertAlign w:val="baseline"/>
        </w:rPr>
      </w:pPr>
      <w:r w:rsidDel="00000000" w:rsidR="00000000" w:rsidRPr="00000000">
        <w:rPr>
          <w:sz w:val="33"/>
          <w:szCs w:val="33"/>
          <w:rtl w:val="0"/>
        </w:rPr>
        <w:t xml:space="preserve">7</w:t>
      </w:r>
      <w:r w:rsidDel="00000000" w:rsidR="00000000" w:rsidRPr="00000000">
        <w:rPr>
          <w:rFonts w:ascii="Times New Roman" w:cs="Times New Roman" w:eastAsia="Times New Roman" w:hAnsi="Times New Roman"/>
          <w:sz w:val="33"/>
          <w:szCs w:val="33"/>
          <w:vertAlign w:val="baseline"/>
          <w:rtl w:val="0"/>
        </w:rPr>
        <w:t xml:space="preserve">.2    Future Scope</w:t>
      </w:r>
    </w:p>
    <w:p w:rsidR="00000000" w:rsidDel="00000000" w:rsidP="00000000" w:rsidRDefault="00000000" w:rsidRPr="00000000" w14:paraId="00000373">
      <w:pPr>
        <w:rPr>
          <w:rFonts w:ascii="Times New Roman" w:cs="Times New Roman" w:eastAsia="Times New Roman" w:hAnsi="Times New Roman"/>
          <w:vertAlign w:val="baseline"/>
        </w:rPr>
        <w:sectPr>
          <w:type w:val="nextPage"/>
          <w:pgSz w:h="16838" w:w="11900" w:orient="portrait"/>
          <w:pgMar w:bottom="190" w:top="660" w:left="1400" w:right="1386" w:header="0" w:footer="0"/>
        </w:sect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5">
      <w:pPr>
        <w:rPr>
          <w:sz w:val="24"/>
          <w:szCs w:val="24"/>
        </w:rPr>
      </w:pPr>
      <w:r w:rsidDel="00000000" w:rsidR="00000000" w:rsidRPr="00000000">
        <w:rPr>
          <w:sz w:val="24"/>
          <w:szCs w:val="24"/>
          <w:rtl w:val="0"/>
        </w:rPr>
        <w:t xml:space="preserve">If data relevant to sponsorships becomes available (e.g., sponsor mentions, brand sentiment analysis), leverage it to gain deeper insights into sponsor engagement and its impact on growth.</w:t>
      </w:r>
    </w:p>
    <w:p w:rsidR="00000000" w:rsidDel="00000000" w:rsidP="00000000" w:rsidRDefault="00000000" w:rsidRPr="00000000" w14:paraId="00000376">
      <w:pPr>
        <w:rPr>
          <w:sz w:val="24"/>
          <w:szCs w:val="24"/>
        </w:rPr>
      </w:pPr>
      <w:r w:rsidDel="00000000" w:rsidR="00000000" w:rsidRPr="00000000">
        <w:rPr>
          <w:sz w:val="24"/>
          <w:szCs w:val="24"/>
          <w:rtl w:val="0"/>
        </w:rPr>
        <w:t xml:space="preserve">Analyze how the volume and sentiment of media conversations surrounding sponsorships correlate with sponsor growth. This can reveal which sponsors are generating positive buzz and building stronger connections with fans, potentially leading to increased brand loyalty and ultimately, growth.</w:t>
      </w:r>
    </w:p>
    <w:p w:rsidR="00000000" w:rsidDel="00000000" w:rsidP="00000000" w:rsidRDefault="00000000" w:rsidRPr="00000000" w14:paraId="00000377">
      <w:pPr>
        <w:rPr>
          <w:sz w:val="24"/>
          <w:szCs w:val="24"/>
        </w:rPr>
      </w:pPr>
      <w:r w:rsidDel="00000000" w:rsidR="00000000" w:rsidRPr="00000000">
        <w:rPr>
          <w:sz w:val="24"/>
          <w:szCs w:val="24"/>
          <w:rtl w:val="0"/>
        </w:rPr>
        <w:t xml:space="preserve">Identify which social media platforms are most effective for different types of sponsorships within the NBA. Explore whether certain platforms are more suited for driving brand awareness, generating fan engagement, or facilitating direct interactions between sponsors and fans.</w:t>
      </w:r>
    </w:p>
    <w:p w:rsidR="00000000" w:rsidDel="00000000" w:rsidP="00000000" w:rsidRDefault="00000000" w:rsidRPr="00000000" w14:paraId="0000037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9">
      <w:pPr>
        <w:rPr>
          <w:sz w:val="24"/>
          <w:szCs w:val="24"/>
        </w:rPr>
      </w:pPr>
      <w:r w:rsidDel="00000000" w:rsidR="00000000" w:rsidRPr="00000000">
        <w:rPr>
          <w:rtl w:val="0"/>
        </w:rPr>
      </w:r>
    </w:p>
    <w:p w:rsidR="00000000" w:rsidDel="00000000" w:rsidP="00000000" w:rsidRDefault="00000000" w:rsidRPr="00000000" w14:paraId="0000037A">
      <w:pPr>
        <w:rPr>
          <w:sz w:val="24"/>
          <w:szCs w:val="24"/>
        </w:rPr>
      </w:pPr>
      <w:r w:rsidDel="00000000" w:rsidR="00000000" w:rsidRPr="00000000">
        <w:rPr>
          <w:rtl w:val="0"/>
        </w:rPr>
      </w:r>
    </w:p>
    <w:p w:rsidR="00000000" w:rsidDel="00000000" w:rsidP="00000000" w:rsidRDefault="00000000" w:rsidRPr="00000000" w14:paraId="0000037B">
      <w:pPr>
        <w:rPr>
          <w:sz w:val="24"/>
          <w:szCs w:val="24"/>
        </w:rPr>
      </w:pPr>
      <w:r w:rsidDel="00000000" w:rsidR="00000000" w:rsidRPr="00000000">
        <w:rPr>
          <w:rtl w:val="0"/>
        </w:rPr>
      </w:r>
    </w:p>
    <w:p w:rsidR="00000000" w:rsidDel="00000000" w:rsidP="00000000" w:rsidRDefault="00000000" w:rsidRPr="00000000" w14:paraId="0000037C">
      <w:pPr>
        <w:rPr>
          <w:sz w:val="24"/>
          <w:szCs w:val="24"/>
        </w:rPr>
      </w:pPr>
      <w:r w:rsidDel="00000000" w:rsidR="00000000" w:rsidRPr="00000000">
        <w:rPr>
          <w:rtl w:val="0"/>
        </w:rPr>
      </w:r>
    </w:p>
    <w:p w:rsidR="00000000" w:rsidDel="00000000" w:rsidP="00000000" w:rsidRDefault="00000000" w:rsidRPr="00000000" w14:paraId="0000037D">
      <w:pPr>
        <w:rPr>
          <w:sz w:val="24"/>
          <w:szCs w:val="24"/>
        </w:rPr>
      </w:pPr>
      <w:r w:rsidDel="00000000" w:rsidR="00000000" w:rsidRPr="00000000">
        <w:rPr>
          <w:rtl w:val="0"/>
        </w:rPr>
      </w:r>
    </w:p>
    <w:p w:rsidR="00000000" w:rsidDel="00000000" w:rsidP="00000000" w:rsidRDefault="00000000" w:rsidRPr="00000000" w14:paraId="0000037E">
      <w:pPr>
        <w:rPr>
          <w:sz w:val="24"/>
          <w:szCs w:val="24"/>
        </w:rPr>
      </w:pPr>
      <w:r w:rsidDel="00000000" w:rsidR="00000000" w:rsidRPr="00000000">
        <w:rPr>
          <w:rtl w:val="0"/>
        </w:rPr>
      </w:r>
    </w:p>
    <w:p w:rsidR="00000000" w:rsidDel="00000000" w:rsidP="00000000" w:rsidRDefault="00000000" w:rsidRPr="00000000" w14:paraId="0000037F">
      <w:pPr>
        <w:rPr>
          <w:sz w:val="24"/>
          <w:szCs w:val="24"/>
        </w:rPr>
      </w:pPr>
      <w:r w:rsidDel="00000000" w:rsidR="00000000" w:rsidRPr="00000000">
        <w:rPr>
          <w:rtl w:val="0"/>
        </w:rPr>
      </w:r>
    </w:p>
    <w:p w:rsidR="00000000" w:rsidDel="00000000" w:rsidP="00000000" w:rsidRDefault="00000000" w:rsidRPr="00000000" w14:paraId="00000380">
      <w:pPr>
        <w:rPr>
          <w:sz w:val="24"/>
          <w:szCs w:val="24"/>
        </w:rPr>
      </w:pPr>
      <w:r w:rsidDel="00000000" w:rsidR="00000000" w:rsidRPr="00000000">
        <w:rPr>
          <w:rtl w:val="0"/>
        </w:rPr>
      </w:r>
    </w:p>
    <w:p w:rsidR="00000000" w:rsidDel="00000000" w:rsidP="00000000" w:rsidRDefault="00000000" w:rsidRPr="00000000" w14:paraId="00000381">
      <w:pPr>
        <w:rPr>
          <w:sz w:val="24"/>
          <w:szCs w:val="24"/>
        </w:rPr>
      </w:pPr>
      <w:r w:rsidDel="00000000" w:rsidR="00000000" w:rsidRPr="00000000">
        <w:rPr>
          <w:rtl w:val="0"/>
        </w:rPr>
      </w:r>
    </w:p>
    <w:p w:rsidR="00000000" w:rsidDel="00000000" w:rsidP="00000000" w:rsidRDefault="00000000" w:rsidRPr="00000000" w14:paraId="00000382">
      <w:pPr>
        <w:rPr>
          <w:sz w:val="24"/>
          <w:szCs w:val="24"/>
        </w:rPr>
      </w:pPr>
      <w:r w:rsidDel="00000000" w:rsidR="00000000" w:rsidRPr="00000000">
        <w:rPr>
          <w:rtl w:val="0"/>
        </w:rPr>
      </w:r>
    </w:p>
    <w:p w:rsidR="00000000" w:rsidDel="00000000" w:rsidP="00000000" w:rsidRDefault="00000000" w:rsidRPr="00000000" w14:paraId="00000383">
      <w:pPr>
        <w:rPr>
          <w:sz w:val="24"/>
          <w:szCs w:val="24"/>
        </w:rPr>
      </w:pPr>
      <w:r w:rsidDel="00000000" w:rsidR="00000000" w:rsidRPr="00000000">
        <w:rPr>
          <w:rtl w:val="0"/>
        </w:rPr>
      </w:r>
    </w:p>
    <w:p w:rsidR="00000000" w:rsidDel="00000000" w:rsidP="00000000" w:rsidRDefault="00000000" w:rsidRPr="00000000" w14:paraId="00000384">
      <w:pPr>
        <w:rPr>
          <w:sz w:val="24"/>
          <w:szCs w:val="24"/>
        </w:rPr>
      </w:pPr>
      <w:r w:rsidDel="00000000" w:rsidR="00000000" w:rsidRPr="00000000">
        <w:rPr>
          <w:rtl w:val="0"/>
        </w:rPr>
      </w:r>
    </w:p>
    <w:p w:rsidR="00000000" w:rsidDel="00000000" w:rsidP="00000000" w:rsidRDefault="00000000" w:rsidRPr="00000000" w14:paraId="00000385">
      <w:pPr>
        <w:rPr>
          <w:sz w:val="24"/>
          <w:szCs w:val="24"/>
        </w:rPr>
      </w:pPr>
      <w:r w:rsidDel="00000000" w:rsidR="00000000" w:rsidRPr="00000000">
        <w:rPr>
          <w:rtl w:val="0"/>
        </w:rPr>
      </w:r>
    </w:p>
    <w:p w:rsidR="00000000" w:rsidDel="00000000" w:rsidP="00000000" w:rsidRDefault="00000000" w:rsidRPr="00000000" w14:paraId="00000386">
      <w:pPr>
        <w:rPr>
          <w:sz w:val="24"/>
          <w:szCs w:val="24"/>
        </w:rPr>
      </w:pPr>
      <w:r w:rsidDel="00000000" w:rsidR="00000000" w:rsidRPr="00000000">
        <w:rPr>
          <w:rtl w:val="0"/>
        </w:rPr>
      </w:r>
    </w:p>
    <w:p w:rsidR="00000000" w:rsidDel="00000000" w:rsidP="00000000" w:rsidRDefault="00000000" w:rsidRPr="00000000" w14:paraId="00000387">
      <w:pPr>
        <w:rPr>
          <w:sz w:val="24"/>
          <w:szCs w:val="24"/>
        </w:rPr>
      </w:pPr>
      <w:r w:rsidDel="00000000" w:rsidR="00000000" w:rsidRPr="00000000">
        <w:rPr>
          <w:rtl w:val="0"/>
        </w:rPr>
      </w:r>
    </w:p>
    <w:p w:rsidR="00000000" w:rsidDel="00000000" w:rsidP="00000000" w:rsidRDefault="00000000" w:rsidRPr="00000000" w14:paraId="00000388">
      <w:pPr>
        <w:rPr>
          <w:sz w:val="24"/>
          <w:szCs w:val="24"/>
        </w:rPr>
      </w:pPr>
      <w:r w:rsidDel="00000000" w:rsidR="00000000" w:rsidRPr="00000000">
        <w:rPr>
          <w:rtl w:val="0"/>
        </w:rPr>
      </w:r>
    </w:p>
    <w:p w:rsidR="00000000" w:rsidDel="00000000" w:rsidP="00000000" w:rsidRDefault="00000000" w:rsidRPr="00000000" w14:paraId="00000389">
      <w:pPr>
        <w:rPr>
          <w:sz w:val="24"/>
          <w:szCs w:val="24"/>
        </w:rPr>
      </w:pPr>
      <w:r w:rsidDel="00000000" w:rsidR="00000000" w:rsidRPr="00000000">
        <w:rPr>
          <w:rtl w:val="0"/>
        </w:rPr>
      </w:r>
    </w:p>
    <w:p w:rsidR="00000000" w:rsidDel="00000000" w:rsidP="00000000" w:rsidRDefault="00000000" w:rsidRPr="00000000" w14:paraId="0000038A">
      <w:pPr>
        <w:rPr>
          <w:sz w:val="24"/>
          <w:szCs w:val="24"/>
        </w:rPr>
      </w:pPr>
      <w:r w:rsidDel="00000000" w:rsidR="00000000" w:rsidRPr="00000000">
        <w:rPr>
          <w:rtl w:val="0"/>
        </w:rPr>
      </w:r>
    </w:p>
    <w:p w:rsidR="00000000" w:rsidDel="00000000" w:rsidP="00000000" w:rsidRDefault="00000000" w:rsidRPr="00000000" w14:paraId="0000038B">
      <w:pPr>
        <w:rPr>
          <w:sz w:val="24"/>
          <w:szCs w:val="24"/>
        </w:rPr>
      </w:pPr>
      <w:r w:rsidDel="00000000" w:rsidR="00000000" w:rsidRPr="00000000">
        <w:rPr>
          <w:rtl w:val="0"/>
        </w:rPr>
      </w:r>
    </w:p>
    <w:p w:rsidR="00000000" w:rsidDel="00000000" w:rsidP="00000000" w:rsidRDefault="00000000" w:rsidRPr="00000000" w14:paraId="0000038C">
      <w:pPr>
        <w:rPr>
          <w:sz w:val="24"/>
          <w:szCs w:val="24"/>
        </w:rPr>
      </w:pPr>
      <w:r w:rsidDel="00000000" w:rsidR="00000000" w:rsidRPr="00000000">
        <w:rPr>
          <w:rtl w:val="0"/>
        </w:rPr>
      </w:r>
    </w:p>
    <w:p w:rsidR="00000000" w:rsidDel="00000000" w:rsidP="00000000" w:rsidRDefault="00000000" w:rsidRPr="00000000" w14:paraId="0000038D">
      <w:pPr>
        <w:rPr>
          <w:sz w:val="24"/>
          <w:szCs w:val="24"/>
        </w:rPr>
      </w:pPr>
      <w:r w:rsidDel="00000000" w:rsidR="00000000" w:rsidRPr="00000000">
        <w:rPr>
          <w:rtl w:val="0"/>
        </w:rPr>
      </w:r>
    </w:p>
    <w:p w:rsidR="00000000" w:rsidDel="00000000" w:rsidP="00000000" w:rsidRDefault="00000000" w:rsidRPr="00000000" w14:paraId="0000038E">
      <w:pPr>
        <w:rPr>
          <w:sz w:val="24"/>
          <w:szCs w:val="24"/>
        </w:rPr>
      </w:pPr>
      <w:r w:rsidDel="00000000" w:rsidR="00000000" w:rsidRPr="00000000">
        <w:rPr>
          <w:rtl w:val="0"/>
        </w:rPr>
      </w:r>
    </w:p>
    <w:p w:rsidR="00000000" w:rsidDel="00000000" w:rsidP="00000000" w:rsidRDefault="00000000" w:rsidRPr="00000000" w14:paraId="0000038F">
      <w:pPr>
        <w:rPr>
          <w:sz w:val="24"/>
          <w:szCs w:val="24"/>
        </w:rPr>
      </w:pPr>
      <w:r w:rsidDel="00000000" w:rsidR="00000000" w:rsidRPr="00000000">
        <w:rPr>
          <w:rtl w:val="0"/>
        </w:rPr>
      </w:r>
    </w:p>
    <w:p w:rsidR="00000000" w:rsidDel="00000000" w:rsidP="00000000" w:rsidRDefault="00000000" w:rsidRPr="00000000" w14:paraId="00000390">
      <w:pPr>
        <w:rPr>
          <w:sz w:val="24"/>
          <w:szCs w:val="24"/>
        </w:rPr>
      </w:pPr>
      <w:r w:rsidDel="00000000" w:rsidR="00000000" w:rsidRPr="00000000">
        <w:rPr>
          <w:rtl w:val="0"/>
        </w:rPr>
      </w:r>
    </w:p>
    <w:p w:rsidR="00000000" w:rsidDel="00000000" w:rsidP="00000000" w:rsidRDefault="00000000" w:rsidRPr="00000000" w14:paraId="00000391">
      <w:pPr>
        <w:rPr>
          <w:sz w:val="24"/>
          <w:szCs w:val="24"/>
        </w:rPr>
      </w:pPr>
      <w:r w:rsidDel="00000000" w:rsidR="00000000" w:rsidRPr="00000000">
        <w:rPr>
          <w:rtl w:val="0"/>
        </w:rPr>
      </w:r>
    </w:p>
    <w:p w:rsidR="00000000" w:rsidDel="00000000" w:rsidP="00000000" w:rsidRDefault="00000000" w:rsidRPr="00000000" w14:paraId="00000392">
      <w:pPr>
        <w:rPr>
          <w:sz w:val="24"/>
          <w:szCs w:val="24"/>
        </w:rPr>
      </w:pPr>
      <w:r w:rsidDel="00000000" w:rsidR="00000000" w:rsidRPr="00000000">
        <w:rPr>
          <w:rtl w:val="0"/>
        </w:rPr>
      </w:r>
    </w:p>
    <w:p w:rsidR="00000000" w:rsidDel="00000000" w:rsidP="00000000" w:rsidRDefault="00000000" w:rsidRPr="00000000" w14:paraId="00000393">
      <w:pPr>
        <w:rPr>
          <w:sz w:val="24"/>
          <w:szCs w:val="24"/>
        </w:rPr>
      </w:pPr>
      <w:r w:rsidDel="00000000" w:rsidR="00000000" w:rsidRPr="00000000">
        <w:rPr>
          <w:rtl w:val="0"/>
        </w:rPr>
      </w:r>
    </w:p>
    <w:p w:rsidR="00000000" w:rsidDel="00000000" w:rsidP="00000000" w:rsidRDefault="00000000" w:rsidRPr="00000000" w14:paraId="00000394">
      <w:pPr>
        <w:rPr>
          <w:sz w:val="24"/>
          <w:szCs w:val="24"/>
        </w:rPr>
      </w:pPr>
      <w:r w:rsidDel="00000000" w:rsidR="00000000" w:rsidRPr="00000000">
        <w:rPr>
          <w:rtl w:val="0"/>
        </w:rPr>
      </w:r>
    </w:p>
    <w:p w:rsidR="00000000" w:rsidDel="00000000" w:rsidP="00000000" w:rsidRDefault="00000000" w:rsidRPr="00000000" w14:paraId="00000395">
      <w:pPr>
        <w:rPr>
          <w:sz w:val="24"/>
          <w:szCs w:val="24"/>
        </w:rPr>
      </w:pPr>
      <w:r w:rsidDel="00000000" w:rsidR="00000000" w:rsidRPr="00000000">
        <w:rPr>
          <w:rtl w:val="0"/>
        </w:rPr>
      </w:r>
    </w:p>
    <w:p w:rsidR="00000000" w:rsidDel="00000000" w:rsidP="00000000" w:rsidRDefault="00000000" w:rsidRPr="00000000" w14:paraId="00000396">
      <w:pPr>
        <w:rPr>
          <w:sz w:val="24"/>
          <w:szCs w:val="24"/>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94"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94" name="image85.png"/>
                <a:graphic>
                  <a:graphicData uri="http://schemas.openxmlformats.org/drawingml/2006/picture">
                    <pic:pic>
                      <pic:nvPicPr>
                        <pic:cNvPr id="0" name="image85.png"/>
                        <pic:cNvPicPr preferRelativeResize="0"/>
                      </pic:nvPicPr>
                      <pic:blipFill>
                        <a:blip r:embed="rId129"/>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tabs>
          <w:tab w:val="left" w:leader="none" w:pos="8980"/>
        </w:tabs>
        <w:rPr>
          <w:sz w:val="22"/>
          <w:szCs w:val="22"/>
        </w:rPr>
      </w:pPr>
      <w:r w:rsidDel="00000000" w:rsidR="00000000" w:rsidRPr="00000000">
        <w:rPr>
          <w:i w:val="1"/>
          <w:sz w:val="23"/>
          <w:szCs w:val="23"/>
          <w:rtl w:val="0"/>
        </w:rPr>
        <w:t xml:space="preserve">School of Computer Engineering, KIIT, BBSR</w:t>
      </w:r>
      <w:r w:rsidDel="00000000" w:rsidR="00000000" w:rsidRPr="00000000">
        <w:rPr>
          <w:rtl w:val="0"/>
        </w:rPr>
        <w:t xml:space="preserve">                                                                                           </w:t>
      </w:r>
      <w:r w:rsidDel="00000000" w:rsidR="00000000" w:rsidRPr="00000000">
        <w:rPr>
          <w:sz w:val="22"/>
          <w:szCs w:val="22"/>
          <w:rtl w:val="0"/>
        </w:rPr>
        <w:t xml:space="preserve">22</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9C">
      <w:pPr>
        <w:ind w:right="20"/>
        <w:jc w:val="left"/>
        <w:rPr>
          <w:rFonts w:ascii="Times New Roman" w:cs="Times New Roman" w:eastAsia="Times New Roman" w:hAnsi="Times New Roman"/>
          <w:i w:val="1"/>
          <w:sz w:val="23"/>
          <w:szCs w:val="23"/>
          <w:vertAlign w:val="baseline"/>
        </w:r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81"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7359068</wp:posOffset>
                </wp:positionH>
                <wp:positionV relativeFrom="page">
                  <wp:posOffset>254634</wp:posOffset>
                </wp:positionV>
                <wp:extent cx="0" cy="10182225"/>
                <wp:effectExtent b="0" l="0" r="0" t="0"/>
                <wp:wrapNone/>
                <wp:docPr id="1081" name="image69.png"/>
                <a:graphic>
                  <a:graphicData uri="http://schemas.openxmlformats.org/drawingml/2006/picture">
                    <pic:pic>
                      <pic:nvPicPr>
                        <pic:cNvPr id="0" name="image69.png"/>
                        <pic:cNvPicPr preferRelativeResize="0"/>
                      </pic:nvPicPr>
                      <pic:blipFill>
                        <a:blip r:embed="rId130"/>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83"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254688</wp:posOffset>
                </wp:positionV>
                <wp:extent cx="0" cy="24025"/>
                <wp:effectExtent b="0" l="0" r="0" t="0"/>
                <wp:wrapNone/>
                <wp:docPr id="1083" name="image71.png"/>
                <a:graphic>
                  <a:graphicData uri="http://schemas.openxmlformats.org/drawingml/2006/picture">
                    <pic:pic>
                      <pic:nvPicPr>
                        <pic:cNvPr id="0" name="image71.png"/>
                        <pic:cNvPicPr preferRelativeResize="0"/>
                      </pic:nvPicPr>
                      <pic:blipFill>
                        <a:blip r:embed="rId131"/>
                        <a:srcRect/>
                        <a:stretch>
                          <a:fillRect/>
                        </a:stretch>
                      </pic:blipFill>
                      <pic:spPr>
                        <a:xfrm>
                          <a:off x="0" y="0"/>
                          <a:ext cx="0" cy="240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84"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176583</wp:posOffset>
                </wp:positionH>
                <wp:positionV relativeFrom="page">
                  <wp:posOffset>254634</wp:posOffset>
                </wp:positionV>
                <wp:extent cx="0" cy="10182225"/>
                <wp:effectExtent b="0" l="0" r="0" t="0"/>
                <wp:wrapNone/>
                <wp:docPr id="1084" name="image72.png"/>
                <a:graphic>
                  <a:graphicData uri="http://schemas.openxmlformats.org/drawingml/2006/picture">
                    <pic:pic>
                      <pic:nvPicPr>
                        <pic:cNvPr id="0" name="image72.png"/>
                        <pic:cNvPicPr preferRelativeResize="0"/>
                      </pic:nvPicPr>
                      <pic:blipFill>
                        <a:blip r:embed="rId132"/>
                        <a:srcRect/>
                        <a:stretch>
                          <a:fillRect/>
                        </a:stretch>
                      </pic:blipFill>
                      <pic:spPr>
                        <a:xfrm>
                          <a:off x="0" y="0"/>
                          <a:ext cx="0" cy="1018222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079"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176530</wp:posOffset>
                </wp:positionH>
                <wp:positionV relativeFrom="page">
                  <wp:posOffset>10412783</wp:posOffset>
                </wp:positionV>
                <wp:extent cx="0" cy="24025"/>
                <wp:effectExtent b="0" l="0" r="0" t="0"/>
                <wp:wrapNone/>
                <wp:docPr id="1079" name="image67.png"/>
                <a:graphic>
                  <a:graphicData uri="http://schemas.openxmlformats.org/drawingml/2006/picture">
                    <pic:pic>
                      <pic:nvPicPr>
                        <pic:cNvPr id="0" name="image67.png"/>
                        <pic:cNvPicPr preferRelativeResize="0"/>
                      </pic:nvPicPr>
                      <pic:blipFill>
                        <a:blip r:embed="rId133"/>
                        <a:srcRect/>
                        <a:stretch>
                          <a:fillRect/>
                        </a:stretch>
                      </pic:blipFill>
                      <pic:spPr>
                        <a:xfrm>
                          <a:off x="0" y="0"/>
                          <a:ext cx="0" cy="240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0" cy="12700"/>
                <wp:effectExtent b="0" l="0" r="0" t="0"/>
                <wp:wrapNone/>
                <wp:docPr id="1080"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0" cy="12700"/>
                <wp:effectExtent b="0" l="0" r="0" t="0"/>
                <wp:wrapNone/>
                <wp:docPr id="1080" name="image68.png"/>
                <a:graphic>
                  <a:graphicData uri="http://schemas.openxmlformats.org/drawingml/2006/picture">
                    <pic:pic>
                      <pic:nvPicPr>
                        <pic:cNvPr id="0" name="image68.png"/>
                        <pic:cNvPicPr preferRelativeResize="0"/>
                      </pic:nvPicPr>
                      <pic:blipFill>
                        <a:blip r:embed="rId134"/>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9F">
      <w:pPr>
        <w:spacing w:line="240" w:lineRule="auto"/>
        <w:rPr>
          <w:rFonts w:ascii="Times New Roman" w:cs="Times New Roman" w:eastAsia="Times New Roman" w:hAnsi="Times New Roman"/>
          <w:b w:val="1"/>
          <w:i w:val="1"/>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References</w:t>
      </w:r>
    </w:p>
    <w:p w:rsidR="00000000" w:rsidDel="00000000" w:rsidP="00000000" w:rsidRDefault="00000000" w:rsidRPr="00000000" w14:paraId="000003A0">
      <w:pPr>
        <w:rPr>
          <w:b w:val="1"/>
          <w:i w:val="1"/>
          <w:sz w:val="24"/>
          <w:szCs w:val="24"/>
        </w:rPr>
      </w:pPr>
      <w:r w:rsidDel="00000000" w:rsidR="00000000" w:rsidRPr="00000000">
        <w:rPr>
          <w:rtl w:val="0"/>
        </w:rPr>
      </w:r>
    </w:p>
    <w:p w:rsidR="00000000" w:rsidDel="00000000" w:rsidP="00000000" w:rsidRDefault="00000000" w:rsidRPr="00000000" w14:paraId="000003A1">
      <w:pPr>
        <w:rPr>
          <w:i w:val="1"/>
          <w:sz w:val="24"/>
          <w:szCs w:val="24"/>
        </w:rPr>
      </w:pPr>
      <w:r w:rsidDel="00000000" w:rsidR="00000000" w:rsidRPr="00000000">
        <w:rPr>
          <w:i w:val="1"/>
          <w:sz w:val="24"/>
          <w:szCs w:val="24"/>
          <w:rtl w:val="0"/>
        </w:rPr>
        <w:t xml:space="preserve"> The NBA now has 48 league-level sponsors after recent deals, renewals. Sports Business Journal. </w:t>
      </w:r>
    </w:p>
    <w:p w:rsidR="00000000" w:rsidDel="00000000" w:rsidP="00000000" w:rsidRDefault="00000000" w:rsidRPr="00000000" w14:paraId="000003A2">
      <w:pPr>
        <w:rPr>
          <w:i w:val="1"/>
          <w:sz w:val="24"/>
          <w:szCs w:val="24"/>
        </w:rPr>
      </w:pPr>
      <w:r w:rsidDel="00000000" w:rsidR="00000000" w:rsidRPr="00000000">
        <w:rPr>
          <w:rtl w:val="0"/>
        </w:rPr>
      </w:r>
    </w:p>
    <w:p w:rsidR="00000000" w:rsidDel="00000000" w:rsidP="00000000" w:rsidRDefault="00000000" w:rsidRPr="00000000" w14:paraId="000003A3">
      <w:pPr>
        <w:rPr>
          <w:i w:val="1"/>
          <w:sz w:val="24"/>
          <w:szCs w:val="24"/>
        </w:rPr>
      </w:pPr>
      <w:hyperlink r:id="rId135">
        <w:r w:rsidDel="00000000" w:rsidR="00000000" w:rsidRPr="00000000">
          <w:rPr>
            <w:i w:val="1"/>
            <w:color w:val="1155cc"/>
            <w:sz w:val="24"/>
            <w:szCs w:val="24"/>
            <w:u w:val="single"/>
            <w:rtl w:val="0"/>
          </w:rPr>
          <w:t xml:space="preserve">https://companiesmarketcap.com/</w:t>
        </w:r>
      </w:hyperlink>
      <w:r w:rsidDel="00000000" w:rsidR="00000000" w:rsidRPr="00000000">
        <w:rPr>
          <w:rtl w:val="0"/>
        </w:rPr>
      </w:r>
    </w:p>
    <w:p w:rsidR="00000000" w:rsidDel="00000000" w:rsidP="00000000" w:rsidRDefault="00000000" w:rsidRPr="00000000" w14:paraId="000003A4">
      <w:pPr>
        <w:rPr>
          <w:i w:val="1"/>
          <w:sz w:val="24"/>
          <w:szCs w:val="24"/>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i w:val="1"/>
          <w:sz w:val="24"/>
          <w:szCs w:val="24"/>
          <w:vertAlign w:val="baseline"/>
        </w:rPr>
      </w:pPr>
      <w:hyperlink r:id="rId136">
        <w:r w:rsidDel="00000000" w:rsidR="00000000" w:rsidRPr="00000000">
          <w:rPr>
            <w:i w:val="1"/>
            <w:color w:val="1155cc"/>
            <w:sz w:val="24"/>
            <w:szCs w:val="24"/>
            <w:u w:val="single"/>
            <w:rtl w:val="0"/>
          </w:rPr>
          <w:t xml:space="preserve">https://www.sportsbusinessjournal.com/Daily/Issues/2021/12/23/Marketing-and-Sponsorship/NBA-sponsors.aspx</w:t>
        </w:r>
      </w:hyperlink>
      <w:r w:rsidDel="00000000" w:rsidR="00000000" w:rsidRPr="00000000">
        <w:rPr>
          <w:rtl w:val="0"/>
        </w:rPr>
      </w:r>
    </w:p>
    <w:p w:rsidR="00000000" w:rsidDel="00000000" w:rsidP="00000000" w:rsidRDefault="00000000" w:rsidRPr="00000000" w14:paraId="000003A6">
      <w:pPr>
        <w:jc w:val="left"/>
        <w:rPr>
          <w:rFonts w:ascii="Times New Roman" w:cs="Times New Roman" w:eastAsia="Times New Roman" w:hAnsi="Times New Roman"/>
          <w:i w:val="1"/>
          <w:sz w:val="24"/>
          <w:szCs w:val="24"/>
          <w:vertAlign w:val="baseline"/>
        </w:rPr>
      </w:pPr>
      <w:r w:rsidDel="00000000" w:rsidR="00000000" w:rsidRPr="00000000">
        <w:rPr>
          <w:rtl w:val="0"/>
        </w:rPr>
      </w:r>
    </w:p>
    <w:p w:rsidR="00000000" w:rsidDel="00000000" w:rsidP="00000000" w:rsidRDefault="00000000" w:rsidRPr="00000000" w14:paraId="000003A7">
      <w:pPr>
        <w:jc w:val="left"/>
        <w:rPr>
          <w:rFonts w:ascii="Times New Roman" w:cs="Times New Roman" w:eastAsia="Times New Roman" w:hAnsi="Times New Roman"/>
          <w:i w:val="1"/>
          <w:sz w:val="24"/>
          <w:szCs w:val="24"/>
          <w:vertAlign w:val="baseline"/>
        </w:rPr>
      </w:pPr>
      <w:hyperlink r:id="rId137">
        <w:r w:rsidDel="00000000" w:rsidR="00000000" w:rsidRPr="00000000">
          <w:rPr>
            <w:i w:val="1"/>
            <w:color w:val="1155cc"/>
            <w:sz w:val="24"/>
            <w:szCs w:val="24"/>
            <w:u w:val="single"/>
            <w:rtl w:val="0"/>
          </w:rPr>
          <w:t xml:space="preserve">https://sportskhabri.com/nba-sponsors-2022-23/</w:t>
        </w:r>
      </w:hyperlink>
      <w:r w:rsidDel="00000000" w:rsidR="00000000" w:rsidRPr="00000000">
        <w:rPr>
          <w:rtl w:val="0"/>
        </w:rPr>
      </w:r>
    </w:p>
    <w:p w:rsidR="00000000" w:rsidDel="00000000" w:rsidP="00000000" w:rsidRDefault="00000000" w:rsidRPr="00000000" w14:paraId="000003A8">
      <w:pPr>
        <w:jc w:val="left"/>
        <w:rPr>
          <w:rFonts w:ascii="Times New Roman" w:cs="Times New Roman" w:eastAsia="Times New Roman" w:hAnsi="Times New Roman"/>
          <w:i w:val="1"/>
          <w:sz w:val="24"/>
          <w:szCs w:val="24"/>
          <w:vertAlign w:val="baseline"/>
        </w:rPr>
      </w:pPr>
      <w:r w:rsidDel="00000000" w:rsidR="00000000" w:rsidRPr="00000000">
        <w:rPr>
          <w:rtl w:val="0"/>
        </w:rPr>
      </w:r>
    </w:p>
    <w:p w:rsidR="00000000" w:rsidDel="00000000" w:rsidP="00000000" w:rsidRDefault="00000000" w:rsidRPr="00000000" w14:paraId="000003A9">
      <w:pPr>
        <w:jc w:val="left"/>
        <w:rPr>
          <w:rFonts w:ascii="Times New Roman" w:cs="Times New Roman" w:eastAsia="Times New Roman" w:hAnsi="Times New Roman"/>
          <w:i w:val="1"/>
          <w:sz w:val="24"/>
          <w:szCs w:val="24"/>
          <w:vertAlign w:val="baseline"/>
        </w:rPr>
      </w:pPr>
      <w:hyperlink r:id="rId138">
        <w:r w:rsidDel="00000000" w:rsidR="00000000" w:rsidRPr="00000000">
          <w:rPr>
            <w:i w:val="1"/>
            <w:color w:val="1155cc"/>
            <w:sz w:val="24"/>
            <w:szCs w:val="24"/>
            <w:u w:val="single"/>
            <w:rtl w:val="0"/>
          </w:rPr>
          <w:t xml:space="preserve">https://www.forbes.com/sites/mikeozanian/2023/10/16/nba-sponsorship-revenue-hits-record-166-billion/?sh=6678b4102279</w:t>
        </w:r>
      </w:hyperlink>
      <w:r w:rsidDel="00000000" w:rsidR="00000000" w:rsidRPr="00000000">
        <w:rPr>
          <w:rtl w:val="0"/>
        </w:rPr>
      </w:r>
    </w:p>
    <w:p w:rsidR="00000000" w:rsidDel="00000000" w:rsidP="00000000" w:rsidRDefault="00000000" w:rsidRPr="00000000" w14:paraId="000003AA">
      <w:pPr>
        <w:jc w:val="left"/>
        <w:rPr>
          <w:rFonts w:ascii="Times New Roman" w:cs="Times New Roman" w:eastAsia="Times New Roman" w:hAnsi="Times New Roman"/>
          <w:i w:val="1"/>
          <w:sz w:val="24"/>
          <w:szCs w:val="24"/>
          <w:vertAlign w:val="baseline"/>
        </w:rPr>
      </w:pPr>
      <w:r w:rsidDel="00000000" w:rsidR="00000000" w:rsidRPr="00000000">
        <w:rPr>
          <w:rtl w:val="0"/>
        </w:rPr>
      </w:r>
    </w:p>
    <w:p w:rsidR="00000000" w:rsidDel="00000000" w:rsidP="00000000" w:rsidRDefault="00000000" w:rsidRPr="00000000" w14:paraId="000003AB">
      <w:pPr>
        <w:jc w:val="left"/>
        <w:rPr>
          <w:rFonts w:ascii="Times New Roman" w:cs="Times New Roman" w:eastAsia="Times New Roman" w:hAnsi="Times New Roman"/>
          <w:i w:val="1"/>
          <w:sz w:val="24"/>
          <w:szCs w:val="24"/>
          <w:vertAlign w:val="baseline"/>
        </w:rPr>
      </w:pPr>
      <w:hyperlink r:id="rId139">
        <w:r w:rsidDel="00000000" w:rsidR="00000000" w:rsidRPr="00000000">
          <w:rPr>
            <w:i w:val="1"/>
            <w:color w:val="1155cc"/>
            <w:sz w:val="24"/>
            <w:szCs w:val="24"/>
            <w:u w:val="single"/>
            <w:rtl w:val="0"/>
          </w:rPr>
          <w:t xml:space="preserve">https://www.sportspromedia.com/news/nba-teams-sponsorship-revenue-income-2021-22-cryptocurrency/</w:t>
        </w:r>
      </w:hyperlink>
      <w:r w:rsidDel="00000000" w:rsidR="00000000" w:rsidRPr="00000000">
        <w:rPr>
          <w:rtl w:val="0"/>
        </w:rPr>
      </w:r>
    </w:p>
    <w:p w:rsidR="00000000" w:rsidDel="00000000" w:rsidP="00000000" w:rsidRDefault="00000000" w:rsidRPr="00000000" w14:paraId="000003AC">
      <w:pPr>
        <w:jc w:val="left"/>
        <w:rPr>
          <w:rFonts w:ascii="Times New Roman" w:cs="Times New Roman" w:eastAsia="Times New Roman" w:hAnsi="Times New Roman"/>
          <w:i w:val="1"/>
          <w:sz w:val="24"/>
          <w:szCs w:val="24"/>
          <w:vertAlign w:val="baseline"/>
        </w:rPr>
      </w:pPr>
      <w:r w:rsidDel="00000000" w:rsidR="00000000" w:rsidRPr="00000000">
        <w:rPr>
          <w:rtl w:val="0"/>
        </w:rPr>
      </w:r>
    </w:p>
    <w:p w:rsidR="00000000" w:rsidDel="00000000" w:rsidP="00000000" w:rsidRDefault="00000000" w:rsidRPr="00000000" w14:paraId="000003AD">
      <w:pPr>
        <w:jc w:val="left"/>
        <w:rPr>
          <w:rFonts w:ascii="Times New Roman" w:cs="Times New Roman" w:eastAsia="Times New Roman" w:hAnsi="Times New Roman"/>
          <w:i w:val="1"/>
          <w:sz w:val="24"/>
          <w:szCs w:val="24"/>
          <w:vertAlign w:val="baseline"/>
        </w:rPr>
      </w:pPr>
      <w:hyperlink r:id="rId140">
        <w:r w:rsidDel="00000000" w:rsidR="00000000" w:rsidRPr="00000000">
          <w:rPr>
            <w:i w:val="1"/>
            <w:color w:val="1155cc"/>
            <w:sz w:val="24"/>
            <w:szCs w:val="24"/>
            <w:u w:val="single"/>
            <w:rtl w:val="0"/>
          </w:rPr>
          <w:t xml:space="preserve">https://statista.com/statistics/380270/nba-sponsorship-revenue/</w:t>
        </w:r>
      </w:hyperlink>
      <w:r w:rsidDel="00000000" w:rsidR="00000000" w:rsidRPr="00000000">
        <w:rPr>
          <w:rtl w:val="0"/>
        </w:rPr>
      </w:r>
    </w:p>
    <w:p w:rsidR="00000000" w:rsidDel="00000000" w:rsidP="00000000" w:rsidRDefault="00000000" w:rsidRPr="00000000" w14:paraId="000003AE">
      <w:pPr>
        <w:jc w:val="left"/>
        <w:rPr>
          <w:rFonts w:ascii="Times New Roman" w:cs="Times New Roman" w:eastAsia="Times New Roman" w:hAnsi="Times New Roman"/>
          <w:i w:val="1"/>
          <w:sz w:val="24"/>
          <w:szCs w:val="24"/>
          <w:vertAlign w:val="baseline"/>
        </w:rPr>
      </w:pPr>
      <w:r w:rsidDel="00000000" w:rsidR="00000000" w:rsidRPr="00000000">
        <w:rPr>
          <w:rtl w:val="0"/>
        </w:rPr>
      </w:r>
    </w:p>
    <w:p w:rsidR="00000000" w:rsidDel="00000000" w:rsidP="00000000" w:rsidRDefault="00000000" w:rsidRPr="00000000" w14:paraId="000003AF">
      <w:pPr>
        <w:jc w:val="left"/>
        <w:rPr>
          <w:rFonts w:ascii="Times New Roman" w:cs="Times New Roman" w:eastAsia="Times New Roman" w:hAnsi="Times New Roman"/>
          <w:i w:val="1"/>
          <w:sz w:val="24"/>
          <w:szCs w:val="24"/>
          <w:vertAlign w:val="baseline"/>
        </w:rPr>
      </w:pPr>
      <w:hyperlink r:id="rId141">
        <w:r w:rsidDel="00000000" w:rsidR="00000000" w:rsidRPr="00000000">
          <w:rPr>
            <w:i w:val="1"/>
            <w:color w:val="1155cc"/>
            <w:sz w:val="24"/>
            <w:szCs w:val="24"/>
            <w:u w:val="single"/>
            <w:rtl w:val="0"/>
          </w:rPr>
          <w:t xml:space="preserve">https://www.sportico.com/business/sponsorship/2022/nba-sponsorship-revenue-sets-record-billion-crypto-1234676540/</w:t>
        </w:r>
      </w:hyperlink>
      <w:r w:rsidDel="00000000" w:rsidR="00000000" w:rsidRPr="00000000">
        <w:rPr>
          <w:rtl w:val="0"/>
        </w:rPr>
      </w:r>
    </w:p>
    <w:p w:rsidR="00000000" w:rsidDel="00000000" w:rsidP="00000000" w:rsidRDefault="00000000" w:rsidRPr="00000000" w14:paraId="000003B0">
      <w:pPr>
        <w:jc w:val="left"/>
        <w:rPr>
          <w:i w:val="1"/>
          <w:sz w:val="24"/>
          <w:szCs w:val="24"/>
        </w:rPr>
      </w:pPr>
      <w:r w:rsidDel="00000000" w:rsidR="00000000" w:rsidRPr="00000000">
        <w:rPr>
          <w:rtl w:val="0"/>
        </w:rPr>
      </w:r>
    </w:p>
    <w:p w:rsidR="00000000" w:rsidDel="00000000" w:rsidP="00000000" w:rsidRDefault="00000000" w:rsidRPr="00000000" w14:paraId="000003B1">
      <w:pPr>
        <w:jc w:val="left"/>
        <w:rPr>
          <w:i w:val="1"/>
          <w:sz w:val="24"/>
          <w:szCs w:val="24"/>
        </w:rPr>
      </w:pPr>
      <w:hyperlink r:id="rId142">
        <w:r w:rsidDel="00000000" w:rsidR="00000000" w:rsidRPr="00000000">
          <w:rPr>
            <w:i w:val="1"/>
            <w:color w:val="1155cc"/>
            <w:sz w:val="24"/>
            <w:szCs w:val="24"/>
            <w:u w:val="single"/>
            <w:rtl w:val="0"/>
          </w:rPr>
          <w:t xml:space="preserve">https://www.sportbusiness.com/2022/10/nba-allows-teams-10-international-sponsorship-deals-to-strengthen-global-reach/</w:t>
        </w:r>
      </w:hyperlink>
      <w:r w:rsidDel="00000000" w:rsidR="00000000" w:rsidRPr="00000000">
        <w:rPr>
          <w:rtl w:val="0"/>
        </w:rPr>
      </w:r>
    </w:p>
    <w:p w:rsidR="00000000" w:rsidDel="00000000" w:rsidP="00000000" w:rsidRDefault="00000000" w:rsidRPr="00000000" w14:paraId="000003B2">
      <w:pPr>
        <w:jc w:val="left"/>
        <w:rPr>
          <w:i w:val="1"/>
          <w:sz w:val="24"/>
          <w:szCs w:val="24"/>
        </w:rPr>
      </w:pPr>
      <w:r w:rsidDel="00000000" w:rsidR="00000000" w:rsidRPr="00000000">
        <w:rPr>
          <w:rtl w:val="0"/>
        </w:rPr>
      </w:r>
    </w:p>
    <w:p w:rsidR="00000000" w:rsidDel="00000000" w:rsidP="00000000" w:rsidRDefault="00000000" w:rsidRPr="00000000" w14:paraId="000003B3">
      <w:pPr>
        <w:jc w:val="left"/>
        <w:rPr>
          <w:i w:val="1"/>
          <w:sz w:val="24"/>
          <w:szCs w:val="24"/>
        </w:rPr>
      </w:pPr>
      <w:hyperlink r:id="rId143">
        <w:r w:rsidDel="00000000" w:rsidR="00000000" w:rsidRPr="00000000">
          <w:rPr>
            <w:i w:val="1"/>
            <w:color w:val="1155cc"/>
            <w:sz w:val="24"/>
            <w:szCs w:val="24"/>
            <w:u w:val="single"/>
            <w:rtl w:val="0"/>
          </w:rPr>
          <w:t xml:space="preserve">https://www.sportingnews.com/in/nba?gr=www</w:t>
        </w:r>
      </w:hyperlink>
      <w:r w:rsidDel="00000000" w:rsidR="00000000" w:rsidRPr="00000000">
        <w:rPr>
          <w:rtl w:val="0"/>
        </w:rPr>
      </w:r>
    </w:p>
    <w:p w:rsidR="00000000" w:rsidDel="00000000" w:rsidP="00000000" w:rsidRDefault="00000000" w:rsidRPr="00000000" w14:paraId="000003B4">
      <w:pPr>
        <w:jc w:val="left"/>
        <w:rPr>
          <w:i w:val="1"/>
          <w:sz w:val="24"/>
          <w:szCs w:val="24"/>
        </w:rPr>
      </w:pPr>
      <w:r w:rsidDel="00000000" w:rsidR="00000000" w:rsidRPr="00000000">
        <w:rPr>
          <w:rtl w:val="0"/>
        </w:rPr>
      </w:r>
    </w:p>
    <w:p w:rsidR="00000000" w:rsidDel="00000000" w:rsidP="00000000" w:rsidRDefault="00000000" w:rsidRPr="00000000" w14:paraId="000003B5">
      <w:pPr>
        <w:jc w:val="left"/>
        <w:rPr>
          <w:i w:val="1"/>
          <w:sz w:val="24"/>
          <w:szCs w:val="24"/>
        </w:rPr>
      </w:pPr>
      <w:hyperlink r:id="rId144">
        <w:r w:rsidDel="00000000" w:rsidR="00000000" w:rsidRPr="00000000">
          <w:rPr>
            <w:i w:val="1"/>
            <w:color w:val="1155cc"/>
            <w:sz w:val="24"/>
            <w:szCs w:val="24"/>
            <w:u w:val="single"/>
            <w:rtl w:val="0"/>
          </w:rPr>
          <w:t xml:space="preserve">https://www.nba.com/</w:t>
        </w:r>
      </w:hyperlink>
      <w:r w:rsidDel="00000000" w:rsidR="00000000" w:rsidRPr="00000000">
        <w:rPr>
          <w:rtl w:val="0"/>
        </w:rPr>
      </w:r>
    </w:p>
    <w:p w:rsidR="00000000" w:rsidDel="00000000" w:rsidP="00000000" w:rsidRDefault="00000000" w:rsidRPr="00000000" w14:paraId="000003B6">
      <w:pPr>
        <w:jc w:val="left"/>
        <w:rPr>
          <w:i w:val="1"/>
          <w:sz w:val="24"/>
          <w:szCs w:val="24"/>
        </w:rPr>
      </w:pPr>
      <w:r w:rsidDel="00000000" w:rsidR="00000000" w:rsidRPr="00000000">
        <w:rPr>
          <w:rtl w:val="0"/>
        </w:rPr>
      </w:r>
    </w:p>
    <w:p w:rsidR="00000000" w:rsidDel="00000000" w:rsidP="00000000" w:rsidRDefault="00000000" w:rsidRPr="00000000" w14:paraId="000003B7">
      <w:pPr>
        <w:jc w:val="left"/>
        <w:rPr>
          <w:i w:val="1"/>
          <w:sz w:val="24"/>
          <w:szCs w:val="24"/>
        </w:rPr>
      </w:pPr>
      <w:hyperlink r:id="rId145">
        <w:r w:rsidDel="00000000" w:rsidR="00000000" w:rsidRPr="00000000">
          <w:rPr>
            <w:i w:val="1"/>
            <w:color w:val="1155cc"/>
            <w:sz w:val="24"/>
            <w:szCs w:val="24"/>
            <w:u w:val="single"/>
            <w:rtl w:val="0"/>
          </w:rPr>
          <w:t xml:space="preserve">https://www.globaldata.com/store/report/nba-business-analysis/</w:t>
        </w:r>
      </w:hyperlink>
      <w:r w:rsidDel="00000000" w:rsidR="00000000" w:rsidRPr="00000000">
        <w:rPr>
          <w:rtl w:val="0"/>
        </w:rPr>
      </w:r>
    </w:p>
    <w:p w:rsidR="00000000" w:rsidDel="00000000" w:rsidP="00000000" w:rsidRDefault="00000000" w:rsidRPr="00000000" w14:paraId="000003B8">
      <w:pPr>
        <w:jc w:val="left"/>
        <w:rPr>
          <w:i w:val="1"/>
          <w:sz w:val="24"/>
          <w:szCs w:val="24"/>
        </w:rPr>
      </w:pPr>
      <w:r w:rsidDel="00000000" w:rsidR="00000000" w:rsidRPr="00000000">
        <w:rPr>
          <w:rtl w:val="0"/>
        </w:rPr>
      </w:r>
    </w:p>
    <w:p w:rsidR="00000000" w:rsidDel="00000000" w:rsidP="00000000" w:rsidRDefault="00000000" w:rsidRPr="00000000" w14:paraId="000003B9">
      <w:pPr>
        <w:jc w:val="left"/>
        <w:rPr>
          <w:i w:val="1"/>
          <w:sz w:val="24"/>
          <w:szCs w:val="24"/>
        </w:rPr>
      </w:pPr>
      <w:hyperlink r:id="rId146">
        <w:r w:rsidDel="00000000" w:rsidR="00000000" w:rsidRPr="00000000">
          <w:rPr>
            <w:i w:val="1"/>
            <w:color w:val="1155cc"/>
            <w:sz w:val="24"/>
            <w:szCs w:val="24"/>
            <w:u w:val="single"/>
            <w:rtl w:val="0"/>
          </w:rPr>
          <w:t xml:space="preserve">https://www.sciencegate.app/app/search#0bd399ab-4473-43ba-b32f-7b6dfc0240b1/10/0</w:t>
        </w:r>
      </w:hyperlink>
      <w:r w:rsidDel="00000000" w:rsidR="00000000" w:rsidRPr="00000000">
        <w:rPr>
          <w:rtl w:val="0"/>
        </w:rPr>
      </w:r>
    </w:p>
    <w:p w:rsidR="00000000" w:rsidDel="00000000" w:rsidP="00000000" w:rsidRDefault="00000000" w:rsidRPr="00000000" w14:paraId="000003BA">
      <w:pPr>
        <w:jc w:val="left"/>
        <w:rPr>
          <w:i w:val="1"/>
          <w:sz w:val="23"/>
          <w:szCs w:val="23"/>
        </w:rPr>
      </w:pPr>
      <w:r w:rsidDel="00000000" w:rsidR="00000000" w:rsidRPr="00000000">
        <w:rPr>
          <w:rtl w:val="0"/>
        </w:rPr>
      </w:r>
    </w:p>
    <w:p w:rsidR="00000000" w:rsidDel="00000000" w:rsidP="00000000" w:rsidRDefault="00000000" w:rsidRPr="00000000" w14:paraId="000003BB">
      <w:pPr>
        <w:jc w:val="left"/>
        <w:rPr>
          <w:i w:val="1"/>
          <w:sz w:val="23"/>
          <w:szCs w:val="23"/>
        </w:rPr>
      </w:pPr>
      <w:r w:rsidDel="00000000" w:rsidR="00000000" w:rsidRPr="00000000">
        <w:rPr>
          <w:rtl w:val="0"/>
        </w:rPr>
      </w:r>
    </w:p>
    <w:p w:rsidR="00000000" w:rsidDel="00000000" w:rsidP="00000000" w:rsidRDefault="00000000" w:rsidRPr="00000000" w14:paraId="000003BC">
      <w:pPr>
        <w:jc w:val="left"/>
        <w:rPr>
          <w:i w:val="1"/>
          <w:sz w:val="23"/>
          <w:szCs w:val="23"/>
        </w:rPr>
      </w:pPr>
      <w:r w:rsidDel="00000000" w:rsidR="00000000" w:rsidRPr="00000000">
        <w:rPr>
          <w:rtl w:val="0"/>
        </w:rPr>
      </w:r>
    </w:p>
    <w:p w:rsidR="00000000" w:rsidDel="00000000" w:rsidP="00000000" w:rsidRDefault="00000000" w:rsidRPr="00000000" w14:paraId="000003BD">
      <w:pPr>
        <w:jc w:val="left"/>
        <w:rPr>
          <w:i w:val="1"/>
          <w:sz w:val="23"/>
          <w:szCs w:val="23"/>
        </w:rPr>
      </w:pPr>
      <w:r w:rsidDel="00000000" w:rsidR="00000000" w:rsidRPr="00000000">
        <w:rPr>
          <w:rtl w:val="0"/>
        </w:rPr>
      </w:r>
    </w:p>
    <w:p w:rsidR="00000000" w:rsidDel="00000000" w:rsidP="00000000" w:rsidRDefault="00000000" w:rsidRPr="00000000" w14:paraId="000003BE">
      <w:pPr>
        <w:jc w:val="left"/>
        <w:rPr>
          <w:i w:val="1"/>
          <w:sz w:val="23"/>
          <w:szCs w:val="23"/>
        </w:rPr>
      </w:pPr>
      <w:r w:rsidDel="00000000" w:rsidR="00000000" w:rsidRPr="00000000">
        <w:rPr>
          <w:rtl w:val="0"/>
        </w:rPr>
      </w:r>
    </w:p>
    <w:p w:rsidR="00000000" w:rsidDel="00000000" w:rsidP="00000000" w:rsidRDefault="00000000" w:rsidRPr="00000000" w14:paraId="000003BF">
      <w:pPr>
        <w:jc w:val="left"/>
        <w:rPr>
          <w:i w:val="1"/>
          <w:sz w:val="23"/>
          <w:szCs w:val="23"/>
        </w:rPr>
      </w:pPr>
      <w:r w:rsidDel="00000000" w:rsidR="00000000" w:rsidRPr="00000000">
        <w:rPr>
          <w:rtl w:val="0"/>
        </w:rPr>
      </w:r>
    </w:p>
    <w:p w:rsidR="00000000" w:rsidDel="00000000" w:rsidP="00000000" w:rsidRDefault="00000000" w:rsidRPr="00000000" w14:paraId="000003C0">
      <w:pPr>
        <w:jc w:val="left"/>
        <w:rPr>
          <w:i w:val="1"/>
          <w:sz w:val="23"/>
          <w:szCs w:val="23"/>
        </w:rPr>
      </w:pPr>
      <w:r w:rsidDel="00000000" w:rsidR="00000000" w:rsidRPr="00000000">
        <w:rPr>
          <w:rtl w:val="0"/>
        </w:rPr>
      </w:r>
    </w:p>
    <w:p w:rsidR="00000000" w:rsidDel="00000000" w:rsidP="00000000" w:rsidRDefault="00000000" w:rsidRPr="00000000" w14:paraId="000003C1">
      <w:pPr>
        <w:jc w:val="left"/>
        <w:rPr>
          <w:i w:val="1"/>
          <w:sz w:val="23"/>
          <w:szCs w:val="23"/>
        </w:rPr>
      </w:pPr>
      <w:r w:rsidDel="00000000" w:rsidR="00000000" w:rsidRPr="00000000">
        <w:rPr>
          <w:rtl w:val="0"/>
        </w:rPr>
      </w:r>
    </w:p>
    <w:p w:rsidR="00000000" w:rsidDel="00000000" w:rsidP="00000000" w:rsidRDefault="00000000" w:rsidRPr="00000000" w14:paraId="000003C2">
      <w:pPr>
        <w:jc w:val="left"/>
        <w:rPr>
          <w:i w:val="1"/>
          <w:sz w:val="23"/>
          <w:szCs w:val="23"/>
        </w:rPr>
      </w:pPr>
      <w:r w:rsidDel="00000000" w:rsidR="00000000" w:rsidRPr="00000000">
        <w:rPr>
          <w:rtl w:val="0"/>
        </w:rPr>
      </w:r>
    </w:p>
    <w:p w:rsidR="00000000" w:rsidDel="00000000" w:rsidP="00000000" w:rsidRDefault="00000000" w:rsidRPr="00000000" w14:paraId="000003C3">
      <w:pPr>
        <w:jc w:val="left"/>
        <w:rPr>
          <w:i w:val="1"/>
          <w:sz w:val="23"/>
          <w:szCs w:val="23"/>
        </w:rPr>
      </w:pPr>
      <w:r w:rsidDel="00000000" w:rsidR="00000000" w:rsidRPr="00000000">
        <w:rPr>
          <w:rtl w:val="0"/>
        </w:rPr>
      </w:r>
    </w:p>
    <w:p w:rsidR="00000000" w:rsidDel="00000000" w:rsidP="00000000" w:rsidRDefault="00000000" w:rsidRPr="00000000" w14:paraId="000003C4">
      <w:pPr>
        <w:jc w:val="left"/>
        <w:rPr>
          <w:i w:val="1"/>
          <w:sz w:val="23"/>
          <w:szCs w:val="23"/>
        </w:rPr>
      </w:pPr>
      <w:r w:rsidDel="00000000" w:rsidR="00000000" w:rsidRPr="00000000">
        <w:rPr>
          <w:rtl w:val="0"/>
        </w:rPr>
      </w:r>
    </w:p>
    <w:p w:rsidR="00000000" w:rsidDel="00000000" w:rsidP="00000000" w:rsidRDefault="00000000" w:rsidRPr="00000000" w14:paraId="000003C5">
      <w:pPr>
        <w:jc w:val="left"/>
        <w:rPr>
          <w:i w:val="1"/>
          <w:sz w:val="23"/>
          <w:szCs w:val="23"/>
        </w:rPr>
      </w:pPr>
      <w:r w:rsidDel="00000000" w:rsidR="00000000" w:rsidRPr="00000000">
        <w:rPr>
          <w:rtl w:val="0"/>
        </w:rPr>
      </w:r>
    </w:p>
    <w:p w:rsidR="00000000" w:rsidDel="00000000" w:rsidP="00000000" w:rsidRDefault="00000000" w:rsidRPr="00000000" w14:paraId="000003C6">
      <w:pPr>
        <w:jc w:val="left"/>
        <w:rPr>
          <w:i w:val="1"/>
          <w:sz w:val="23"/>
          <w:szCs w:val="23"/>
        </w:rPr>
      </w:pPr>
      <w:r w:rsidDel="00000000" w:rsidR="00000000" w:rsidRPr="00000000">
        <w:rPr>
          <w:rtl w:val="0"/>
        </w:rPr>
      </w:r>
    </w:p>
    <w:p w:rsidR="00000000" w:rsidDel="00000000" w:rsidP="00000000" w:rsidRDefault="00000000" w:rsidRPr="00000000" w14:paraId="000003C7">
      <w:pPr>
        <w:jc w:val="left"/>
        <w:rPr>
          <w:i w:val="1"/>
          <w:sz w:val="23"/>
          <w:szCs w:val="23"/>
        </w:rPr>
      </w:pPr>
      <w:r w:rsidDel="00000000" w:rsidR="00000000" w:rsidRPr="00000000">
        <w:rPr>
          <w:rtl w:val="0"/>
        </w:rPr>
      </w:r>
    </w:p>
    <w:p w:rsidR="00000000" w:rsidDel="00000000" w:rsidP="00000000" w:rsidRDefault="00000000" w:rsidRPr="00000000" w14:paraId="000003C8">
      <w:pPr>
        <w:jc w:val="left"/>
        <w:rPr>
          <w:i w:val="1"/>
          <w:sz w:val="23"/>
          <w:szCs w:val="23"/>
        </w:rPr>
      </w:pPr>
      <w:r w:rsidDel="00000000" w:rsidR="00000000" w:rsidRPr="00000000">
        <w:rPr>
          <w:rtl w:val="0"/>
        </w:rPr>
      </w:r>
    </w:p>
    <w:p w:rsidR="00000000" w:rsidDel="00000000" w:rsidP="00000000" w:rsidRDefault="00000000" w:rsidRPr="00000000" w14:paraId="000003C9">
      <w:pPr>
        <w:jc w:val="left"/>
        <w:rPr>
          <w:i w:val="1"/>
          <w:sz w:val="23"/>
          <w:szCs w:val="23"/>
        </w:rPr>
      </w:pPr>
      <w:r w:rsidDel="00000000" w:rsidR="00000000" w:rsidRPr="00000000">
        <w:rPr>
          <w:rtl w:val="0"/>
        </w:rPr>
      </w:r>
    </w:p>
    <w:p w:rsidR="00000000" w:rsidDel="00000000" w:rsidP="00000000" w:rsidRDefault="00000000" w:rsidRPr="00000000" w14:paraId="000003CA">
      <w:pPr>
        <w:rPr>
          <w:sz w:val="24"/>
          <w:szCs w:val="24"/>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66" name=""/>
                <a:graphic>
                  <a:graphicData uri="http://schemas.microsoft.com/office/word/2010/wordprocessingShape">
                    <wps:wsp>
                      <wps:cNvCnPr/>
                      <wps:spPr>
                        <a:xfrm>
                          <a:off x="2450083" y="3780000"/>
                          <a:ext cx="579183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38100</wp:posOffset>
                </wp:positionV>
                <wp:extent cx="5791835" cy="12700"/>
                <wp:effectExtent b="0" l="0" r="0" t="0"/>
                <wp:wrapNone/>
                <wp:docPr id="1066" name="image53.png"/>
                <a:graphic>
                  <a:graphicData uri="http://schemas.openxmlformats.org/drawingml/2006/picture">
                    <pic:pic>
                      <pic:nvPicPr>
                        <pic:cNvPr id="0" name="image53.png"/>
                        <pic:cNvPicPr preferRelativeResize="0"/>
                      </pic:nvPicPr>
                      <pic:blipFill>
                        <a:blip r:embed="rId147"/>
                        <a:srcRect/>
                        <a:stretch>
                          <a:fillRect/>
                        </a:stretch>
                      </pic:blipFill>
                      <pic:spPr>
                        <a:xfrm>
                          <a:off x="0" y="0"/>
                          <a:ext cx="5791835" cy="12700"/>
                        </a:xfrm>
                        <a:prstGeom prst="rect"/>
                        <a:ln/>
                      </pic:spPr>
                    </pic:pic>
                  </a:graphicData>
                </a:graphic>
              </wp:anchor>
            </w:drawing>
          </mc:Fallback>
        </mc:AlternateConten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tabs>
          <w:tab w:val="left" w:leader="none" w:pos="8980"/>
        </w:tabs>
        <w:rPr>
          <w:rFonts w:ascii="Times New Roman" w:cs="Times New Roman" w:eastAsia="Times New Roman" w:hAnsi="Times New Roman"/>
          <w:sz w:val="23"/>
          <w:szCs w:val="23"/>
          <w:vertAlign w:val="baseline"/>
        </w:rPr>
      </w:pPr>
      <w:r w:rsidDel="00000000" w:rsidR="00000000" w:rsidRPr="00000000">
        <w:rPr>
          <w:i w:val="1"/>
          <w:sz w:val="23"/>
          <w:szCs w:val="23"/>
          <w:rtl w:val="0"/>
        </w:rPr>
        <w:t xml:space="preserve">School of Computer Engineering, KIIT, BBSR</w:t>
      </w:r>
      <w:r w:rsidDel="00000000" w:rsidR="00000000" w:rsidRPr="00000000">
        <w:rPr>
          <w:rtl w:val="0"/>
        </w:rPr>
        <w:t xml:space="preserve">                                                                                           </w:t>
      </w:r>
      <w:r w:rsidDel="00000000" w:rsidR="00000000" w:rsidRPr="00000000">
        <w:rPr>
          <w:sz w:val="22"/>
          <w:szCs w:val="22"/>
          <w:rtl w:val="0"/>
        </w:rPr>
        <w:t xml:space="preserve">23</w:t>
      </w:r>
      <w:r w:rsidDel="00000000" w:rsidR="00000000" w:rsidRPr="00000000">
        <w:rPr>
          <w:rtl w:val="0"/>
        </w:rPr>
      </w:r>
    </w:p>
    <w:sectPr>
      <w:type w:val="continuous"/>
      <w:pgSz w:h="16838" w:w="11900" w:orient="portrait"/>
      <w:pgMar w:bottom="190" w:top="660" w:left="1400" w:right="138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0">
    <w:pPr>
      <w:rPr>
        <w:sz w:val="27"/>
        <w:szCs w:val="27"/>
      </w:rPr>
    </w:pPr>
    <w:r w:rsidDel="00000000" w:rsidR="00000000" w:rsidRPr="00000000">
      <w:rPr>
        <w:rtl w:val="0"/>
      </w:rPr>
    </w:r>
  </w:p>
  <w:p w:rsidR="00000000" w:rsidDel="00000000" w:rsidP="00000000" w:rsidRDefault="00000000" w:rsidRPr="00000000" w14:paraId="000003D1">
    <w:pPr>
      <w:rPr>
        <w:sz w:val="27"/>
        <w:szCs w:val="27"/>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E">
    <w:pPr>
      <w:rPr>
        <w:sz w:val="27"/>
        <w:szCs w:val="27"/>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Pr>
  </w:style>
  <w:style w:type="character" w:styleId="Hyperlink">
    <w:name w:val="Hyperlink"/>
    <w:basedOn w:val="DefaultParagraphFont"/>
    <w:next w:val="Hyperlink"/>
    <w:autoRedefine w:val="0"/>
    <w:hidden w:val="0"/>
    <w:qFormat w:val="1"/>
    <w:rPr>
      <w:rStyle w:val="DefaultParagraphFont"/>
      <w:color w:val="0000ff"/>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5.png"/><Relationship Id="rId42" Type="http://schemas.openxmlformats.org/officeDocument/2006/relationships/image" Target="media/image117.png"/><Relationship Id="rId41" Type="http://schemas.openxmlformats.org/officeDocument/2006/relationships/image" Target="media/image116.png"/><Relationship Id="rId44" Type="http://schemas.openxmlformats.org/officeDocument/2006/relationships/image" Target="media/image56.png"/><Relationship Id="rId43" Type="http://schemas.openxmlformats.org/officeDocument/2006/relationships/image" Target="media/image111.png"/><Relationship Id="rId46" Type="http://schemas.openxmlformats.org/officeDocument/2006/relationships/image" Target="media/image113.png"/><Relationship Id="rId45" Type="http://schemas.openxmlformats.org/officeDocument/2006/relationships/image" Target="media/image112.png"/><Relationship Id="rId107" Type="http://schemas.openxmlformats.org/officeDocument/2006/relationships/image" Target="media/image80.png"/><Relationship Id="rId106" Type="http://schemas.openxmlformats.org/officeDocument/2006/relationships/image" Target="media/image9.png"/><Relationship Id="rId105" Type="http://schemas.openxmlformats.org/officeDocument/2006/relationships/image" Target="media/image84.png"/><Relationship Id="rId104" Type="http://schemas.openxmlformats.org/officeDocument/2006/relationships/image" Target="media/image12.png"/><Relationship Id="rId109" Type="http://schemas.openxmlformats.org/officeDocument/2006/relationships/image" Target="media/image43.png"/><Relationship Id="rId108" Type="http://schemas.openxmlformats.org/officeDocument/2006/relationships/image" Target="media/image24.png"/><Relationship Id="rId48" Type="http://schemas.openxmlformats.org/officeDocument/2006/relationships/image" Target="media/image93.png"/><Relationship Id="rId47" Type="http://schemas.openxmlformats.org/officeDocument/2006/relationships/image" Target="media/image114.png"/><Relationship Id="rId49" Type="http://schemas.openxmlformats.org/officeDocument/2006/relationships/image" Target="media/image94.png"/><Relationship Id="rId103" Type="http://schemas.openxmlformats.org/officeDocument/2006/relationships/image" Target="media/image10.png"/><Relationship Id="rId102" Type="http://schemas.openxmlformats.org/officeDocument/2006/relationships/image" Target="media/image17.png"/><Relationship Id="rId101" Type="http://schemas.openxmlformats.org/officeDocument/2006/relationships/image" Target="media/image78.png"/><Relationship Id="rId100" Type="http://schemas.openxmlformats.org/officeDocument/2006/relationships/image" Target="media/image81.png"/><Relationship Id="rId31" Type="http://schemas.openxmlformats.org/officeDocument/2006/relationships/image" Target="media/image21.png"/><Relationship Id="rId30" Type="http://schemas.openxmlformats.org/officeDocument/2006/relationships/image" Target="media/image20.png"/><Relationship Id="rId33" Type="http://schemas.openxmlformats.org/officeDocument/2006/relationships/image" Target="media/image15.png"/><Relationship Id="rId32" Type="http://schemas.openxmlformats.org/officeDocument/2006/relationships/image" Target="media/image14.png"/><Relationship Id="rId35" Type="http://schemas.openxmlformats.org/officeDocument/2006/relationships/image" Target="media/image16.png"/><Relationship Id="rId34" Type="http://schemas.openxmlformats.org/officeDocument/2006/relationships/image" Target="media/image63.png"/><Relationship Id="rId37" Type="http://schemas.openxmlformats.org/officeDocument/2006/relationships/image" Target="media/image105.png"/><Relationship Id="rId36" Type="http://schemas.openxmlformats.org/officeDocument/2006/relationships/image" Target="media/image18.png"/><Relationship Id="rId39" Type="http://schemas.openxmlformats.org/officeDocument/2006/relationships/image" Target="media/image107.png"/><Relationship Id="rId38" Type="http://schemas.openxmlformats.org/officeDocument/2006/relationships/image" Target="media/image106.png"/><Relationship Id="rId20" Type="http://schemas.openxmlformats.org/officeDocument/2006/relationships/image" Target="media/image50.png"/><Relationship Id="rId22" Type="http://schemas.openxmlformats.org/officeDocument/2006/relationships/image" Target="media/image40.png"/><Relationship Id="rId21" Type="http://schemas.openxmlformats.org/officeDocument/2006/relationships/image" Target="media/image38.png"/><Relationship Id="rId24" Type="http://schemas.openxmlformats.org/officeDocument/2006/relationships/image" Target="media/image46.png"/><Relationship Id="rId23" Type="http://schemas.openxmlformats.org/officeDocument/2006/relationships/image" Target="media/image44.png"/><Relationship Id="rId129" Type="http://schemas.openxmlformats.org/officeDocument/2006/relationships/image" Target="media/image85.png"/><Relationship Id="rId128" Type="http://schemas.openxmlformats.org/officeDocument/2006/relationships/image" Target="media/image108.png"/><Relationship Id="rId127" Type="http://schemas.openxmlformats.org/officeDocument/2006/relationships/image" Target="media/image66.png"/><Relationship Id="rId126" Type="http://schemas.openxmlformats.org/officeDocument/2006/relationships/image" Target="media/image65.png"/><Relationship Id="rId26" Type="http://schemas.openxmlformats.org/officeDocument/2006/relationships/image" Target="media/image4.png"/><Relationship Id="rId121" Type="http://schemas.openxmlformats.org/officeDocument/2006/relationships/image" Target="media/image110.png"/><Relationship Id="rId25" Type="http://schemas.openxmlformats.org/officeDocument/2006/relationships/image" Target="media/image3.png"/><Relationship Id="rId120" Type="http://schemas.openxmlformats.org/officeDocument/2006/relationships/image" Target="media/image51.png"/><Relationship Id="rId28" Type="http://schemas.openxmlformats.org/officeDocument/2006/relationships/image" Target="media/image6.png"/><Relationship Id="rId27" Type="http://schemas.openxmlformats.org/officeDocument/2006/relationships/image" Target="media/image5.png"/><Relationship Id="rId125" Type="http://schemas.openxmlformats.org/officeDocument/2006/relationships/image" Target="media/image62.png"/><Relationship Id="rId29" Type="http://schemas.openxmlformats.org/officeDocument/2006/relationships/image" Target="media/image2.png"/><Relationship Id="rId124" Type="http://schemas.openxmlformats.org/officeDocument/2006/relationships/image" Target="media/image87.png"/><Relationship Id="rId123" Type="http://schemas.openxmlformats.org/officeDocument/2006/relationships/image" Target="media/image86.png"/><Relationship Id="rId122" Type="http://schemas.openxmlformats.org/officeDocument/2006/relationships/image" Target="media/image57.png"/><Relationship Id="rId95" Type="http://schemas.openxmlformats.org/officeDocument/2006/relationships/image" Target="media/image19.png"/><Relationship Id="rId94" Type="http://schemas.openxmlformats.org/officeDocument/2006/relationships/image" Target="media/image73.png"/><Relationship Id="rId97" Type="http://schemas.openxmlformats.org/officeDocument/2006/relationships/image" Target="media/image60.png"/><Relationship Id="rId96" Type="http://schemas.openxmlformats.org/officeDocument/2006/relationships/image" Target="media/image27.png"/><Relationship Id="rId11" Type="http://schemas.openxmlformats.org/officeDocument/2006/relationships/header" Target="header1.xml"/><Relationship Id="rId99" Type="http://schemas.openxmlformats.org/officeDocument/2006/relationships/image" Target="media/image28.png"/><Relationship Id="rId10" Type="http://schemas.openxmlformats.org/officeDocument/2006/relationships/image" Target="media/image45.png"/><Relationship Id="rId98" Type="http://schemas.openxmlformats.org/officeDocument/2006/relationships/image" Target="media/image74.png"/><Relationship Id="rId13" Type="http://schemas.openxmlformats.org/officeDocument/2006/relationships/image" Target="media/image41.jpg"/><Relationship Id="rId12" Type="http://schemas.openxmlformats.org/officeDocument/2006/relationships/footer" Target="footer1.xml"/><Relationship Id="rId91" Type="http://schemas.openxmlformats.org/officeDocument/2006/relationships/image" Target="media/image79.png"/><Relationship Id="rId90" Type="http://schemas.openxmlformats.org/officeDocument/2006/relationships/image" Target="media/image54.png"/><Relationship Id="rId93" Type="http://schemas.openxmlformats.org/officeDocument/2006/relationships/image" Target="media/image23.png"/><Relationship Id="rId92" Type="http://schemas.openxmlformats.org/officeDocument/2006/relationships/image" Target="media/image55.png"/><Relationship Id="rId118" Type="http://schemas.openxmlformats.org/officeDocument/2006/relationships/image" Target="media/image83.png"/><Relationship Id="rId117" Type="http://schemas.openxmlformats.org/officeDocument/2006/relationships/image" Target="media/image91.png"/><Relationship Id="rId116" Type="http://schemas.openxmlformats.org/officeDocument/2006/relationships/image" Target="media/image90.png"/><Relationship Id="rId115" Type="http://schemas.openxmlformats.org/officeDocument/2006/relationships/image" Target="media/image89.png"/><Relationship Id="rId119" Type="http://schemas.openxmlformats.org/officeDocument/2006/relationships/image" Target="media/image26.png"/><Relationship Id="rId15" Type="http://schemas.openxmlformats.org/officeDocument/2006/relationships/image" Target="media/image31.png"/><Relationship Id="rId110" Type="http://schemas.openxmlformats.org/officeDocument/2006/relationships/image" Target="media/image42.png"/><Relationship Id="rId14" Type="http://schemas.openxmlformats.org/officeDocument/2006/relationships/image" Target="media/image33.png"/><Relationship Id="rId17" Type="http://schemas.openxmlformats.org/officeDocument/2006/relationships/image" Target="media/image34.png"/><Relationship Id="rId16" Type="http://schemas.openxmlformats.org/officeDocument/2006/relationships/image" Target="media/image35.png"/><Relationship Id="rId19" Type="http://schemas.openxmlformats.org/officeDocument/2006/relationships/image" Target="media/image25.png"/><Relationship Id="rId114" Type="http://schemas.openxmlformats.org/officeDocument/2006/relationships/image" Target="media/image88.png"/><Relationship Id="rId18" Type="http://schemas.openxmlformats.org/officeDocument/2006/relationships/image" Target="media/image29.png"/><Relationship Id="rId113" Type="http://schemas.openxmlformats.org/officeDocument/2006/relationships/image" Target="media/image8.png"/><Relationship Id="rId112" Type="http://schemas.openxmlformats.org/officeDocument/2006/relationships/image" Target="media/image75.png"/><Relationship Id="rId111" Type="http://schemas.openxmlformats.org/officeDocument/2006/relationships/image" Target="media/image36.png"/><Relationship Id="rId84" Type="http://schemas.openxmlformats.org/officeDocument/2006/relationships/image" Target="media/image52.png"/><Relationship Id="rId83" Type="http://schemas.openxmlformats.org/officeDocument/2006/relationships/image" Target="media/image59.png"/><Relationship Id="rId86" Type="http://schemas.openxmlformats.org/officeDocument/2006/relationships/image" Target="media/image103.png"/><Relationship Id="rId85" Type="http://schemas.openxmlformats.org/officeDocument/2006/relationships/image" Target="media/image58.png"/><Relationship Id="rId88" Type="http://schemas.openxmlformats.org/officeDocument/2006/relationships/image" Target="media/image32.png"/><Relationship Id="rId87" Type="http://schemas.openxmlformats.org/officeDocument/2006/relationships/image" Target="media/image95.png"/><Relationship Id="rId89" Type="http://schemas.openxmlformats.org/officeDocument/2006/relationships/image" Target="media/image92.png"/><Relationship Id="rId80" Type="http://schemas.openxmlformats.org/officeDocument/2006/relationships/image" Target="media/image1.png"/><Relationship Id="rId82" Type="http://schemas.openxmlformats.org/officeDocument/2006/relationships/image" Target="media/image13.png"/><Relationship Id="rId81"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143" Type="http://schemas.openxmlformats.org/officeDocument/2006/relationships/hyperlink" Target="https://www.sportingnews.com/in/nba?gr=www" TargetMode="External"/><Relationship Id="rId142" Type="http://schemas.openxmlformats.org/officeDocument/2006/relationships/hyperlink" Target="https://www.sportbusiness.com/2022/10/nba-allows-teams-10-international-sponsorship-deals-to-strengthen-global-reach/" TargetMode="External"/><Relationship Id="rId141" Type="http://schemas.openxmlformats.org/officeDocument/2006/relationships/hyperlink" Target="https://www.sportico.com/business/sponsorship/2022/nba-sponsorship-revenue-sets-record-billion-crypto-1234676540/" TargetMode="External"/><Relationship Id="rId140" Type="http://schemas.openxmlformats.org/officeDocument/2006/relationships/hyperlink" Target="https://statista.com/statistics/380270/nba-sponsorship-revenue/" TargetMode="External"/><Relationship Id="rId5" Type="http://schemas.openxmlformats.org/officeDocument/2006/relationships/styles" Target="styles.xml"/><Relationship Id="rId147" Type="http://schemas.openxmlformats.org/officeDocument/2006/relationships/image" Target="media/image53.png"/><Relationship Id="rId6" Type="http://schemas.openxmlformats.org/officeDocument/2006/relationships/customXml" Target="../customXML/item1.xml"/><Relationship Id="rId146" Type="http://schemas.openxmlformats.org/officeDocument/2006/relationships/hyperlink" Target="https://www.sciencegate.app/app/search#0bd399ab-4473-43ba-b32f-7b6dfc0240b1/10/0" TargetMode="External"/><Relationship Id="rId7" Type="http://schemas.openxmlformats.org/officeDocument/2006/relationships/image" Target="media/image39.png"/><Relationship Id="rId145" Type="http://schemas.openxmlformats.org/officeDocument/2006/relationships/hyperlink" Target="https://www.globaldata.com/store/report/nba-business-analysis/" TargetMode="External"/><Relationship Id="rId8" Type="http://schemas.openxmlformats.org/officeDocument/2006/relationships/image" Target="media/image37.png"/><Relationship Id="rId144" Type="http://schemas.openxmlformats.org/officeDocument/2006/relationships/hyperlink" Target="https://www.nba.com/" TargetMode="External"/><Relationship Id="rId73" Type="http://schemas.openxmlformats.org/officeDocument/2006/relationships/image" Target="media/image97.png"/><Relationship Id="rId72" Type="http://schemas.openxmlformats.org/officeDocument/2006/relationships/image" Target="media/image102.png"/><Relationship Id="rId75" Type="http://schemas.openxmlformats.org/officeDocument/2006/relationships/image" Target="media/image99.png"/><Relationship Id="rId74" Type="http://schemas.openxmlformats.org/officeDocument/2006/relationships/image" Target="media/image98.png"/><Relationship Id="rId77" Type="http://schemas.openxmlformats.org/officeDocument/2006/relationships/image" Target="media/image77.png"/><Relationship Id="rId76" Type="http://schemas.openxmlformats.org/officeDocument/2006/relationships/image" Target="media/image76.png"/><Relationship Id="rId79" Type="http://schemas.openxmlformats.org/officeDocument/2006/relationships/image" Target="media/image96.png"/><Relationship Id="rId78" Type="http://schemas.openxmlformats.org/officeDocument/2006/relationships/image" Target="media/image7.png"/><Relationship Id="rId71" Type="http://schemas.openxmlformats.org/officeDocument/2006/relationships/image" Target="media/image101.png"/><Relationship Id="rId70" Type="http://schemas.openxmlformats.org/officeDocument/2006/relationships/image" Target="media/image109.png"/><Relationship Id="rId139" Type="http://schemas.openxmlformats.org/officeDocument/2006/relationships/hyperlink" Target="https://www.sportspromedia.com/news/nba-teams-sponsorship-revenue-income-2021-22-cryptocurrency/" TargetMode="External"/><Relationship Id="rId138" Type="http://schemas.openxmlformats.org/officeDocument/2006/relationships/hyperlink" Target="https://www.forbes.com/sites/mikeozanian/2023/10/16/nba-sponsorship-revenue-hits-record-166-billion/?sh=6678b4102279" TargetMode="External"/><Relationship Id="rId137" Type="http://schemas.openxmlformats.org/officeDocument/2006/relationships/hyperlink" Target="https://sportskhabri.com/nba-sponsors-2022-23/" TargetMode="External"/><Relationship Id="rId132" Type="http://schemas.openxmlformats.org/officeDocument/2006/relationships/image" Target="media/image72.png"/><Relationship Id="rId131" Type="http://schemas.openxmlformats.org/officeDocument/2006/relationships/image" Target="media/image71.png"/><Relationship Id="rId130" Type="http://schemas.openxmlformats.org/officeDocument/2006/relationships/image" Target="media/image69.png"/><Relationship Id="rId136" Type="http://schemas.openxmlformats.org/officeDocument/2006/relationships/hyperlink" Target="https://www.sportsbusinessjournal.com/Daily/Issues/2021/12/23/Marketing-and-Sponsorship/NBA-sponsors.aspx" TargetMode="External"/><Relationship Id="rId135" Type="http://schemas.openxmlformats.org/officeDocument/2006/relationships/hyperlink" Target="https://companiesmarketcap.com/" TargetMode="External"/><Relationship Id="rId134" Type="http://schemas.openxmlformats.org/officeDocument/2006/relationships/image" Target="media/image68.png"/><Relationship Id="rId133" Type="http://schemas.openxmlformats.org/officeDocument/2006/relationships/image" Target="media/image67.png"/><Relationship Id="rId62" Type="http://schemas.openxmlformats.org/officeDocument/2006/relationships/hyperlink" Target="https://doi.org/10.1108/IJSMS-14-02-2013-B002" TargetMode="External"/><Relationship Id="rId61" Type="http://schemas.openxmlformats.org/officeDocument/2006/relationships/hyperlink" Target="https://doi.org/10.1108/IJSMS-16-03-2015-B003" TargetMode="External"/><Relationship Id="rId64" Type="http://schemas.openxmlformats.org/officeDocument/2006/relationships/hyperlink" Target="https://doi.org/10.1080/00036846.2014.899672" TargetMode="External"/><Relationship Id="rId63" Type="http://schemas.openxmlformats.org/officeDocument/2006/relationships/hyperlink" Target="https://doi.org/10.1504/IJSMM.2014.073208" TargetMode="External"/><Relationship Id="rId66" Type="http://schemas.openxmlformats.org/officeDocument/2006/relationships/image" Target="media/image61.png"/><Relationship Id="rId65" Type="http://schemas.openxmlformats.org/officeDocument/2006/relationships/hyperlink" Target="https://intapi.sciendo.com/pdf/10.2478/pcssr-2014-0005" TargetMode="External"/><Relationship Id="rId68" Type="http://schemas.openxmlformats.org/officeDocument/2006/relationships/image" Target="media/image64.png"/><Relationship Id="rId67" Type="http://schemas.openxmlformats.org/officeDocument/2006/relationships/image" Target="media/image48.png"/><Relationship Id="rId60" Type="http://schemas.openxmlformats.org/officeDocument/2006/relationships/hyperlink" Target="https://doi.org/10.1108/IJSMS-10-2019-0111" TargetMode="External"/><Relationship Id="rId69" Type="http://schemas.openxmlformats.org/officeDocument/2006/relationships/image" Target="media/image22.png"/><Relationship Id="rId51" Type="http://schemas.openxmlformats.org/officeDocument/2006/relationships/image" Target="media/image70.png"/><Relationship Id="rId50" Type="http://schemas.openxmlformats.org/officeDocument/2006/relationships/image" Target="media/image11.jpg"/><Relationship Id="rId53" Type="http://schemas.openxmlformats.org/officeDocument/2006/relationships/image" Target="media/image104.png"/><Relationship Id="rId52" Type="http://schemas.openxmlformats.org/officeDocument/2006/relationships/image" Target="media/image49.png"/><Relationship Id="rId55" Type="http://schemas.openxmlformats.org/officeDocument/2006/relationships/image" Target="media/image100.png"/><Relationship Id="rId54" Type="http://schemas.openxmlformats.org/officeDocument/2006/relationships/image" Target="media/image82.png"/><Relationship Id="rId57" Type="http://schemas.openxmlformats.org/officeDocument/2006/relationships/hyperlink" Target="https://www.researchgate.net/publication/376131943_Research_on_NBA_Business_Operation_and_Brand_Development_Strategy_A_Case_Study_Based_on_NBA_Characteristic_Event_Concept?_sg=UVoyTJuq00Q_3HLktNyxxFZ_73NunZvy8C9cChQ5fsB7IEntR7LJlNG0ctIuEa15FfSYn0dTAxuncw8&amp;_tp=eyJjb250ZXh0Ijp7ImZpcnN0UGFnZSI6Il9kaXJlY3QiLCJwYWdlIjoiX2RpcmVjdCJ9fQ" TargetMode="External"/><Relationship Id="rId56" Type="http://schemas.openxmlformats.org/officeDocument/2006/relationships/hyperlink" Target="https://www.sciencedirect.com/science/article/pii/S014829632100312X" TargetMode="External"/><Relationship Id="rId59" Type="http://schemas.openxmlformats.org/officeDocument/2006/relationships/hyperlink" Target="https://www.researchgate.net/publication/366579989_Research_on_the_Developing_Trend_and_Strategies_of_the_NBA_Games_and_NBA_Players" TargetMode="External"/><Relationship Id="rId58" Type="http://schemas.openxmlformats.org/officeDocument/2006/relationships/hyperlink" Target="https://www.researchgate.net/publication/364951041_Research_Based_on_the_Operation_of_NBA_Marketing_Strate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CctSQRylVqFuztvt80w15OfdIA==">CgMxLjAyCWlkLmdqZGd4czIKaWQuMzBqMHpsbDIKaWQuMWZvYjl0ZTIKaWQuM3pueXNoNzIKaWQuMmV0OTJwMDIJaWQudHlqY3d0MgppZC4xN2RwOHZ1MgppZC4zcmRjcmpuMhBraXguaXpiZHdmcHh1dThqMhBraXguaW82dTNla3h2YmdtMglpZC5sbnhiejk4AHIhMXpqdm42eUw3bkY5ak41UnNPY1hiY2xMSWs0Yjd0TG1P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2020-03-11T04:21:43Z</dcterms:created>
  <dc:creator>nEW 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91DFB75A62BA4AE5944AB0C7605688BF</vt:lpwstr>
  </property>
</Properties>
</file>