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8F15" w14:textId="11B9BC42" w:rsidR="009C09E6" w:rsidRPr="009C09E6" w:rsidRDefault="009C09E6" w:rsidP="00DC217C">
      <w:pPr>
        <w:spacing w:after="0" w:line="240" w:lineRule="auto"/>
        <w:jc w:val="both"/>
        <w:rPr>
          <w:rFonts w:ascii="Times New Roman" w:eastAsia="Times New Roman" w:hAnsi="Times New Roman" w:cs="Times New Roman"/>
          <w:kern w:val="0"/>
          <w14:ligatures w14:val="none"/>
        </w:rPr>
      </w:pPr>
    </w:p>
    <w:p w14:paraId="4C141635" w14:textId="7561ABAE" w:rsidR="009C09E6" w:rsidRPr="009C09E6" w:rsidRDefault="009C09E6"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b/>
          <w:bCs/>
          <w:kern w:val="0"/>
          <w14:ligatures w14:val="none"/>
        </w:rPr>
        <w:t xml:space="preserve">HIPC </w:t>
      </w:r>
      <w:proofErr w:type="spellStart"/>
      <w:r w:rsidRPr="009C09E6">
        <w:rPr>
          <w:rFonts w:ascii="Times New Roman" w:eastAsia="Times New Roman" w:hAnsi="Times New Roman" w:cs="Times New Roman"/>
          <w:b/>
          <w:bCs/>
          <w:kern w:val="0"/>
          <w14:ligatures w14:val="none"/>
        </w:rPr>
        <w:t>scRNA</w:t>
      </w:r>
      <w:proofErr w:type="spellEnd"/>
      <w:r w:rsidRPr="009C09E6">
        <w:rPr>
          <w:rFonts w:ascii="Times New Roman" w:eastAsia="Times New Roman" w:hAnsi="Times New Roman" w:cs="Times New Roman"/>
          <w:b/>
          <w:bCs/>
          <w:kern w:val="0"/>
          <w14:ligatures w14:val="none"/>
        </w:rPr>
        <w:t xml:space="preserve">-seq Annotation Benchmark </w:t>
      </w:r>
      <w:r>
        <w:rPr>
          <w:rFonts w:ascii="Times New Roman" w:eastAsia="Times New Roman" w:hAnsi="Times New Roman" w:cs="Times New Roman"/>
          <w:b/>
          <w:bCs/>
          <w:kern w:val="0"/>
          <w14:ligatures w14:val="none"/>
        </w:rPr>
        <w:t>-</w:t>
      </w:r>
      <w:r w:rsidRPr="009C09E6">
        <w:rPr>
          <w:rFonts w:ascii="Times New Roman" w:eastAsia="Times New Roman" w:hAnsi="Times New Roman" w:cs="Times New Roman"/>
          <w:b/>
          <w:bCs/>
          <w:kern w:val="0"/>
          <w14:ligatures w14:val="none"/>
        </w:rPr>
        <w:t xml:space="preserve"> Pipeline Approach Summary</w:t>
      </w:r>
      <w:r w:rsidRPr="009C09E6">
        <w:rPr>
          <w:rFonts w:ascii="Times New Roman" w:eastAsia="Times New Roman" w:hAnsi="Times New Roman" w:cs="Times New Roman"/>
          <w:kern w:val="0"/>
          <w14:ligatures w14:val="none"/>
        </w:rPr>
        <w:t xml:space="preserve"> </w:t>
      </w:r>
    </w:p>
    <w:p w14:paraId="043BD2F1" w14:textId="77777777" w:rsidR="009C09E6" w:rsidRPr="009C09E6" w:rsidRDefault="009C09E6"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b/>
          <w:bCs/>
          <w:kern w:val="0"/>
          <w14:ligatures w14:val="none"/>
        </w:rPr>
        <w:t>Summary of Approach</w:t>
      </w:r>
    </w:p>
    <w:p w14:paraId="67DCD5AD" w14:textId="132517CA" w:rsidR="009C09E6" w:rsidRPr="009C09E6" w:rsidRDefault="007221B6" w:rsidP="00DC217C">
      <w:pPr>
        <w:spacing w:after="0" w:line="240" w:lineRule="auto"/>
        <w:jc w:val="both"/>
        <w:rPr>
          <w:rFonts w:ascii="Times New Roman" w:eastAsia="Times New Roman" w:hAnsi="Times New Roman" w:cs="Times New Roman"/>
          <w:kern w:val="0"/>
          <w14:ligatures w14:val="none"/>
        </w:rPr>
      </w:pPr>
      <w:r w:rsidRPr="007221B6">
        <w:rPr>
          <w:rFonts w:ascii="Times New Roman" w:eastAsia="Times New Roman" w:hAnsi="Times New Roman" w:cs="Times New Roman"/>
          <w:kern w:val="0"/>
          <w14:ligatures w14:val="none"/>
        </w:rPr>
        <w:t xml:space="preserve">We used </w:t>
      </w:r>
      <w:proofErr w:type="spellStart"/>
      <w:r w:rsidRPr="007221B6">
        <w:rPr>
          <w:rFonts w:ascii="Times New Roman" w:eastAsia="Times New Roman" w:hAnsi="Times New Roman" w:cs="Times New Roman"/>
          <w:kern w:val="0"/>
          <w14:ligatures w14:val="none"/>
        </w:rPr>
        <w:t>CellTypist</w:t>
      </w:r>
      <w:proofErr w:type="spellEnd"/>
      <w:r w:rsidR="00EB0AF1">
        <w:rPr>
          <w:rFonts w:ascii="Times New Roman" w:eastAsia="Times New Roman" w:hAnsi="Times New Roman" w:cs="Times New Roman"/>
          <w:kern w:val="0"/>
          <w14:ligatures w14:val="none"/>
        </w:rPr>
        <w:t xml:space="preserve"> </w:t>
      </w:r>
      <w:r w:rsidRPr="007221B6">
        <w:rPr>
          <w:rFonts w:ascii="Times New Roman" w:eastAsia="Times New Roman" w:hAnsi="Times New Roman" w:cs="Times New Roman"/>
          <w:kern w:val="0"/>
          <w14:ligatures w14:val="none"/>
        </w:rPr>
        <w:t xml:space="preserve">[PMID: 35549406] with the </w:t>
      </w:r>
      <w:proofErr w:type="spellStart"/>
      <w:r w:rsidRPr="007221B6">
        <w:rPr>
          <w:rFonts w:ascii="Times New Roman" w:eastAsia="Times New Roman" w:hAnsi="Times New Roman" w:cs="Times New Roman"/>
          <w:kern w:val="0"/>
          <w14:ligatures w14:val="none"/>
        </w:rPr>
        <w:t>Immune_All_Low</w:t>
      </w:r>
      <w:proofErr w:type="spellEnd"/>
      <w:r w:rsidRPr="007221B6">
        <w:rPr>
          <w:rFonts w:ascii="Times New Roman" w:eastAsia="Times New Roman" w:hAnsi="Times New Roman" w:cs="Times New Roman"/>
          <w:kern w:val="0"/>
          <w14:ligatures w14:val="none"/>
        </w:rPr>
        <w:t xml:space="preserve"> model as the primary automated annotation tool, applied to Harmony-integrated single-cell RNA-seq data processed separately for infection and vaccination cohorts. Studies within each cohort were merged on shared genes prior to HVG selection and dimensionality reduction. Leiden clustering resolution was selected via silhouette score and Calinski-</w:t>
      </w:r>
      <w:proofErr w:type="spellStart"/>
      <w:r w:rsidRPr="007221B6">
        <w:rPr>
          <w:rFonts w:ascii="Times New Roman" w:eastAsia="Times New Roman" w:hAnsi="Times New Roman" w:cs="Times New Roman"/>
          <w:kern w:val="0"/>
          <w14:ligatures w14:val="none"/>
        </w:rPr>
        <w:t>Harabasz</w:t>
      </w:r>
      <w:proofErr w:type="spellEnd"/>
      <w:r w:rsidRPr="007221B6">
        <w:rPr>
          <w:rFonts w:ascii="Times New Roman" w:eastAsia="Times New Roman" w:hAnsi="Times New Roman" w:cs="Times New Roman"/>
          <w:kern w:val="0"/>
          <w14:ligatures w14:val="none"/>
        </w:rPr>
        <w:t xml:space="preserve"> index sweep; resolution 0.3 was chosen to provide sufficient cluster granularity for </w:t>
      </w:r>
      <w:proofErr w:type="spellStart"/>
      <w:r w:rsidRPr="007221B6">
        <w:rPr>
          <w:rFonts w:ascii="Times New Roman" w:eastAsia="Times New Roman" w:hAnsi="Times New Roman" w:cs="Times New Roman"/>
          <w:kern w:val="0"/>
          <w14:ligatures w14:val="none"/>
        </w:rPr>
        <w:t>CellTypist</w:t>
      </w:r>
      <w:proofErr w:type="spellEnd"/>
      <w:r w:rsidRPr="007221B6">
        <w:rPr>
          <w:rFonts w:ascii="Times New Roman" w:eastAsia="Times New Roman" w:hAnsi="Times New Roman" w:cs="Times New Roman"/>
          <w:kern w:val="0"/>
          <w14:ligatures w14:val="none"/>
        </w:rPr>
        <w:t xml:space="preserve"> majority voting. </w:t>
      </w:r>
      <w:proofErr w:type="spellStart"/>
      <w:r w:rsidRPr="007221B6">
        <w:rPr>
          <w:rFonts w:ascii="Times New Roman" w:eastAsia="Times New Roman" w:hAnsi="Times New Roman" w:cs="Times New Roman"/>
          <w:kern w:val="0"/>
          <w14:ligatures w14:val="none"/>
        </w:rPr>
        <w:t>CellTypist</w:t>
      </w:r>
      <w:proofErr w:type="spellEnd"/>
      <w:r w:rsidRPr="007221B6">
        <w:rPr>
          <w:rFonts w:ascii="Times New Roman" w:eastAsia="Times New Roman" w:hAnsi="Times New Roman" w:cs="Times New Roman"/>
          <w:kern w:val="0"/>
          <w14:ligatures w14:val="none"/>
        </w:rPr>
        <w:t xml:space="preserve"> labels were mapped to the challenge ontology using a curated dictionary. Doublets were identified using </w:t>
      </w:r>
      <w:proofErr w:type="spellStart"/>
      <w:r w:rsidRPr="007221B6">
        <w:rPr>
          <w:rFonts w:ascii="Times New Roman" w:eastAsia="Times New Roman" w:hAnsi="Times New Roman" w:cs="Times New Roman"/>
          <w:kern w:val="0"/>
          <w14:ligatures w14:val="none"/>
        </w:rPr>
        <w:t>Scrublet</w:t>
      </w:r>
      <w:proofErr w:type="spellEnd"/>
      <w:r w:rsidRPr="007221B6">
        <w:rPr>
          <w:rFonts w:ascii="Times New Roman" w:eastAsia="Times New Roman" w:hAnsi="Times New Roman" w:cs="Times New Roman"/>
          <w:kern w:val="0"/>
          <w14:ligatures w14:val="none"/>
        </w:rPr>
        <w:t xml:space="preserve"> and assigned the Doublet label. Annotations were validated using marker gene </w:t>
      </w:r>
      <w:proofErr w:type="spellStart"/>
      <w:r w:rsidRPr="007221B6">
        <w:rPr>
          <w:rFonts w:ascii="Times New Roman" w:eastAsia="Times New Roman" w:hAnsi="Times New Roman" w:cs="Times New Roman"/>
          <w:kern w:val="0"/>
          <w14:ligatures w14:val="none"/>
        </w:rPr>
        <w:t>dotplots</w:t>
      </w:r>
      <w:proofErr w:type="spellEnd"/>
      <w:r w:rsidRPr="007221B6">
        <w:rPr>
          <w:rFonts w:ascii="Times New Roman" w:eastAsia="Times New Roman" w:hAnsi="Times New Roman" w:cs="Times New Roman"/>
          <w:kern w:val="0"/>
          <w14:ligatures w14:val="none"/>
        </w:rPr>
        <w:t xml:space="preserve"> and independently cross-checked using feature plots for all major lineages.</w:t>
      </w:r>
    </w:p>
    <w:p w14:paraId="1DFE3879" w14:textId="2669C321" w:rsidR="009C09E6" w:rsidRPr="009C09E6" w:rsidRDefault="009C09E6"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b/>
          <w:bCs/>
          <w:kern w:val="0"/>
          <w14:ligatures w14:val="none"/>
        </w:rPr>
        <w:t>Datasets Used</w:t>
      </w:r>
    </w:p>
    <w:tbl>
      <w:tblPr>
        <w:tblStyle w:val="TableGrid"/>
        <w:tblW w:w="0" w:type="auto"/>
        <w:tblLook w:val="04A0" w:firstRow="1" w:lastRow="0" w:firstColumn="1" w:lastColumn="0" w:noHBand="0" w:noVBand="1"/>
      </w:tblPr>
      <w:tblGrid>
        <w:gridCol w:w="2323"/>
        <w:gridCol w:w="1551"/>
        <w:gridCol w:w="5476"/>
      </w:tblGrid>
      <w:tr w:rsidR="009C09E6" w:rsidRPr="009C09E6" w14:paraId="7986F80A" w14:textId="77777777" w:rsidTr="008F5347">
        <w:tc>
          <w:tcPr>
            <w:tcW w:w="0" w:type="auto"/>
            <w:hideMark/>
          </w:tcPr>
          <w:p w14:paraId="3CC93FA4" w14:textId="77777777" w:rsidR="009C09E6" w:rsidRPr="009C09E6" w:rsidRDefault="009C09E6" w:rsidP="00DC217C">
            <w:pPr>
              <w:jc w:val="both"/>
              <w:rPr>
                <w:rFonts w:ascii="Times New Roman" w:eastAsia="Times New Roman" w:hAnsi="Times New Roman" w:cs="Times New Roman"/>
                <w:b/>
                <w:bCs/>
                <w:kern w:val="0"/>
                <w14:ligatures w14:val="none"/>
              </w:rPr>
            </w:pPr>
            <w:r w:rsidRPr="009C09E6">
              <w:rPr>
                <w:rFonts w:ascii="Times New Roman" w:eastAsia="Times New Roman" w:hAnsi="Times New Roman" w:cs="Times New Roman"/>
                <w:b/>
                <w:bCs/>
                <w:kern w:val="0"/>
                <w14:ligatures w14:val="none"/>
              </w:rPr>
              <w:t>Dataset</w:t>
            </w:r>
          </w:p>
        </w:tc>
        <w:tc>
          <w:tcPr>
            <w:tcW w:w="1574" w:type="dxa"/>
            <w:hideMark/>
          </w:tcPr>
          <w:p w14:paraId="0F9B4D93" w14:textId="77777777" w:rsidR="009C09E6" w:rsidRPr="009C09E6" w:rsidRDefault="009C09E6" w:rsidP="00DC217C">
            <w:pPr>
              <w:jc w:val="both"/>
              <w:rPr>
                <w:rFonts w:ascii="Times New Roman" w:eastAsia="Times New Roman" w:hAnsi="Times New Roman" w:cs="Times New Roman"/>
                <w:b/>
                <w:bCs/>
                <w:kern w:val="0"/>
                <w14:ligatures w14:val="none"/>
              </w:rPr>
            </w:pPr>
            <w:r w:rsidRPr="009C09E6">
              <w:rPr>
                <w:rFonts w:ascii="Times New Roman" w:eastAsia="Times New Roman" w:hAnsi="Times New Roman" w:cs="Times New Roman"/>
                <w:b/>
                <w:bCs/>
                <w:kern w:val="0"/>
                <w14:ligatures w14:val="none"/>
              </w:rPr>
              <w:t>Cells (raw / filtered)</w:t>
            </w:r>
          </w:p>
        </w:tc>
        <w:tc>
          <w:tcPr>
            <w:tcW w:w="5453" w:type="dxa"/>
            <w:hideMark/>
          </w:tcPr>
          <w:p w14:paraId="53FBAF75" w14:textId="77777777" w:rsidR="009C09E6" w:rsidRPr="009C09E6" w:rsidRDefault="009C09E6" w:rsidP="00DC217C">
            <w:pPr>
              <w:jc w:val="both"/>
              <w:rPr>
                <w:rFonts w:ascii="Times New Roman" w:eastAsia="Times New Roman" w:hAnsi="Times New Roman" w:cs="Times New Roman"/>
                <w:b/>
                <w:bCs/>
                <w:kern w:val="0"/>
                <w14:ligatures w14:val="none"/>
              </w:rPr>
            </w:pPr>
            <w:r w:rsidRPr="009C09E6">
              <w:rPr>
                <w:rFonts w:ascii="Times New Roman" w:eastAsia="Times New Roman" w:hAnsi="Times New Roman" w:cs="Times New Roman"/>
                <w:b/>
                <w:bCs/>
                <w:kern w:val="0"/>
                <w14:ligatures w14:val="none"/>
              </w:rPr>
              <w:t>Notes</w:t>
            </w:r>
          </w:p>
        </w:tc>
      </w:tr>
      <w:tr w:rsidR="009C09E6" w:rsidRPr="009C09E6" w14:paraId="29D74CD4" w14:textId="77777777" w:rsidTr="009C09E6">
        <w:tc>
          <w:tcPr>
            <w:tcW w:w="0" w:type="auto"/>
            <w:hideMark/>
          </w:tcPr>
          <w:p w14:paraId="49E67DFC" w14:textId="77777777" w:rsidR="009C09E6" w:rsidRPr="009C09E6" w:rsidRDefault="009C09E6"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infection_study_01</w:t>
            </w:r>
          </w:p>
        </w:tc>
        <w:tc>
          <w:tcPr>
            <w:tcW w:w="0" w:type="auto"/>
            <w:hideMark/>
          </w:tcPr>
          <w:p w14:paraId="2A7C0B08" w14:textId="1DD587CC" w:rsidR="009C09E6" w:rsidRPr="009C09E6" w:rsidRDefault="009C09E6"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85,000/ 59,446</w:t>
            </w:r>
          </w:p>
        </w:tc>
        <w:tc>
          <w:tcPr>
            <w:tcW w:w="0" w:type="auto"/>
            <w:hideMark/>
          </w:tcPr>
          <w:p w14:paraId="73C00D9E" w14:textId="77777777" w:rsidR="009C09E6" w:rsidRPr="009C09E6" w:rsidRDefault="009C09E6"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COVID/Flu/healthy PBMCs</w:t>
            </w:r>
          </w:p>
        </w:tc>
      </w:tr>
      <w:tr w:rsidR="009C09E6" w:rsidRPr="009C09E6" w14:paraId="1EE1F1B2" w14:textId="77777777" w:rsidTr="009C09E6">
        <w:tc>
          <w:tcPr>
            <w:tcW w:w="0" w:type="auto"/>
            <w:hideMark/>
          </w:tcPr>
          <w:p w14:paraId="43AB202E" w14:textId="77777777" w:rsidR="009C09E6" w:rsidRPr="009C09E6" w:rsidRDefault="009C09E6"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infection_study_02</w:t>
            </w:r>
          </w:p>
        </w:tc>
        <w:tc>
          <w:tcPr>
            <w:tcW w:w="0" w:type="auto"/>
            <w:hideMark/>
          </w:tcPr>
          <w:p w14:paraId="16FE6346" w14:textId="23C7572E" w:rsidR="009C09E6" w:rsidRPr="009C09E6" w:rsidRDefault="009C09E6"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63,000/ 54,797</w:t>
            </w:r>
          </w:p>
        </w:tc>
        <w:tc>
          <w:tcPr>
            <w:tcW w:w="0" w:type="auto"/>
            <w:hideMark/>
          </w:tcPr>
          <w:p w14:paraId="383330BF" w14:textId="77777777" w:rsidR="009C09E6" w:rsidRPr="009C09E6" w:rsidRDefault="009C09E6"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3 infection arms</w:t>
            </w:r>
          </w:p>
        </w:tc>
      </w:tr>
      <w:tr w:rsidR="009C09E6" w:rsidRPr="009C09E6" w14:paraId="5CD91DBF" w14:textId="77777777" w:rsidTr="009C09E6">
        <w:tc>
          <w:tcPr>
            <w:tcW w:w="0" w:type="auto"/>
            <w:hideMark/>
          </w:tcPr>
          <w:p w14:paraId="5D01F920" w14:textId="77777777" w:rsidR="009C09E6" w:rsidRPr="009C09E6" w:rsidRDefault="009C09E6"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infection_study_06</w:t>
            </w:r>
          </w:p>
        </w:tc>
        <w:tc>
          <w:tcPr>
            <w:tcW w:w="0" w:type="auto"/>
            <w:hideMark/>
          </w:tcPr>
          <w:p w14:paraId="2FBF3B0F" w14:textId="316850C9" w:rsidR="009C09E6" w:rsidRPr="009C09E6" w:rsidRDefault="009C09E6"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836,000/ 835,861</w:t>
            </w:r>
          </w:p>
        </w:tc>
        <w:tc>
          <w:tcPr>
            <w:tcW w:w="0" w:type="auto"/>
            <w:hideMark/>
          </w:tcPr>
          <w:p w14:paraId="564980A5" w14:textId="77777777" w:rsidR="009C09E6" w:rsidRPr="009C09E6" w:rsidRDefault="009C09E6"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 xml:space="preserve">Whole blood; </w:t>
            </w:r>
            <w:proofErr w:type="spellStart"/>
            <w:r w:rsidRPr="009C09E6">
              <w:rPr>
                <w:rFonts w:ascii="Times New Roman" w:eastAsia="Times New Roman" w:hAnsi="Times New Roman" w:cs="Times New Roman"/>
                <w:kern w:val="0"/>
                <w14:ligatures w14:val="none"/>
              </w:rPr>
              <w:t>Ensembl</w:t>
            </w:r>
            <w:proofErr w:type="spellEnd"/>
            <w:r w:rsidRPr="009C09E6">
              <w:rPr>
                <w:rFonts w:ascii="Times New Roman" w:eastAsia="Times New Roman" w:hAnsi="Times New Roman" w:cs="Times New Roman"/>
                <w:kern w:val="0"/>
                <w14:ligatures w14:val="none"/>
              </w:rPr>
              <w:t xml:space="preserve"> ID conversion via </w:t>
            </w:r>
            <w:proofErr w:type="spellStart"/>
            <w:r w:rsidRPr="009C09E6">
              <w:rPr>
                <w:rFonts w:ascii="Times New Roman" w:eastAsia="Times New Roman" w:hAnsi="Times New Roman" w:cs="Times New Roman"/>
                <w:kern w:val="0"/>
                <w14:ligatures w14:val="none"/>
              </w:rPr>
              <w:t>mygene</w:t>
            </w:r>
            <w:proofErr w:type="spellEnd"/>
          </w:p>
        </w:tc>
      </w:tr>
      <w:tr w:rsidR="008F5347" w:rsidRPr="009C09E6" w14:paraId="5312D121" w14:textId="77777777" w:rsidTr="009C09E6">
        <w:tc>
          <w:tcPr>
            <w:tcW w:w="0" w:type="auto"/>
            <w:hideMark/>
          </w:tcPr>
          <w:p w14:paraId="10570022" w14:textId="22055988" w:rsidR="008F5347" w:rsidRPr="009C09E6" w:rsidRDefault="008F5347"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vaccination_study_01</w:t>
            </w:r>
          </w:p>
        </w:tc>
        <w:tc>
          <w:tcPr>
            <w:tcW w:w="0" w:type="auto"/>
            <w:hideMark/>
          </w:tcPr>
          <w:p w14:paraId="74ACC05C" w14:textId="09EFF707" w:rsidR="008F5347" w:rsidRPr="009C09E6" w:rsidRDefault="008F5347"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307,000/ 297,000</w:t>
            </w:r>
          </w:p>
        </w:tc>
        <w:tc>
          <w:tcPr>
            <w:tcW w:w="0" w:type="auto"/>
            <w:hideMark/>
          </w:tcPr>
          <w:p w14:paraId="225C897A" w14:textId="686B3983" w:rsidR="008F5347" w:rsidRPr="009C09E6" w:rsidRDefault="008F5347"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1 vaccine arm</w:t>
            </w:r>
          </w:p>
        </w:tc>
      </w:tr>
      <w:tr w:rsidR="008F5347" w:rsidRPr="009C09E6" w14:paraId="42AD2FB0" w14:textId="77777777" w:rsidTr="009C09E6">
        <w:tc>
          <w:tcPr>
            <w:tcW w:w="0" w:type="auto"/>
            <w:hideMark/>
          </w:tcPr>
          <w:p w14:paraId="13EDC797" w14:textId="77143F3D" w:rsidR="008F5347" w:rsidRPr="009C09E6" w:rsidRDefault="008F5347"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vaccination_study_02</w:t>
            </w:r>
          </w:p>
        </w:tc>
        <w:tc>
          <w:tcPr>
            <w:tcW w:w="0" w:type="auto"/>
            <w:hideMark/>
          </w:tcPr>
          <w:p w14:paraId="240EB536" w14:textId="55E4905F" w:rsidR="008F5347" w:rsidRPr="009C09E6" w:rsidRDefault="008F5347"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106,000/ 102,000</w:t>
            </w:r>
          </w:p>
        </w:tc>
        <w:tc>
          <w:tcPr>
            <w:tcW w:w="0" w:type="auto"/>
            <w:hideMark/>
          </w:tcPr>
          <w:p w14:paraId="634AABC9" w14:textId="7D11B7F2" w:rsidR="008F5347" w:rsidRPr="009C09E6" w:rsidRDefault="008F5347"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3 vaccine arms</w:t>
            </w:r>
          </w:p>
        </w:tc>
      </w:tr>
      <w:tr w:rsidR="008F5347" w:rsidRPr="009C09E6" w14:paraId="7989D4A5" w14:textId="77777777" w:rsidTr="009C09E6">
        <w:tc>
          <w:tcPr>
            <w:tcW w:w="0" w:type="auto"/>
            <w:hideMark/>
          </w:tcPr>
          <w:p w14:paraId="090B3B79" w14:textId="19A5CF95" w:rsidR="008F5347" w:rsidRPr="009C09E6" w:rsidRDefault="008F5347"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vaccination_study_03</w:t>
            </w:r>
          </w:p>
        </w:tc>
        <w:tc>
          <w:tcPr>
            <w:tcW w:w="0" w:type="auto"/>
            <w:hideMark/>
          </w:tcPr>
          <w:p w14:paraId="0EF53DD8" w14:textId="3C837BA2" w:rsidR="008F5347" w:rsidRPr="009C09E6" w:rsidRDefault="008F5347" w:rsidP="00DC217C">
            <w:pPr>
              <w:jc w:val="both"/>
              <w:rPr>
                <w:rFonts w:ascii="Times New Roman" w:eastAsia="Times New Roman" w:hAnsi="Times New Roman" w:cs="Times New Roman"/>
                <w:kern w:val="0"/>
                <w14:ligatures w14:val="none"/>
              </w:rPr>
            </w:pPr>
            <w:r w:rsidRPr="00F572D0">
              <w:rPr>
                <w:rFonts w:ascii="Times New Roman" w:eastAsia="Times New Roman" w:hAnsi="Times New Roman" w:cs="Times New Roman"/>
                <w:kern w:val="0"/>
                <w14:ligatures w14:val="none"/>
              </w:rPr>
              <w:t>10,176/ 10,043</w:t>
            </w:r>
          </w:p>
        </w:tc>
        <w:tc>
          <w:tcPr>
            <w:tcW w:w="0" w:type="auto"/>
            <w:hideMark/>
          </w:tcPr>
          <w:p w14:paraId="71523360" w14:textId="41254F5B" w:rsidR="008F5347" w:rsidRPr="009C09E6" w:rsidRDefault="008F5347" w:rsidP="00DC217C">
            <w:pPr>
              <w:jc w:val="both"/>
              <w:rPr>
                <w:rFonts w:ascii="Times New Roman" w:eastAsia="Times New Roman" w:hAnsi="Times New Roman" w:cs="Times New Roman"/>
                <w:kern w:val="0"/>
                <w14:ligatures w14:val="none"/>
              </w:rPr>
            </w:pPr>
            <w:r w:rsidRPr="00216608">
              <w:rPr>
                <w:rFonts w:ascii="Times New Roman" w:eastAsia="Times New Roman" w:hAnsi="Times New Roman" w:cs="Times New Roman"/>
                <w:kern w:val="0"/>
                <w14:ligatures w14:val="none"/>
              </w:rPr>
              <w:t>Loaded from MTX due to h5ad format incompatibility; myeloid-enriched tissue</w:t>
            </w:r>
          </w:p>
        </w:tc>
      </w:tr>
      <w:tr w:rsidR="008F5347" w:rsidRPr="009C09E6" w14:paraId="0D7C9397" w14:textId="77777777" w:rsidTr="009C09E6">
        <w:tc>
          <w:tcPr>
            <w:tcW w:w="0" w:type="auto"/>
            <w:hideMark/>
          </w:tcPr>
          <w:p w14:paraId="37AFB800" w14:textId="0566F5A3" w:rsidR="008F5347" w:rsidRPr="009C09E6" w:rsidRDefault="008F5347"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vaccination_study_07</w:t>
            </w:r>
          </w:p>
        </w:tc>
        <w:tc>
          <w:tcPr>
            <w:tcW w:w="0" w:type="auto"/>
            <w:hideMark/>
          </w:tcPr>
          <w:p w14:paraId="6B32ADCA" w14:textId="698B84F1" w:rsidR="008F5347" w:rsidRPr="009C09E6" w:rsidRDefault="008F5347"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54,000</w:t>
            </w:r>
            <w:r w:rsidR="004F19B9">
              <w:rPr>
                <w:rFonts w:ascii="Times New Roman" w:eastAsia="Times New Roman" w:hAnsi="Times New Roman" w:cs="Times New Roman"/>
                <w:kern w:val="0"/>
                <w14:ligatures w14:val="none"/>
              </w:rPr>
              <w:t>/</w:t>
            </w:r>
            <w:r w:rsidRPr="009C09E6">
              <w:rPr>
                <w:rFonts w:ascii="Times New Roman" w:eastAsia="Times New Roman" w:hAnsi="Times New Roman" w:cs="Times New Roman"/>
                <w:kern w:val="0"/>
                <w14:ligatures w14:val="none"/>
              </w:rPr>
              <w:t xml:space="preserve"> 54,000</w:t>
            </w:r>
          </w:p>
        </w:tc>
        <w:tc>
          <w:tcPr>
            <w:tcW w:w="0" w:type="auto"/>
            <w:hideMark/>
          </w:tcPr>
          <w:p w14:paraId="12421DC4" w14:textId="5722892A" w:rsidR="008F5347" w:rsidRPr="009C09E6" w:rsidRDefault="008F5347"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Likely pre-filtered upstream</w:t>
            </w:r>
          </w:p>
        </w:tc>
      </w:tr>
      <w:tr w:rsidR="008F5347" w:rsidRPr="009C09E6" w14:paraId="169A6DD9" w14:textId="77777777" w:rsidTr="009C09E6">
        <w:tc>
          <w:tcPr>
            <w:tcW w:w="0" w:type="auto"/>
            <w:hideMark/>
          </w:tcPr>
          <w:p w14:paraId="7F36C1D9" w14:textId="6A5800A5" w:rsidR="008F5347" w:rsidRPr="009C09E6" w:rsidRDefault="008F5347"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vaccination_study_09</w:t>
            </w:r>
          </w:p>
        </w:tc>
        <w:tc>
          <w:tcPr>
            <w:tcW w:w="0" w:type="auto"/>
            <w:hideMark/>
          </w:tcPr>
          <w:p w14:paraId="72B7924C" w14:textId="287800F9" w:rsidR="008F5347" w:rsidRPr="009C09E6" w:rsidRDefault="008F5347"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140,000/ 140,000</w:t>
            </w:r>
          </w:p>
        </w:tc>
        <w:tc>
          <w:tcPr>
            <w:tcW w:w="0" w:type="auto"/>
            <w:hideMark/>
          </w:tcPr>
          <w:p w14:paraId="0774602E" w14:textId="63EDA10D" w:rsidR="008F5347" w:rsidRPr="009C09E6" w:rsidRDefault="008F5347" w:rsidP="00DC217C">
            <w:pPr>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CITE-seq; protein features removed, RNA only retained</w:t>
            </w:r>
          </w:p>
        </w:tc>
      </w:tr>
    </w:tbl>
    <w:p w14:paraId="1420686E" w14:textId="31E8172E" w:rsidR="009C09E6" w:rsidRPr="009C09E6" w:rsidRDefault="009C09E6" w:rsidP="00DC217C">
      <w:pPr>
        <w:spacing w:after="0" w:line="240" w:lineRule="auto"/>
        <w:jc w:val="both"/>
        <w:rPr>
          <w:rFonts w:ascii="Times New Roman" w:eastAsia="Times New Roman" w:hAnsi="Times New Roman" w:cs="Times New Roman"/>
          <w:kern w:val="0"/>
          <w14:ligatures w14:val="none"/>
        </w:rPr>
      </w:pPr>
    </w:p>
    <w:p w14:paraId="3A530F7D" w14:textId="77777777" w:rsidR="009C09E6" w:rsidRPr="009C09E6" w:rsidRDefault="009C09E6"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b/>
          <w:bCs/>
          <w:kern w:val="0"/>
          <w14:ligatures w14:val="none"/>
        </w:rPr>
        <w:t>Exact Method Used</w:t>
      </w:r>
    </w:p>
    <w:p w14:paraId="1F860BD9" w14:textId="77777777" w:rsidR="009C09E6" w:rsidRDefault="009C09E6" w:rsidP="00DC217C">
      <w:pPr>
        <w:spacing w:before="100" w:beforeAutospacing="1" w:after="100" w:afterAutospacing="1" w:line="240" w:lineRule="auto"/>
        <w:jc w:val="both"/>
        <w:rPr>
          <w:rFonts w:ascii="Times New Roman" w:eastAsia="Times New Roman" w:hAnsi="Times New Roman" w:cs="Times New Roman"/>
          <w:b/>
          <w:bCs/>
          <w:kern w:val="0"/>
          <w14:ligatures w14:val="none"/>
        </w:rPr>
      </w:pPr>
      <w:r w:rsidRPr="009C09E6">
        <w:rPr>
          <w:rFonts w:ascii="Times New Roman" w:eastAsia="Times New Roman" w:hAnsi="Times New Roman" w:cs="Times New Roman"/>
          <w:b/>
          <w:bCs/>
          <w:kern w:val="0"/>
          <w14:ligatures w14:val="none"/>
        </w:rPr>
        <w:t>1. Preprocessing and Quality Control</w:t>
      </w:r>
    </w:p>
    <w:p w14:paraId="430930ED" w14:textId="7F7EBFD8" w:rsidR="00787993" w:rsidRDefault="00CB5F9B"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CB5F9B">
        <w:rPr>
          <w:rFonts w:ascii="Times New Roman" w:eastAsia="Times New Roman" w:hAnsi="Times New Roman" w:cs="Times New Roman"/>
          <w:kern w:val="0"/>
          <w14:ligatures w14:val="none"/>
        </w:rPr>
        <w:t>Raw unfiltered h5ad files were loaded per study</w:t>
      </w:r>
      <w:r w:rsidR="006A297F" w:rsidRPr="6F9D7522">
        <w:rPr>
          <w:rFonts w:ascii="Times New Roman" w:eastAsia="Times New Roman" w:hAnsi="Times New Roman" w:cs="Times New Roman"/>
        </w:rPr>
        <w:t xml:space="preserve"> using </w:t>
      </w:r>
      <w:proofErr w:type="spellStart"/>
      <w:r w:rsidR="006A297F">
        <w:rPr>
          <w:rFonts w:ascii="Times New Roman" w:eastAsia="Times New Roman" w:hAnsi="Times New Roman" w:cs="Times New Roman"/>
          <w:kern w:val="0"/>
          <w14:ligatures w14:val="none"/>
        </w:rPr>
        <w:t>sca</w:t>
      </w:r>
      <w:r w:rsidR="00E43CB7">
        <w:rPr>
          <w:rFonts w:ascii="Times New Roman" w:eastAsia="Times New Roman" w:hAnsi="Times New Roman" w:cs="Times New Roman"/>
          <w:kern w:val="0"/>
          <w14:ligatures w14:val="none"/>
        </w:rPr>
        <w:t>n</w:t>
      </w:r>
      <w:r w:rsidR="006A297F">
        <w:rPr>
          <w:rFonts w:ascii="Times New Roman" w:eastAsia="Times New Roman" w:hAnsi="Times New Roman" w:cs="Times New Roman"/>
          <w:kern w:val="0"/>
          <w14:ligatures w14:val="none"/>
        </w:rPr>
        <w:t>py</w:t>
      </w:r>
      <w:proofErr w:type="spellEnd"/>
      <w:r w:rsidRPr="00CB5F9B">
        <w:rPr>
          <w:rFonts w:ascii="Times New Roman" w:eastAsia="Times New Roman" w:hAnsi="Times New Roman" w:cs="Times New Roman"/>
          <w:kern w:val="0"/>
          <w14:ligatures w14:val="none"/>
        </w:rPr>
        <w:t xml:space="preserve">. For vaccination_study_03, the h5ad files were incompatible with the available </w:t>
      </w:r>
      <w:proofErr w:type="spellStart"/>
      <w:r w:rsidRPr="00CB5F9B">
        <w:rPr>
          <w:rFonts w:ascii="Times New Roman" w:eastAsia="Times New Roman" w:hAnsi="Times New Roman" w:cs="Times New Roman"/>
          <w:kern w:val="0"/>
          <w14:ligatures w14:val="none"/>
        </w:rPr>
        <w:t>anndata</w:t>
      </w:r>
      <w:proofErr w:type="spellEnd"/>
      <w:r w:rsidRPr="00CB5F9B">
        <w:rPr>
          <w:rFonts w:ascii="Times New Roman" w:eastAsia="Times New Roman" w:hAnsi="Times New Roman" w:cs="Times New Roman"/>
          <w:kern w:val="0"/>
          <w14:ligatures w14:val="none"/>
        </w:rPr>
        <w:t xml:space="preserve"> version; data were loaded from MTX format with metadata merged from the provided CSV. QC filters applied: </w:t>
      </w:r>
    </w:p>
    <w:p w14:paraId="3CCF4480" w14:textId="77777777" w:rsidR="00B713E7" w:rsidRDefault="00CB5F9B" w:rsidP="00DC217C">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B713E7">
        <w:rPr>
          <w:rFonts w:ascii="Times New Roman" w:eastAsia="Times New Roman" w:hAnsi="Times New Roman" w:cs="Times New Roman"/>
          <w:kern w:val="0"/>
          <w14:ligatures w14:val="none"/>
        </w:rPr>
        <w:t>200–6,000 genes per cell</w:t>
      </w:r>
    </w:p>
    <w:p w14:paraId="3B70C759" w14:textId="77777777" w:rsidR="00B713E7" w:rsidRDefault="00CB5F9B" w:rsidP="00DC217C">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B713E7">
        <w:rPr>
          <w:rFonts w:ascii="Times New Roman" w:eastAsia="Times New Roman" w:hAnsi="Times New Roman" w:cs="Times New Roman"/>
          <w:kern w:val="0"/>
          <w14:ligatures w14:val="none"/>
        </w:rPr>
        <w:t>total counts below 50,000</w:t>
      </w:r>
    </w:p>
    <w:p w14:paraId="6A8A08F8" w14:textId="77777777" w:rsidR="00B713E7" w:rsidRDefault="00CB5F9B" w:rsidP="00DC217C">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B713E7">
        <w:rPr>
          <w:rFonts w:ascii="Times New Roman" w:eastAsia="Times New Roman" w:hAnsi="Times New Roman" w:cs="Times New Roman"/>
          <w:kern w:val="0"/>
          <w14:ligatures w14:val="none"/>
        </w:rPr>
        <w:t>mitochondrial fraction below 15% (below 10% for infection_study_06)</w:t>
      </w:r>
    </w:p>
    <w:p w14:paraId="4A114049" w14:textId="599B78E9" w:rsidR="00CB5F9B" w:rsidRPr="00B713E7" w:rsidRDefault="00CB5F9B"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B713E7">
        <w:rPr>
          <w:rFonts w:ascii="Times New Roman" w:eastAsia="Times New Roman" w:hAnsi="Times New Roman" w:cs="Times New Roman"/>
          <w:kern w:val="0"/>
          <w14:ligatures w14:val="none"/>
        </w:rPr>
        <w:t xml:space="preserve">Raw counts were stored in layers['counts'] prior to normalization. Data were normalized to 10,000 counts per cell and log1p transformed. Infection_study_06 used </w:t>
      </w:r>
      <w:proofErr w:type="spellStart"/>
      <w:r w:rsidRPr="00B713E7">
        <w:rPr>
          <w:rFonts w:ascii="Times New Roman" w:eastAsia="Times New Roman" w:hAnsi="Times New Roman" w:cs="Times New Roman"/>
          <w:kern w:val="0"/>
          <w14:ligatures w14:val="none"/>
        </w:rPr>
        <w:t>Ensembl</w:t>
      </w:r>
      <w:proofErr w:type="spellEnd"/>
      <w:r w:rsidRPr="00B713E7">
        <w:rPr>
          <w:rFonts w:ascii="Times New Roman" w:eastAsia="Times New Roman" w:hAnsi="Times New Roman" w:cs="Times New Roman"/>
          <w:kern w:val="0"/>
          <w14:ligatures w14:val="none"/>
        </w:rPr>
        <w:t xml:space="preserve"> gene IDs in the processed h5ad; the unfiltered h5ad was reloaded and gene symbols were recovered using </w:t>
      </w:r>
      <w:proofErr w:type="spellStart"/>
      <w:r w:rsidRPr="00B713E7">
        <w:rPr>
          <w:rFonts w:ascii="Times New Roman" w:eastAsia="Times New Roman" w:hAnsi="Times New Roman" w:cs="Times New Roman"/>
          <w:kern w:val="0"/>
          <w14:ligatures w14:val="none"/>
        </w:rPr>
        <w:t>mygene</w:t>
      </w:r>
      <w:proofErr w:type="spellEnd"/>
      <w:r w:rsidRPr="00B713E7">
        <w:rPr>
          <w:rFonts w:ascii="Times New Roman" w:eastAsia="Times New Roman" w:hAnsi="Times New Roman" w:cs="Times New Roman"/>
          <w:kern w:val="0"/>
          <w14:ligatures w14:val="none"/>
        </w:rPr>
        <w:t xml:space="preserve"> (27,345 of 37,298 genes mapped). Vaccination_study_09 </w:t>
      </w:r>
      <w:r w:rsidR="00E43CB7" w:rsidRPr="2A310CB0">
        <w:rPr>
          <w:rFonts w:ascii="Times New Roman" w:eastAsia="Times New Roman" w:hAnsi="Times New Roman" w:cs="Times New Roman"/>
        </w:rPr>
        <w:t>contains</w:t>
      </w:r>
      <w:r w:rsidRPr="00B713E7">
        <w:rPr>
          <w:rFonts w:ascii="Times New Roman" w:eastAsia="Times New Roman" w:hAnsi="Times New Roman" w:cs="Times New Roman"/>
        </w:rPr>
        <w:t xml:space="preserve"> </w:t>
      </w:r>
      <w:r w:rsidRPr="00B713E7">
        <w:rPr>
          <w:rFonts w:ascii="Times New Roman" w:eastAsia="Times New Roman" w:hAnsi="Times New Roman" w:cs="Times New Roman"/>
          <w:kern w:val="0"/>
          <w14:ligatures w14:val="none"/>
        </w:rPr>
        <w:t>CITE-seq</w:t>
      </w:r>
      <w:r w:rsidR="00E43CB7" w:rsidRPr="2A310CB0">
        <w:rPr>
          <w:rFonts w:ascii="Times New Roman" w:eastAsia="Times New Roman" w:hAnsi="Times New Roman" w:cs="Times New Roman"/>
        </w:rPr>
        <w:t xml:space="preserve"> data</w:t>
      </w:r>
      <w:r w:rsidR="007515AE" w:rsidRPr="2A310CB0">
        <w:rPr>
          <w:rFonts w:ascii="Times New Roman" w:eastAsia="Times New Roman" w:hAnsi="Times New Roman" w:cs="Times New Roman"/>
        </w:rPr>
        <w:t>;</w:t>
      </w:r>
      <w:r w:rsidR="00D06DD1" w:rsidRPr="2A310CB0">
        <w:rPr>
          <w:rFonts w:ascii="Times New Roman" w:eastAsia="Times New Roman" w:hAnsi="Times New Roman" w:cs="Times New Roman"/>
        </w:rPr>
        <w:t xml:space="preserve"> </w:t>
      </w:r>
      <w:r w:rsidRPr="00B713E7">
        <w:rPr>
          <w:rFonts w:ascii="Times New Roman" w:eastAsia="Times New Roman" w:hAnsi="Times New Roman" w:cs="Times New Roman"/>
          <w:kern w:val="0"/>
          <w14:ligatures w14:val="none"/>
        </w:rPr>
        <w:t>protein features were removed and only the RNA modality was retained for downstream processing</w:t>
      </w:r>
      <w:r w:rsidR="00DA648F">
        <w:rPr>
          <w:rFonts w:ascii="Times New Roman" w:eastAsia="Times New Roman" w:hAnsi="Times New Roman" w:cs="Times New Roman"/>
          <w:kern w:val="0"/>
          <w14:ligatures w14:val="none"/>
        </w:rPr>
        <w:t>.</w:t>
      </w:r>
    </w:p>
    <w:p w14:paraId="1F1C21E1" w14:textId="77777777" w:rsidR="009C09E6" w:rsidRPr="009C09E6" w:rsidRDefault="009C09E6"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b/>
          <w:bCs/>
          <w:kern w:val="0"/>
          <w14:ligatures w14:val="none"/>
        </w:rPr>
        <w:t xml:space="preserve">2. </w:t>
      </w:r>
      <w:r w:rsidRPr="78C258EB">
        <w:rPr>
          <w:rFonts w:ascii="Times New Roman" w:eastAsia="Times New Roman" w:hAnsi="Times New Roman" w:cs="Times New Roman"/>
          <w:b/>
        </w:rPr>
        <w:t>Integration and Dimensionality Reduction</w:t>
      </w:r>
    </w:p>
    <w:p w14:paraId="48880C7A" w14:textId="6368D911" w:rsidR="000674D4" w:rsidRDefault="009C09E6"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 xml:space="preserve">Infection and vaccination cohorts were merged separately via inner join on shared genes. The two cohorts were not merged jointly as the intersection yielded only 462 shared </w:t>
      </w:r>
      <w:r w:rsidR="00D83423" w:rsidRPr="26D441B3">
        <w:rPr>
          <w:rFonts w:ascii="Times New Roman" w:eastAsia="Times New Roman" w:hAnsi="Times New Roman" w:cs="Times New Roman"/>
        </w:rPr>
        <w:t xml:space="preserve">highly variable </w:t>
      </w:r>
      <w:r w:rsidRPr="009C09E6">
        <w:rPr>
          <w:rFonts w:ascii="Times New Roman" w:eastAsia="Times New Roman" w:hAnsi="Times New Roman" w:cs="Times New Roman"/>
          <w:kern w:val="0"/>
          <w14:ligatures w14:val="none"/>
        </w:rPr>
        <w:t>genes</w:t>
      </w:r>
      <w:r w:rsidR="002C4363">
        <w:rPr>
          <w:rFonts w:ascii="Times New Roman" w:eastAsia="Times New Roman" w:hAnsi="Times New Roman" w:cs="Times New Roman"/>
          <w:kern w:val="0"/>
          <w14:ligatures w14:val="none"/>
        </w:rPr>
        <w:t xml:space="preserve">, </w:t>
      </w:r>
      <w:r w:rsidR="002C4363" w:rsidRPr="00142C77">
        <w:rPr>
          <w:rFonts w:ascii="Times New Roman" w:eastAsia="Times New Roman" w:hAnsi="Times New Roman" w:cs="Times New Roman"/>
          <w:kern w:val="0"/>
          <w14:ligatures w14:val="none"/>
        </w:rPr>
        <w:t>insufficient for meaningful joint embedding</w:t>
      </w:r>
      <w:r w:rsidRPr="009C09E6">
        <w:rPr>
          <w:rFonts w:ascii="Times New Roman" w:eastAsia="Times New Roman" w:hAnsi="Times New Roman" w:cs="Times New Roman"/>
          <w:kern w:val="0"/>
          <w14:ligatures w14:val="none"/>
        </w:rPr>
        <w:t xml:space="preserve">. The top 2,000 highly variable genes were selected per cohort using </w:t>
      </w:r>
      <w:proofErr w:type="spellStart"/>
      <w:r w:rsidRPr="009C09E6">
        <w:rPr>
          <w:rFonts w:ascii="Times New Roman" w:eastAsia="Times New Roman" w:hAnsi="Times New Roman" w:cs="Times New Roman"/>
          <w:kern w:val="0"/>
          <w14:ligatures w14:val="none"/>
        </w:rPr>
        <w:t>study_id</w:t>
      </w:r>
      <w:proofErr w:type="spellEnd"/>
      <w:r w:rsidRPr="009C09E6">
        <w:rPr>
          <w:rFonts w:ascii="Times New Roman" w:eastAsia="Times New Roman" w:hAnsi="Times New Roman" w:cs="Times New Roman"/>
          <w:kern w:val="0"/>
          <w14:ligatures w14:val="none"/>
        </w:rPr>
        <w:t xml:space="preserve"> as the batch key. PCA was computed on 50 components. Batch correction was applied using Harmony (</w:t>
      </w:r>
      <w:proofErr w:type="spellStart"/>
      <w:r w:rsidRPr="009C09E6">
        <w:rPr>
          <w:rFonts w:ascii="Times New Roman" w:eastAsia="Times New Roman" w:hAnsi="Times New Roman" w:cs="Times New Roman"/>
          <w:kern w:val="0"/>
          <w14:ligatures w14:val="none"/>
        </w:rPr>
        <w:t>harmonypy</w:t>
      </w:r>
      <w:proofErr w:type="spellEnd"/>
      <w:r w:rsidRPr="009C09E6">
        <w:rPr>
          <w:rFonts w:ascii="Times New Roman" w:eastAsia="Times New Roman" w:hAnsi="Times New Roman" w:cs="Times New Roman"/>
          <w:kern w:val="0"/>
          <w14:ligatures w14:val="none"/>
        </w:rPr>
        <w:t xml:space="preserve">) with </w:t>
      </w:r>
      <w:proofErr w:type="spellStart"/>
      <w:r w:rsidRPr="009C09E6">
        <w:rPr>
          <w:rFonts w:ascii="Times New Roman" w:eastAsia="Times New Roman" w:hAnsi="Times New Roman" w:cs="Times New Roman"/>
          <w:kern w:val="0"/>
          <w14:ligatures w14:val="none"/>
        </w:rPr>
        <w:t>study_id</w:t>
      </w:r>
      <w:proofErr w:type="spellEnd"/>
      <w:r w:rsidRPr="009C09E6">
        <w:rPr>
          <w:rFonts w:ascii="Times New Roman" w:eastAsia="Times New Roman" w:hAnsi="Times New Roman" w:cs="Times New Roman"/>
          <w:kern w:val="0"/>
          <w14:ligatures w14:val="none"/>
        </w:rPr>
        <w:t xml:space="preserve"> as the covariate; the corrected embedding (</w:t>
      </w:r>
      <w:proofErr w:type="spellStart"/>
      <w:r w:rsidRPr="009C09E6">
        <w:rPr>
          <w:rFonts w:ascii="Times New Roman" w:eastAsia="Times New Roman" w:hAnsi="Times New Roman" w:cs="Times New Roman"/>
          <w:kern w:val="0"/>
          <w14:ligatures w14:val="none"/>
        </w:rPr>
        <w:t>n_cells</w:t>
      </w:r>
      <w:proofErr w:type="spellEnd"/>
      <w:r w:rsidRPr="009C09E6">
        <w:rPr>
          <w:rFonts w:ascii="Times New Roman" w:eastAsia="Times New Roman" w:hAnsi="Times New Roman" w:cs="Times New Roman"/>
          <w:kern w:val="0"/>
          <w14:ligatures w14:val="none"/>
        </w:rPr>
        <w:t xml:space="preserve"> x 50) was used for all downstream steps. </w:t>
      </w:r>
      <w:r w:rsidR="000674D4" w:rsidRPr="00142C77">
        <w:rPr>
          <w:rFonts w:ascii="Times New Roman" w:eastAsia="Times New Roman" w:hAnsi="Times New Roman" w:cs="Times New Roman"/>
          <w:kern w:val="0"/>
          <w14:ligatures w14:val="none"/>
        </w:rPr>
        <w:t xml:space="preserve">Vaccination_study_03 was annotated as a standalone object without Harmony correction, as UMAP coloring by timepoint and </w:t>
      </w:r>
      <w:proofErr w:type="spellStart"/>
      <w:r w:rsidR="000674D4" w:rsidRPr="00142C77">
        <w:rPr>
          <w:rFonts w:ascii="Times New Roman" w:eastAsia="Times New Roman" w:hAnsi="Times New Roman" w:cs="Times New Roman"/>
          <w:kern w:val="0"/>
          <w14:ligatures w14:val="none"/>
        </w:rPr>
        <w:t>sample_id</w:t>
      </w:r>
      <w:proofErr w:type="spellEnd"/>
      <w:r w:rsidR="000674D4" w:rsidRPr="00142C77">
        <w:rPr>
          <w:rFonts w:ascii="Times New Roman" w:eastAsia="Times New Roman" w:hAnsi="Times New Roman" w:cs="Times New Roman"/>
          <w:kern w:val="0"/>
          <w14:ligatures w14:val="none"/>
        </w:rPr>
        <w:t xml:space="preserve"> showed no meaningful batch separation. KNN graphs</w:t>
      </w:r>
      <w:r w:rsidR="00770313">
        <w:rPr>
          <w:rFonts w:ascii="Times New Roman" w:eastAsia="Times New Roman" w:hAnsi="Times New Roman" w:cs="Times New Roman"/>
          <w:kern w:val="0"/>
          <w14:ligatures w14:val="none"/>
        </w:rPr>
        <w:t xml:space="preserve"> (k=15)</w:t>
      </w:r>
      <w:r w:rsidR="000674D4" w:rsidRPr="00142C77">
        <w:rPr>
          <w:rFonts w:ascii="Times New Roman" w:eastAsia="Times New Roman" w:hAnsi="Times New Roman" w:cs="Times New Roman"/>
          <w:kern w:val="0"/>
          <w14:ligatures w14:val="none"/>
        </w:rPr>
        <w:t xml:space="preserve"> were computed on 30 </w:t>
      </w:r>
      <w:r w:rsidR="44134D89" w:rsidRPr="009C09E6">
        <w:rPr>
          <w:rFonts w:ascii="Times New Roman" w:eastAsia="Times New Roman" w:hAnsi="Times New Roman" w:cs="Times New Roman"/>
          <w:kern w:val="0"/>
          <w14:ligatures w14:val="none"/>
        </w:rPr>
        <w:t>harmony</w:t>
      </w:r>
      <w:r w:rsidR="1C5ECDCC" w:rsidRPr="009C09E6">
        <w:rPr>
          <w:rFonts w:ascii="Times New Roman" w:eastAsia="Times New Roman" w:hAnsi="Times New Roman" w:cs="Times New Roman"/>
          <w:kern w:val="0"/>
          <w14:ligatures w14:val="none"/>
        </w:rPr>
        <w:t>-</w:t>
      </w:r>
      <w:r w:rsidR="6AB391EA" w:rsidRPr="009C09E6">
        <w:rPr>
          <w:rFonts w:ascii="Times New Roman" w:eastAsia="Times New Roman" w:hAnsi="Times New Roman" w:cs="Times New Roman"/>
          <w:kern w:val="0"/>
          <w14:ligatures w14:val="none"/>
        </w:rPr>
        <w:t>c</w:t>
      </w:r>
      <w:r w:rsidR="0C920491" w:rsidRPr="009C09E6">
        <w:rPr>
          <w:rFonts w:ascii="Times New Roman" w:eastAsia="Times New Roman" w:hAnsi="Times New Roman" w:cs="Times New Roman"/>
          <w:kern w:val="0"/>
          <w14:ligatures w14:val="none"/>
        </w:rPr>
        <w:t>orrected embeddings</w:t>
      </w:r>
      <w:r w:rsidR="000674D4" w:rsidRPr="00142C77">
        <w:rPr>
          <w:rFonts w:ascii="Times New Roman" w:eastAsia="Times New Roman" w:hAnsi="Times New Roman" w:cs="Times New Roman"/>
          <w:kern w:val="0"/>
          <w14:ligatures w14:val="none"/>
        </w:rPr>
        <w:t>, followed by UMAP for visualization.</w:t>
      </w:r>
    </w:p>
    <w:p w14:paraId="57293FA2" w14:textId="77777777" w:rsidR="00770313" w:rsidRPr="00142C77" w:rsidRDefault="00770313"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142C77">
        <w:rPr>
          <w:rFonts w:ascii="Times New Roman" w:eastAsia="Times New Roman" w:hAnsi="Times New Roman" w:cs="Times New Roman"/>
          <w:b/>
          <w:bCs/>
          <w:kern w:val="0"/>
          <w14:ligatures w14:val="none"/>
        </w:rPr>
        <w:t>3. Clustering</w:t>
      </w:r>
    </w:p>
    <w:p w14:paraId="154C6EA9" w14:textId="6D697C5F" w:rsidR="009C09E6" w:rsidRDefault="00770313"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142C77">
        <w:rPr>
          <w:rFonts w:ascii="Times New Roman" w:eastAsia="Times New Roman" w:hAnsi="Times New Roman" w:cs="Times New Roman"/>
          <w:kern w:val="0"/>
          <w14:ligatures w14:val="none"/>
        </w:rPr>
        <w:t>Leiden clustering resolution was evaluated via silhouette score and Calinski-</w:t>
      </w:r>
      <w:proofErr w:type="spellStart"/>
      <w:r w:rsidRPr="00142C77">
        <w:rPr>
          <w:rFonts w:ascii="Times New Roman" w:eastAsia="Times New Roman" w:hAnsi="Times New Roman" w:cs="Times New Roman"/>
          <w:kern w:val="0"/>
          <w14:ligatures w14:val="none"/>
        </w:rPr>
        <w:t>Harabasz</w:t>
      </w:r>
      <w:proofErr w:type="spellEnd"/>
      <w:r w:rsidRPr="00142C77">
        <w:rPr>
          <w:rFonts w:ascii="Times New Roman" w:eastAsia="Times New Roman" w:hAnsi="Times New Roman" w:cs="Times New Roman"/>
          <w:kern w:val="0"/>
          <w14:ligatures w14:val="none"/>
        </w:rPr>
        <w:t xml:space="preserve"> index across resolutions 0.1 to 0.5. Resolution 0.3 was selected to recover a greater number of transcriptionally distinct clusters for input to </w:t>
      </w:r>
      <w:proofErr w:type="spellStart"/>
      <w:r w:rsidRPr="00142C77">
        <w:rPr>
          <w:rFonts w:ascii="Times New Roman" w:eastAsia="Times New Roman" w:hAnsi="Times New Roman" w:cs="Times New Roman"/>
          <w:kern w:val="0"/>
          <w14:ligatures w14:val="none"/>
        </w:rPr>
        <w:t>CellTypist</w:t>
      </w:r>
      <w:proofErr w:type="spellEnd"/>
      <w:r w:rsidRPr="00142C77">
        <w:rPr>
          <w:rFonts w:ascii="Times New Roman" w:eastAsia="Times New Roman" w:hAnsi="Times New Roman" w:cs="Times New Roman"/>
          <w:kern w:val="0"/>
          <w14:ligatures w14:val="none"/>
        </w:rPr>
        <w:t xml:space="preserve"> majority voting, reducing the risk of minority populations being absorbed into dominant neighboring clusters during consensus label assignment. For vaccination_study_03, both metrics peaked at 0.1 (silhouette 0.31, CH 1533), consistent with the biologically narrow myeloid-enriched composition of the dataset.</w:t>
      </w:r>
    </w:p>
    <w:p w14:paraId="3AC3990B" w14:textId="6B701697" w:rsidR="00C6105B" w:rsidRPr="00142C77" w:rsidRDefault="00692620" w:rsidP="00DC217C">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w:t>
      </w:r>
      <w:r w:rsidR="00C6105B" w:rsidRPr="00142C77">
        <w:rPr>
          <w:rFonts w:ascii="Times New Roman" w:eastAsia="Times New Roman" w:hAnsi="Times New Roman" w:cs="Times New Roman"/>
          <w:b/>
          <w:bCs/>
          <w:kern w:val="0"/>
          <w14:ligatures w14:val="none"/>
        </w:rPr>
        <w:t>. Doublet Detection</w:t>
      </w:r>
    </w:p>
    <w:p w14:paraId="300E9700" w14:textId="68C7C4CD" w:rsidR="00C6105B" w:rsidRPr="009C09E6" w:rsidRDefault="00C6105B"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142C77">
        <w:rPr>
          <w:rFonts w:ascii="Times New Roman" w:eastAsia="Times New Roman" w:hAnsi="Times New Roman" w:cs="Times New Roman"/>
          <w:kern w:val="0"/>
          <w14:ligatures w14:val="none"/>
        </w:rPr>
        <w:t xml:space="preserve">Doublet detection was performed using </w:t>
      </w:r>
      <w:proofErr w:type="spellStart"/>
      <w:r w:rsidRPr="00142C77">
        <w:rPr>
          <w:rFonts w:ascii="Times New Roman" w:eastAsia="Times New Roman" w:hAnsi="Times New Roman" w:cs="Times New Roman"/>
          <w:kern w:val="0"/>
          <w14:ligatures w14:val="none"/>
        </w:rPr>
        <w:t>Scrublet</w:t>
      </w:r>
      <w:proofErr w:type="spellEnd"/>
      <w:r w:rsidRPr="00142C77">
        <w:rPr>
          <w:rFonts w:ascii="Times New Roman" w:eastAsia="Times New Roman" w:hAnsi="Times New Roman" w:cs="Times New Roman"/>
          <w:kern w:val="0"/>
          <w14:ligatures w14:val="none"/>
        </w:rPr>
        <w:t xml:space="preserve"> on raw counts from layers['counts']. Predicted doublets were assigned the Doublet ontology label. Detected doublet rates: infection 0.3% (3,242 cells), vaccination 2.0% (11,608 cells).</w:t>
      </w:r>
    </w:p>
    <w:p w14:paraId="303E0C88" w14:textId="31374909" w:rsidR="009C09E6" w:rsidRDefault="00692620" w:rsidP="00DC217C">
      <w:pPr>
        <w:spacing w:before="100" w:beforeAutospacing="1" w:after="100" w:afterAutospacing="1"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5.</w:t>
      </w:r>
      <w:r w:rsidR="009C09E6" w:rsidRPr="009C09E6">
        <w:rPr>
          <w:rFonts w:ascii="Times New Roman" w:eastAsia="Times New Roman" w:hAnsi="Times New Roman" w:cs="Times New Roman"/>
          <w:b/>
          <w:bCs/>
          <w:kern w:val="0"/>
          <w14:ligatures w14:val="none"/>
        </w:rPr>
        <w:t xml:space="preserve"> Annotation</w:t>
      </w:r>
    </w:p>
    <w:p w14:paraId="4AB7527C" w14:textId="77777777" w:rsidR="00692620" w:rsidRPr="00142C77" w:rsidRDefault="00692620"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142C77">
        <w:rPr>
          <w:rFonts w:ascii="Times New Roman" w:eastAsia="Times New Roman" w:hAnsi="Times New Roman" w:cs="Times New Roman"/>
          <w:kern w:val="0"/>
          <w14:ligatures w14:val="none"/>
        </w:rPr>
        <w:t xml:space="preserve">Cell type annotation was performed using </w:t>
      </w:r>
      <w:proofErr w:type="spellStart"/>
      <w:r w:rsidRPr="00142C77">
        <w:rPr>
          <w:rFonts w:ascii="Times New Roman" w:eastAsia="Times New Roman" w:hAnsi="Times New Roman" w:cs="Times New Roman"/>
          <w:kern w:val="0"/>
          <w14:ligatures w14:val="none"/>
        </w:rPr>
        <w:t>CellTypist</w:t>
      </w:r>
      <w:proofErr w:type="spellEnd"/>
      <w:r w:rsidRPr="00142C77">
        <w:rPr>
          <w:rFonts w:ascii="Times New Roman" w:eastAsia="Times New Roman" w:hAnsi="Times New Roman" w:cs="Times New Roman"/>
          <w:kern w:val="0"/>
          <w14:ligatures w14:val="none"/>
        </w:rPr>
        <w:t xml:space="preserve"> (</w:t>
      </w:r>
      <w:proofErr w:type="spellStart"/>
      <w:r w:rsidRPr="00142C77">
        <w:rPr>
          <w:rFonts w:ascii="Times New Roman" w:eastAsia="Times New Roman" w:hAnsi="Times New Roman" w:cs="Times New Roman"/>
          <w:kern w:val="0"/>
          <w14:ligatures w14:val="none"/>
        </w:rPr>
        <w:t>Immune_All_Low.pkl</w:t>
      </w:r>
      <w:proofErr w:type="spellEnd"/>
      <w:r w:rsidRPr="00142C77">
        <w:rPr>
          <w:rFonts w:ascii="Times New Roman" w:eastAsia="Times New Roman" w:hAnsi="Times New Roman" w:cs="Times New Roman"/>
          <w:kern w:val="0"/>
          <w14:ligatures w14:val="none"/>
        </w:rPr>
        <w:t xml:space="preserve">, </w:t>
      </w:r>
      <w:proofErr w:type="spellStart"/>
      <w:r w:rsidRPr="00142C77">
        <w:rPr>
          <w:rFonts w:ascii="Times New Roman" w:eastAsia="Times New Roman" w:hAnsi="Times New Roman" w:cs="Times New Roman"/>
          <w:kern w:val="0"/>
          <w14:ligatures w14:val="none"/>
        </w:rPr>
        <w:t>majority_voting</w:t>
      </w:r>
      <w:proofErr w:type="spellEnd"/>
      <w:r w:rsidRPr="00142C77">
        <w:rPr>
          <w:rFonts w:ascii="Times New Roman" w:eastAsia="Times New Roman" w:hAnsi="Times New Roman" w:cs="Times New Roman"/>
          <w:kern w:val="0"/>
          <w14:ligatures w14:val="none"/>
        </w:rPr>
        <w:t xml:space="preserve">=True). Duplicate barcodes across studies were resolved prior to annotation using </w:t>
      </w:r>
      <w:proofErr w:type="spellStart"/>
      <w:r w:rsidRPr="00142C77">
        <w:rPr>
          <w:rFonts w:ascii="Times New Roman" w:eastAsia="Times New Roman" w:hAnsi="Times New Roman" w:cs="Times New Roman"/>
          <w:kern w:val="0"/>
          <w14:ligatures w14:val="none"/>
        </w:rPr>
        <w:t>obs_names_make_</w:t>
      </w:r>
      <w:proofErr w:type="gramStart"/>
      <w:r w:rsidRPr="00142C77">
        <w:rPr>
          <w:rFonts w:ascii="Times New Roman" w:eastAsia="Times New Roman" w:hAnsi="Times New Roman" w:cs="Times New Roman"/>
          <w:kern w:val="0"/>
          <w14:ligatures w14:val="none"/>
        </w:rPr>
        <w:t>unique</w:t>
      </w:r>
      <w:proofErr w:type="spellEnd"/>
      <w:r w:rsidRPr="00142C77">
        <w:rPr>
          <w:rFonts w:ascii="Times New Roman" w:eastAsia="Times New Roman" w:hAnsi="Times New Roman" w:cs="Times New Roman"/>
          <w:kern w:val="0"/>
          <w14:ligatures w14:val="none"/>
        </w:rPr>
        <w:t>(</w:t>
      </w:r>
      <w:proofErr w:type="gramEnd"/>
      <w:r w:rsidRPr="00142C77">
        <w:rPr>
          <w:rFonts w:ascii="Times New Roman" w:eastAsia="Times New Roman" w:hAnsi="Times New Roman" w:cs="Times New Roman"/>
          <w:kern w:val="0"/>
          <w14:ligatures w14:val="none"/>
        </w:rPr>
        <w:t xml:space="preserve">). </w:t>
      </w:r>
      <w:proofErr w:type="spellStart"/>
      <w:r w:rsidRPr="00142C77">
        <w:rPr>
          <w:rFonts w:ascii="Times New Roman" w:eastAsia="Times New Roman" w:hAnsi="Times New Roman" w:cs="Times New Roman"/>
          <w:kern w:val="0"/>
          <w14:ligatures w14:val="none"/>
        </w:rPr>
        <w:t>CellTypist</w:t>
      </w:r>
      <w:proofErr w:type="spellEnd"/>
      <w:r w:rsidRPr="00142C77">
        <w:rPr>
          <w:rFonts w:ascii="Times New Roman" w:eastAsia="Times New Roman" w:hAnsi="Times New Roman" w:cs="Times New Roman"/>
          <w:kern w:val="0"/>
          <w14:ligatures w14:val="none"/>
        </w:rPr>
        <w:t xml:space="preserve"> labels were mapped to challenge ontology terminal node labels using a curated </w:t>
      </w:r>
      <w:proofErr w:type="spellStart"/>
      <w:r w:rsidRPr="00142C77">
        <w:rPr>
          <w:rFonts w:ascii="Times New Roman" w:eastAsia="Times New Roman" w:hAnsi="Times New Roman" w:cs="Times New Roman"/>
          <w:kern w:val="0"/>
          <w14:ligatures w14:val="none"/>
        </w:rPr>
        <w:t>label_mapping</w:t>
      </w:r>
      <w:proofErr w:type="spellEnd"/>
      <w:r w:rsidRPr="00142C77">
        <w:rPr>
          <w:rFonts w:ascii="Times New Roman" w:eastAsia="Times New Roman" w:hAnsi="Times New Roman" w:cs="Times New Roman"/>
          <w:kern w:val="0"/>
          <w14:ligatures w14:val="none"/>
        </w:rPr>
        <w:t xml:space="preserve"> dictionary. Per-cell confidence scores (</w:t>
      </w:r>
      <w:proofErr w:type="spellStart"/>
      <w:r w:rsidRPr="00142C77">
        <w:rPr>
          <w:rFonts w:ascii="Times New Roman" w:eastAsia="Times New Roman" w:hAnsi="Times New Roman" w:cs="Times New Roman"/>
          <w:kern w:val="0"/>
          <w14:ligatures w14:val="none"/>
        </w:rPr>
        <w:t>probability_matrix.max</w:t>
      </w:r>
      <w:proofErr w:type="spellEnd"/>
      <w:r w:rsidRPr="00142C77">
        <w:rPr>
          <w:rFonts w:ascii="Times New Roman" w:eastAsia="Times New Roman" w:hAnsi="Times New Roman" w:cs="Times New Roman"/>
          <w:kern w:val="0"/>
          <w14:ligatures w14:val="none"/>
        </w:rPr>
        <w:t xml:space="preserve">(axis=1)) were retained in all output TSVs. An independent validation using </w:t>
      </w:r>
      <w:proofErr w:type="spellStart"/>
      <w:r w:rsidRPr="00142C77">
        <w:rPr>
          <w:rFonts w:ascii="Times New Roman" w:eastAsia="Times New Roman" w:hAnsi="Times New Roman" w:cs="Times New Roman"/>
          <w:kern w:val="0"/>
          <w14:ligatures w14:val="none"/>
        </w:rPr>
        <w:t>CellTypist</w:t>
      </w:r>
      <w:proofErr w:type="spellEnd"/>
      <w:r w:rsidRPr="00142C77">
        <w:rPr>
          <w:rFonts w:ascii="Times New Roman" w:eastAsia="Times New Roman" w:hAnsi="Times New Roman" w:cs="Times New Roman"/>
          <w:kern w:val="0"/>
          <w14:ligatures w14:val="none"/>
        </w:rPr>
        <w:t xml:space="preserve"> </w:t>
      </w:r>
      <w:proofErr w:type="spellStart"/>
      <w:r w:rsidRPr="00142C77">
        <w:rPr>
          <w:rFonts w:ascii="Times New Roman" w:eastAsia="Times New Roman" w:hAnsi="Times New Roman" w:cs="Times New Roman"/>
          <w:kern w:val="0"/>
          <w14:ligatures w14:val="none"/>
        </w:rPr>
        <w:t>Immune_All_High.pkl</w:t>
      </w:r>
      <w:proofErr w:type="spellEnd"/>
      <w:r w:rsidRPr="00142C77">
        <w:rPr>
          <w:rFonts w:ascii="Times New Roman" w:eastAsia="Times New Roman" w:hAnsi="Times New Roman" w:cs="Times New Roman"/>
          <w:kern w:val="0"/>
          <w14:ligatures w14:val="none"/>
        </w:rPr>
        <w:t xml:space="preserve"> was tested on the vaccination cohort but yielded only 5 cell types due to over-collapsing of lymphoid populations; </w:t>
      </w:r>
      <w:proofErr w:type="spellStart"/>
      <w:r w:rsidRPr="00142C77">
        <w:rPr>
          <w:rFonts w:ascii="Times New Roman" w:eastAsia="Times New Roman" w:hAnsi="Times New Roman" w:cs="Times New Roman"/>
          <w:kern w:val="0"/>
          <w14:ligatures w14:val="none"/>
        </w:rPr>
        <w:t>Immune_All_Low</w:t>
      </w:r>
      <w:proofErr w:type="spellEnd"/>
      <w:r w:rsidRPr="00142C77">
        <w:rPr>
          <w:rFonts w:ascii="Times New Roman" w:eastAsia="Times New Roman" w:hAnsi="Times New Roman" w:cs="Times New Roman"/>
          <w:kern w:val="0"/>
          <w14:ligatures w14:val="none"/>
        </w:rPr>
        <w:t xml:space="preserve"> labels were retained.</w:t>
      </w:r>
    </w:p>
    <w:p w14:paraId="75E43C54" w14:textId="77777777" w:rsidR="00692620" w:rsidRPr="00142C77" w:rsidRDefault="00692620"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142C77">
        <w:rPr>
          <w:rFonts w:ascii="Times New Roman" w:eastAsia="Times New Roman" w:hAnsi="Times New Roman" w:cs="Times New Roman"/>
          <w:b/>
          <w:bCs/>
          <w:kern w:val="0"/>
          <w14:ligatures w14:val="none"/>
        </w:rPr>
        <w:t>6. Validation</w:t>
      </w:r>
    </w:p>
    <w:p w14:paraId="070E2E1E" w14:textId="551230FF" w:rsidR="009C09E6" w:rsidRPr="009C09E6" w:rsidRDefault="00692620" w:rsidP="00D420C2">
      <w:pPr>
        <w:spacing w:before="100" w:beforeAutospacing="1" w:after="100" w:afterAutospacing="1" w:line="240" w:lineRule="auto"/>
        <w:jc w:val="both"/>
        <w:rPr>
          <w:rFonts w:ascii="Times New Roman" w:eastAsia="Times New Roman" w:hAnsi="Times New Roman" w:cs="Times New Roman"/>
          <w:kern w:val="0"/>
          <w14:ligatures w14:val="none"/>
        </w:rPr>
      </w:pPr>
      <w:r w:rsidRPr="00142C77">
        <w:rPr>
          <w:rFonts w:ascii="Times New Roman" w:eastAsia="Times New Roman" w:hAnsi="Times New Roman" w:cs="Times New Roman"/>
          <w:kern w:val="0"/>
          <w14:ligatures w14:val="none"/>
        </w:rPr>
        <w:t xml:space="preserve">Annotation quality was assessed using marker gene </w:t>
      </w:r>
      <w:proofErr w:type="spellStart"/>
      <w:r w:rsidRPr="00142C77">
        <w:rPr>
          <w:rFonts w:ascii="Times New Roman" w:eastAsia="Times New Roman" w:hAnsi="Times New Roman" w:cs="Times New Roman"/>
          <w:kern w:val="0"/>
          <w14:ligatures w14:val="none"/>
        </w:rPr>
        <w:t>dotplots</w:t>
      </w:r>
      <w:proofErr w:type="spellEnd"/>
      <w:r w:rsidRPr="00142C77">
        <w:rPr>
          <w:rFonts w:ascii="Times New Roman" w:eastAsia="Times New Roman" w:hAnsi="Times New Roman" w:cs="Times New Roman"/>
          <w:kern w:val="0"/>
          <w14:ligatures w14:val="none"/>
        </w:rPr>
        <w:t xml:space="preserve"> against published immune cell lineage markers across all annotated populations. </w:t>
      </w:r>
      <w:r>
        <w:rPr>
          <w:rFonts w:ascii="Times New Roman" w:eastAsia="Times New Roman" w:hAnsi="Times New Roman" w:cs="Times New Roman"/>
          <w:kern w:val="0"/>
          <w14:ligatures w14:val="none"/>
        </w:rPr>
        <w:t xml:space="preserve">Annotations were </w:t>
      </w:r>
      <w:r w:rsidRPr="00142C77">
        <w:rPr>
          <w:rFonts w:ascii="Times New Roman" w:eastAsia="Times New Roman" w:hAnsi="Times New Roman" w:cs="Times New Roman"/>
          <w:kern w:val="0"/>
          <w14:ligatures w14:val="none"/>
        </w:rPr>
        <w:t xml:space="preserve">independently validated </w:t>
      </w:r>
      <w:r>
        <w:rPr>
          <w:rFonts w:ascii="Times New Roman" w:eastAsia="Times New Roman" w:hAnsi="Times New Roman" w:cs="Times New Roman"/>
          <w:kern w:val="0"/>
          <w14:ligatures w14:val="none"/>
        </w:rPr>
        <w:t xml:space="preserve">for </w:t>
      </w:r>
      <w:r w:rsidRPr="00142C77">
        <w:rPr>
          <w:rFonts w:ascii="Times New Roman" w:eastAsia="Times New Roman" w:hAnsi="Times New Roman" w:cs="Times New Roman"/>
          <w:kern w:val="0"/>
          <w14:ligatures w14:val="none"/>
        </w:rPr>
        <w:t xml:space="preserve">major lineages using feature plots for Myeloid, Platelet, RBC, NK, CD4 T, CD8 T, B cell, </w:t>
      </w:r>
      <w:proofErr w:type="spellStart"/>
      <w:r w:rsidRPr="00142C77">
        <w:rPr>
          <w:rFonts w:ascii="Times New Roman" w:eastAsia="Times New Roman" w:hAnsi="Times New Roman" w:cs="Times New Roman"/>
          <w:kern w:val="0"/>
          <w14:ligatures w14:val="none"/>
        </w:rPr>
        <w:t>pDC</w:t>
      </w:r>
      <w:proofErr w:type="spellEnd"/>
      <w:r w:rsidRPr="00142C77">
        <w:rPr>
          <w:rFonts w:ascii="Times New Roman" w:eastAsia="Times New Roman" w:hAnsi="Times New Roman" w:cs="Times New Roman"/>
          <w:kern w:val="0"/>
          <w14:ligatures w14:val="none"/>
        </w:rPr>
        <w:t>, DC1, DC2, Classical Monocyte, Non-Classical Monocyte, Intermediate Monocyte, Naive B, Memory B, and Plasmablast populations across both cohorts. KNN self-consistency on the infection object scored 95.5% (</w:t>
      </w:r>
      <w:proofErr w:type="spellStart"/>
      <w:r w:rsidRPr="00142C77">
        <w:rPr>
          <w:rFonts w:ascii="Times New Roman" w:eastAsia="Times New Roman" w:hAnsi="Times New Roman" w:cs="Times New Roman"/>
          <w:kern w:val="0"/>
          <w14:ligatures w14:val="none"/>
        </w:rPr>
        <w:t>CellTypist</w:t>
      </w:r>
      <w:proofErr w:type="spellEnd"/>
      <w:r w:rsidRPr="00142C77">
        <w:rPr>
          <w:rFonts w:ascii="Times New Roman" w:eastAsia="Times New Roman" w:hAnsi="Times New Roman" w:cs="Times New Roman"/>
          <w:kern w:val="0"/>
          <w14:ligatures w14:val="none"/>
        </w:rPr>
        <w:t xml:space="preserve"> </w:t>
      </w:r>
      <w:proofErr w:type="spellStart"/>
      <w:r w:rsidRPr="00142C77">
        <w:rPr>
          <w:rFonts w:ascii="Times New Roman" w:eastAsia="Times New Roman" w:hAnsi="Times New Roman" w:cs="Times New Roman"/>
          <w:kern w:val="0"/>
          <w14:ligatures w14:val="none"/>
        </w:rPr>
        <w:t>majority_voting</w:t>
      </w:r>
      <w:proofErr w:type="spellEnd"/>
      <w:r w:rsidRPr="00142C77">
        <w:rPr>
          <w:rFonts w:ascii="Times New Roman" w:eastAsia="Times New Roman" w:hAnsi="Times New Roman" w:cs="Times New Roman"/>
          <w:kern w:val="0"/>
          <w14:ligatures w14:val="none"/>
        </w:rPr>
        <w:t xml:space="preserve"> labels vs Harmony embedding neighborhoods). Cross-model concordance between </w:t>
      </w:r>
      <w:proofErr w:type="spellStart"/>
      <w:r w:rsidRPr="00142C77">
        <w:rPr>
          <w:rFonts w:ascii="Times New Roman" w:eastAsia="Times New Roman" w:hAnsi="Times New Roman" w:cs="Times New Roman"/>
          <w:kern w:val="0"/>
          <w14:ligatures w14:val="none"/>
        </w:rPr>
        <w:t>Immune_All_Low</w:t>
      </w:r>
      <w:proofErr w:type="spellEnd"/>
      <w:r w:rsidRPr="00142C77">
        <w:rPr>
          <w:rFonts w:ascii="Times New Roman" w:eastAsia="Times New Roman" w:hAnsi="Times New Roman" w:cs="Times New Roman"/>
          <w:kern w:val="0"/>
          <w14:ligatures w14:val="none"/>
        </w:rPr>
        <w:t xml:space="preserve"> and </w:t>
      </w:r>
      <w:proofErr w:type="spellStart"/>
      <w:r w:rsidRPr="00142C77">
        <w:rPr>
          <w:rFonts w:ascii="Times New Roman" w:eastAsia="Times New Roman" w:hAnsi="Times New Roman" w:cs="Times New Roman"/>
          <w:kern w:val="0"/>
          <w14:ligatures w14:val="none"/>
        </w:rPr>
        <w:t>Immune_All_High</w:t>
      </w:r>
      <w:proofErr w:type="spellEnd"/>
      <w:r w:rsidRPr="00142C77">
        <w:rPr>
          <w:rFonts w:ascii="Times New Roman" w:eastAsia="Times New Roman" w:hAnsi="Times New Roman" w:cs="Times New Roman"/>
          <w:kern w:val="0"/>
          <w14:ligatures w14:val="none"/>
        </w:rPr>
        <w:t xml:space="preserve"> confirmed strong agreement on B cells, </w:t>
      </w:r>
      <w:r w:rsidR="00502FE1">
        <w:rPr>
          <w:rFonts w:ascii="Times New Roman" w:eastAsia="Times New Roman" w:hAnsi="Times New Roman" w:cs="Times New Roman"/>
          <w:kern w:val="0"/>
          <w14:ligatures w14:val="none"/>
        </w:rPr>
        <w:t>M</w:t>
      </w:r>
      <w:r w:rsidRPr="00142C77">
        <w:rPr>
          <w:rFonts w:ascii="Times New Roman" w:eastAsia="Times New Roman" w:hAnsi="Times New Roman" w:cs="Times New Roman"/>
          <w:kern w:val="0"/>
          <w14:ligatures w14:val="none"/>
        </w:rPr>
        <w:t xml:space="preserve">onocytes, DC, and </w:t>
      </w:r>
      <w:r w:rsidR="00502FE1">
        <w:rPr>
          <w:rFonts w:ascii="Times New Roman" w:eastAsia="Times New Roman" w:hAnsi="Times New Roman" w:cs="Times New Roman"/>
          <w:kern w:val="0"/>
          <w14:ligatures w14:val="none"/>
        </w:rPr>
        <w:t>P</w:t>
      </w:r>
      <w:r w:rsidRPr="00142C77">
        <w:rPr>
          <w:rFonts w:ascii="Times New Roman" w:eastAsia="Times New Roman" w:hAnsi="Times New Roman" w:cs="Times New Roman"/>
          <w:kern w:val="0"/>
          <w14:ligatures w14:val="none"/>
        </w:rPr>
        <w:t>lasma cells; NK/ILC boundary flagged as a known ambiguity.</w:t>
      </w:r>
    </w:p>
    <w:p w14:paraId="460BDE55" w14:textId="77777777" w:rsidR="009C09E6" w:rsidRPr="009C09E6" w:rsidRDefault="009C09E6"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b/>
          <w:bCs/>
          <w:kern w:val="0"/>
          <w14:ligatures w14:val="none"/>
        </w:rPr>
        <w:t>Code and Resource Locations</w:t>
      </w:r>
    </w:p>
    <w:p w14:paraId="505D4DE0" w14:textId="1A7DE3B7" w:rsidR="009C09E6" w:rsidRPr="009C09E6" w:rsidRDefault="009C09E6" w:rsidP="00DC217C">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 xml:space="preserve">Code repository: </w:t>
      </w:r>
      <w:r w:rsidR="00481965" w:rsidRPr="00481965">
        <w:rPr>
          <w:rFonts w:ascii="Times New Roman" w:eastAsia="Times New Roman" w:hAnsi="Times New Roman" w:cs="Times New Roman"/>
          <w:kern w:val="0"/>
          <w14:ligatures w14:val="none"/>
        </w:rPr>
        <w:t>https://github.com/SurajPPrabhu/HIPC-scRNA-seq-Annotation-Benchmark-Challenge.git</w:t>
      </w:r>
    </w:p>
    <w:p w14:paraId="268172E7" w14:textId="77777777" w:rsidR="009C09E6" w:rsidRPr="009C09E6" w:rsidRDefault="009C09E6" w:rsidP="00DC217C">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 xml:space="preserve">Environment: Python 3.11.3, </w:t>
      </w:r>
      <w:proofErr w:type="spellStart"/>
      <w:r w:rsidRPr="009C09E6">
        <w:rPr>
          <w:rFonts w:ascii="Times New Roman" w:eastAsia="Times New Roman" w:hAnsi="Times New Roman" w:cs="Times New Roman"/>
          <w:kern w:val="0"/>
          <w14:ligatures w14:val="none"/>
        </w:rPr>
        <w:t>scanpy</w:t>
      </w:r>
      <w:proofErr w:type="spellEnd"/>
      <w:r w:rsidRPr="009C09E6">
        <w:rPr>
          <w:rFonts w:ascii="Times New Roman" w:eastAsia="Times New Roman" w:hAnsi="Times New Roman" w:cs="Times New Roman"/>
          <w:kern w:val="0"/>
          <w14:ligatures w14:val="none"/>
        </w:rPr>
        <w:t xml:space="preserve"> 1.9.8, </w:t>
      </w:r>
      <w:proofErr w:type="spellStart"/>
      <w:r w:rsidRPr="009C09E6">
        <w:rPr>
          <w:rFonts w:ascii="Times New Roman" w:eastAsia="Times New Roman" w:hAnsi="Times New Roman" w:cs="Times New Roman"/>
          <w:kern w:val="0"/>
          <w14:ligatures w14:val="none"/>
        </w:rPr>
        <w:t>celltypist</w:t>
      </w:r>
      <w:proofErr w:type="spellEnd"/>
      <w:r w:rsidRPr="009C09E6">
        <w:rPr>
          <w:rFonts w:ascii="Times New Roman" w:eastAsia="Times New Roman" w:hAnsi="Times New Roman" w:cs="Times New Roman"/>
          <w:kern w:val="0"/>
          <w14:ligatures w14:val="none"/>
        </w:rPr>
        <w:t xml:space="preserve">, </w:t>
      </w:r>
      <w:proofErr w:type="spellStart"/>
      <w:r w:rsidRPr="009C09E6">
        <w:rPr>
          <w:rFonts w:ascii="Times New Roman" w:eastAsia="Times New Roman" w:hAnsi="Times New Roman" w:cs="Times New Roman"/>
          <w:kern w:val="0"/>
          <w14:ligatures w14:val="none"/>
        </w:rPr>
        <w:t>harmonypy</w:t>
      </w:r>
      <w:proofErr w:type="spellEnd"/>
      <w:r w:rsidRPr="009C09E6">
        <w:rPr>
          <w:rFonts w:ascii="Times New Roman" w:eastAsia="Times New Roman" w:hAnsi="Times New Roman" w:cs="Times New Roman"/>
          <w:kern w:val="0"/>
          <w14:ligatures w14:val="none"/>
        </w:rPr>
        <w:t xml:space="preserve">, </w:t>
      </w:r>
      <w:proofErr w:type="spellStart"/>
      <w:r w:rsidRPr="009C09E6">
        <w:rPr>
          <w:rFonts w:ascii="Times New Roman" w:eastAsia="Times New Roman" w:hAnsi="Times New Roman" w:cs="Times New Roman"/>
          <w:kern w:val="0"/>
          <w14:ligatures w14:val="none"/>
        </w:rPr>
        <w:t>mygene</w:t>
      </w:r>
      <w:proofErr w:type="spellEnd"/>
      <w:r w:rsidRPr="009C09E6">
        <w:rPr>
          <w:rFonts w:ascii="Times New Roman" w:eastAsia="Times New Roman" w:hAnsi="Times New Roman" w:cs="Times New Roman"/>
          <w:kern w:val="0"/>
          <w14:ligatures w14:val="none"/>
        </w:rPr>
        <w:t xml:space="preserve">, </w:t>
      </w:r>
      <w:proofErr w:type="spellStart"/>
      <w:r w:rsidRPr="009C09E6">
        <w:rPr>
          <w:rFonts w:ascii="Times New Roman" w:eastAsia="Times New Roman" w:hAnsi="Times New Roman" w:cs="Times New Roman"/>
          <w:kern w:val="0"/>
          <w14:ligatures w14:val="none"/>
        </w:rPr>
        <w:t>anndata</w:t>
      </w:r>
      <w:proofErr w:type="spellEnd"/>
    </w:p>
    <w:p w14:paraId="5E5AE9A0" w14:textId="5BE8C0E9" w:rsidR="009C09E6" w:rsidRPr="009C09E6" w:rsidRDefault="009C09E6" w:rsidP="00D420C2">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Analysis run on Fred Hutchinson Cancer Center HPC cluster (gizmo/rhino) via SLURM with GPU-enabled nodes</w:t>
      </w:r>
    </w:p>
    <w:p w14:paraId="60C1906A" w14:textId="77777777" w:rsidR="009C09E6" w:rsidRPr="009C09E6" w:rsidRDefault="009C09E6"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b/>
          <w:bCs/>
          <w:kern w:val="0"/>
          <w14:ligatures w14:val="none"/>
        </w:rPr>
        <w:t>Learnings</w:t>
      </w:r>
    </w:p>
    <w:p w14:paraId="57754B0F" w14:textId="70707BE2" w:rsidR="00DC217C" w:rsidRDefault="009C09E6" w:rsidP="00DC217C">
      <w:pPr>
        <w:spacing w:before="100" w:beforeAutospacing="1" w:after="100" w:afterAutospacing="1" w:line="240" w:lineRule="auto"/>
        <w:jc w:val="both"/>
        <w:rPr>
          <w:rFonts w:ascii="Times New Roman" w:eastAsia="Times New Roman" w:hAnsi="Times New Roman" w:cs="Times New Roman"/>
          <w:b/>
          <w:bCs/>
          <w:kern w:val="0"/>
          <w14:ligatures w14:val="none"/>
        </w:rPr>
      </w:pPr>
      <w:r w:rsidRPr="009C09E6">
        <w:rPr>
          <w:rFonts w:ascii="Times New Roman" w:eastAsia="Times New Roman" w:hAnsi="Times New Roman" w:cs="Times New Roman"/>
          <w:kern w:val="0"/>
          <w14:ligatures w14:val="none"/>
        </w:rPr>
        <w:t xml:space="preserve">Merging across cohorts early in the pipeline was not feasible due to the </w:t>
      </w:r>
      <w:r w:rsidR="00191D25" w:rsidRPr="009C09E6">
        <w:rPr>
          <w:rFonts w:ascii="Times New Roman" w:eastAsia="Times New Roman" w:hAnsi="Times New Roman" w:cs="Times New Roman"/>
          <w:kern w:val="0"/>
          <w14:ligatures w14:val="none"/>
        </w:rPr>
        <w:t>small, shared</w:t>
      </w:r>
      <w:r w:rsidRPr="009C09E6">
        <w:rPr>
          <w:rFonts w:ascii="Times New Roman" w:eastAsia="Times New Roman" w:hAnsi="Times New Roman" w:cs="Times New Roman"/>
          <w:kern w:val="0"/>
          <w14:ligatures w14:val="none"/>
        </w:rPr>
        <w:t xml:space="preserve"> gene set between infection and vaccination studies. Annotating cohorts separately and merging TSVs at submission was a more practical approach. </w:t>
      </w:r>
      <w:proofErr w:type="spellStart"/>
      <w:r w:rsidRPr="009C09E6">
        <w:rPr>
          <w:rFonts w:ascii="Times New Roman" w:eastAsia="Times New Roman" w:hAnsi="Times New Roman" w:cs="Times New Roman"/>
          <w:kern w:val="0"/>
          <w14:ligatures w14:val="none"/>
        </w:rPr>
        <w:t>CellTypist</w:t>
      </w:r>
      <w:proofErr w:type="spellEnd"/>
      <w:r w:rsidRPr="009C09E6">
        <w:rPr>
          <w:rFonts w:ascii="Times New Roman" w:eastAsia="Times New Roman" w:hAnsi="Times New Roman" w:cs="Times New Roman"/>
          <w:kern w:val="0"/>
          <w14:ligatures w14:val="none"/>
        </w:rPr>
        <w:t xml:space="preserve"> majority voting confidence scores are deflated relative to per-cell pre-vote probabilities; this is expected behavior and does not reflect annotation quality</w:t>
      </w:r>
      <w:r w:rsidR="006A7613">
        <w:rPr>
          <w:rFonts w:ascii="Times New Roman" w:eastAsia="Times New Roman" w:hAnsi="Times New Roman" w:cs="Times New Roman"/>
          <w:b/>
          <w:bCs/>
          <w:kern w:val="0"/>
          <w14:ligatures w14:val="none"/>
        </w:rPr>
        <w:t>.</w:t>
      </w:r>
    </w:p>
    <w:p w14:paraId="30589FE4" w14:textId="77777777" w:rsidR="009C09E6" w:rsidRPr="009C09E6" w:rsidRDefault="009C09E6"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b/>
          <w:bCs/>
          <w:kern w:val="0"/>
          <w14:ligatures w14:val="none"/>
        </w:rPr>
        <w:t>Limitations</w:t>
      </w:r>
    </w:p>
    <w:p w14:paraId="79382363" w14:textId="737274BC" w:rsidR="009C09E6" w:rsidRPr="009C09E6" w:rsidRDefault="009C09E6" w:rsidP="00D420C2">
      <w:pPr>
        <w:spacing w:before="100" w:beforeAutospacing="1" w:after="100" w:afterAutospacing="1" w:line="240" w:lineRule="auto"/>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kern w:val="0"/>
          <w14:ligatures w14:val="none"/>
        </w:rPr>
        <w:t xml:space="preserve">Infection_study_07 and vaccination_study_03 could not be included. Study 07 contained pre-scaled data with negative values and a TCR-biased gene set; study 03 had an h5ad format incompatible with the current </w:t>
      </w:r>
      <w:proofErr w:type="spellStart"/>
      <w:r w:rsidRPr="009C09E6">
        <w:rPr>
          <w:rFonts w:ascii="Times New Roman" w:eastAsia="Times New Roman" w:hAnsi="Times New Roman" w:cs="Times New Roman"/>
          <w:kern w:val="0"/>
          <w14:ligatures w14:val="none"/>
        </w:rPr>
        <w:t>anndata</w:t>
      </w:r>
      <w:proofErr w:type="spellEnd"/>
      <w:r w:rsidRPr="009C09E6">
        <w:rPr>
          <w:rFonts w:ascii="Times New Roman" w:eastAsia="Times New Roman" w:hAnsi="Times New Roman" w:cs="Times New Roman"/>
          <w:kern w:val="0"/>
          <w14:ligatures w14:val="none"/>
        </w:rPr>
        <w:t xml:space="preserve"> version despite upgrade attempts. The vaccination cohort inner join gene set was constrained by vaccination_study_01 (10,528 genes), limiting HVG discriminative power for T cell subtype resolution. Confidence-based parent node fallback was not applied given that 83% of cells fell below the 0.5 threshold under majority voting, which would have collapsed most annotations to parent nodes inappropriately.</w:t>
      </w:r>
    </w:p>
    <w:p w14:paraId="79B278B5" w14:textId="77777777" w:rsidR="009C09E6" w:rsidRPr="009C09E6" w:rsidRDefault="009C09E6" w:rsidP="00DC217C">
      <w:pPr>
        <w:spacing w:before="100" w:beforeAutospacing="1" w:after="100" w:afterAutospacing="1" w:line="240" w:lineRule="auto"/>
        <w:jc w:val="both"/>
        <w:rPr>
          <w:rFonts w:ascii="Times New Roman" w:eastAsia="Times New Roman" w:hAnsi="Times New Roman" w:cs="Times New Roman"/>
          <w:kern w:val="0"/>
          <w14:ligatures w14:val="none"/>
        </w:rPr>
      </w:pPr>
      <w:r w:rsidRPr="009C09E6">
        <w:rPr>
          <w:rFonts w:ascii="Times New Roman" w:eastAsia="Times New Roman" w:hAnsi="Times New Roman" w:cs="Times New Roman"/>
          <w:b/>
          <w:bCs/>
          <w:kern w:val="0"/>
          <w14:ligatures w14:val="none"/>
        </w:rPr>
        <w:t>Suggestions to Organizing Team</w:t>
      </w:r>
    </w:p>
    <w:p w14:paraId="2D6FD296" w14:textId="77777777" w:rsidR="00DC217C" w:rsidRPr="00EE1ACA" w:rsidRDefault="00741258" w:rsidP="00EE1ACA">
      <w:pPr>
        <w:jc w:val="both"/>
        <w:rPr>
          <w:rFonts w:ascii="Times New Roman" w:eastAsia="Times New Roman" w:hAnsi="Times New Roman" w:cs="Times New Roman"/>
          <w:kern w:val="0"/>
          <w14:ligatures w14:val="none"/>
        </w:rPr>
      </w:pPr>
      <w:r w:rsidRPr="00EE1ACA">
        <w:rPr>
          <w:rFonts w:ascii="Times New Roman" w:eastAsia="Times New Roman" w:hAnsi="Times New Roman" w:cs="Times New Roman"/>
          <w:kern w:val="0"/>
          <w14:ligatures w14:val="none"/>
        </w:rPr>
        <w:t xml:space="preserve">While the data hosting infrastructure functioned flawlessly and facilitated repository downloads throughout the competition, several critical data-management and communication issues significantly impacted operational efficiency. </w:t>
      </w:r>
    </w:p>
    <w:p w14:paraId="7320D8E8" w14:textId="77777777" w:rsidR="00B634FF" w:rsidRDefault="00741258" w:rsidP="00DC217C">
      <w:pPr>
        <w:pStyle w:val="ListParagraph"/>
        <w:numPr>
          <w:ilvl w:val="0"/>
          <w:numId w:val="5"/>
        </w:numPr>
        <w:jc w:val="both"/>
        <w:rPr>
          <w:rFonts w:ascii="Times New Roman" w:eastAsia="Times New Roman" w:hAnsi="Times New Roman" w:cs="Times New Roman"/>
          <w:kern w:val="0"/>
          <w14:ligatures w14:val="none"/>
        </w:rPr>
      </w:pPr>
      <w:r w:rsidRPr="00DC217C">
        <w:rPr>
          <w:rFonts w:ascii="Times New Roman" w:eastAsia="Times New Roman" w:hAnsi="Times New Roman" w:cs="Times New Roman"/>
          <w:kern w:val="0"/>
          <w14:ligatures w14:val="none"/>
        </w:rPr>
        <w:t xml:space="preserve">At the inception of the challenge, the majority of the provided .h5ad files contained corrupted headers or malformed internal structures that prevented </w:t>
      </w:r>
      <w:r w:rsidR="000C36E6" w:rsidRPr="00DC217C">
        <w:rPr>
          <w:rFonts w:ascii="Times New Roman" w:eastAsia="Times New Roman" w:hAnsi="Times New Roman" w:cs="Times New Roman"/>
          <w:kern w:val="0"/>
          <w14:ligatures w14:val="none"/>
        </w:rPr>
        <w:t>loading</w:t>
      </w:r>
      <w:r w:rsidRPr="00DC217C">
        <w:rPr>
          <w:rFonts w:ascii="Times New Roman" w:eastAsia="Times New Roman" w:hAnsi="Times New Roman" w:cs="Times New Roman"/>
          <w:kern w:val="0"/>
          <w14:ligatures w14:val="none"/>
        </w:rPr>
        <w:t xml:space="preserve"> via standard </w:t>
      </w:r>
      <w:proofErr w:type="gramStart"/>
      <w:r w:rsidRPr="00DC217C">
        <w:rPr>
          <w:rFonts w:ascii="Times New Roman" w:eastAsia="Times New Roman" w:hAnsi="Times New Roman" w:cs="Times New Roman"/>
          <w:kern w:val="0"/>
          <w14:ligatures w14:val="none"/>
        </w:rPr>
        <w:t>scanpy.read</w:t>
      </w:r>
      <w:proofErr w:type="gramEnd"/>
      <w:r w:rsidRPr="00DC217C">
        <w:rPr>
          <w:rFonts w:ascii="Times New Roman" w:eastAsia="Times New Roman" w:hAnsi="Times New Roman" w:cs="Times New Roman"/>
          <w:kern w:val="0"/>
          <w14:ligatures w14:val="none"/>
        </w:rPr>
        <w:t>_h5</w:t>
      </w:r>
      <w:proofErr w:type="gramStart"/>
      <w:r w:rsidRPr="00DC217C">
        <w:rPr>
          <w:rFonts w:ascii="Times New Roman" w:eastAsia="Times New Roman" w:hAnsi="Times New Roman" w:cs="Times New Roman"/>
          <w:kern w:val="0"/>
          <w14:ligatures w14:val="none"/>
        </w:rPr>
        <w:t>ad(</w:t>
      </w:r>
      <w:proofErr w:type="gramEnd"/>
      <w:r w:rsidRPr="00DC217C">
        <w:rPr>
          <w:rFonts w:ascii="Times New Roman" w:eastAsia="Times New Roman" w:hAnsi="Times New Roman" w:cs="Times New Roman"/>
          <w:kern w:val="0"/>
          <w14:ligatures w14:val="none"/>
        </w:rPr>
        <w:t xml:space="preserve">) pipelines. </w:t>
      </w:r>
    </w:p>
    <w:p w14:paraId="5EFF814A" w14:textId="77777777" w:rsidR="00B634FF" w:rsidRDefault="00741258" w:rsidP="00DC217C">
      <w:pPr>
        <w:pStyle w:val="ListParagraph"/>
        <w:numPr>
          <w:ilvl w:val="0"/>
          <w:numId w:val="5"/>
        </w:numPr>
        <w:jc w:val="both"/>
        <w:rPr>
          <w:rFonts w:ascii="Times New Roman" w:eastAsia="Times New Roman" w:hAnsi="Times New Roman" w:cs="Times New Roman"/>
          <w:kern w:val="0"/>
          <w14:ligatures w14:val="none"/>
        </w:rPr>
      </w:pPr>
      <w:r w:rsidRPr="00DC217C">
        <w:rPr>
          <w:rFonts w:ascii="Times New Roman" w:eastAsia="Times New Roman" w:hAnsi="Times New Roman" w:cs="Times New Roman"/>
          <w:kern w:val="0"/>
          <w14:ligatures w14:val="none"/>
        </w:rPr>
        <w:t xml:space="preserve">Although the organizing team </w:t>
      </w:r>
      <w:r w:rsidR="000C36E6" w:rsidRPr="00DC217C">
        <w:rPr>
          <w:rFonts w:ascii="Times New Roman" w:eastAsia="Times New Roman" w:hAnsi="Times New Roman" w:cs="Times New Roman"/>
          <w:kern w:val="0"/>
          <w14:ligatures w14:val="none"/>
        </w:rPr>
        <w:t>solved</w:t>
      </w:r>
      <w:r w:rsidRPr="00DC217C">
        <w:rPr>
          <w:rFonts w:ascii="Times New Roman" w:eastAsia="Times New Roman" w:hAnsi="Times New Roman" w:cs="Times New Roman"/>
          <w:kern w:val="0"/>
          <w14:ligatures w14:val="none"/>
        </w:rPr>
        <w:t xml:space="preserve"> these issues by uploading updated, unfiltered </w:t>
      </w:r>
      <w:proofErr w:type="spellStart"/>
      <w:r w:rsidRPr="00DC217C">
        <w:rPr>
          <w:rFonts w:ascii="Times New Roman" w:eastAsia="Times New Roman" w:hAnsi="Times New Roman" w:cs="Times New Roman"/>
          <w:kern w:val="0"/>
          <w14:ligatures w14:val="none"/>
        </w:rPr>
        <w:t>AnnData</w:t>
      </w:r>
      <w:proofErr w:type="spellEnd"/>
      <w:r w:rsidRPr="00DC217C">
        <w:rPr>
          <w:rFonts w:ascii="Times New Roman" w:eastAsia="Times New Roman" w:hAnsi="Times New Roman" w:cs="Times New Roman"/>
          <w:kern w:val="0"/>
          <w14:ligatures w14:val="none"/>
        </w:rPr>
        <w:t xml:space="preserve"> objects, this corrective action was </w:t>
      </w:r>
      <w:r w:rsidR="000C36E6" w:rsidRPr="00DC217C">
        <w:rPr>
          <w:rFonts w:ascii="Times New Roman" w:eastAsia="Times New Roman" w:hAnsi="Times New Roman" w:cs="Times New Roman"/>
          <w:kern w:val="0"/>
          <w14:ligatures w14:val="none"/>
        </w:rPr>
        <w:t>done</w:t>
      </w:r>
      <w:r w:rsidRPr="00DC217C">
        <w:rPr>
          <w:rFonts w:ascii="Times New Roman" w:eastAsia="Times New Roman" w:hAnsi="Times New Roman" w:cs="Times New Roman"/>
          <w:kern w:val="0"/>
          <w14:ligatures w14:val="none"/>
        </w:rPr>
        <w:t xml:space="preserve"> without automated email notifications. Consequently, our team continued attempting to parse or manually patch the corrupted assets, resulting in a substantial </w:t>
      </w:r>
      <w:r w:rsidR="00F62B0F">
        <w:rPr>
          <w:rFonts w:ascii="Times New Roman" w:eastAsia="Times New Roman" w:hAnsi="Times New Roman" w:cs="Times New Roman"/>
          <w:kern w:val="0"/>
          <w14:ligatures w14:val="none"/>
        </w:rPr>
        <w:t>loss</w:t>
      </w:r>
      <w:r w:rsidRPr="00DC217C">
        <w:rPr>
          <w:rFonts w:ascii="Times New Roman" w:eastAsia="Times New Roman" w:hAnsi="Times New Roman" w:cs="Times New Roman"/>
          <w:kern w:val="0"/>
          <w14:ligatures w14:val="none"/>
        </w:rPr>
        <w:t xml:space="preserve"> of </w:t>
      </w:r>
      <w:r w:rsidR="00253D2E" w:rsidRPr="00DC217C">
        <w:rPr>
          <w:rFonts w:ascii="Times New Roman" w:eastAsia="Times New Roman" w:hAnsi="Times New Roman" w:cs="Times New Roman"/>
          <w:kern w:val="0"/>
          <w14:ligatures w14:val="none"/>
        </w:rPr>
        <w:t>time</w:t>
      </w:r>
      <w:r w:rsidRPr="000C36E6">
        <w:rPr>
          <w:rFonts w:ascii="Times New Roman" w:eastAsia="Times New Roman" w:hAnsi="Times New Roman" w:cs="Times New Roman"/>
          <w:kern w:val="0"/>
          <w14:ligatures w14:val="none"/>
        </w:rPr>
        <w:t>.</w:t>
      </w:r>
      <w:r w:rsidRPr="00DC217C">
        <w:rPr>
          <w:rFonts w:ascii="Times New Roman" w:eastAsia="Times New Roman" w:hAnsi="Times New Roman" w:cs="Times New Roman"/>
          <w:kern w:val="0"/>
          <w14:ligatures w14:val="none"/>
        </w:rPr>
        <w:t xml:space="preserve"> </w:t>
      </w:r>
    </w:p>
    <w:p w14:paraId="24A5A717" w14:textId="77777777" w:rsidR="00B634FF" w:rsidRDefault="00B634FF" w:rsidP="00DC217C">
      <w:pPr>
        <w:pStyle w:val="ListParagraph"/>
        <w:numPr>
          <w:ilvl w:val="0"/>
          <w:numId w:val="5"/>
        </w:num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w:t>
      </w:r>
      <w:r w:rsidR="00741258" w:rsidRPr="00DC217C">
        <w:rPr>
          <w:rFonts w:ascii="Times New Roman" w:eastAsia="Times New Roman" w:hAnsi="Times New Roman" w:cs="Times New Roman"/>
          <w:kern w:val="0"/>
          <w14:ligatures w14:val="none"/>
        </w:rPr>
        <w:t xml:space="preserve">upplementary datasets were asynchronously introduced into our dedicated team repository without notifications. </w:t>
      </w:r>
    </w:p>
    <w:p w14:paraId="241CD118" w14:textId="2D7BB76B" w:rsidR="00D84E5D" w:rsidRPr="00DC217C" w:rsidRDefault="00B634FF" w:rsidP="00DC217C">
      <w:pPr>
        <w:pStyle w:val="ListParagraph"/>
        <w:numPr>
          <w:ilvl w:val="0"/>
          <w:numId w:val="5"/>
        </w:num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w:t>
      </w:r>
      <w:r w:rsidR="00741258" w:rsidRPr="00DC217C">
        <w:rPr>
          <w:rFonts w:ascii="Times New Roman" w:eastAsia="Times New Roman" w:hAnsi="Times New Roman" w:cs="Times New Roman"/>
          <w:kern w:val="0"/>
          <w14:ligatures w14:val="none"/>
        </w:rPr>
        <w:t>future iterations of this challenge, we strongly recommend implementing a</w:t>
      </w:r>
      <w:r w:rsidR="00AA7F2C" w:rsidRPr="00DC217C">
        <w:rPr>
          <w:rFonts w:ascii="Times New Roman" w:eastAsia="Times New Roman" w:hAnsi="Times New Roman" w:cs="Times New Roman"/>
          <w:kern w:val="0"/>
          <w14:ligatures w14:val="none"/>
        </w:rPr>
        <w:t xml:space="preserve"> </w:t>
      </w:r>
      <w:r w:rsidR="00741258" w:rsidRPr="00DC217C">
        <w:rPr>
          <w:rFonts w:ascii="Times New Roman" w:eastAsia="Times New Roman" w:hAnsi="Times New Roman" w:cs="Times New Roman"/>
          <w:kern w:val="0"/>
          <w14:ligatures w14:val="none"/>
        </w:rPr>
        <w:t>notification system for all repository modifications, alongside rigorous</w:t>
      </w:r>
      <w:r w:rsidR="00AA7F2C" w:rsidRPr="00DC217C">
        <w:rPr>
          <w:rFonts w:ascii="Times New Roman" w:eastAsia="Times New Roman" w:hAnsi="Times New Roman" w:cs="Times New Roman"/>
          <w:kern w:val="0"/>
          <w14:ligatures w14:val="none"/>
        </w:rPr>
        <w:t xml:space="preserve"> </w:t>
      </w:r>
      <w:r w:rsidR="00741258" w:rsidRPr="00DC217C">
        <w:rPr>
          <w:rFonts w:ascii="Times New Roman" w:eastAsia="Times New Roman" w:hAnsi="Times New Roman" w:cs="Times New Roman"/>
          <w:kern w:val="0"/>
          <w14:ligatures w14:val="none"/>
        </w:rPr>
        <w:t>validation of .h5ad file integrity prior to public release.</w:t>
      </w:r>
    </w:p>
    <w:sectPr w:rsidR="00D84E5D" w:rsidRPr="00DC21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109F6"/>
    <w:multiLevelType w:val="hybridMultilevel"/>
    <w:tmpl w:val="AF6EA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527695"/>
    <w:multiLevelType w:val="multilevel"/>
    <w:tmpl w:val="001C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B7098"/>
    <w:multiLevelType w:val="multilevel"/>
    <w:tmpl w:val="78E2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60471E"/>
    <w:multiLevelType w:val="multilevel"/>
    <w:tmpl w:val="0060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12BF7"/>
    <w:multiLevelType w:val="hybridMultilevel"/>
    <w:tmpl w:val="A83C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7752897">
    <w:abstractNumId w:val="3"/>
  </w:num>
  <w:num w:numId="2" w16cid:durableId="1372224358">
    <w:abstractNumId w:val="1"/>
  </w:num>
  <w:num w:numId="3" w16cid:durableId="548036683">
    <w:abstractNumId w:val="2"/>
  </w:num>
  <w:num w:numId="4" w16cid:durableId="545259738">
    <w:abstractNumId w:val="4"/>
  </w:num>
  <w:num w:numId="5" w16cid:durableId="739711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F2"/>
    <w:rsid w:val="00062FEB"/>
    <w:rsid w:val="000674D4"/>
    <w:rsid w:val="0007619C"/>
    <w:rsid w:val="000C36E6"/>
    <w:rsid w:val="000D6A33"/>
    <w:rsid w:val="000E564A"/>
    <w:rsid w:val="00102A5D"/>
    <w:rsid w:val="0010681A"/>
    <w:rsid w:val="00142133"/>
    <w:rsid w:val="00153503"/>
    <w:rsid w:val="001542B7"/>
    <w:rsid w:val="00161D9D"/>
    <w:rsid w:val="00171FAB"/>
    <w:rsid w:val="00172931"/>
    <w:rsid w:val="00191D25"/>
    <w:rsid w:val="001935CF"/>
    <w:rsid w:val="00194FA9"/>
    <w:rsid w:val="001B6A29"/>
    <w:rsid w:val="001B7AEE"/>
    <w:rsid w:val="001C3DD8"/>
    <w:rsid w:val="001C40D6"/>
    <w:rsid w:val="001C6AF9"/>
    <w:rsid w:val="001F00FF"/>
    <w:rsid w:val="001F7271"/>
    <w:rsid w:val="00216608"/>
    <w:rsid w:val="002264A9"/>
    <w:rsid w:val="00234A7E"/>
    <w:rsid w:val="002374BD"/>
    <w:rsid w:val="002418C6"/>
    <w:rsid w:val="00253D2E"/>
    <w:rsid w:val="0026452B"/>
    <w:rsid w:val="00275780"/>
    <w:rsid w:val="002A487D"/>
    <w:rsid w:val="002B3D51"/>
    <w:rsid w:val="002C4363"/>
    <w:rsid w:val="002F2095"/>
    <w:rsid w:val="002F2B31"/>
    <w:rsid w:val="00305459"/>
    <w:rsid w:val="003067A4"/>
    <w:rsid w:val="00307BDA"/>
    <w:rsid w:val="00324028"/>
    <w:rsid w:val="00335D45"/>
    <w:rsid w:val="00374226"/>
    <w:rsid w:val="00375FD5"/>
    <w:rsid w:val="00396427"/>
    <w:rsid w:val="003A6A8F"/>
    <w:rsid w:val="0040223B"/>
    <w:rsid w:val="0040528B"/>
    <w:rsid w:val="00414B71"/>
    <w:rsid w:val="00415DB2"/>
    <w:rsid w:val="004366F7"/>
    <w:rsid w:val="00440F05"/>
    <w:rsid w:val="00451048"/>
    <w:rsid w:val="00460645"/>
    <w:rsid w:val="0046106A"/>
    <w:rsid w:val="00470021"/>
    <w:rsid w:val="00481965"/>
    <w:rsid w:val="004B188A"/>
    <w:rsid w:val="004C1876"/>
    <w:rsid w:val="004C5A9A"/>
    <w:rsid w:val="004F19B9"/>
    <w:rsid w:val="004F308C"/>
    <w:rsid w:val="00502FE1"/>
    <w:rsid w:val="00527292"/>
    <w:rsid w:val="0053203E"/>
    <w:rsid w:val="00545118"/>
    <w:rsid w:val="005515E4"/>
    <w:rsid w:val="00555826"/>
    <w:rsid w:val="00570E10"/>
    <w:rsid w:val="005A1638"/>
    <w:rsid w:val="005C78BF"/>
    <w:rsid w:val="006121CA"/>
    <w:rsid w:val="006125C8"/>
    <w:rsid w:val="00615839"/>
    <w:rsid w:val="00626F2C"/>
    <w:rsid w:val="00692620"/>
    <w:rsid w:val="00693841"/>
    <w:rsid w:val="006A297F"/>
    <w:rsid w:val="006A7613"/>
    <w:rsid w:val="006B1126"/>
    <w:rsid w:val="006C4880"/>
    <w:rsid w:val="006D0BC5"/>
    <w:rsid w:val="006D313E"/>
    <w:rsid w:val="006E07D6"/>
    <w:rsid w:val="006E258A"/>
    <w:rsid w:val="006E7D0F"/>
    <w:rsid w:val="006F2459"/>
    <w:rsid w:val="0070282B"/>
    <w:rsid w:val="00715DCA"/>
    <w:rsid w:val="00720AF7"/>
    <w:rsid w:val="007221B6"/>
    <w:rsid w:val="00741258"/>
    <w:rsid w:val="007515AE"/>
    <w:rsid w:val="0075516D"/>
    <w:rsid w:val="00770313"/>
    <w:rsid w:val="0078256A"/>
    <w:rsid w:val="00787993"/>
    <w:rsid w:val="007C7905"/>
    <w:rsid w:val="007E60F0"/>
    <w:rsid w:val="008036A7"/>
    <w:rsid w:val="00830389"/>
    <w:rsid w:val="00830CD5"/>
    <w:rsid w:val="0087219B"/>
    <w:rsid w:val="008D54F1"/>
    <w:rsid w:val="008F3C23"/>
    <w:rsid w:val="008F5347"/>
    <w:rsid w:val="008F6504"/>
    <w:rsid w:val="009467E2"/>
    <w:rsid w:val="00964416"/>
    <w:rsid w:val="009A4677"/>
    <w:rsid w:val="009A4996"/>
    <w:rsid w:val="009C09E6"/>
    <w:rsid w:val="009D6A40"/>
    <w:rsid w:val="009F3B4F"/>
    <w:rsid w:val="009F74BE"/>
    <w:rsid w:val="00A13C5A"/>
    <w:rsid w:val="00A6646B"/>
    <w:rsid w:val="00A81BC5"/>
    <w:rsid w:val="00A936F8"/>
    <w:rsid w:val="00A94C6B"/>
    <w:rsid w:val="00AA3F2A"/>
    <w:rsid w:val="00AA7F2C"/>
    <w:rsid w:val="00AB2D1B"/>
    <w:rsid w:val="00AC1BA9"/>
    <w:rsid w:val="00AC56A7"/>
    <w:rsid w:val="00B01B21"/>
    <w:rsid w:val="00B219D9"/>
    <w:rsid w:val="00B27ED3"/>
    <w:rsid w:val="00B50041"/>
    <w:rsid w:val="00B55F1D"/>
    <w:rsid w:val="00B56AC7"/>
    <w:rsid w:val="00B634FF"/>
    <w:rsid w:val="00B66CCC"/>
    <w:rsid w:val="00B67A37"/>
    <w:rsid w:val="00B713E7"/>
    <w:rsid w:val="00B76CBF"/>
    <w:rsid w:val="00B82AE1"/>
    <w:rsid w:val="00B960EF"/>
    <w:rsid w:val="00BE4604"/>
    <w:rsid w:val="00BF648C"/>
    <w:rsid w:val="00C046D8"/>
    <w:rsid w:val="00C1062A"/>
    <w:rsid w:val="00C6105B"/>
    <w:rsid w:val="00C67E9E"/>
    <w:rsid w:val="00C75FBB"/>
    <w:rsid w:val="00C77A25"/>
    <w:rsid w:val="00C8228A"/>
    <w:rsid w:val="00C85B7E"/>
    <w:rsid w:val="00C942C0"/>
    <w:rsid w:val="00C945F8"/>
    <w:rsid w:val="00C956E5"/>
    <w:rsid w:val="00CA17C2"/>
    <w:rsid w:val="00CB21F0"/>
    <w:rsid w:val="00CB227A"/>
    <w:rsid w:val="00CB5F9B"/>
    <w:rsid w:val="00CD5387"/>
    <w:rsid w:val="00CD6D48"/>
    <w:rsid w:val="00CE12F5"/>
    <w:rsid w:val="00D06DD1"/>
    <w:rsid w:val="00D420C2"/>
    <w:rsid w:val="00D51A51"/>
    <w:rsid w:val="00D6528A"/>
    <w:rsid w:val="00D709F5"/>
    <w:rsid w:val="00D751BD"/>
    <w:rsid w:val="00D83423"/>
    <w:rsid w:val="00D84E5D"/>
    <w:rsid w:val="00D86A7F"/>
    <w:rsid w:val="00DA43F7"/>
    <w:rsid w:val="00DA648F"/>
    <w:rsid w:val="00DC217C"/>
    <w:rsid w:val="00DD7833"/>
    <w:rsid w:val="00DE4A53"/>
    <w:rsid w:val="00E12415"/>
    <w:rsid w:val="00E22BF6"/>
    <w:rsid w:val="00E30FCD"/>
    <w:rsid w:val="00E33756"/>
    <w:rsid w:val="00E43CB7"/>
    <w:rsid w:val="00E5163E"/>
    <w:rsid w:val="00E70D88"/>
    <w:rsid w:val="00E868DD"/>
    <w:rsid w:val="00EB0AF1"/>
    <w:rsid w:val="00EB3FFC"/>
    <w:rsid w:val="00EB7EC5"/>
    <w:rsid w:val="00EE1ACA"/>
    <w:rsid w:val="00EF7F6D"/>
    <w:rsid w:val="00F05F5D"/>
    <w:rsid w:val="00F24494"/>
    <w:rsid w:val="00F572D0"/>
    <w:rsid w:val="00F62B0F"/>
    <w:rsid w:val="00F70F25"/>
    <w:rsid w:val="00F867F2"/>
    <w:rsid w:val="00F97169"/>
    <w:rsid w:val="00FC6C2B"/>
    <w:rsid w:val="00FF7CDD"/>
    <w:rsid w:val="08B911E1"/>
    <w:rsid w:val="0C920491"/>
    <w:rsid w:val="0DE3181B"/>
    <w:rsid w:val="12A431F1"/>
    <w:rsid w:val="1C5ECDCC"/>
    <w:rsid w:val="1DD70933"/>
    <w:rsid w:val="26D441B3"/>
    <w:rsid w:val="28B596DE"/>
    <w:rsid w:val="2A310CB0"/>
    <w:rsid w:val="2CA38A17"/>
    <w:rsid w:val="32F96D70"/>
    <w:rsid w:val="38070F72"/>
    <w:rsid w:val="44134D89"/>
    <w:rsid w:val="538724AD"/>
    <w:rsid w:val="5DC84DD4"/>
    <w:rsid w:val="5ED0805A"/>
    <w:rsid w:val="6AB391EA"/>
    <w:rsid w:val="6E5FE573"/>
    <w:rsid w:val="6F9D7522"/>
    <w:rsid w:val="78C258EB"/>
    <w:rsid w:val="7A3D9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4148"/>
  <w15:chartTrackingRefBased/>
  <w15:docId w15:val="{E164BDBA-4FB8-49BF-99EE-3172CB4ED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7F2"/>
    <w:rPr>
      <w:rFonts w:eastAsiaTheme="majorEastAsia" w:cstheme="majorBidi"/>
      <w:color w:val="272727" w:themeColor="text1" w:themeTint="D8"/>
    </w:rPr>
  </w:style>
  <w:style w:type="paragraph" w:styleId="Title">
    <w:name w:val="Title"/>
    <w:basedOn w:val="Normal"/>
    <w:next w:val="Normal"/>
    <w:link w:val="TitleChar"/>
    <w:uiPriority w:val="10"/>
    <w:qFormat/>
    <w:rsid w:val="00F86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7F2"/>
    <w:pPr>
      <w:spacing w:before="160"/>
      <w:jc w:val="center"/>
    </w:pPr>
    <w:rPr>
      <w:i/>
      <w:iCs/>
      <w:color w:val="404040" w:themeColor="text1" w:themeTint="BF"/>
    </w:rPr>
  </w:style>
  <w:style w:type="character" w:customStyle="1" w:styleId="QuoteChar">
    <w:name w:val="Quote Char"/>
    <w:basedOn w:val="DefaultParagraphFont"/>
    <w:link w:val="Quote"/>
    <w:uiPriority w:val="29"/>
    <w:rsid w:val="00F867F2"/>
    <w:rPr>
      <w:i/>
      <w:iCs/>
      <w:color w:val="404040" w:themeColor="text1" w:themeTint="BF"/>
    </w:rPr>
  </w:style>
  <w:style w:type="paragraph" w:styleId="ListParagraph">
    <w:name w:val="List Paragraph"/>
    <w:basedOn w:val="Normal"/>
    <w:uiPriority w:val="34"/>
    <w:qFormat/>
    <w:rsid w:val="00F867F2"/>
    <w:pPr>
      <w:ind w:left="720"/>
      <w:contextualSpacing/>
    </w:pPr>
  </w:style>
  <w:style w:type="character" w:styleId="IntenseEmphasis">
    <w:name w:val="Intense Emphasis"/>
    <w:basedOn w:val="DefaultParagraphFont"/>
    <w:uiPriority w:val="21"/>
    <w:qFormat/>
    <w:rsid w:val="00F867F2"/>
    <w:rPr>
      <w:i/>
      <w:iCs/>
      <w:color w:val="0F4761" w:themeColor="accent1" w:themeShade="BF"/>
    </w:rPr>
  </w:style>
  <w:style w:type="paragraph" w:styleId="IntenseQuote">
    <w:name w:val="Intense Quote"/>
    <w:basedOn w:val="Normal"/>
    <w:next w:val="Normal"/>
    <w:link w:val="IntenseQuoteChar"/>
    <w:uiPriority w:val="30"/>
    <w:qFormat/>
    <w:rsid w:val="00F86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7F2"/>
    <w:rPr>
      <w:i/>
      <w:iCs/>
      <w:color w:val="0F4761" w:themeColor="accent1" w:themeShade="BF"/>
    </w:rPr>
  </w:style>
  <w:style w:type="character" w:styleId="IntenseReference">
    <w:name w:val="Intense Reference"/>
    <w:basedOn w:val="DefaultParagraphFont"/>
    <w:uiPriority w:val="32"/>
    <w:qFormat/>
    <w:rsid w:val="00F867F2"/>
    <w:rPr>
      <w:b/>
      <w:bCs/>
      <w:smallCaps/>
      <w:color w:val="0F4761" w:themeColor="accent1" w:themeShade="BF"/>
      <w:spacing w:val="5"/>
    </w:rPr>
  </w:style>
  <w:style w:type="paragraph" w:customStyle="1" w:styleId="font-claude-response-body">
    <w:name w:val="font-claude-response-body"/>
    <w:basedOn w:val="Normal"/>
    <w:rsid w:val="00EF7F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7F6D"/>
    <w:rPr>
      <w:b/>
      <w:bCs/>
    </w:rPr>
  </w:style>
  <w:style w:type="character" w:customStyle="1" w:styleId="absolute">
    <w:name w:val="absolute"/>
    <w:basedOn w:val="DefaultParagraphFont"/>
    <w:rsid w:val="00EF7F6D"/>
  </w:style>
  <w:style w:type="character" w:customStyle="1" w:styleId="inline-flex">
    <w:name w:val="inline-flex"/>
    <w:basedOn w:val="DefaultParagraphFont"/>
    <w:rsid w:val="00EF7F6D"/>
  </w:style>
  <w:style w:type="character" w:customStyle="1" w:styleId="transition-all">
    <w:name w:val="transition-all"/>
    <w:basedOn w:val="DefaultParagraphFont"/>
    <w:rsid w:val="00EF7F6D"/>
  </w:style>
  <w:style w:type="paragraph" w:styleId="NormalWeb">
    <w:name w:val="Normal (Web)"/>
    <w:basedOn w:val="Normal"/>
    <w:uiPriority w:val="99"/>
    <w:semiHidden/>
    <w:unhideWhenUsed/>
    <w:rsid w:val="009C09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C09E6"/>
    <w:rPr>
      <w:i/>
      <w:iCs/>
    </w:rPr>
  </w:style>
  <w:style w:type="table" w:styleId="TableGrid">
    <w:name w:val="Table Grid"/>
    <w:basedOn w:val="TableNormal"/>
    <w:uiPriority w:val="39"/>
    <w:rsid w:val="009C09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07BDA"/>
    <w:rPr>
      <w:sz w:val="16"/>
      <w:szCs w:val="16"/>
    </w:rPr>
  </w:style>
  <w:style w:type="paragraph" w:styleId="CommentText">
    <w:name w:val="annotation text"/>
    <w:basedOn w:val="Normal"/>
    <w:link w:val="CommentTextChar"/>
    <w:uiPriority w:val="99"/>
    <w:semiHidden/>
    <w:unhideWhenUsed/>
    <w:rsid w:val="00307BDA"/>
    <w:pPr>
      <w:spacing w:line="240" w:lineRule="auto"/>
    </w:pPr>
    <w:rPr>
      <w:sz w:val="20"/>
      <w:szCs w:val="20"/>
    </w:rPr>
  </w:style>
  <w:style w:type="character" w:customStyle="1" w:styleId="CommentTextChar">
    <w:name w:val="Comment Text Char"/>
    <w:basedOn w:val="DefaultParagraphFont"/>
    <w:link w:val="CommentText"/>
    <w:uiPriority w:val="99"/>
    <w:semiHidden/>
    <w:rsid w:val="00307BDA"/>
    <w:rPr>
      <w:sz w:val="20"/>
      <w:szCs w:val="20"/>
    </w:rPr>
  </w:style>
  <w:style w:type="paragraph" w:styleId="CommentSubject">
    <w:name w:val="annotation subject"/>
    <w:basedOn w:val="CommentText"/>
    <w:next w:val="CommentText"/>
    <w:link w:val="CommentSubjectChar"/>
    <w:uiPriority w:val="99"/>
    <w:semiHidden/>
    <w:unhideWhenUsed/>
    <w:rsid w:val="00307BDA"/>
    <w:rPr>
      <w:b/>
      <w:bCs/>
    </w:rPr>
  </w:style>
  <w:style w:type="character" w:customStyle="1" w:styleId="CommentSubjectChar">
    <w:name w:val="Comment Subject Char"/>
    <w:basedOn w:val="CommentTextChar"/>
    <w:link w:val="CommentSubject"/>
    <w:uiPriority w:val="99"/>
    <w:semiHidden/>
    <w:rsid w:val="00307BDA"/>
    <w:rPr>
      <w:b/>
      <w:bCs/>
      <w:sz w:val="20"/>
      <w:szCs w:val="20"/>
    </w:rPr>
  </w:style>
  <w:style w:type="character" w:styleId="Mention">
    <w:name w:val="Mention"/>
    <w:basedOn w:val="DefaultParagraphFont"/>
    <w:uiPriority w:val="99"/>
    <w:unhideWhenUsed/>
    <w:rsid w:val="00307BDA"/>
    <w:rPr>
      <w:color w:val="2B579A"/>
      <w:shd w:val="clear" w:color="auto" w:fill="E1DFDD"/>
    </w:rPr>
  </w:style>
  <w:style w:type="paragraph" w:styleId="Revision">
    <w:name w:val="Revision"/>
    <w:hidden/>
    <w:uiPriority w:val="99"/>
    <w:semiHidden/>
    <w:rsid w:val="004B18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783</TotalTime>
  <Pages>1</Pages>
  <Words>1181</Words>
  <Characters>6732</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Prabhu, Suraj</dc:creator>
  <cp:keywords/>
  <dc:description/>
  <cp:lastModifiedBy>Prabhu, Suraj</cp:lastModifiedBy>
  <cp:revision>130</cp:revision>
  <dcterms:created xsi:type="dcterms:W3CDTF">2026-06-05T16:04:00Z</dcterms:created>
  <dcterms:modified xsi:type="dcterms:W3CDTF">2026-06-12T16:06:00Z</dcterms:modified>
</cp:coreProperties>
</file>