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33073">
      <w:pPr>
        <w:jc w:val="center"/>
      </w:pPr>
      <w:r>
        <w:rPr>
          <w:b/>
          <w:sz w:val="44"/>
        </w:rPr>
        <w:br w:type="textWrapping"/>
      </w:r>
      <w:r>
        <w:rPr>
          <w:b/>
          <w:sz w:val="44"/>
        </w:rPr>
        <w:br w:type="textWrapping"/>
      </w:r>
      <w:r>
        <w:rPr>
          <w:b/>
          <w:sz w:val="44"/>
        </w:rPr>
        <w:t>MINI PROJECT REPORT</w:t>
      </w:r>
    </w:p>
    <w:p w14:paraId="5120985A">
      <w:pPr>
        <w:jc w:val="center"/>
      </w:pPr>
      <w:r>
        <w:rPr>
          <w:b/>
          <w:sz w:val="56"/>
        </w:rPr>
        <w:t>LIBRARY MANAGEMENT SYSTEM</w:t>
      </w:r>
    </w:p>
    <w:p w14:paraId="1E8664CB">
      <w:pPr>
        <w:jc w:val="center"/>
      </w:pPr>
      <w:r>
        <w:rPr>
          <w:b/>
          <w:sz w:val="30"/>
        </w:rPr>
        <w:t>Unit 1: Product Engineering &amp; Design Thinking</w:t>
      </w:r>
    </w:p>
    <w:p w14:paraId="7E4C87C5">
      <w:pPr>
        <w:jc w:val="center"/>
      </w:pPr>
      <w:r>
        <w:rPr>
          <w:b w:val="0"/>
          <w:sz w:val="22"/>
        </w:rPr>
        <w:br w:type="textWrapping"/>
      </w:r>
      <w:r>
        <w:rPr>
          <w:b w:val="0"/>
          <w:sz w:val="22"/>
        </w:rPr>
        <w:t>A structured software product planning project based on Design Thinking, IBM Design Thinking, requirements engineering, MVP definition, product roadmap, and system architecture.</w:t>
      </w:r>
    </w:p>
    <w:p w14:paraId="1A5F326A">
      <w:r>
        <w:br w:type="textWrapping"/>
      </w:r>
    </w:p>
    <w:p w14:paraId="4F38AB8F">
      <w:pPr>
        <w:jc w:val="center"/>
      </w:pPr>
      <w:r>
        <w:rPr>
          <w:b/>
          <w:sz w:val="24"/>
        </w:rPr>
        <w:t>Submitted By</w:t>
      </w:r>
    </w:p>
    <w:p w14:paraId="6520DF1F">
      <w:pPr>
        <w:jc w:val="center"/>
      </w:pPr>
      <w:r>
        <w:rPr>
          <w:b/>
          <w:sz w:val="32"/>
        </w:rPr>
        <w:t>SURAJ BHAUSAHEB BODAKHE</w:t>
      </w:r>
    </w:p>
    <w:p w14:paraId="5E8183EA">
      <w:pPr>
        <w:jc w:val="center"/>
      </w:pPr>
      <w:r>
        <w:rPr>
          <w:b w:val="0"/>
          <w:sz w:val="22"/>
        </w:rPr>
        <w:t>Student</w:t>
      </w:r>
    </w:p>
    <w:p w14:paraId="3A4D2F0E">
      <w:r>
        <w:br w:type="textWrapping"/>
      </w:r>
    </w:p>
    <w:p w14:paraId="0D62E4B2">
      <w:pPr>
        <w:jc w:val="center"/>
        <w:rPr>
          <w:rFonts w:hint="default"/>
          <w:b w:val="0"/>
          <w:sz w:val="22"/>
          <w:lang w:val="en-IN"/>
        </w:rPr>
      </w:pPr>
      <w:r>
        <w:rPr>
          <w:b/>
          <w:bCs/>
          <w:sz w:val="22"/>
        </w:rPr>
        <w:t>Academic Year</w:t>
      </w:r>
      <w:r>
        <w:rPr>
          <w:b w:val="0"/>
          <w:sz w:val="22"/>
        </w:rPr>
        <w:t>: 2026</w:t>
      </w:r>
      <w:r>
        <w:rPr>
          <w:rFonts w:hint="default"/>
          <w:b w:val="0"/>
          <w:sz w:val="22"/>
          <w:lang w:val="en-IN"/>
        </w:rPr>
        <w:t>-27</w:t>
      </w:r>
    </w:p>
    <w:p w14:paraId="25A700CD">
      <w:pPr>
        <w:ind w:firstLine="1981" w:firstLineChars="900"/>
        <w:jc w:val="both"/>
        <w:rPr>
          <w:rFonts w:hint="default"/>
          <w:b w:val="0"/>
          <w:sz w:val="22"/>
          <w:lang w:val="en-IN"/>
        </w:rPr>
      </w:pPr>
      <w:r>
        <w:rPr>
          <w:b/>
          <w:bCs/>
          <w:sz w:val="22"/>
        </w:rPr>
        <w:t>Guid</w:t>
      </w:r>
      <w:r>
        <w:rPr>
          <w:rFonts w:hint="default"/>
          <w:b/>
          <w:bCs/>
          <w:sz w:val="22"/>
          <w:lang w:val="en-IN"/>
        </w:rPr>
        <w:t>ed</w:t>
      </w:r>
      <w:r>
        <w:rPr>
          <w:b w:val="0"/>
          <w:sz w:val="22"/>
        </w:rPr>
        <w:t xml:space="preserve">: </w:t>
      </w:r>
      <w:r>
        <w:rPr>
          <w:rFonts w:hint="default"/>
          <w:b w:val="0"/>
          <w:sz w:val="22"/>
          <w:lang w:val="en-IN"/>
        </w:rPr>
        <w:t xml:space="preserve">Karan Gaikawad                                      </w:t>
      </w:r>
      <w:r>
        <w:rPr>
          <w:rFonts w:hint="default"/>
          <w:b/>
          <w:bCs/>
          <w:sz w:val="22"/>
          <w:lang w:val="en-IN"/>
        </w:rPr>
        <w:t>PRN no</w:t>
      </w:r>
      <w:r>
        <w:rPr>
          <w:rFonts w:hint="default"/>
          <w:b w:val="0"/>
          <w:sz w:val="22"/>
          <w:lang w:val="en-IN"/>
        </w:rPr>
        <w:t>.:2126UDSM2</w:t>
      </w:r>
      <w:bookmarkStart w:id="0" w:name="_GoBack"/>
      <w:bookmarkEnd w:id="0"/>
      <w:r>
        <w:rPr>
          <w:rFonts w:hint="default"/>
          <w:b w:val="0"/>
          <w:sz w:val="22"/>
          <w:lang w:val="en-IN"/>
        </w:rPr>
        <w:t>517</w:t>
      </w:r>
    </w:p>
    <w:p w14:paraId="456F14A1">
      <w:pPr>
        <w:ind w:firstLine="2861" w:firstLineChars="1300"/>
        <w:jc w:val="both"/>
        <w:rPr>
          <w:rFonts w:hint="default"/>
          <w:b w:val="0"/>
          <w:bCs w:val="0"/>
          <w:sz w:val="22"/>
          <w:lang w:val="en-IN"/>
        </w:rPr>
      </w:pPr>
      <w:r>
        <w:rPr>
          <w:rFonts w:hint="default"/>
          <w:b/>
          <w:bCs/>
          <w:sz w:val="22"/>
          <w:lang w:val="en-IN"/>
        </w:rPr>
        <w:t xml:space="preserve">Subject : </w:t>
      </w:r>
      <w:r>
        <w:rPr>
          <w:rFonts w:hint="default"/>
          <w:b w:val="0"/>
          <w:bCs w:val="0"/>
          <w:sz w:val="22"/>
          <w:lang w:val="en-IN"/>
        </w:rPr>
        <w:t xml:space="preserve">DEVOPS AND CLOUD FOUNDATION (IBM) </w:t>
      </w:r>
    </w:p>
    <w:p w14:paraId="02D78246">
      <w:pPr>
        <w:jc w:val="center"/>
        <w:rPr>
          <w:rFonts w:hint="default"/>
          <w:b w:val="0"/>
          <w:sz w:val="22"/>
          <w:lang w:val="en-IN"/>
        </w:rPr>
      </w:pPr>
      <w:r>
        <w:rPr>
          <w:rFonts w:hint="default"/>
          <w:b/>
          <w:bCs/>
          <w:sz w:val="22"/>
          <w:lang w:val="en-IN"/>
        </w:rPr>
        <w:t xml:space="preserve">  </w:t>
      </w:r>
      <w:r>
        <w:rPr>
          <w:b/>
          <w:bCs/>
          <w:sz w:val="22"/>
        </w:rPr>
        <w:t>Department / Institute</w:t>
      </w:r>
      <w:r>
        <w:rPr>
          <w:b w:val="0"/>
          <w:sz w:val="22"/>
        </w:rPr>
        <w:t xml:space="preserve">: </w:t>
      </w:r>
      <w:r>
        <w:rPr>
          <w:rFonts w:hint="default"/>
          <w:b w:val="0"/>
          <w:sz w:val="22"/>
          <w:lang w:val="en-IN"/>
        </w:rPr>
        <w:t>AIDS/Sanjivani univarsity</w:t>
      </w:r>
    </w:p>
    <w:p w14:paraId="7EFE7F88">
      <w:pPr>
        <w:jc w:val="center"/>
        <w:rPr>
          <w:rFonts w:hint="default"/>
          <w:b w:val="0"/>
          <w:sz w:val="22"/>
          <w:lang w:val="en-IN"/>
        </w:rPr>
      </w:pPr>
      <w:r>
        <w:rPr>
          <w:rFonts w:hint="default"/>
          <w:b/>
          <w:bCs/>
          <w:sz w:val="22"/>
          <w:lang w:val="en-IN"/>
        </w:rPr>
        <w:t>PRN no</w:t>
      </w:r>
      <w:r>
        <w:rPr>
          <w:rFonts w:hint="default"/>
          <w:b w:val="0"/>
          <w:sz w:val="22"/>
          <w:lang w:val="en-IN"/>
        </w:rPr>
        <w:t>.:2126UDSM2517</w:t>
      </w:r>
    </w:p>
    <w:p w14:paraId="26C315DA">
      <w:r>
        <w:br w:type="textWrapping"/>
      </w:r>
      <w:r>
        <w:br w:type="textWrapping"/>
      </w:r>
    </w:p>
    <w:p w14:paraId="6F639BC6">
      <w:pPr>
        <w:jc w:val="center"/>
      </w:pPr>
      <w:r>
        <w:rPr>
          <w:b w:val="0"/>
          <w:sz w:val="18"/>
        </w:rPr>
        <w:t>Prepared with reference to the supplied Unit-1 Mini Project and Library Management Platform training documents.</w:t>
      </w:r>
    </w:p>
    <w:p w14:paraId="486843BB">
      <w:r>
        <w:br w:type="page"/>
      </w:r>
    </w:p>
    <w:p w14:paraId="44B61068">
      <w:pPr>
        <w:pStyle w:val="2"/>
      </w:pPr>
      <w:r>
        <w:t>CERTIFICATE</w:t>
      </w:r>
    </w:p>
    <w:p w14:paraId="76EA825A">
      <w:r>
        <w:t>This is to certify that the mini project titled “Library Management System” has been prepared by Suraj Bhausaheb Bodakhe as part of the Unit-1 Product Engineering &amp; Design Thinking activity. The project applies the prescribed approach of business understanding, design thinking, stakeholder analysis, user persona development, requirements engineering, product vision, MVP planning, product roadmap, and initial system architecture.</w:t>
      </w:r>
    </w:p>
    <w:p w14:paraId="03ABCCCB">
      <w:r>
        <w:t>The work is structured as a product discovery and planning document rather than as a coding-only exercise. It is intended to provide a clear foundation for Agile planning and subsequent software development.</w:t>
      </w:r>
    </w:p>
    <w:p w14:paraId="56579E96">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D75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3E5D1197">
            <w:pPr>
              <w:spacing w:line="240" w:lineRule="auto"/>
            </w:pPr>
            <w:r>
              <w:rPr>
                <w:b/>
                <w:sz w:val="18"/>
              </w:rPr>
              <w:t>Place</w:t>
            </w:r>
          </w:p>
        </w:tc>
        <w:tc>
          <w:tcPr>
            <w:tcW w:w="2520" w:type="dxa"/>
            <w:shd w:val="clear" w:color="auto" w:fill="B8CCE4"/>
            <w:vAlign w:val="center"/>
          </w:tcPr>
          <w:p w14:paraId="54D1E8B3">
            <w:pPr>
              <w:spacing w:line="240" w:lineRule="auto"/>
            </w:pPr>
            <w:r>
              <w:rPr>
                <w:b/>
                <w:sz w:val="18"/>
              </w:rPr>
              <w:t>Date</w:t>
            </w:r>
          </w:p>
        </w:tc>
        <w:tc>
          <w:tcPr>
            <w:tcW w:w="2520" w:type="dxa"/>
            <w:shd w:val="clear" w:color="auto" w:fill="B8CCE4"/>
            <w:vAlign w:val="center"/>
          </w:tcPr>
          <w:p w14:paraId="15EE0F72">
            <w:pPr>
              <w:spacing w:line="240" w:lineRule="auto"/>
            </w:pPr>
            <w:r>
              <w:rPr>
                <w:b/>
                <w:sz w:val="18"/>
              </w:rPr>
              <w:t>Student Signature</w:t>
            </w:r>
          </w:p>
        </w:tc>
        <w:tc>
          <w:tcPr>
            <w:tcW w:w="2520" w:type="dxa"/>
            <w:shd w:val="clear" w:color="auto" w:fill="B8CCE4"/>
            <w:vAlign w:val="center"/>
          </w:tcPr>
          <w:p w14:paraId="153DD374">
            <w:pPr>
              <w:spacing w:line="240" w:lineRule="auto"/>
            </w:pPr>
            <w:r>
              <w:rPr>
                <w:b/>
                <w:sz w:val="18"/>
              </w:rPr>
              <w:t>Guide / Trainer Signature</w:t>
            </w:r>
          </w:p>
        </w:tc>
      </w:tr>
      <w:tr w14:paraId="6E08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BF86AEC">
            <w:pPr>
              <w:spacing w:line="240" w:lineRule="auto"/>
              <w:rPr>
                <w:rFonts w:hint="default"/>
                <w:lang w:val="en-IN"/>
              </w:rPr>
            </w:pPr>
            <w:r>
              <w:rPr>
                <w:rFonts w:hint="default"/>
                <w:lang w:val="en-IN"/>
              </w:rPr>
              <w:t>SANGAMNER</w:t>
            </w:r>
          </w:p>
        </w:tc>
        <w:tc>
          <w:tcPr>
            <w:tcW w:w="2520" w:type="dxa"/>
            <w:vAlign w:val="center"/>
          </w:tcPr>
          <w:p w14:paraId="55A4D025">
            <w:pPr>
              <w:spacing w:line="240" w:lineRule="auto"/>
              <w:rPr>
                <w:rFonts w:hint="default"/>
                <w:lang w:val="en-IN"/>
              </w:rPr>
            </w:pPr>
            <w:r>
              <w:rPr>
                <w:rFonts w:hint="default"/>
                <w:lang w:val="en-IN"/>
              </w:rPr>
              <w:t>22-09-2026</w:t>
            </w:r>
          </w:p>
        </w:tc>
        <w:tc>
          <w:tcPr>
            <w:tcW w:w="2520" w:type="dxa"/>
            <w:vAlign w:val="center"/>
          </w:tcPr>
          <w:p w14:paraId="1BDACAF3">
            <w:pPr>
              <w:spacing w:line="240" w:lineRule="auto"/>
            </w:pPr>
          </w:p>
        </w:tc>
        <w:tc>
          <w:tcPr>
            <w:tcW w:w="2520" w:type="dxa"/>
            <w:vAlign w:val="center"/>
          </w:tcPr>
          <w:p w14:paraId="5903C873">
            <w:pPr>
              <w:spacing w:line="240" w:lineRule="auto"/>
            </w:pPr>
          </w:p>
        </w:tc>
      </w:tr>
    </w:tbl>
    <w:p w14:paraId="01305438">
      <w:r>
        <w:br w:type="textWrapping"/>
      </w:r>
    </w:p>
    <w:p w14:paraId="3F00F73E">
      <w:pPr>
        <w:jc w:val="center"/>
      </w:pPr>
      <w:r>
        <w:rPr>
          <w:b/>
          <w:sz w:val="22"/>
        </w:rPr>
        <w:t>Institute Seal</w:t>
      </w:r>
    </w:p>
    <w:p w14:paraId="4DB7C395">
      <w:r>
        <w:br w:type="page"/>
      </w:r>
    </w:p>
    <w:p w14:paraId="3077C59F">
      <w:pPr>
        <w:pStyle w:val="2"/>
      </w:pPr>
      <w:r>
        <w:t>DECLARATION</w:t>
      </w:r>
    </w:p>
    <w:p w14:paraId="145FC33A">
      <w:r>
        <w:t>I, Suraj Bhausaheb Bodakhe, declare that this mini project report titled “Library Management System” is prepared for academic learning and project-planning purposes. The report follows the structure and concepts provided in the supplied training references and adapts them to a library-management domain.</w:t>
      </w:r>
    </w:p>
    <w:p w14:paraId="5AD1CA9E">
      <w:r>
        <w:t>The project emphasizes understanding users and business operations before implementation. The document therefore focuses on the problem, stakeholders, user needs, requirements, product vision, MVP, architecture, roadmap, and engineering practices that will guide future development.</w:t>
      </w:r>
    </w:p>
    <w:p w14:paraId="0B48530F">
      <w:r>
        <w:br w:type="textWrapping"/>
      </w:r>
    </w:p>
    <w:p w14:paraId="2AAD93AC">
      <w:pPr>
        <w:jc w:val="center"/>
      </w:pPr>
      <w:r>
        <w:rPr>
          <w:b/>
          <w:sz w:val="22"/>
        </w:rPr>
        <w:t>Name: Suraj Bhausaheb Bodakhe</w:t>
      </w:r>
    </w:p>
    <w:p w14:paraId="7EBC256D">
      <w:pPr>
        <w:ind w:firstLine="2640" w:firstLineChars="1200"/>
        <w:jc w:val="both"/>
      </w:pPr>
      <w:r>
        <w:rPr>
          <w:b w:val="0"/>
          <w:sz w:val="22"/>
        </w:rPr>
        <w:t xml:space="preserve">Signature: </w:t>
      </w:r>
    </w:p>
    <w:p w14:paraId="2724DA0A">
      <w:pPr>
        <w:ind w:firstLine="2640" w:firstLineChars="1200"/>
        <w:jc w:val="both"/>
      </w:pPr>
      <w:r>
        <w:rPr>
          <w:b w:val="0"/>
          <w:sz w:val="22"/>
        </w:rPr>
        <w:t xml:space="preserve">Date: </w:t>
      </w:r>
    </w:p>
    <w:p w14:paraId="1460C03C">
      <w:r>
        <w:br w:type="page"/>
      </w:r>
    </w:p>
    <w:p w14:paraId="02736462">
      <w:pPr>
        <w:pStyle w:val="2"/>
      </w:pPr>
      <w:r>
        <w:t>ACKNOWLEDGEMENT</w:t>
      </w:r>
    </w:p>
    <w:p w14:paraId="405E5430">
      <w:r>
        <w:t>I would like to express my sincere gratitude to my trainer, faculty members, and institute for providing the opportunity to prepare this mini project. The project helped me understand that successful software products require more than writing code: they require business understanding, user research, clear requirements, architecture, testing, deployment planning, and continuous improvement.</w:t>
      </w:r>
    </w:p>
    <w:p w14:paraId="7EEA17D7">
      <w:r>
        <w:t>I am also thankful for the supplied Unit-1 mini-project material and the Library Management Platform training document, which provide the structure for Design Thinking, IBM Design Thinking, stakeholder analysis, personas, functional and non-functional requirements, MVP planning, roadmap creation, and repository architecture.</w:t>
      </w:r>
    </w:p>
    <w:p w14:paraId="3AD10ACB">
      <w:r>
        <w:t>Finally, I acknowledge the support of classmates, library users, and staff whose typical workflows and pain points are represented in the user-centered scenarios of this project.</w:t>
      </w:r>
    </w:p>
    <w:p w14:paraId="17338EB3">
      <w:r>
        <w:br w:type="page"/>
      </w:r>
    </w:p>
    <w:p w14:paraId="7C736A9D">
      <w:pPr>
        <w:pStyle w:val="2"/>
      </w:pPr>
      <w:r>
        <w:t>ABSTRACT</w:t>
      </w:r>
    </w:p>
    <w:p w14:paraId="43E2B68D">
      <w:r>
        <w:t>The Library Management System (LMS) is proposed as a modern software platform for academic library operations. The system aims to replace fragmented manual processes with a centralized digital workflow for book cataloging, membership management, searching, issuing, returning, renewals, fines, notifications, and administrative reporting.</w:t>
      </w:r>
    </w:p>
    <w:p w14:paraId="4D5B1EC4">
      <w:r>
        <w:t>The project follows the principle that software engineering begins with understanding the domain and users. The supplied reference describes a lifecycle moving from requirement gathering and domain analysis through Design Thinking, architecture, implementation, CI/CD, and production observability. This report applies that structure to an academic library context.</w:t>
      </w:r>
    </w:p>
    <w:p w14:paraId="1CFE8669">
      <w:r>
        <w:t>The proposed MVP includes role-based login, book search and availability, issue and return transaction management, automated fine calculation, and basic administrative reporting. Future releases can extend the platform with QR-based membership, mobile self-checkout, advanced analytics, payment integration, recommendations, and additional automation.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EF9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06F27AFB">
            <w:pPr>
              <w:spacing w:line="240" w:lineRule="auto"/>
            </w:pPr>
            <w:r>
              <w:rPr>
                <w:b/>
                <w:sz w:val="18"/>
              </w:rPr>
              <w:t>Project Attribute</w:t>
            </w:r>
          </w:p>
        </w:tc>
        <w:tc>
          <w:tcPr>
            <w:tcW w:w="5040" w:type="dxa"/>
            <w:shd w:val="clear" w:color="auto" w:fill="B8CCE4"/>
            <w:vAlign w:val="center"/>
          </w:tcPr>
          <w:p w14:paraId="65DFD4E1">
            <w:pPr>
              <w:spacing w:line="240" w:lineRule="auto"/>
            </w:pPr>
            <w:r>
              <w:rPr>
                <w:b/>
                <w:sz w:val="18"/>
              </w:rPr>
              <w:t>Details</w:t>
            </w:r>
          </w:p>
        </w:tc>
      </w:tr>
      <w:tr w14:paraId="0D6C5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4355361">
            <w:pPr>
              <w:spacing w:line="240" w:lineRule="auto"/>
            </w:pPr>
            <w:r>
              <w:rPr>
                <w:b w:val="0"/>
                <w:sz w:val="18"/>
              </w:rPr>
              <w:t>Project</w:t>
            </w:r>
          </w:p>
        </w:tc>
        <w:tc>
          <w:tcPr>
            <w:tcW w:w="5040" w:type="dxa"/>
            <w:vAlign w:val="center"/>
          </w:tcPr>
          <w:p w14:paraId="39C77956">
            <w:pPr>
              <w:spacing w:line="240" w:lineRule="auto"/>
            </w:pPr>
            <w:r>
              <w:rPr>
                <w:b w:val="0"/>
                <w:sz w:val="18"/>
              </w:rPr>
              <w:t>Library Management System</w:t>
            </w:r>
          </w:p>
        </w:tc>
      </w:tr>
      <w:tr w14:paraId="58C6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777CFF">
            <w:pPr>
              <w:spacing w:line="240" w:lineRule="auto"/>
            </w:pPr>
            <w:r>
              <w:rPr>
                <w:b w:val="0"/>
                <w:sz w:val="18"/>
              </w:rPr>
              <w:t>Student</w:t>
            </w:r>
          </w:p>
        </w:tc>
        <w:tc>
          <w:tcPr>
            <w:tcW w:w="5040" w:type="dxa"/>
            <w:vAlign w:val="center"/>
          </w:tcPr>
          <w:p w14:paraId="3E8B1429">
            <w:pPr>
              <w:spacing w:line="240" w:lineRule="auto"/>
            </w:pPr>
            <w:r>
              <w:rPr>
                <w:b w:val="0"/>
                <w:sz w:val="18"/>
              </w:rPr>
              <w:t>Suraj Bhausaheb Bodakhe</w:t>
            </w:r>
          </w:p>
        </w:tc>
      </w:tr>
      <w:tr w14:paraId="143B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25496D8">
            <w:pPr>
              <w:spacing w:line="240" w:lineRule="auto"/>
            </w:pPr>
            <w:r>
              <w:rPr>
                <w:b w:val="0"/>
                <w:sz w:val="18"/>
              </w:rPr>
              <w:t>Domain</w:t>
            </w:r>
          </w:p>
        </w:tc>
        <w:tc>
          <w:tcPr>
            <w:tcW w:w="5040" w:type="dxa"/>
            <w:vAlign w:val="center"/>
          </w:tcPr>
          <w:p w14:paraId="38AD8062">
            <w:pPr>
              <w:spacing w:line="240" w:lineRule="auto"/>
            </w:pPr>
            <w:r>
              <w:rPr>
                <w:b w:val="0"/>
                <w:sz w:val="18"/>
              </w:rPr>
              <w:t>Academic Library Services</w:t>
            </w:r>
          </w:p>
        </w:tc>
      </w:tr>
      <w:tr w14:paraId="47DC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BF54AD4">
            <w:pPr>
              <w:spacing w:line="240" w:lineRule="auto"/>
            </w:pPr>
            <w:r>
              <w:rPr>
                <w:b w:val="0"/>
                <w:sz w:val="18"/>
              </w:rPr>
              <w:t>Approach</w:t>
            </w:r>
          </w:p>
        </w:tc>
        <w:tc>
          <w:tcPr>
            <w:tcW w:w="5040" w:type="dxa"/>
            <w:vAlign w:val="center"/>
          </w:tcPr>
          <w:p w14:paraId="0AFBAB18">
            <w:pPr>
              <w:spacing w:line="240" w:lineRule="auto"/>
            </w:pPr>
            <w:r>
              <w:rPr>
                <w:b w:val="0"/>
                <w:sz w:val="18"/>
              </w:rPr>
              <w:t>Design Thinking + Product Engineering</w:t>
            </w:r>
          </w:p>
        </w:tc>
      </w:tr>
      <w:tr w14:paraId="6424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BD0E560">
            <w:pPr>
              <w:spacing w:line="240" w:lineRule="auto"/>
            </w:pPr>
            <w:r>
              <w:rPr>
                <w:b w:val="0"/>
                <w:sz w:val="18"/>
              </w:rPr>
              <w:t>Primary Users</w:t>
            </w:r>
          </w:p>
        </w:tc>
        <w:tc>
          <w:tcPr>
            <w:tcW w:w="5040" w:type="dxa"/>
            <w:vAlign w:val="center"/>
          </w:tcPr>
          <w:p w14:paraId="4824B5FB">
            <w:pPr>
              <w:spacing w:line="240" w:lineRule="auto"/>
            </w:pPr>
            <w:r>
              <w:rPr>
                <w:b w:val="0"/>
                <w:sz w:val="18"/>
              </w:rPr>
              <w:t>Students, Faculty, Librarians, Administrators</w:t>
            </w:r>
          </w:p>
        </w:tc>
      </w:tr>
      <w:tr w14:paraId="2082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C14FA6D">
            <w:pPr>
              <w:spacing w:line="240" w:lineRule="auto"/>
            </w:pPr>
            <w:r>
              <w:rPr>
                <w:b w:val="0"/>
                <w:sz w:val="18"/>
              </w:rPr>
              <w:t>MVP</w:t>
            </w:r>
          </w:p>
        </w:tc>
        <w:tc>
          <w:tcPr>
            <w:tcW w:w="5040" w:type="dxa"/>
            <w:vAlign w:val="center"/>
          </w:tcPr>
          <w:p w14:paraId="3C56A719">
            <w:pPr>
              <w:spacing w:line="240" w:lineRule="auto"/>
            </w:pPr>
            <w:r>
              <w:rPr>
                <w:b w:val="0"/>
                <w:sz w:val="18"/>
              </w:rPr>
              <w:t>Authentication, Search, Issue/Return, Fines, Reports</w:t>
            </w:r>
          </w:p>
        </w:tc>
      </w:tr>
    </w:tbl>
    <w:p w14:paraId="2D3230C5">
      <w:r>
        <w:br w:type="page"/>
      </w:r>
    </w:p>
    <w:p w14:paraId="4BD6EF1E">
      <w:pPr>
        <w:pStyle w:val="2"/>
      </w:pPr>
      <w:r>
        <w:t>TABLE OF CONTENTS</w:t>
      </w:r>
    </w:p>
    <w:p w14:paraId="33F17DE2">
      <w:r>
        <w:t>1. Introduction to Software Product Development</w:t>
      </w:r>
    </w:p>
    <w:p w14:paraId="7B3BB13E">
      <w:r>
        <w:t>2. Business Understanding and Library Domain</w:t>
      </w:r>
    </w:p>
    <w:p w14:paraId="32DED30D">
      <w:r>
        <w:t>3. Problem Statement and Business Justification</w:t>
      </w:r>
    </w:p>
    <w:p w14:paraId="0D01EF5E">
      <w:r>
        <w:t>4. Design Thinking Approach</w:t>
      </w:r>
    </w:p>
    <w:p w14:paraId="3625DEC4">
      <w:r>
        <w:t>5. IBM Design Thinking and IBM Loop</w:t>
      </w:r>
    </w:p>
    <w:p w14:paraId="26C0AD47">
      <w:r>
        <w:t>6. Stakeholder Analysis</w:t>
      </w:r>
    </w:p>
    <w:p w14:paraId="32E7174D">
      <w:r>
        <w:t>7. User Persona Development</w:t>
      </w:r>
    </w:p>
    <w:p w14:paraId="73BA4970">
      <w:r>
        <w:t>8. Requirement Gathering</w:t>
      </w:r>
    </w:p>
    <w:p w14:paraId="60655743">
      <w:r>
        <w:t>9. Functional Requirements Specification</w:t>
      </w:r>
    </w:p>
    <w:p w14:paraId="4B3AA43E">
      <w:r>
        <w:t>10. Non-Functional Requirements Specification</w:t>
      </w:r>
    </w:p>
    <w:p w14:paraId="45E2BB9C">
      <w:r>
        <w:t>11. Product Vision, Mission and Objectives</w:t>
      </w:r>
    </w:p>
    <w:p w14:paraId="40F73A1F">
      <w:r>
        <w:t>12. Minimum Viable Product (MVP)</w:t>
      </w:r>
    </w:p>
    <w:p w14:paraId="2F0FBA6E">
      <w:r>
        <w:t>13. User Stories and Acceptance Criteria</w:t>
      </w:r>
    </w:p>
    <w:p w14:paraId="15FB3512">
      <w:r>
        <w:t>14. Use Cases and System Workflows</w:t>
      </w:r>
    </w:p>
    <w:p w14:paraId="34CB4380">
      <w:r>
        <w:t>15. Data Model and Database Planning</w:t>
      </w:r>
    </w:p>
    <w:p w14:paraId="1FE9AE6E">
      <w:r>
        <w:t>16. System Architecture</w:t>
      </w:r>
    </w:p>
    <w:p w14:paraId="37146DEF">
      <w:r>
        <w:t>17. User Interface and Prototype Plan</w:t>
      </w:r>
    </w:p>
    <w:p w14:paraId="177E4703">
      <w:r>
        <w:t>18. Product Roadmap and Agile Planning</w:t>
      </w:r>
    </w:p>
    <w:p w14:paraId="46A63BA8">
      <w:r>
        <w:t>19. DevOps, Testing, Security and Monitoring</w:t>
      </w:r>
    </w:p>
    <w:p w14:paraId="64295F7F">
      <w:r>
        <w:t>20. Project Charter and Risk Management</w:t>
      </w:r>
    </w:p>
    <w:p w14:paraId="4DBBD4C9">
      <w:r>
        <w:t>21. Repository and Folder Structure</w:t>
      </w:r>
    </w:p>
    <w:p w14:paraId="56176FAC">
      <w:r>
        <w:t>22. Success Metrics and Future Enhancements</w:t>
      </w:r>
    </w:p>
    <w:p w14:paraId="7501F6A6">
      <w:r>
        <w:t>23. Conclusion</w:t>
      </w:r>
    </w:p>
    <w:p w14:paraId="7C4FF404">
      <w:r>
        <w:t>24. References and Deliverables Checklist</w:t>
      </w:r>
    </w:p>
    <w:p w14:paraId="596396D2">
      <w:r>
        <w:br w:type="page"/>
      </w:r>
    </w:p>
    <w:p w14:paraId="01DEE7A0">
      <w:pPr>
        <w:pStyle w:val="2"/>
      </w:pPr>
      <w:r>
        <w:t>1. INTRODUCTION TO SOFTWARE PRODUCT DEVELOPMENT</w:t>
      </w:r>
    </w:p>
    <w:p w14:paraId="231D6F27">
      <w:r>
        <w:t>Modern software products are developed through a structured engineering lifecycle rather than through ad-hoc programming. The supplied training reference emphasizes that coding is only one phase within a wider lifecycle that includes research, architecture, user experience, quality assurance, automated deployment, and continuous monitoring.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BF4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B8CCE4"/>
            <w:vAlign w:val="center"/>
          </w:tcPr>
          <w:p w14:paraId="081D9C0B">
            <w:pPr>
              <w:spacing w:line="240" w:lineRule="auto"/>
            </w:pPr>
            <w:r>
              <w:rPr>
                <w:b/>
                <w:sz w:val="18"/>
              </w:rPr>
              <w:t>Dimension</w:t>
            </w:r>
          </w:p>
        </w:tc>
        <w:tc>
          <w:tcPr>
            <w:tcW w:w="3360" w:type="dxa"/>
            <w:shd w:val="clear" w:color="auto" w:fill="B8CCE4"/>
            <w:vAlign w:val="center"/>
          </w:tcPr>
          <w:p w14:paraId="642B77C4">
            <w:pPr>
              <w:spacing w:line="240" w:lineRule="auto"/>
            </w:pPr>
            <w:r>
              <w:rPr>
                <w:b/>
                <w:sz w:val="18"/>
              </w:rPr>
              <w:t>Programming / Coding</w:t>
            </w:r>
          </w:p>
        </w:tc>
        <w:tc>
          <w:tcPr>
            <w:tcW w:w="3360" w:type="dxa"/>
            <w:shd w:val="clear" w:color="auto" w:fill="B8CCE4"/>
            <w:vAlign w:val="center"/>
          </w:tcPr>
          <w:p w14:paraId="288C7DF6">
            <w:pPr>
              <w:spacing w:line="240" w:lineRule="auto"/>
            </w:pPr>
            <w:r>
              <w:rPr>
                <w:b/>
                <w:sz w:val="18"/>
              </w:rPr>
              <w:t>Software Product Engineering</w:t>
            </w:r>
          </w:p>
        </w:tc>
      </w:tr>
      <w:tr w14:paraId="50ED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578A6E6">
            <w:pPr>
              <w:spacing w:line="240" w:lineRule="auto"/>
            </w:pPr>
            <w:r>
              <w:rPr>
                <w:b w:val="0"/>
                <w:sz w:val="18"/>
              </w:rPr>
              <w:t>Primary goal</w:t>
            </w:r>
          </w:p>
        </w:tc>
        <w:tc>
          <w:tcPr>
            <w:tcW w:w="3360" w:type="dxa"/>
            <w:vAlign w:val="center"/>
          </w:tcPr>
          <w:p w14:paraId="4BF7E6A3">
            <w:pPr>
              <w:spacing w:line="240" w:lineRule="auto"/>
            </w:pPr>
            <w:r>
              <w:rPr>
                <w:b w:val="0"/>
                <w:sz w:val="18"/>
              </w:rPr>
              <w:t>Translate logic and algorithms into executable code.</w:t>
            </w:r>
          </w:p>
        </w:tc>
        <w:tc>
          <w:tcPr>
            <w:tcW w:w="3360" w:type="dxa"/>
            <w:vAlign w:val="center"/>
          </w:tcPr>
          <w:p w14:paraId="5832BFDE">
            <w:pPr>
              <w:spacing w:line="240" w:lineRule="auto"/>
            </w:pPr>
            <w:r>
              <w:rPr>
                <w:b w:val="0"/>
                <w:sz w:val="18"/>
              </w:rPr>
              <w:t>Build scalable, maintainable, useful systems for end users.</w:t>
            </w:r>
          </w:p>
        </w:tc>
      </w:tr>
      <w:tr w14:paraId="217FA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18149F2">
            <w:pPr>
              <w:spacing w:line="240" w:lineRule="auto"/>
            </w:pPr>
            <w:r>
              <w:rPr>
                <w:b w:val="0"/>
                <w:sz w:val="18"/>
              </w:rPr>
              <w:t>Scope</w:t>
            </w:r>
          </w:p>
        </w:tc>
        <w:tc>
          <w:tcPr>
            <w:tcW w:w="3360" w:type="dxa"/>
            <w:vAlign w:val="center"/>
          </w:tcPr>
          <w:p w14:paraId="3ADEC449">
            <w:pPr>
              <w:spacing w:line="240" w:lineRule="auto"/>
            </w:pPr>
            <w:r>
              <w:rPr>
                <w:b w:val="0"/>
                <w:sz w:val="18"/>
              </w:rPr>
              <w:t>Functions, scripts, or isolated tasks.</w:t>
            </w:r>
          </w:p>
        </w:tc>
        <w:tc>
          <w:tcPr>
            <w:tcW w:w="3360" w:type="dxa"/>
            <w:vAlign w:val="center"/>
          </w:tcPr>
          <w:p w14:paraId="3991E30B">
            <w:pPr>
              <w:spacing w:line="240" w:lineRule="auto"/>
            </w:pPr>
            <w:r>
              <w:rPr>
                <w:b w:val="0"/>
                <w:sz w:val="18"/>
              </w:rPr>
              <w:t>Full lifecycle including SDLC, architecture, database, security and deployment.</w:t>
            </w:r>
          </w:p>
        </w:tc>
      </w:tr>
      <w:tr w14:paraId="3F3C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4056F8D">
            <w:pPr>
              <w:spacing w:line="240" w:lineRule="auto"/>
            </w:pPr>
            <w:r>
              <w:rPr>
                <w:b w:val="0"/>
                <w:sz w:val="18"/>
              </w:rPr>
              <w:t>Success metric</w:t>
            </w:r>
          </w:p>
        </w:tc>
        <w:tc>
          <w:tcPr>
            <w:tcW w:w="3360" w:type="dxa"/>
            <w:vAlign w:val="center"/>
          </w:tcPr>
          <w:p w14:paraId="3CCE25BC">
            <w:pPr>
              <w:spacing w:line="240" w:lineRule="auto"/>
            </w:pPr>
            <w:r>
              <w:rPr>
                <w:b w:val="0"/>
                <w:sz w:val="18"/>
              </w:rPr>
              <w:t>Code compiles and passes basic tests.</w:t>
            </w:r>
          </w:p>
        </w:tc>
        <w:tc>
          <w:tcPr>
            <w:tcW w:w="3360" w:type="dxa"/>
            <w:vAlign w:val="center"/>
          </w:tcPr>
          <w:p w14:paraId="609A71D0">
            <w:pPr>
              <w:spacing w:line="240" w:lineRule="auto"/>
            </w:pPr>
            <w:r>
              <w:rPr>
                <w:b w:val="0"/>
                <w:sz w:val="18"/>
              </w:rPr>
              <w:t>User adoption, availability, performance and business outcomes.</w:t>
            </w:r>
          </w:p>
        </w:tc>
      </w:tr>
      <w:tr w14:paraId="3ABE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9E0446C">
            <w:pPr>
              <w:spacing w:line="240" w:lineRule="auto"/>
            </w:pPr>
            <w:r>
              <w:rPr>
                <w:b w:val="0"/>
                <w:sz w:val="18"/>
              </w:rPr>
              <w:t>Mindset</w:t>
            </w:r>
          </w:p>
        </w:tc>
        <w:tc>
          <w:tcPr>
            <w:tcW w:w="3360" w:type="dxa"/>
            <w:vAlign w:val="center"/>
          </w:tcPr>
          <w:p w14:paraId="09125CE6">
            <w:pPr>
              <w:spacing w:line="240" w:lineRule="auto"/>
            </w:pPr>
            <w:r>
              <w:rPr>
                <w:b w:val="0"/>
                <w:sz w:val="18"/>
              </w:rPr>
              <w:t>Technology-centric: how to write a function.</w:t>
            </w:r>
          </w:p>
        </w:tc>
        <w:tc>
          <w:tcPr>
            <w:tcW w:w="3360" w:type="dxa"/>
            <w:vAlign w:val="center"/>
          </w:tcPr>
          <w:p w14:paraId="4FAA4D82">
            <w:pPr>
              <w:spacing w:line="240" w:lineRule="auto"/>
            </w:pPr>
            <w:r>
              <w:rPr>
                <w:b w:val="0"/>
                <w:sz w:val="18"/>
              </w:rPr>
              <w:t>Product-centric: what problem are we solving?</w:t>
            </w:r>
          </w:p>
        </w:tc>
      </w:tr>
    </w:tbl>
    <w:p w14:paraId="347821D3">
      <w:r>
        <w:t>For the Library Management System, the product-centric approach means first understanding circulation workflows, member expectations, catalog operations, fines, reporting, and the constraints faced by librarians and administrators.</w:t>
      </w:r>
    </w:p>
    <w:p w14:paraId="1F7EFC2A">
      <w:pPr>
        <w:pStyle w:val="3"/>
      </w:pPr>
      <w:r>
        <w:t>1.1 Software Development Lifecycle</w:t>
      </w:r>
    </w:p>
    <w:p w14:paraId="07C3F2F6">
      <w:pPr>
        <w:ind w:left="360"/>
      </w:pPr>
      <w:r>
        <w:rPr>
          <w:rFonts w:ascii="Courier New" w:hAnsi="Courier New"/>
          <w:sz w:val="17"/>
        </w:rPr>
        <w:t>Requirement Gathering &amp; Domain Analysis</w:t>
      </w:r>
    </w:p>
    <w:p w14:paraId="7C39F26F">
      <w:pPr>
        <w:ind w:left="360"/>
      </w:pPr>
      <w:r>
        <w:rPr>
          <w:rFonts w:ascii="Courier New" w:hAnsi="Courier New"/>
          <w:sz w:val="17"/>
        </w:rPr>
        <w:t xml:space="preserve">                ↓</w:t>
      </w:r>
    </w:p>
    <w:p w14:paraId="5BE774A6">
      <w:pPr>
        <w:ind w:left="360"/>
      </w:pPr>
      <w:r>
        <w:rPr>
          <w:rFonts w:ascii="Courier New" w:hAnsi="Courier New"/>
          <w:sz w:val="17"/>
        </w:rPr>
        <w:t>Design Thinking &amp; UX Wireframing</w:t>
      </w:r>
    </w:p>
    <w:p w14:paraId="53FE596E">
      <w:pPr>
        <w:ind w:left="360"/>
      </w:pPr>
      <w:r>
        <w:rPr>
          <w:rFonts w:ascii="Courier New" w:hAnsi="Courier New"/>
          <w:sz w:val="17"/>
        </w:rPr>
        <w:t xml:space="preserve">                ↓</w:t>
      </w:r>
    </w:p>
    <w:p w14:paraId="628D7807">
      <w:pPr>
        <w:ind w:left="360"/>
      </w:pPr>
      <w:r>
        <w:rPr>
          <w:rFonts w:ascii="Courier New" w:hAnsi="Courier New"/>
          <w:sz w:val="17"/>
        </w:rPr>
        <w:t>System Architecture &amp; Database Schema</w:t>
      </w:r>
    </w:p>
    <w:p w14:paraId="698163D1">
      <w:pPr>
        <w:ind w:left="360"/>
      </w:pPr>
      <w:r>
        <w:rPr>
          <w:rFonts w:ascii="Courier New" w:hAnsi="Courier New"/>
          <w:sz w:val="17"/>
        </w:rPr>
        <w:t xml:space="preserve">                ↓</w:t>
      </w:r>
    </w:p>
    <w:p w14:paraId="046ECBAB">
      <w:pPr>
        <w:ind w:left="360"/>
      </w:pPr>
      <w:r>
        <w:rPr>
          <w:rFonts w:ascii="Courier New" w:hAnsi="Courier New"/>
          <w:sz w:val="17"/>
        </w:rPr>
        <w:t>Implementation / Coding</w:t>
      </w:r>
    </w:p>
    <w:p w14:paraId="3CB45937">
      <w:pPr>
        <w:ind w:left="360"/>
      </w:pPr>
      <w:r>
        <w:rPr>
          <w:rFonts w:ascii="Courier New" w:hAnsi="Courier New"/>
          <w:sz w:val="17"/>
        </w:rPr>
        <w:t xml:space="preserve">                ↓</w:t>
      </w:r>
    </w:p>
    <w:p w14:paraId="0D328B6A">
      <w:pPr>
        <w:ind w:left="360"/>
      </w:pPr>
      <w:r>
        <w:rPr>
          <w:rFonts w:ascii="Courier New" w:hAnsi="Courier New"/>
          <w:sz w:val="17"/>
        </w:rPr>
        <w:t>Automated CI/CD, DevOps &amp; Testing</w:t>
      </w:r>
    </w:p>
    <w:p w14:paraId="58563DE9">
      <w:pPr>
        <w:ind w:left="360"/>
      </w:pPr>
      <w:r>
        <w:rPr>
          <w:rFonts w:ascii="Courier New" w:hAnsi="Courier New"/>
          <w:sz w:val="17"/>
        </w:rPr>
        <w:t xml:space="preserve">                ↓</w:t>
      </w:r>
    </w:p>
    <w:p w14:paraId="2CE3B183">
      <w:pPr>
        <w:ind w:left="360"/>
      </w:pPr>
      <w:r>
        <w:rPr>
          <w:rFonts w:ascii="Courier New" w:hAnsi="Courier New"/>
          <w:sz w:val="17"/>
        </w:rPr>
        <w:t>Production Deployment, Observability &amp; Continuous Improvement</w:t>
      </w:r>
    </w:p>
    <w:p w14:paraId="7EE04A30">
      <w:r>
        <w:t>This sequence is adapted from the supplied training document and is used as the organizing lifecycle for this project.</w:t>
      </w:r>
    </w:p>
    <w:p w14:paraId="26EADD17">
      <w:r>
        <w:br w:type="page"/>
      </w:r>
    </w:p>
    <w:p w14:paraId="25A10E09">
      <w:pPr>
        <w:pStyle w:val="2"/>
      </w:pPr>
      <w:r>
        <w:t>2. BUSINESS UNDERSTANDING AND LIBRARY DOMAIN</w:t>
      </w:r>
    </w:p>
    <w:p w14:paraId="1CC2C52D">
      <w:r>
        <w:t>An academic library is a service environment in which resources must be discoverable, available, traceable, and correctly associated with members and transactions. Before software is designed, the organization must understand the operational flow from acquisition and cataloging to borrowing, return, fines, and reporting.</w:t>
      </w:r>
    </w:p>
    <w:p w14:paraId="4D602E63">
      <w:pPr>
        <w:pStyle w:val="3"/>
      </w:pPr>
      <w:r>
        <w:t>2.1 Core Library Operations</w:t>
      </w:r>
    </w:p>
    <w:p w14:paraId="077EECFB">
      <w:pPr>
        <w:pStyle w:val="29"/>
      </w:pPr>
      <w:r>
        <w:t>Book acquisition and cataloging: register books, authors, categories, ISBN information, shelf locations and inventory counts.</w:t>
      </w:r>
    </w:p>
    <w:p w14:paraId="7ED33D47">
      <w:pPr>
        <w:pStyle w:val="29"/>
      </w:pPr>
      <w:r>
        <w:t>Membership management: register students and faculty, assign borrowing limits and maintain member status.</w:t>
      </w:r>
    </w:p>
    <w:p w14:paraId="026C620E">
      <w:pPr>
        <w:pStyle w:val="29"/>
      </w:pPr>
      <w:r>
        <w:t>Search and circulation: search resources, check availability, issue books, calculate due dates, renew eligible loans and record returns.</w:t>
      </w:r>
    </w:p>
    <w:p w14:paraId="7DFE6714">
      <w:pPr>
        <w:pStyle w:val="29"/>
      </w:pPr>
      <w:r>
        <w:t>Financial penalties: calculate overdue fines and maintain payment or receipt records where applicable.</w:t>
      </w:r>
    </w:p>
    <w:p w14:paraId="232BD7F8">
      <w:pPr>
        <w:pStyle w:val="29"/>
      </w:pPr>
      <w:r>
        <w:t>Administrative analytics: produce circulation summaries, inventory reports, overdue lists, loss analysis and audit information.</w:t>
      </w:r>
    </w:p>
    <w:p w14:paraId="49446ECB">
      <w:pPr>
        <w:pStyle w:val="3"/>
      </w:pPr>
      <w:r>
        <w:t>2.2 Manual Process Challenges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37B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B8CCE4"/>
            <w:vAlign w:val="center"/>
          </w:tcPr>
          <w:p w14:paraId="766A6515">
            <w:pPr>
              <w:spacing w:line="240" w:lineRule="auto"/>
            </w:pPr>
            <w:r>
              <w:rPr>
                <w:b/>
                <w:sz w:val="18"/>
              </w:rPr>
              <w:t>Manual bottleneck</w:t>
            </w:r>
          </w:p>
        </w:tc>
        <w:tc>
          <w:tcPr>
            <w:tcW w:w="3360" w:type="dxa"/>
            <w:shd w:val="clear" w:color="auto" w:fill="B8CCE4"/>
            <w:vAlign w:val="center"/>
          </w:tcPr>
          <w:p w14:paraId="47A48924">
            <w:pPr>
              <w:spacing w:line="240" w:lineRule="auto"/>
            </w:pPr>
            <w:r>
              <w:rPr>
                <w:b/>
                <w:sz w:val="18"/>
              </w:rPr>
              <w:t>Proposed automated solution</w:t>
            </w:r>
          </w:p>
        </w:tc>
        <w:tc>
          <w:tcPr>
            <w:tcW w:w="3360" w:type="dxa"/>
            <w:shd w:val="clear" w:color="auto" w:fill="B8CCE4"/>
            <w:vAlign w:val="center"/>
          </w:tcPr>
          <w:p w14:paraId="5B73D8F5">
            <w:pPr>
              <w:spacing w:line="240" w:lineRule="auto"/>
            </w:pPr>
            <w:r>
              <w:rPr>
                <w:b/>
                <w:sz w:val="18"/>
              </w:rPr>
              <w:t>Expected operational effect</w:t>
            </w:r>
          </w:p>
        </w:tc>
      </w:tr>
      <w:tr w14:paraId="5737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7D603BF">
            <w:pPr>
              <w:spacing w:line="240" w:lineRule="auto"/>
            </w:pPr>
            <w:r>
              <w:rPr>
                <w:b w:val="0"/>
                <w:sz w:val="18"/>
              </w:rPr>
              <w:t>Physical catalog searching</w:t>
            </w:r>
          </w:p>
        </w:tc>
        <w:tc>
          <w:tcPr>
            <w:tcW w:w="3360" w:type="dxa"/>
            <w:vAlign w:val="center"/>
          </w:tcPr>
          <w:p w14:paraId="272447AB">
            <w:pPr>
              <w:spacing w:line="240" w:lineRule="auto"/>
            </w:pPr>
            <w:r>
              <w:rPr>
                <w:b w:val="0"/>
                <w:sz w:val="18"/>
              </w:rPr>
              <w:t>Indexed multi-field search</w:t>
            </w:r>
          </w:p>
        </w:tc>
        <w:tc>
          <w:tcPr>
            <w:tcW w:w="3360" w:type="dxa"/>
            <w:vAlign w:val="center"/>
          </w:tcPr>
          <w:p w14:paraId="4C5C6241">
            <w:pPr>
              <w:spacing w:line="240" w:lineRule="auto"/>
            </w:pPr>
            <w:r>
              <w:rPr>
                <w:b w:val="0"/>
                <w:sz w:val="18"/>
              </w:rPr>
              <w:t>Faster discovery of books</w:t>
            </w:r>
          </w:p>
        </w:tc>
      </w:tr>
      <w:tr w14:paraId="5F93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C73FFFD">
            <w:pPr>
              <w:spacing w:line="240" w:lineRule="auto"/>
            </w:pPr>
            <w:r>
              <w:rPr>
                <w:b w:val="0"/>
                <w:sz w:val="18"/>
              </w:rPr>
              <w:t>Paper checkout ledger</w:t>
            </w:r>
          </w:p>
        </w:tc>
        <w:tc>
          <w:tcPr>
            <w:tcW w:w="3360" w:type="dxa"/>
            <w:vAlign w:val="center"/>
          </w:tcPr>
          <w:p w14:paraId="29D83DD1">
            <w:pPr>
              <w:spacing w:line="240" w:lineRule="auto"/>
            </w:pPr>
            <w:r>
              <w:rPr>
                <w:b w:val="0"/>
                <w:sz w:val="18"/>
              </w:rPr>
              <w:t>Digital issue/return transaction</w:t>
            </w:r>
          </w:p>
        </w:tc>
        <w:tc>
          <w:tcPr>
            <w:tcW w:w="3360" w:type="dxa"/>
            <w:vAlign w:val="center"/>
          </w:tcPr>
          <w:p w14:paraId="27980D2C">
            <w:pPr>
              <w:spacing w:line="240" w:lineRule="auto"/>
            </w:pPr>
            <w:r>
              <w:rPr>
                <w:b w:val="0"/>
                <w:sz w:val="18"/>
              </w:rPr>
              <w:t>Faster queue processing</w:t>
            </w:r>
          </w:p>
        </w:tc>
      </w:tr>
      <w:tr w14:paraId="0CB6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466122F">
            <w:pPr>
              <w:spacing w:line="240" w:lineRule="auto"/>
            </w:pPr>
            <w:r>
              <w:rPr>
                <w:b w:val="0"/>
                <w:sz w:val="18"/>
              </w:rPr>
              <w:t>Manual overdue tracking</w:t>
            </w:r>
          </w:p>
        </w:tc>
        <w:tc>
          <w:tcPr>
            <w:tcW w:w="3360" w:type="dxa"/>
            <w:vAlign w:val="center"/>
          </w:tcPr>
          <w:p w14:paraId="2905289A">
            <w:pPr>
              <w:spacing w:line="240" w:lineRule="auto"/>
            </w:pPr>
            <w:r>
              <w:rPr>
                <w:b w:val="0"/>
                <w:sz w:val="18"/>
              </w:rPr>
              <w:t>Scheduled notification and fine engine</w:t>
            </w:r>
          </w:p>
        </w:tc>
        <w:tc>
          <w:tcPr>
            <w:tcW w:w="3360" w:type="dxa"/>
            <w:vAlign w:val="center"/>
          </w:tcPr>
          <w:p w14:paraId="6186DC49">
            <w:pPr>
              <w:spacing w:line="240" w:lineRule="auto"/>
            </w:pPr>
            <w:r>
              <w:rPr>
                <w:b w:val="0"/>
                <w:sz w:val="18"/>
              </w:rPr>
              <w:t>Timely reminders and fewer missed due dates</w:t>
            </w:r>
          </w:p>
        </w:tc>
      </w:tr>
      <w:tr w14:paraId="56D1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E7DB5F7">
            <w:pPr>
              <w:spacing w:line="240" w:lineRule="auto"/>
            </w:pPr>
            <w:r>
              <w:rPr>
                <w:b w:val="0"/>
                <w:sz w:val="18"/>
              </w:rPr>
              <w:t>Lost or inconsistent records</w:t>
            </w:r>
          </w:p>
        </w:tc>
        <w:tc>
          <w:tcPr>
            <w:tcW w:w="3360" w:type="dxa"/>
            <w:vAlign w:val="center"/>
          </w:tcPr>
          <w:p w14:paraId="45C01BA3">
            <w:pPr>
              <w:spacing w:line="240" w:lineRule="auto"/>
            </w:pPr>
            <w:r>
              <w:rPr>
                <w:b w:val="0"/>
                <w:sz w:val="18"/>
              </w:rPr>
              <w:t>Relational database with integrity rules</w:t>
            </w:r>
          </w:p>
        </w:tc>
        <w:tc>
          <w:tcPr>
            <w:tcW w:w="3360" w:type="dxa"/>
            <w:vAlign w:val="center"/>
          </w:tcPr>
          <w:p w14:paraId="6C3B5133">
            <w:pPr>
              <w:spacing w:line="240" w:lineRule="auto"/>
            </w:pPr>
            <w:r>
              <w:rPr>
                <w:b w:val="0"/>
                <w:sz w:val="18"/>
              </w:rPr>
              <w:t>Improved record accuracy</w:t>
            </w:r>
          </w:p>
        </w:tc>
      </w:tr>
      <w:tr w14:paraId="3231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4D3AD23">
            <w:pPr>
              <w:spacing w:line="240" w:lineRule="auto"/>
            </w:pPr>
            <w:r>
              <w:rPr>
                <w:b w:val="0"/>
                <w:sz w:val="18"/>
              </w:rPr>
              <w:t>Manual reporting</w:t>
            </w:r>
          </w:p>
        </w:tc>
        <w:tc>
          <w:tcPr>
            <w:tcW w:w="3360" w:type="dxa"/>
            <w:vAlign w:val="center"/>
          </w:tcPr>
          <w:p w14:paraId="3CE522CE">
            <w:pPr>
              <w:spacing w:line="240" w:lineRule="auto"/>
            </w:pPr>
            <w:r>
              <w:rPr>
                <w:b w:val="0"/>
                <w:sz w:val="18"/>
              </w:rPr>
              <w:t>Dashboard and report generation</w:t>
            </w:r>
          </w:p>
        </w:tc>
        <w:tc>
          <w:tcPr>
            <w:tcW w:w="3360" w:type="dxa"/>
            <w:vAlign w:val="center"/>
          </w:tcPr>
          <w:p w14:paraId="3B86FC10">
            <w:pPr>
              <w:spacing w:line="240" w:lineRule="auto"/>
            </w:pPr>
            <w:r>
              <w:rPr>
                <w:b w:val="0"/>
                <w:sz w:val="18"/>
              </w:rPr>
              <w:t>Reduced administrative effort</w:t>
            </w:r>
          </w:p>
        </w:tc>
      </w:tr>
    </w:tbl>
    <w:p w14:paraId="0DA08454">
      <w:r>
        <w:t>The supplied reference provides illustrative targets such as reducing search time to seconds, improving queue processing, reducing overdue returns, and improving record accuracy. These should be treated as project targets to validate during later implementation rather than as already-achieved results.</w:t>
      </w:r>
    </w:p>
    <w:p w14:paraId="795D36B4">
      <w:r>
        <w:br w:type="page"/>
      </w:r>
    </w:p>
    <w:p w14:paraId="724F9EA4">
      <w:pPr>
        <w:pStyle w:val="2"/>
      </w:pPr>
      <w:r>
        <w:t>3. PROBLEM STATEMENT AND BUSINESS JUSTIFICATION</w:t>
      </w:r>
    </w:p>
    <w:p w14:paraId="34F85936">
      <w:pPr>
        <w:pStyle w:val="3"/>
      </w:pPr>
      <w:r>
        <w:t>3.1 Core Problem Statement</w:t>
      </w:r>
    </w:p>
    <w:p w14:paraId="27F2D555">
      <w:r>
        <w:t>Library members may experience delays in locating, reserving, borrowing, and returning resources when library records are maintained through inefficient manual tracking. At the same time, administrative staff may lack centralized real-time visibility, resulting in reporting errors, difficulty tracing lost resources, and reduced user satisfaction.</w:t>
      </w:r>
    </w:p>
    <w:p w14:paraId="5AE76B75">
      <w:pPr>
        <w:pStyle w:val="3"/>
      </w:pPr>
      <w:r>
        <w:t>3.2 Business Problems</w:t>
      </w:r>
    </w:p>
    <w:p w14:paraId="36F4A2ED">
      <w:pPr>
        <w:pStyle w:val="23"/>
      </w:pPr>
      <w:r>
        <w:t>Book availability is not always visible immediately to members.</w:t>
      </w:r>
    </w:p>
    <w:p w14:paraId="41D5537D">
      <w:pPr>
        <w:pStyle w:val="23"/>
      </w:pPr>
      <w:r>
        <w:t>Manual transaction entry can create duplicate or incomplete records.</w:t>
      </w:r>
    </w:p>
    <w:p w14:paraId="6666012D">
      <w:pPr>
        <w:pStyle w:val="23"/>
      </w:pPr>
      <w:r>
        <w:t>Overdue books require repetitive checking and follow-up.</w:t>
      </w:r>
    </w:p>
    <w:p w14:paraId="72F2C2EC">
      <w:pPr>
        <w:pStyle w:val="23"/>
      </w:pPr>
      <w:r>
        <w:t>Fine calculations can be inconsistent when handled manually.</w:t>
      </w:r>
    </w:p>
    <w:p w14:paraId="0C5676BC">
      <w:pPr>
        <w:pStyle w:val="23"/>
      </w:pPr>
      <w:r>
        <w:t>Inventory reconciliation can be time-consuming.</w:t>
      </w:r>
    </w:p>
    <w:p w14:paraId="014B9D0E">
      <w:pPr>
        <w:pStyle w:val="23"/>
      </w:pPr>
      <w:r>
        <w:t>Management reports may require manual compilation.</w:t>
      </w:r>
    </w:p>
    <w:p w14:paraId="3A46C5AB">
      <w:pPr>
        <w:pStyle w:val="23"/>
      </w:pPr>
      <w:r>
        <w:t>Users may wait in queues for routine issue and return operations.</w:t>
      </w:r>
    </w:p>
    <w:p w14:paraId="5FE6207F">
      <w:pPr>
        <w:pStyle w:val="3"/>
      </w:pPr>
      <w:r>
        <w:t>3.3 Business Justification</w:t>
      </w:r>
    </w:p>
    <w:p w14:paraId="33F4771A">
      <w:r>
        <w:t>A centralized Library Management System can create a single source of truth for members, books, transactions, fines, and reports. The value is not only automation: the platform can make information easier to access, reduce repetitive work, improve traceability, and provide a foundation for measurable service improvements.</w:t>
      </w:r>
    </w:p>
    <w:p w14:paraId="60042644">
      <w:pPr>
        <w:pStyle w:val="3"/>
      </w:pPr>
      <w:r>
        <w:t>3.4 Business Outcomes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491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6ECB687B">
            <w:pPr>
              <w:spacing w:line="240" w:lineRule="auto"/>
            </w:pPr>
            <w:r>
              <w:rPr>
                <w:b/>
                <w:sz w:val="18"/>
              </w:rPr>
              <w:t>Outcome area</w:t>
            </w:r>
          </w:p>
        </w:tc>
        <w:tc>
          <w:tcPr>
            <w:tcW w:w="5040" w:type="dxa"/>
            <w:shd w:val="clear" w:color="auto" w:fill="B8CCE4"/>
            <w:vAlign w:val="center"/>
          </w:tcPr>
          <w:p w14:paraId="78239A13">
            <w:pPr>
              <w:spacing w:line="240" w:lineRule="auto"/>
            </w:pPr>
            <w:r>
              <w:rPr>
                <w:b/>
                <w:sz w:val="18"/>
              </w:rPr>
              <w:t>Desired outcome</w:t>
            </w:r>
          </w:p>
        </w:tc>
      </w:tr>
      <w:tr w14:paraId="7EED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4D94740">
            <w:pPr>
              <w:spacing w:line="240" w:lineRule="auto"/>
            </w:pPr>
            <w:r>
              <w:rPr>
                <w:b w:val="0"/>
                <w:sz w:val="18"/>
              </w:rPr>
              <w:t>Member experience</w:t>
            </w:r>
          </w:p>
        </w:tc>
        <w:tc>
          <w:tcPr>
            <w:tcW w:w="5040" w:type="dxa"/>
            <w:vAlign w:val="center"/>
          </w:tcPr>
          <w:p w14:paraId="52709B48">
            <w:pPr>
              <w:spacing w:line="240" w:lineRule="auto"/>
            </w:pPr>
            <w:r>
              <w:rPr>
                <w:b w:val="0"/>
                <w:sz w:val="18"/>
              </w:rPr>
              <w:t>Faster search and clearer availability status</w:t>
            </w:r>
          </w:p>
        </w:tc>
      </w:tr>
      <w:tr w14:paraId="2C8B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4F4D99">
            <w:pPr>
              <w:spacing w:line="240" w:lineRule="auto"/>
            </w:pPr>
            <w:r>
              <w:rPr>
                <w:b w:val="0"/>
                <w:sz w:val="18"/>
              </w:rPr>
              <w:t>Circulation</w:t>
            </w:r>
          </w:p>
        </w:tc>
        <w:tc>
          <w:tcPr>
            <w:tcW w:w="5040" w:type="dxa"/>
            <w:vAlign w:val="center"/>
          </w:tcPr>
          <w:p w14:paraId="2CDA65DA">
            <w:pPr>
              <w:spacing w:line="240" w:lineRule="auto"/>
            </w:pPr>
            <w:r>
              <w:rPr>
                <w:b w:val="0"/>
                <w:sz w:val="18"/>
              </w:rPr>
              <w:t>Efficient issue, renewal and return workflows</w:t>
            </w:r>
          </w:p>
        </w:tc>
      </w:tr>
      <w:tr w14:paraId="1629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64B1F77">
            <w:pPr>
              <w:spacing w:line="240" w:lineRule="auto"/>
            </w:pPr>
            <w:r>
              <w:rPr>
                <w:b w:val="0"/>
                <w:sz w:val="18"/>
              </w:rPr>
              <w:t>Inventory</w:t>
            </w:r>
          </w:p>
        </w:tc>
        <w:tc>
          <w:tcPr>
            <w:tcW w:w="5040" w:type="dxa"/>
            <w:vAlign w:val="center"/>
          </w:tcPr>
          <w:p w14:paraId="69E23A02">
            <w:pPr>
              <w:spacing w:line="240" w:lineRule="auto"/>
            </w:pPr>
            <w:r>
              <w:rPr>
                <w:b w:val="0"/>
                <w:sz w:val="18"/>
              </w:rPr>
              <w:t>Accurate stock and shelf information</w:t>
            </w:r>
          </w:p>
        </w:tc>
      </w:tr>
      <w:tr w14:paraId="6271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C0CAF0E">
            <w:pPr>
              <w:spacing w:line="240" w:lineRule="auto"/>
            </w:pPr>
            <w:r>
              <w:rPr>
                <w:b w:val="0"/>
                <w:sz w:val="18"/>
              </w:rPr>
              <w:t>Finance</w:t>
            </w:r>
          </w:p>
        </w:tc>
        <w:tc>
          <w:tcPr>
            <w:tcW w:w="5040" w:type="dxa"/>
            <w:vAlign w:val="center"/>
          </w:tcPr>
          <w:p w14:paraId="04EC0473">
            <w:pPr>
              <w:spacing w:line="240" w:lineRule="auto"/>
            </w:pPr>
            <w:r>
              <w:rPr>
                <w:b w:val="0"/>
                <w:sz w:val="18"/>
              </w:rPr>
              <w:t>Consistent overdue fine calculation</w:t>
            </w:r>
          </w:p>
        </w:tc>
      </w:tr>
      <w:tr w14:paraId="2EA9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3BBDDE1">
            <w:pPr>
              <w:spacing w:line="240" w:lineRule="auto"/>
            </w:pPr>
            <w:r>
              <w:rPr>
                <w:b w:val="0"/>
                <w:sz w:val="18"/>
              </w:rPr>
              <w:t>Administration</w:t>
            </w:r>
          </w:p>
        </w:tc>
        <w:tc>
          <w:tcPr>
            <w:tcW w:w="5040" w:type="dxa"/>
            <w:vAlign w:val="center"/>
          </w:tcPr>
          <w:p w14:paraId="2ECA8712">
            <w:pPr>
              <w:spacing w:line="240" w:lineRule="auto"/>
            </w:pPr>
            <w:r>
              <w:rPr>
                <w:b w:val="0"/>
                <w:sz w:val="18"/>
              </w:rPr>
              <w:t>Timely reports and audit information</w:t>
            </w:r>
          </w:p>
        </w:tc>
      </w:tr>
      <w:tr w14:paraId="7216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AC89446">
            <w:pPr>
              <w:spacing w:line="240" w:lineRule="auto"/>
            </w:pPr>
            <w:r>
              <w:rPr>
                <w:b w:val="0"/>
                <w:sz w:val="18"/>
              </w:rPr>
              <w:t>Engineering</w:t>
            </w:r>
          </w:p>
        </w:tc>
        <w:tc>
          <w:tcPr>
            <w:tcW w:w="5040" w:type="dxa"/>
            <w:vAlign w:val="center"/>
          </w:tcPr>
          <w:p w14:paraId="61E3B651">
            <w:pPr>
              <w:spacing w:line="240" w:lineRule="auto"/>
            </w:pPr>
            <w:r>
              <w:rPr>
                <w:b w:val="0"/>
                <w:sz w:val="18"/>
              </w:rPr>
              <w:t>Maintainable architecture ready for iterative delivery</w:t>
            </w:r>
          </w:p>
        </w:tc>
      </w:tr>
    </w:tbl>
    <w:p w14:paraId="1BE0E0F3">
      <w:r>
        <w:br w:type="page"/>
      </w:r>
    </w:p>
    <w:p w14:paraId="2DFA5B78">
      <w:pPr>
        <w:pStyle w:val="2"/>
      </w:pPr>
      <w:r>
        <w:t>4. DESIGN THINKING APPROACH</w:t>
      </w:r>
    </w:p>
    <w:p w14:paraId="5D1D0FCF">
      <w:r>
        <w:t>The project applies the five stages of Design Thinking: Empathize, Define, Ideate, Prototype, and Test. The supplied reference describes Design Thinking as a human-centered, iterative framework that prioritizes understanding users before technical constraints.</w:t>
      </w:r>
    </w:p>
    <w:p w14:paraId="73D2FD51">
      <w:pPr>
        <w:pStyle w:val="3"/>
      </w:pPr>
      <w:r>
        <w:t>4.1 Empathize</w:t>
      </w:r>
    </w:p>
    <w:p w14:paraId="35BE0435">
      <w:r>
        <w:t>The project considers the natural workflows of students, faculty members, librarians, and system administrators. Observation focuses on search, queueing, issue/return, overdue management, catalog maintenance, and reporting.</w:t>
      </w:r>
    </w:p>
    <w:p w14:paraId="5A63746A">
      <w:pPr>
        <w:pStyle w:val="23"/>
      </w:pPr>
      <w:r>
        <w:t>Observe how members search for books.</w:t>
      </w:r>
    </w:p>
    <w:p w14:paraId="4D0FA2C9">
      <w:pPr>
        <w:pStyle w:val="23"/>
      </w:pPr>
      <w:r>
        <w:t>Identify why users wait or repeat actions.</w:t>
      </w:r>
    </w:p>
    <w:p w14:paraId="4685E315">
      <w:pPr>
        <w:pStyle w:val="23"/>
      </w:pPr>
      <w:r>
        <w:t>Understand what information librarians need at the circulation counter.</w:t>
      </w:r>
    </w:p>
    <w:p w14:paraId="2CCD4357">
      <w:pPr>
        <w:pStyle w:val="23"/>
      </w:pPr>
      <w:r>
        <w:t>Understand how administrators review usage and inventory.</w:t>
      </w:r>
    </w:p>
    <w:p w14:paraId="3FC37107">
      <w:pPr>
        <w:pStyle w:val="23"/>
      </w:pPr>
      <w:r>
        <w:t>Record pain points without immediately proposing technology.</w:t>
      </w:r>
    </w:p>
    <w:p w14:paraId="0B407D0B">
      <w:pPr>
        <w:pStyle w:val="3"/>
      </w:pPr>
      <w:r>
        <w:t>4.2 Define</w:t>
      </w:r>
    </w:p>
    <w:p w14:paraId="071AF040">
      <w:r>
        <w:t>The central design challenge is to provide a simple, reliable and traceable library service that reduces operational friction for members and staff while maintaining accurate records.</w:t>
      </w:r>
    </w:p>
    <w:p w14:paraId="1114FA84">
      <w:pPr>
        <w:pStyle w:val="3"/>
      </w:pPr>
      <w:r>
        <w:t>4.3 Ideate</w:t>
      </w:r>
    </w:p>
    <w:p w14:paraId="3C274286">
      <w:pPr>
        <w:pStyle w:val="23"/>
      </w:pPr>
      <w:r>
        <w:t>Multi-field catalog search.</w:t>
      </w:r>
    </w:p>
    <w:p w14:paraId="40A65789">
      <w:pPr>
        <w:pStyle w:val="23"/>
      </w:pPr>
      <w:r>
        <w:t>Real-time availability status.</w:t>
      </w:r>
    </w:p>
    <w:p w14:paraId="5DDACE64">
      <w:pPr>
        <w:pStyle w:val="23"/>
      </w:pPr>
      <w:r>
        <w:t>Barcode or QR-assisted issue and return.</w:t>
      </w:r>
    </w:p>
    <w:p w14:paraId="06F7D1E9">
      <w:pPr>
        <w:pStyle w:val="23"/>
      </w:pPr>
      <w:r>
        <w:t>Automatic due-date reminders.</w:t>
      </w:r>
    </w:p>
    <w:p w14:paraId="2779A136">
      <w:pPr>
        <w:pStyle w:val="23"/>
      </w:pPr>
      <w:r>
        <w:t>Automatic fine calculation.</w:t>
      </w:r>
    </w:p>
    <w:p w14:paraId="5FF7CBE1">
      <w:pPr>
        <w:pStyle w:val="23"/>
      </w:pPr>
      <w:r>
        <w:t>Dashboard for circulation and inventory.</w:t>
      </w:r>
    </w:p>
    <w:p w14:paraId="462ADDAF">
      <w:pPr>
        <w:pStyle w:val="23"/>
      </w:pPr>
      <w:r>
        <w:t>Digital membership identity.</w:t>
      </w:r>
    </w:p>
    <w:p w14:paraId="79FFA380">
      <w:pPr>
        <w:pStyle w:val="23"/>
      </w:pPr>
      <w:r>
        <w:t>Administrative report export.</w:t>
      </w:r>
    </w:p>
    <w:p w14:paraId="62CB633E">
      <w:pPr>
        <w:pStyle w:val="3"/>
      </w:pPr>
      <w:r>
        <w:t>4.4 Prototype</w:t>
      </w:r>
    </w:p>
    <w:p w14:paraId="07079762">
      <w:r>
        <w:t>Low-fidelity prototypes are planned for Login, Member Search, Librarian Checkout, Book Management, Fine View, and Admin Analytics. Prototypes should be tested before committing to detailed frontend implementation.</w:t>
      </w:r>
    </w:p>
    <w:p w14:paraId="06ABD159">
      <w:pPr>
        <w:pStyle w:val="3"/>
      </w:pPr>
      <w:r>
        <w:t>4.5 Test</w:t>
      </w:r>
    </w:p>
    <w:p w14:paraId="29D47DCC">
      <w:r>
        <w:t>Representative users should perform common tasks such as finding a book, checking availability, issuing an item, returning an item, and reviewing a fine. Observations should be recorded and used to revise the interface and workflow.</w:t>
      </w:r>
    </w:p>
    <w:p w14:paraId="70DEC5C2">
      <w:r>
        <w:br w:type="page"/>
      </w:r>
    </w:p>
    <w:p w14:paraId="5B57B4C6">
      <w:pPr>
        <w:pStyle w:val="2"/>
      </w:pPr>
      <w:r>
        <w:t>5. IBM DESIGN THINKING AND IBM LOOP</w:t>
      </w:r>
    </w:p>
    <w:p w14:paraId="203F69EE">
      <w:r>
        <w:t>The supplied training material expands Design Thinking through three IBM Design Thinking principles: Focus on User Outcomes, Restless Reinvention, and Diverse Empowered Teams.</w:t>
      </w:r>
    </w:p>
    <w:p w14:paraId="784CBCB8">
      <w:pPr>
        <w:pStyle w:val="3"/>
      </w:pPr>
      <w:r>
        <w:t>5.1 Focus on User Outcomes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4EC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shd w:val="clear" w:color="auto" w:fill="B8CCE4"/>
            <w:vAlign w:val="center"/>
          </w:tcPr>
          <w:p w14:paraId="733A7FE2">
            <w:pPr>
              <w:spacing w:line="240" w:lineRule="auto"/>
            </w:pPr>
            <w:r>
              <w:rPr>
                <w:b/>
                <w:sz w:val="18"/>
              </w:rPr>
              <w:t>Feature-oriented goal</w:t>
            </w:r>
          </w:p>
        </w:tc>
        <w:tc>
          <w:tcPr>
            <w:tcW w:w="5040" w:type="dxa"/>
            <w:shd w:val="clear" w:color="auto" w:fill="B8CCE4"/>
            <w:vAlign w:val="center"/>
          </w:tcPr>
          <w:p w14:paraId="576250F7">
            <w:pPr>
              <w:spacing w:line="240" w:lineRule="auto"/>
            </w:pPr>
            <w:r>
              <w:rPr>
                <w:b/>
                <w:sz w:val="18"/>
              </w:rPr>
              <w:t>User-outcome-oriented goal</w:t>
            </w:r>
          </w:p>
        </w:tc>
      </w:tr>
      <w:tr w14:paraId="7F5B7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43D4D0">
            <w:pPr>
              <w:spacing w:line="240" w:lineRule="auto"/>
            </w:pPr>
            <w:r>
              <w:rPr>
                <w:b w:val="0"/>
                <w:sz w:val="18"/>
              </w:rPr>
              <w:t>Build a catalog search query.</w:t>
            </w:r>
          </w:p>
        </w:tc>
        <w:tc>
          <w:tcPr>
            <w:tcW w:w="5040" w:type="dxa"/>
            <w:vAlign w:val="center"/>
          </w:tcPr>
          <w:p w14:paraId="39D157CC">
            <w:pPr>
              <w:spacing w:line="240" w:lineRule="auto"/>
            </w:pPr>
            <w:r>
              <w:rPr>
                <w:b w:val="0"/>
                <w:sz w:val="18"/>
              </w:rPr>
              <w:t>Enable a member to locate a relevant book quickly.</w:t>
            </w:r>
          </w:p>
        </w:tc>
      </w:tr>
      <w:tr w14:paraId="69B1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67F1B7A">
            <w:pPr>
              <w:spacing w:line="240" w:lineRule="auto"/>
            </w:pPr>
            <w:r>
              <w:rPr>
                <w:b w:val="0"/>
                <w:sz w:val="18"/>
              </w:rPr>
              <w:t>Create a checkout form.</w:t>
            </w:r>
          </w:p>
        </w:tc>
        <w:tc>
          <w:tcPr>
            <w:tcW w:w="5040" w:type="dxa"/>
            <w:vAlign w:val="center"/>
          </w:tcPr>
          <w:p w14:paraId="14F36449">
            <w:pPr>
              <w:spacing w:line="240" w:lineRule="auto"/>
            </w:pPr>
            <w:r>
              <w:rPr>
                <w:b w:val="0"/>
                <w:sz w:val="18"/>
              </w:rPr>
              <w:t>Enable a librarian to complete an issue transaction with minimal repetitive entry.</w:t>
            </w:r>
          </w:p>
        </w:tc>
      </w:tr>
      <w:tr w14:paraId="0DB7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A48C307">
            <w:pPr>
              <w:spacing w:line="240" w:lineRule="auto"/>
            </w:pPr>
            <w:r>
              <w:rPr>
                <w:b w:val="0"/>
                <w:sz w:val="18"/>
              </w:rPr>
              <w:t>Create a reporting page.</w:t>
            </w:r>
          </w:p>
        </w:tc>
        <w:tc>
          <w:tcPr>
            <w:tcW w:w="5040" w:type="dxa"/>
            <w:vAlign w:val="center"/>
          </w:tcPr>
          <w:p w14:paraId="1CFA41D4">
            <w:pPr>
              <w:spacing w:line="240" w:lineRule="auto"/>
            </w:pPr>
            <w:r>
              <w:rPr>
                <w:b w:val="0"/>
                <w:sz w:val="18"/>
              </w:rPr>
              <w:t>Enable an administrator to obtain required operational information without manual compilation.</w:t>
            </w:r>
          </w:p>
        </w:tc>
      </w:tr>
    </w:tbl>
    <w:p w14:paraId="72FF68C4">
      <w:pPr>
        <w:pStyle w:val="3"/>
      </w:pPr>
      <w:r>
        <w:t>5.2 Restless Reinvention</w:t>
      </w:r>
    </w:p>
    <w:p w14:paraId="29C192B9">
      <w:r>
        <w:t>The system should be continuously refined using production usage data, feedback, defect reports, and operational metrics. A released feature is therefore a starting point for learning rather than the end of design.</w:t>
      </w:r>
    </w:p>
    <w:p w14:paraId="364F3C2E">
      <w:pPr>
        <w:pStyle w:val="3"/>
      </w:pPr>
      <w:r>
        <w:t>5.3 Diverse Empowered Teams</w:t>
      </w:r>
    </w:p>
    <w:p w14:paraId="4CCF4B06">
      <w:r>
        <w:t>The project can involve a product owner or domain representative, UX designer, developers, QA engineers, database administrators, security personnel, and DevOps engineers.</w:t>
      </w:r>
    </w:p>
    <w:p w14:paraId="6E437B75">
      <w:pPr>
        <w:pStyle w:val="3"/>
      </w:pPr>
      <w:r>
        <w:t>5.4 IBM Loop: Observe → Reflect → Make</w:t>
      </w:r>
    </w:p>
    <w:p w14:paraId="384D2C7E">
      <w:pPr>
        <w:ind w:left="360"/>
      </w:pPr>
      <w:r>
        <w:rPr>
          <w:rFonts w:ascii="Courier New" w:hAnsi="Courier New"/>
          <w:sz w:val="17"/>
        </w:rPr>
        <w:t>OBSERVE</w:t>
      </w:r>
    </w:p>
    <w:p w14:paraId="7E00FE9A">
      <w:pPr>
        <w:ind w:left="360"/>
      </w:pPr>
      <w:r>
        <w:rPr>
          <w:rFonts w:ascii="Courier New" w:hAnsi="Courier New"/>
          <w:sz w:val="17"/>
        </w:rPr>
        <w:t xml:space="preserve">  ↓</w:t>
      </w:r>
    </w:p>
    <w:p w14:paraId="50DF33BE">
      <w:pPr>
        <w:ind w:left="360"/>
      </w:pPr>
      <w:r>
        <w:rPr>
          <w:rFonts w:ascii="Courier New" w:hAnsi="Courier New"/>
          <w:sz w:val="17"/>
        </w:rPr>
        <w:t>Study user interactions, feedback, logs and operational friction</w:t>
      </w:r>
    </w:p>
    <w:p w14:paraId="4EE53C73">
      <w:pPr>
        <w:ind w:left="360"/>
      </w:pPr>
      <w:r>
        <w:rPr>
          <w:rFonts w:ascii="Courier New" w:hAnsi="Courier New"/>
          <w:sz w:val="17"/>
        </w:rPr>
        <w:t xml:space="preserve">  ↓</w:t>
      </w:r>
    </w:p>
    <w:p w14:paraId="2E24CB52">
      <w:pPr>
        <w:ind w:left="360"/>
      </w:pPr>
      <w:r>
        <w:rPr>
          <w:rFonts w:ascii="Courier New" w:hAnsi="Courier New"/>
          <w:sz w:val="17"/>
        </w:rPr>
        <w:t>REFLECT</w:t>
      </w:r>
    </w:p>
    <w:p w14:paraId="6980118D">
      <w:pPr>
        <w:ind w:left="360"/>
      </w:pPr>
      <w:r>
        <w:rPr>
          <w:rFonts w:ascii="Courier New" w:hAnsi="Courier New"/>
          <w:sz w:val="17"/>
        </w:rPr>
        <w:t xml:space="preserve">  ↓</w:t>
      </w:r>
    </w:p>
    <w:p w14:paraId="5B872310">
      <w:pPr>
        <w:ind w:left="360"/>
      </w:pPr>
      <w:r>
        <w:rPr>
          <w:rFonts w:ascii="Courier New" w:hAnsi="Courier New"/>
          <w:sz w:val="17"/>
        </w:rPr>
        <w:t>Analyze metrics, identify priorities and reassess assumptions</w:t>
      </w:r>
    </w:p>
    <w:p w14:paraId="7CED1209">
      <w:pPr>
        <w:ind w:left="360"/>
      </w:pPr>
      <w:r>
        <w:rPr>
          <w:rFonts w:ascii="Courier New" w:hAnsi="Courier New"/>
          <w:sz w:val="17"/>
        </w:rPr>
        <w:t xml:space="preserve">  ↓</w:t>
      </w:r>
    </w:p>
    <w:p w14:paraId="3BE92D84">
      <w:pPr>
        <w:ind w:left="360"/>
      </w:pPr>
      <w:r>
        <w:rPr>
          <w:rFonts w:ascii="Courier New" w:hAnsi="Courier New"/>
          <w:sz w:val="17"/>
        </w:rPr>
        <w:t>MAKE</w:t>
      </w:r>
    </w:p>
    <w:p w14:paraId="60004B21">
      <w:pPr>
        <w:ind w:left="360"/>
      </w:pPr>
      <w:r>
        <w:rPr>
          <w:rFonts w:ascii="Courier New" w:hAnsi="Courier New"/>
          <w:sz w:val="17"/>
        </w:rPr>
        <w:t xml:space="preserve">  ↓</w:t>
      </w:r>
    </w:p>
    <w:p w14:paraId="4CE7250C">
      <w:pPr>
        <w:ind w:left="360"/>
      </w:pPr>
      <w:r>
        <w:rPr>
          <w:rFonts w:ascii="Courier New" w:hAnsi="Courier New"/>
          <w:sz w:val="17"/>
        </w:rPr>
        <w:t>Design UI, implement changes, test and deploy</w:t>
      </w:r>
    </w:p>
    <w:p w14:paraId="5ADD60C1">
      <w:pPr>
        <w:ind w:left="360"/>
      </w:pPr>
      <w:r>
        <w:rPr>
          <w:rFonts w:ascii="Courier New" w:hAnsi="Courier New"/>
          <w:sz w:val="17"/>
        </w:rPr>
        <w:t xml:space="preserve">  ↺</w:t>
      </w:r>
    </w:p>
    <w:p w14:paraId="04D54CDC">
      <w:pPr>
        <w:ind w:left="360"/>
      </w:pPr>
      <w:r>
        <w:rPr>
          <w:rFonts w:ascii="Courier New" w:hAnsi="Courier New"/>
          <w:sz w:val="17"/>
        </w:rPr>
        <w:t>Return to OBSERVE</w:t>
      </w:r>
    </w:p>
    <w:p w14:paraId="20EA579D">
      <w:r>
        <w:t>This loop supports continuous improvement across future releases.</w:t>
      </w:r>
    </w:p>
    <w:p w14:paraId="3143277D">
      <w:r>
        <w:br w:type="page"/>
      </w:r>
    </w:p>
    <w:p w14:paraId="0DA606C2">
      <w:pPr>
        <w:pStyle w:val="2"/>
      </w:pPr>
      <w:r>
        <w:t>6. STAKEHOLDER ANALYSIS</w:t>
      </w:r>
    </w:p>
    <w:p w14:paraId="5B2FF67A">
      <w:r>
        <w:t>Stakeholder analysis identifies people who use the system, depend on its outputs, operate its processes, or maintain its technical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9C3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198E9C30">
            <w:pPr>
              <w:spacing w:line="240" w:lineRule="auto"/>
            </w:pPr>
            <w:r>
              <w:rPr>
                <w:b/>
                <w:sz w:val="18"/>
              </w:rPr>
              <w:t>Stakeholder</w:t>
            </w:r>
          </w:p>
        </w:tc>
        <w:tc>
          <w:tcPr>
            <w:tcW w:w="2520" w:type="dxa"/>
            <w:shd w:val="clear" w:color="auto" w:fill="B8CCE4"/>
            <w:vAlign w:val="center"/>
          </w:tcPr>
          <w:p w14:paraId="74A39469">
            <w:pPr>
              <w:spacing w:line="240" w:lineRule="auto"/>
            </w:pPr>
            <w:r>
              <w:rPr>
                <w:b/>
                <w:sz w:val="18"/>
              </w:rPr>
              <w:t>Role</w:t>
            </w:r>
          </w:p>
        </w:tc>
        <w:tc>
          <w:tcPr>
            <w:tcW w:w="2520" w:type="dxa"/>
            <w:shd w:val="clear" w:color="auto" w:fill="B8CCE4"/>
            <w:vAlign w:val="center"/>
          </w:tcPr>
          <w:p w14:paraId="6A06041C">
            <w:pPr>
              <w:spacing w:line="240" w:lineRule="auto"/>
            </w:pPr>
            <w:r>
              <w:rPr>
                <w:b/>
                <w:sz w:val="18"/>
              </w:rPr>
              <w:t>Needs / expectations</w:t>
            </w:r>
          </w:p>
        </w:tc>
        <w:tc>
          <w:tcPr>
            <w:tcW w:w="2520" w:type="dxa"/>
            <w:shd w:val="clear" w:color="auto" w:fill="B8CCE4"/>
            <w:vAlign w:val="center"/>
          </w:tcPr>
          <w:p w14:paraId="6B76EF6E">
            <w:pPr>
              <w:spacing w:line="240" w:lineRule="auto"/>
            </w:pPr>
            <w:r>
              <w:rPr>
                <w:b/>
                <w:sz w:val="18"/>
              </w:rPr>
              <w:t>Influence</w:t>
            </w:r>
          </w:p>
        </w:tc>
      </w:tr>
      <w:tr w14:paraId="6E808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FB30D23">
            <w:pPr>
              <w:spacing w:line="240" w:lineRule="auto"/>
            </w:pPr>
            <w:r>
              <w:rPr>
                <w:b w:val="0"/>
                <w:sz w:val="18"/>
              </w:rPr>
              <w:t>Students</w:t>
            </w:r>
          </w:p>
        </w:tc>
        <w:tc>
          <w:tcPr>
            <w:tcW w:w="2520" w:type="dxa"/>
            <w:vAlign w:val="center"/>
          </w:tcPr>
          <w:p w14:paraId="058D8AA4">
            <w:pPr>
              <w:spacing w:line="240" w:lineRule="auto"/>
            </w:pPr>
            <w:r>
              <w:rPr>
                <w:b w:val="0"/>
                <w:sz w:val="18"/>
              </w:rPr>
              <w:t>Library members</w:t>
            </w:r>
          </w:p>
        </w:tc>
        <w:tc>
          <w:tcPr>
            <w:tcW w:w="2520" w:type="dxa"/>
            <w:vAlign w:val="center"/>
          </w:tcPr>
          <w:p w14:paraId="375D5AD1">
            <w:pPr>
              <w:spacing w:line="240" w:lineRule="auto"/>
            </w:pPr>
            <w:r>
              <w:rPr>
                <w:b w:val="0"/>
                <w:sz w:val="18"/>
              </w:rPr>
              <w:t>Search, availability, issue/return, due-date alerts</w:t>
            </w:r>
          </w:p>
        </w:tc>
        <w:tc>
          <w:tcPr>
            <w:tcW w:w="2520" w:type="dxa"/>
            <w:vAlign w:val="center"/>
          </w:tcPr>
          <w:p w14:paraId="07D6EF99">
            <w:pPr>
              <w:spacing w:line="240" w:lineRule="auto"/>
            </w:pPr>
            <w:r>
              <w:rPr>
                <w:b w:val="0"/>
                <w:sz w:val="18"/>
              </w:rPr>
              <w:t>High user volume</w:t>
            </w:r>
          </w:p>
        </w:tc>
      </w:tr>
      <w:tr w14:paraId="4D30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021329D">
            <w:pPr>
              <w:spacing w:line="240" w:lineRule="auto"/>
            </w:pPr>
            <w:r>
              <w:rPr>
                <w:b w:val="0"/>
                <w:sz w:val="18"/>
              </w:rPr>
              <w:t>Faculty</w:t>
            </w:r>
          </w:p>
        </w:tc>
        <w:tc>
          <w:tcPr>
            <w:tcW w:w="2520" w:type="dxa"/>
            <w:vAlign w:val="center"/>
          </w:tcPr>
          <w:p w14:paraId="2769AA27">
            <w:pPr>
              <w:spacing w:line="240" w:lineRule="auto"/>
            </w:pPr>
            <w:r>
              <w:rPr>
                <w:b w:val="0"/>
                <w:sz w:val="18"/>
              </w:rPr>
              <w:t>Library members</w:t>
            </w:r>
          </w:p>
        </w:tc>
        <w:tc>
          <w:tcPr>
            <w:tcW w:w="2520" w:type="dxa"/>
            <w:vAlign w:val="center"/>
          </w:tcPr>
          <w:p w14:paraId="4CAFAD85">
            <w:pPr>
              <w:spacing w:line="240" w:lineRule="auto"/>
            </w:pPr>
            <w:r>
              <w:rPr>
                <w:b w:val="0"/>
                <w:sz w:val="18"/>
              </w:rPr>
              <w:t>Academic resource access, borrowing and renewal</w:t>
            </w:r>
          </w:p>
        </w:tc>
        <w:tc>
          <w:tcPr>
            <w:tcW w:w="2520" w:type="dxa"/>
            <w:vAlign w:val="center"/>
          </w:tcPr>
          <w:p w14:paraId="2FD94A2C">
            <w:pPr>
              <w:spacing w:line="240" w:lineRule="auto"/>
            </w:pPr>
            <w:r>
              <w:rPr>
                <w:b w:val="0"/>
                <w:sz w:val="18"/>
              </w:rPr>
              <w:t>High domain relevance</w:t>
            </w:r>
          </w:p>
        </w:tc>
      </w:tr>
      <w:tr w14:paraId="0B42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BCB8A9B">
            <w:pPr>
              <w:spacing w:line="240" w:lineRule="auto"/>
            </w:pPr>
            <w:r>
              <w:rPr>
                <w:b w:val="0"/>
                <w:sz w:val="18"/>
              </w:rPr>
              <w:t>Librarians</w:t>
            </w:r>
          </w:p>
        </w:tc>
        <w:tc>
          <w:tcPr>
            <w:tcW w:w="2520" w:type="dxa"/>
            <w:vAlign w:val="center"/>
          </w:tcPr>
          <w:p w14:paraId="472F13AB">
            <w:pPr>
              <w:spacing w:line="240" w:lineRule="auto"/>
            </w:pPr>
            <w:r>
              <w:rPr>
                <w:b w:val="0"/>
                <w:sz w:val="18"/>
              </w:rPr>
              <w:t>Operational staff</w:t>
            </w:r>
          </w:p>
        </w:tc>
        <w:tc>
          <w:tcPr>
            <w:tcW w:w="2520" w:type="dxa"/>
            <w:vAlign w:val="center"/>
          </w:tcPr>
          <w:p w14:paraId="264A5114">
            <w:pPr>
              <w:spacing w:line="240" w:lineRule="auto"/>
            </w:pPr>
            <w:r>
              <w:rPr>
                <w:b w:val="0"/>
                <w:sz w:val="18"/>
              </w:rPr>
              <w:t>Fast transactions, accurate catalog and inventory</w:t>
            </w:r>
          </w:p>
        </w:tc>
        <w:tc>
          <w:tcPr>
            <w:tcW w:w="2520" w:type="dxa"/>
            <w:vAlign w:val="center"/>
          </w:tcPr>
          <w:p w14:paraId="13F8671A">
            <w:pPr>
              <w:spacing w:line="240" w:lineRule="auto"/>
            </w:pPr>
            <w:r>
              <w:rPr>
                <w:b w:val="0"/>
                <w:sz w:val="18"/>
              </w:rPr>
              <w:t>High operational influence</w:t>
            </w:r>
          </w:p>
        </w:tc>
      </w:tr>
      <w:tr w14:paraId="5A32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209DFCC">
            <w:pPr>
              <w:spacing w:line="240" w:lineRule="auto"/>
            </w:pPr>
            <w:r>
              <w:rPr>
                <w:b w:val="0"/>
                <w:sz w:val="18"/>
              </w:rPr>
              <w:t>Library Administrator</w:t>
            </w:r>
          </w:p>
        </w:tc>
        <w:tc>
          <w:tcPr>
            <w:tcW w:w="2520" w:type="dxa"/>
            <w:vAlign w:val="center"/>
          </w:tcPr>
          <w:p w14:paraId="19ED12A0">
            <w:pPr>
              <w:spacing w:line="240" w:lineRule="auto"/>
            </w:pPr>
            <w:r>
              <w:rPr>
                <w:b w:val="0"/>
                <w:sz w:val="18"/>
              </w:rPr>
              <w:t>Management</w:t>
            </w:r>
          </w:p>
        </w:tc>
        <w:tc>
          <w:tcPr>
            <w:tcW w:w="2520" w:type="dxa"/>
            <w:vAlign w:val="center"/>
          </w:tcPr>
          <w:p w14:paraId="27251338">
            <w:pPr>
              <w:spacing w:line="240" w:lineRule="auto"/>
            </w:pPr>
            <w:r>
              <w:rPr>
                <w:b w:val="0"/>
                <w:sz w:val="18"/>
              </w:rPr>
              <w:t>Reports, utilization, compliance and oversight</w:t>
            </w:r>
          </w:p>
        </w:tc>
        <w:tc>
          <w:tcPr>
            <w:tcW w:w="2520" w:type="dxa"/>
            <w:vAlign w:val="center"/>
          </w:tcPr>
          <w:p w14:paraId="700A613C">
            <w:pPr>
              <w:spacing w:line="240" w:lineRule="auto"/>
            </w:pPr>
            <w:r>
              <w:rPr>
                <w:b w:val="0"/>
                <w:sz w:val="18"/>
              </w:rPr>
              <w:t>High decision influence</w:t>
            </w:r>
          </w:p>
        </w:tc>
      </w:tr>
      <w:tr w14:paraId="22B4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77531FE">
            <w:pPr>
              <w:spacing w:line="240" w:lineRule="auto"/>
            </w:pPr>
            <w:r>
              <w:rPr>
                <w:b w:val="0"/>
                <w:sz w:val="18"/>
              </w:rPr>
              <w:t>IT Support</w:t>
            </w:r>
          </w:p>
        </w:tc>
        <w:tc>
          <w:tcPr>
            <w:tcW w:w="2520" w:type="dxa"/>
            <w:vAlign w:val="center"/>
          </w:tcPr>
          <w:p w14:paraId="766A8DDC">
            <w:pPr>
              <w:spacing w:line="240" w:lineRule="auto"/>
            </w:pPr>
            <w:r>
              <w:rPr>
                <w:b w:val="0"/>
                <w:sz w:val="18"/>
              </w:rPr>
              <w:t>Technical support</w:t>
            </w:r>
          </w:p>
        </w:tc>
        <w:tc>
          <w:tcPr>
            <w:tcW w:w="2520" w:type="dxa"/>
            <w:vAlign w:val="center"/>
          </w:tcPr>
          <w:p w14:paraId="6F92FBC0">
            <w:pPr>
              <w:spacing w:line="240" w:lineRule="auto"/>
            </w:pPr>
            <w:r>
              <w:rPr>
                <w:b w:val="0"/>
                <w:sz w:val="18"/>
              </w:rPr>
              <w:t>Reliable operation, troubleshooting and access control</w:t>
            </w:r>
          </w:p>
        </w:tc>
        <w:tc>
          <w:tcPr>
            <w:tcW w:w="2520" w:type="dxa"/>
            <w:vAlign w:val="center"/>
          </w:tcPr>
          <w:p w14:paraId="62C79E0F">
            <w:pPr>
              <w:spacing w:line="240" w:lineRule="auto"/>
            </w:pPr>
            <w:r>
              <w:rPr>
                <w:b w:val="0"/>
                <w:sz w:val="18"/>
              </w:rPr>
              <w:t>High technical influence</w:t>
            </w:r>
          </w:p>
        </w:tc>
      </w:tr>
      <w:tr w14:paraId="0D4B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30819EC">
            <w:pPr>
              <w:spacing w:line="240" w:lineRule="auto"/>
            </w:pPr>
            <w:r>
              <w:rPr>
                <w:b w:val="0"/>
                <w:sz w:val="18"/>
              </w:rPr>
              <w:t>Developers</w:t>
            </w:r>
          </w:p>
        </w:tc>
        <w:tc>
          <w:tcPr>
            <w:tcW w:w="2520" w:type="dxa"/>
            <w:vAlign w:val="center"/>
          </w:tcPr>
          <w:p w14:paraId="1424AE7C">
            <w:pPr>
              <w:spacing w:line="240" w:lineRule="auto"/>
            </w:pPr>
            <w:r>
              <w:rPr>
                <w:b w:val="0"/>
                <w:sz w:val="18"/>
              </w:rPr>
              <w:t>Engineering</w:t>
            </w:r>
          </w:p>
        </w:tc>
        <w:tc>
          <w:tcPr>
            <w:tcW w:w="2520" w:type="dxa"/>
            <w:vAlign w:val="center"/>
          </w:tcPr>
          <w:p w14:paraId="0A942FF1">
            <w:pPr>
              <w:spacing w:line="240" w:lineRule="auto"/>
            </w:pPr>
            <w:r>
              <w:rPr>
                <w:b w:val="0"/>
                <w:sz w:val="18"/>
              </w:rPr>
              <w:t>Clear requirements, maintainable code and testability</w:t>
            </w:r>
          </w:p>
        </w:tc>
        <w:tc>
          <w:tcPr>
            <w:tcW w:w="2520" w:type="dxa"/>
            <w:vAlign w:val="center"/>
          </w:tcPr>
          <w:p w14:paraId="103FF61A">
            <w:pPr>
              <w:spacing w:line="240" w:lineRule="auto"/>
            </w:pPr>
            <w:r>
              <w:rPr>
                <w:b w:val="0"/>
                <w:sz w:val="18"/>
              </w:rPr>
              <w:t>Implementation</w:t>
            </w:r>
          </w:p>
        </w:tc>
      </w:tr>
      <w:tr w14:paraId="65EE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9884B27">
            <w:pPr>
              <w:spacing w:line="240" w:lineRule="auto"/>
            </w:pPr>
            <w:r>
              <w:rPr>
                <w:b w:val="0"/>
                <w:sz w:val="18"/>
              </w:rPr>
              <w:t>QA Engineers</w:t>
            </w:r>
          </w:p>
        </w:tc>
        <w:tc>
          <w:tcPr>
            <w:tcW w:w="2520" w:type="dxa"/>
            <w:vAlign w:val="center"/>
          </w:tcPr>
          <w:p w14:paraId="4653A75E">
            <w:pPr>
              <w:spacing w:line="240" w:lineRule="auto"/>
            </w:pPr>
            <w:r>
              <w:rPr>
                <w:b w:val="0"/>
                <w:sz w:val="18"/>
              </w:rPr>
              <w:t>Quality</w:t>
            </w:r>
          </w:p>
        </w:tc>
        <w:tc>
          <w:tcPr>
            <w:tcW w:w="2520" w:type="dxa"/>
            <w:vAlign w:val="center"/>
          </w:tcPr>
          <w:p w14:paraId="368FC391">
            <w:pPr>
              <w:spacing w:line="240" w:lineRule="auto"/>
            </w:pPr>
            <w:r>
              <w:rPr>
                <w:b w:val="0"/>
                <w:sz w:val="18"/>
              </w:rPr>
              <w:t>Testable requirements and acceptance criteria</w:t>
            </w:r>
          </w:p>
        </w:tc>
        <w:tc>
          <w:tcPr>
            <w:tcW w:w="2520" w:type="dxa"/>
            <w:vAlign w:val="center"/>
          </w:tcPr>
          <w:p w14:paraId="4F994697">
            <w:pPr>
              <w:spacing w:line="240" w:lineRule="auto"/>
            </w:pPr>
            <w:r>
              <w:rPr>
                <w:b w:val="0"/>
                <w:sz w:val="18"/>
              </w:rPr>
              <w:t>Quality gate</w:t>
            </w:r>
          </w:p>
        </w:tc>
      </w:tr>
      <w:tr w14:paraId="59D6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4191492">
            <w:pPr>
              <w:spacing w:line="240" w:lineRule="auto"/>
            </w:pPr>
            <w:r>
              <w:rPr>
                <w:b w:val="0"/>
                <w:sz w:val="18"/>
              </w:rPr>
              <w:t>DevOps Engineers</w:t>
            </w:r>
          </w:p>
        </w:tc>
        <w:tc>
          <w:tcPr>
            <w:tcW w:w="2520" w:type="dxa"/>
            <w:vAlign w:val="center"/>
          </w:tcPr>
          <w:p w14:paraId="09A89C7D">
            <w:pPr>
              <w:spacing w:line="240" w:lineRule="auto"/>
            </w:pPr>
            <w:r>
              <w:rPr>
                <w:b w:val="0"/>
                <w:sz w:val="18"/>
              </w:rPr>
              <w:t>Operations</w:t>
            </w:r>
          </w:p>
        </w:tc>
        <w:tc>
          <w:tcPr>
            <w:tcW w:w="2520" w:type="dxa"/>
            <w:vAlign w:val="center"/>
          </w:tcPr>
          <w:p w14:paraId="6DD8B630">
            <w:pPr>
              <w:spacing w:line="240" w:lineRule="auto"/>
            </w:pPr>
            <w:r>
              <w:rPr>
                <w:b w:val="0"/>
                <w:sz w:val="18"/>
              </w:rPr>
              <w:t>Deployment, monitoring, scalability and security</w:t>
            </w:r>
          </w:p>
        </w:tc>
        <w:tc>
          <w:tcPr>
            <w:tcW w:w="2520" w:type="dxa"/>
            <w:vAlign w:val="center"/>
          </w:tcPr>
          <w:p w14:paraId="4EB50531">
            <w:pPr>
              <w:spacing w:line="240" w:lineRule="auto"/>
            </w:pPr>
            <w:r>
              <w:rPr>
                <w:b w:val="0"/>
                <w:sz w:val="18"/>
              </w:rPr>
              <w:t>Production reliability</w:t>
            </w:r>
          </w:p>
        </w:tc>
      </w:tr>
    </w:tbl>
    <w:p w14:paraId="6B29497F">
      <w:pPr>
        <w:pStyle w:val="3"/>
      </w:pPr>
      <w:r>
        <w:t>6.1 Stakeholder Responsibility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0"/>
      </w:tblGrid>
      <w:tr w14:paraId="6D9C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shd w:val="clear" w:color="auto" w:fill="B8CCE4"/>
            <w:vAlign w:val="center"/>
          </w:tcPr>
          <w:p w14:paraId="6AC6A4CF">
            <w:pPr>
              <w:spacing w:line="240" w:lineRule="auto"/>
            </w:pPr>
            <w:r>
              <w:rPr>
                <w:b/>
                <w:sz w:val="18"/>
              </w:rPr>
              <w:t>Activity</w:t>
            </w:r>
          </w:p>
        </w:tc>
        <w:tc>
          <w:tcPr>
            <w:tcW w:w="1680" w:type="dxa"/>
            <w:shd w:val="clear" w:color="auto" w:fill="B8CCE4"/>
            <w:vAlign w:val="center"/>
          </w:tcPr>
          <w:p w14:paraId="3F76CEAC">
            <w:pPr>
              <w:spacing w:line="240" w:lineRule="auto"/>
            </w:pPr>
            <w:r>
              <w:rPr>
                <w:b/>
                <w:sz w:val="18"/>
              </w:rPr>
              <w:t>Student</w:t>
            </w:r>
          </w:p>
        </w:tc>
        <w:tc>
          <w:tcPr>
            <w:tcW w:w="1680" w:type="dxa"/>
            <w:shd w:val="clear" w:color="auto" w:fill="B8CCE4"/>
            <w:vAlign w:val="center"/>
          </w:tcPr>
          <w:p w14:paraId="58596082">
            <w:pPr>
              <w:spacing w:line="240" w:lineRule="auto"/>
            </w:pPr>
            <w:r>
              <w:rPr>
                <w:b/>
                <w:sz w:val="18"/>
              </w:rPr>
              <w:t>Librarian</w:t>
            </w:r>
          </w:p>
        </w:tc>
        <w:tc>
          <w:tcPr>
            <w:tcW w:w="1680" w:type="dxa"/>
            <w:shd w:val="clear" w:color="auto" w:fill="B8CCE4"/>
            <w:vAlign w:val="center"/>
          </w:tcPr>
          <w:p w14:paraId="165EDB0D">
            <w:pPr>
              <w:spacing w:line="240" w:lineRule="auto"/>
            </w:pPr>
            <w:r>
              <w:rPr>
                <w:b/>
                <w:sz w:val="18"/>
              </w:rPr>
              <w:t>Admin</w:t>
            </w:r>
          </w:p>
        </w:tc>
        <w:tc>
          <w:tcPr>
            <w:tcW w:w="1680" w:type="dxa"/>
            <w:shd w:val="clear" w:color="auto" w:fill="B8CCE4"/>
            <w:vAlign w:val="center"/>
          </w:tcPr>
          <w:p w14:paraId="1C6D5A50">
            <w:pPr>
              <w:spacing w:line="240" w:lineRule="auto"/>
            </w:pPr>
            <w:r>
              <w:rPr>
                <w:b/>
                <w:sz w:val="18"/>
              </w:rPr>
              <w:t>IT/DevOps</w:t>
            </w:r>
          </w:p>
        </w:tc>
        <w:tc>
          <w:tcPr>
            <w:tcW w:w="1680" w:type="dxa"/>
            <w:shd w:val="clear" w:color="auto" w:fill="B8CCE4"/>
            <w:vAlign w:val="center"/>
          </w:tcPr>
          <w:p w14:paraId="0B9DB414">
            <w:pPr>
              <w:spacing w:line="240" w:lineRule="auto"/>
            </w:pPr>
            <w:r>
              <w:rPr>
                <w:b/>
                <w:sz w:val="18"/>
              </w:rPr>
              <w:t>Developer/QA</w:t>
            </w:r>
          </w:p>
        </w:tc>
      </w:tr>
      <w:tr w14:paraId="4FA6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4528D279">
            <w:pPr>
              <w:spacing w:line="240" w:lineRule="auto"/>
            </w:pPr>
            <w:r>
              <w:rPr>
                <w:b w:val="0"/>
                <w:sz w:val="18"/>
              </w:rPr>
              <w:t>Search and borrowing</w:t>
            </w:r>
          </w:p>
        </w:tc>
        <w:tc>
          <w:tcPr>
            <w:tcW w:w="1680" w:type="dxa"/>
            <w:vAlign w:val="center"/>
          </w:tcPr>
          <w:p w14:paraId="01A73AC2">
            <w:pPr>
              <w:spacing w:line="240" w:lineRule="auto"/>
            </w:pPr>
            <w:r>
              <w:rPr>
                <w:b w:val="0"/>
                <w:sz w:val="18"/>
              </w:rPr>
              <w:t>R</w:t>
            </w:r>
          </w:p>
        </w:tc>
        <w:tc>
          <w:tcPr>
            <w:tcW w:w="1680" w:type="dxa"/>
            <w:vAlign w:val="center"/>
          </w:tcPr>
          <w:p w14:paraId="43D81C6E">
            <w:pPr>
              <w:spacing w:line="240" w:lineRule="auto"/>
            </w:pPr>
            <w:r>
              <w:rPr>
                <w:b w:val="0"/>
                <w:sz w:val="18"/>
              </w:rPr>
              <w:t>A</w:t>
            </w:r>
          </w:p>
        </w:tc>
        <w:tc>
          <w:tcPr>
            <w:tcW w:w="1680" w:type="dxa"/>
            <w:vAlign w:val="center"/>
          </w:tcPr>
          <w:p w14:paraId="6025EEF9">
            <w:pPr>
              <w:spacing w:line="240" w:lineRule="auto"/>
            </w:pPr>
            <w:r>
              <w:rPr>
                <w:b w:val="0"/>
                <w:sz w:val="18"/>
              </w:rPr>
              <w:t>I</w:t>
            </w:r>
          </w:p>
        </w:tc>
        <w:tc>
          <w:tcPr>
            <w:tcW w:w="1680" w:type="dxa"/>
            <w:vAlign w:val="center"/>
          </w:tcPr>
          <w:p w14:paraId="4B39C643">
            <w:pPr>
              <w:spacing w:line="240" w:lineRule="auto"/>
            </w:pPr>
            <w:r>
              <w:rPr>
                <w:b w:val="0"/>
                <w:sz w:val="18"/>
              </w:rPr>
              <w:t>I</w:t>
            </w:r>
          </w:p>
        </w:tc>
        <w:tc>
          <w:tcPr>
            <w:tcW w:w="1680" w:type="dxa"/>
            <w:vAlign w:val="center"/>
          </w:tcPr>
          <w:p w14:paraId="1E14457D">
            <w:pPr>
              <w:spacing w:line="240" w:lineRule="auto"/>
            </w:pPr>
            <w:r>
              <w:rPr>
                <w:b w:val="0"/>
                <w:sz w:val="18"/>
              </w:rPr>
              <w:t>C</w:t>
            </w:r>
          </w:p>
        </w:tc>
      </w:tr>
      <w:tr w14:paraId="38A3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58B80A5C">
            <w:pPr>
              <w:spacing w:line="240" w:lineRule="auto"/>
            </w:pPr>
            <w:r>
              <w:rPr>
                <w:b w:val="0"/>
                <w:sz w:val="18"/>
              </w:rPr>
              <w:t>Catalog maintenance</w:t>
            </w:r>
          </w:p>
        </w:tc>
        <w:tc>
          <w:tcPr>
            <w:tcW w:w="1680" w:type="dxa"/>
            <w:vAlign w:val="center"/>
          </w:tcPr>
          <w:p w14:paraId="652D23E7">
            <w:pPr>
              <w:spacing w:line="240" w:lineRule="auto"/>
            </w:pPr>
            <w:r>
              <w:rPr>
                <w:b w:val="0"/>
                <w:sz w:val="18"/>
              </w:rPr>
              <w:t>I</w:t>
            </w:r>
          </w:p>
        </w:tc>
        <w:tc>
          <w:tcPr>
            <w:tcW w:w="1680" w:type="dxa"/>
            <w:vAlign w:val="center"/>
          </w:tcPr>
          <w:p w14:paraId="25C6A0AF">
            <w:pPr>
              <w:spacing w:line="240" w:lineRule="auto"/>
            </w:pPr>
            <w:r>
              <w:rPr>
                <w:b w:val="0"/>
                <w:sz w:val="18"/>
              </w:rPr>
              <w:t>R</w:t>
            </w:r>
          </w:p>
        </w:tc>
        <w:tc>
          <w:tcPr>
            <w:tcW w:w="1680" w:type="dxa"/>
            <w:vAlign w:val="center"/>
          </w:tcPr>
          <w:p w14:paraId="52537504">
            <w:pPr>
              <w:spacing w:line="240" w:lineRule="auto"/>
            </w:pPr>
            <w:r>
              <w:rPr>
                <w:b w:val="0"/>
                <w:sz w:val="18"/>
              </w:rPr>
              <w:t>A</w:t>
            </w:r>
          </w:p>
        </w:tc>
        <w:tc>
          <w:tcPr>
            <w:tcW w:w="1680" w:type="dxa"/>
            <w:vAlign w:val="center"/>
          </w:tcPr>
          <w:p w14:paraId="54C6ABA5">
            <w:pPr>
              <w:spacing w:line="240" w:lineRule="auto"/>
            </w:pPr>
            <w:r>
              <w:rPr>
                <w:b w:val="0"/>
                <w:sz w:val="18"/>
              </w:rPr>
              <w:t>I</w:t>
            </w:r>
          </w:p>
        </w:tc>
        <w:tc>
          <w:tcPr>
            <w:tcW w:w="1680" w:type="dxa"/>
            <w:vAlign w:val="center"/>
          </w:tcPr>
          <w:p w14:paraId="3544C24A">
            <w:pPr>
              <w:spacing w:line="240" w:lineRule="auto"/>
            </w:pPr>
            <w:r>
              <w:rPr>
                <w:b w:val="0"/>
                <w:sz w:val="18"/>
              </w:rPr>
              <w:t>C</w:t>
            </w:r>
          </w:p>
        </w:tc>
      </w:tr>
      <w:tr w14:paraId="3B5A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729958A8">
            <w:pPr>
              <w:spacing w:line="240" w:lineRule="auto"/>
            </w:pPr>
            <w:r>
              <w:rPr>
                <w:b w:val="0"/>
                <w:sz w:val="18"/>
              </w:rPr>
              <w:t>Reports</w:t>
            </w:r>
          </w:p>
        </w:tc>
        <w:tc>
          <w:tcPr>
            <w:tcW w:w="1680" w:type="dxa"/>
            <w:vAlign w:val="center"/>
          </w:tcPr>
          <w:p w14:paraId="5B741A42">
            <w:pPr>
              <w:spacing w:line="240" w:lineRule="auto"/>
            </w:pPr>
            <w:r>
              <w:rPr>
                <w:b w:val="0"/>
                <w:sz w:val="18"/>
              </w:rPr>
              <w:t>I</w:t>
            </w:r>
          </w:p>
        </w:tc>
        <w:tc>
          <w:tcPr>
            <w:tcW w:w="1680" w:type="dxa"/>
            <w:vAlign w:val="center"/>
          </w:tcPr>
          <w:p w14:paraId="713F8B89">
            <w:pPr>
              <w:spacing w:line="240" w:lineRule="auto"/>
            </w:pPr>
            <w:r>
              <w:rPr>
                <w:b w:val="0"/>
                <w:sz w:val="18"/>
              </w:rPr>
              <w:t>C</w:t>
            </w:r>
          </w:p>
        </w:tc>
        <w:tc>
          <w:tcPr>
            <w:tcW w:w="1680" w:type="dxa"/>
            <w:vAlign w:val="center"/>
          </w:tcPr>
          <w:p w14:paraId="3838E273">
            <w:pPr>
              <w:spacing w:line="240" w:lineRule="auto"/>
            </w:pPr>
            <w:r>
              <w:rPr>
                <w:b w:val="0"/>
                <w:sz w:val="18"/>
              </w:rPr>
              <w:t>A/R</w:t>
            </w:r>
          </w:p>
        </w:tc>
        <w:tc>
          <w:tcPr>
            <w:tcW w:w="1680" w:type="dxa"/>
            <w:vAlign w:val="center"/>
          </w:tcPr>
          <w:p w14:paraId="330ED792">
            <w:pPr>
              <w:spacing w:line="240" w:lineRule="auto"/>
            </w:pPr>
            <w:r>
              <w:rPr>
                <w:b w:val="0"/>
                <w:sz w:val="18"/>
              </w:rPr>
              <w:t>C</w:t>
            </w:r>
          </w:p>
        </w:tc>
        <w:tc>
          <w:tcPr>
            <w:tcW w:w="1680" w:type="dxa"/>
            <w:vAlign w:val="center"/>
          </w:tcPr>
          <w:p w14:paraId="16723184">
            <w:pPr>
              <w:spacing w:line="240" w:lineRule="auto"/>
            </w:pPr>
            <w:r>
              <w:rPr>
                <w:b w:val="0"/>
                <w:sz w:val="18"/>
              </w:rPr>
              <w:t>C</w:t>
            </w:r>
          </w:p>
        </w:tc>
      </w:tr>
      <w:tr w14:paraId="61E3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4F58EFC8">
            <w:pPr>
              <w:spacing w:line="240" w:lineRule="auto"/>
            </w:pPr>
            <w:r>
              <w:rPr>
                <w:b w:val="0"/>
                <w:sz w:val="18"/>
              </w:rPr>
              <w:t>Security and access</w:t>
            </w:r>
          </w:p>
        </w:tc>
        <w:tc>
          <w:tcPr>
            <w:tcW w:w="1680" w:type="dxa"/>
            <w:vAlign w:val="center"/>
          </w:tcPr>
          <w:p w14:paraId="6CDEF0D6">
            <w:pPr>
              <w:spacing w:line="240" w:lineRule="auto"/>
            </w:pPr>
            <w:r>
              <w:rPr>
                <w:b w:val="0"/>
                <w:sz w:val="18"/>
              </w:rPr>
              <w:t>I</w:t>
            </w:r>
          </w:p>
        </w:tc>
        <w:tc>
          <w:tcPr>
            <w:tcW w:w="1680" w:type="dxa"/>
            <w:vAlign w:val="center"/>
          </w:tcPr>
          <w:p w14:paraId="32755AA3">
            <w:pPr>
              <w:spacing w:line="240" w:lineRule="auto"/>
            </w:pPr>
            <w:r>
              <w:rPr>
                <w:b w:val="0"/>
                <w:sz w:val="18"/>
              </w:rPr>
              <w:t>C</w:t>
            </w:r>
          </w:p>
        </w:tc>
        <w:tc>
          <w:tcPr>
            <w:tcW w:w="1680" w:type="dxa"/>
            <w:vAlign w:val="center"/>
          </w:tcPr>
          <w:p w14:paraId="4E67E8DB">
            <w:pPr>
              <w:spacing w:line="240" w:lineRule="auto"/>
            </w:pPr>
            <w:r>
              <w:rPr>
                <w:b w:val="0"/>
                <w:sz w:val="18"/>
              </w:rPr>
              <w:t>A</w:t>
            </w:r>
          </w:p>
        </w:tc>
        <w:tc>
          <w:tcPr>
            <w:tcW w:w="1680" w:type="dxa"/>
            <w:vAlign w:val="center"/>
          </w:tcPr>
          <w:p w14:paraId="48A8FA79">
            <w:pPr>
              <w:spacing w:line="240" w:lineRule="auto"/>
            </w:pPr>
            <w:r>
              <w:rPr>
                <w:b w:val="0"/>
                <w:sz w:val="18"/>
              </w:rPr>
              <w:t>R</w:t>
            </w:r>
          </w:p>
        </w:tc>
        <w:tc>
          <w:tcPr>
            <w:tcW w:w="1680" w:type="dxa"/>
            <w:vAlign w:val="center"/>
          </w:tcPr>
          <w:p w14:paraId="1FCA64DF">
            <w:pPr>
              <w:spacing w:line="240" w:lineRule="auto"/>
            </w:pPr>
            <w:r>
              <w:rPr>
                <w:b w:val="0"/>
                <w:sz w:val="18"/>
              </w:rPr>
              <w:t>C</w:t>
            </w:r>
          </w:p>
        </w:tc>
      </w:tr>
      <w:tr w14:paraId="6CC8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0" w:type="dxa"/>
            <w:vAlign w:val="center"/>
          </w:tcPr>
          <w:p w14:paraId="5E84EA0F">
            <w:pPr>
              <w:spacing w:line="240" w:lineRule="auto"/>
            </w:pPr>
            <w:r>
              <w:rPr>
                <w:b w:val="0"/>
                <w:sz w:val="18"/>
              </w:rPr>
              <w:t>Deployment</w:t>
            </w:r>
          </w:p>
        </w:tc>
        <w:tc>
          <w:tcPr>
            <w:tcW w:w="1680" w:type="dxa"/>
            <w:vAlign w:val="center"/>
          </w:tcPr>
          <w:p w14:paraId="2FD46E2F">
            <w:pPr>
              <w:spacing w:line="240" w:lineRule="auto"/>
            </w:pPr>
            <w:r>
              <w:rPr>
                <w:b w:val="0"/>
                <w:sz w:val="18"/>
              </w:rPr>
              <w:t>I</w:t>
            </w:r>
          </w:p>
        </w:tc>
        <w:tc>
          <w:tcPr>
            <w:tcW w:w="1680" w:type="dxa"/>
            <w:vAlign w:val="center"/>
          </w:tcPr>
          <w:p w14:paraId="65105334">
            <w:pPr>
              <w:spacing w:line="240" w:lineRule="auto"/>
            </w:pPr>
            <w:r>
              <w:rPr>
                <w:b w:val="0"/>
                <w:sz w:val="18"/>
              </w:rPr>
              <w:t>I</w:t>
            </w:r>
          </w:p>
        </w:tc>
        <w:tc>
          <w:tcPr>
            <w:tcW w:w="1680" w:type="dxa"/>
            <w:vAlign w:val="center"/>
          </w:tcPr>
          <w:p w14:paraId="6951A32E">
            <w:pPr>
              <w:spacing w:line="240" w:lineRule="auto"/>
            </w:pPr>
            <w:r>
              <w:rPr>
                <w:b w:val="0"/>
                <w:sz w:val="18"/>
              </w:rPr>
              <w:t>C</w:t>
            </w:r>
          </w:p>
        </w:tc>
        <w:tc>
          <w:tcPr>
            <w:tcW w:w="1680" w:type="dxa"/>
            <w:vAlign w:val="center"/>
          </w:tcPr>
          <w:p w14:paraId="08155F83">
            <w:pPr>
              <w:spacing w:line="240" w:lineRule="auto"/>
            </w:pPr>
            <w:r>
              <w:rPr>
                <w:b w:val="0"/>
                <w:sz w:val="18"/>
              </w:rPr>
              <w:t>A/R</w:t>
            </w:r>
          </w:p>
        </w:tc>
        <w:tc>
          <w:tcPr>
            <w:tcW w:w="1680" w:type="dxa"/>
            <w:vAlign w:val="center"/>
          </w:tcPr>
          <w:p w14:paraId="6991B4EC">
            <w:pPr>
              <w:spacing w:line="240" w:lineRule="auto"/>
            </w:pPr>
            <w:r>
              <w:rPr>
                <w:b w:val="0"/>
                <w:sz w:val="18"/>
              </w:rPr>
              <w:t>R</w:t>
            </w:r>
          </w:p>
        </w:tc>
      </w:tr>
    </w:tbl>
    <w:p w14:paraId="6AB6D7AE">
      <w:r>
        <w:t>R = Responsible, A = Accountable, C = Consulted, I = Informed.</w:t>
      </w:r>
    </w:p>
    <w:p w14:paraId="4D2A134F">
      <w:r>
        <w:br w:type="page"/>
      </w:r>
    </w:p>
    <w:p w14:paraId="766A4991">
      <w:pPr>
        <w:pStyle w:val="2"/>
      </w:pPr>
      <w:r>
        <w:t>7. USER PERSONA DEVELOPMENT</w:t>
      </w:r>
    </w:p>
    <w:p w14:paraId="03400D8C">
      <w:r>
        <w:t>Personas convert stakeholder groups into realistic user-centered profiles. They help the project team reason about goals, frustrations, responsibilities, and expected product features.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8D1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062279FA">
            <w:pPr>
              <w:spacing w:line="240" w:lineRule="auto"/>
            </w:pPr>
            <w:r>
              <w:rPr>
                <w:b/>
                <w:sz w:val="18"/>
              </w:rPr>
              <w:t>Persona</w:t>
            </w:r>
          </w:p>
        </w:tc>
        <w:tc>
          <w:tcPr>
            <w:tcW w:w="2520" w:type="dxa"/>
            <w:shd w:val="clear" w:color="auto" w:fill="B8CCE4"/>
            <w:vAlign w:val="center"/>
          </w:tcPr>
          <w:p w14:paraId="0025EA3B">
            <w:pPr>
              <w:spacing w:line="240" w:lineRule="auto"/>
            </w:pPr>
            <w:r>
              <w:rPr>
                <w:b/>
                <w:sz w:val="18"/>
              </w:rPr>
              <w:t>Objectives</w:t>
            </w:r>
          </w:p>
        </w:tc>
        <w:tc>
          <w:tcPr>
            <w:tcW w:w="2520" w:type="dxa"/>
            <w:shd w:val="clear" w:color="auto" w:fill="B8CCE4"/>
            <w:vAlign w:val="center"/>
          </w:tcPr>
          <w:p w14:paraId="5929B23D">
            <w:pPr>
              <w:spacing w:line="240" w:lineRule="auto"/>
            </w:pPr>
            <w:r>
              <w:rPr>
                <w:b/>
                <w:sz w:val="18"/>
              </w:rPr>
              <w:t>Pain points</w:t>
            </w:r>
          </w:p>
        </w:tc>
        <w:tc>
          <w:tcPr>
            <w:tcW w:w="2520" w:type="dxa"/>
            <w:shd w:val="clear" w:color="auto" w:fill="B8CCE4"/>
            <w:vAlign w:val="center"/>
          </w:tcPr>
          <w:p w14:paraId="0BC447DB">
            <w:pPr>
              <w:spacing w:line="240" w:lineRule="auto"/>
            </w:pPr>
            <w:r>
              <w:rPr>
                <w:b/>
                <w:sz w:val="18"/>
              </w:rPr>
              <w:t>Expected features</w:t>
            </w:r>
          </w:p>
        </w:tc>
      </w:tr>
      <w:tr w14:paraId="0011D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4210C0D">
            <w:pPr>
              <w:spacing w:line="240" w:lineRule="auto"/>
            </w:pPr>
            <w:r>
              <w:rPr>
                <w:b w:val="0"/>
                <w:sz w:val="18"/>
              </w:rPr>
              <w:t>Aarav – Student</w:t>
            </w:r>
          </w:p>
        </w:tc>
        <w:tc>
          <w:tcPr>
            <w:tcW w:w="2520" w:type="dxa"/>
            <w:vAlign w:val="center"/>
          </w:tcPr>
          <w:p w14:paraId="11938BE6">
            <w:pPr>
              <w:spacing w:line="240" w:lineRule="auto"/>
            </w:pPr>
            <w:r>
              <w:rPr>
                <w:b w:val="0"/>
                <w:sz w:val="18"/>
              </w:rPr>
              <w:t>Find academic references quickly; avoid late fines.</w:t>
            </w:r>
          </w:p>
        </w:tc>
        <w:tc>
          <w:tcPr>
            <w:tcW w:w="2520" w:type="dxa"/>
            <w:vAlign w:val="center"/>
          </w:tcPr>
          <w:p w14:paraId="7CBAEDFA">
            <w:pPr>
              <w:spacing w:line="240" w:lineRule="auto"/>
            </w:pPr>
            <w:r>
              <w:rPr>
                <w:b w:val="0"/>
                <w:sz w:val="18"/>
              </w:rPr>
              <w:t>Queues; uncertainty about availability; unexpected fine accumulation.</w:t>
            </w:r>
          </w:p>
        </w:tc>
        <w:tc>
          <w:tcPr>
            <w:tcW w:w="2520" w:type="dxa"/>
            <w:vAlign w:val="center"/>
          </w:tcPr>
          <w:p w14:paraId="55F81E6A">
            <w:pPr>
              <w:spacing w:line="240" w:lineRule="auto"/>
            </w:pPr>
            <w:r>
              <w:rPr>
                <w:b w:val="0"/>
                <w:sz w:val="18"/>
              </w:rPr>
              <w:t>Mobile-friendly search, availability, due-date alerts.</w:t>
            </w:r>
          </w:p>
        </w:tc>
      </w:tr>
      <w:tr w14:paraId="4450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4564E0A">
            <w:pPr>
              <w:spacing w:line="240" w:lineRule="auto"/>
            </w:pPr>
            <w:r>
              <w:rPr>
                <w:b w:val="0"/>
                <w:sz w:val="18"/>
              </w:rPr>
              <w:t>Mrs. Sunita – Librarian</w:t>
            </w:r>
          </w:p>
        </w:tc>
        <w:tc>
          <w:tcPr>
            <w:tcW w:w="2520" w:type="dxa"/>
            <w:vAlign w:val="center"/>
          </w:tcPr>
          <w:p w14:paraId="7808617B">
            <w:pPr>
              <w:spacing w:line="240" w:lineRule="auto"/>
            </w:pPr>
            <w:r>
              <w:rPr>
                <w:b w:val="0"/>
                <w:sz w:val="18"/>
              </w:rPr>
              <w:t>Process checkouts quickly; maintain accurate inventory.</w:t>
            </w:r>
          </w:p>
        </w:tc>
        <w:tc>
          <w:tcPr>
            <w:tcW w:w="2520" w:type="dxa"/>
            <w:vAlign w:val="center"/>
          </w:tcPr>
          <w:p w14:paraId="776562D5">
            <w:pPr>
              <w:spacing w:line="240" w:lineRule="auto"/>
            </w:pPr>
            <w:r>
              <w:rPr>
                <w:b w:val="0"/>
                <w:sz w:val="18"/>
              </w:rPr>
              <w:t>Manual entry; stock discrepancies; lost books.</w:t>
            </w:r>
          </w:p>
        </w:tc>
        <w:tc>
          <w:tcPr>
            <w:tcW w:w="2520" w:type="dxa"/>
            <w:vAlign w:val="center"/>
          </w:tcPr>
          <w:p w14:paraId="2D79AFF2">
            <w:pPr>
              <w:spacing w:line="240" w:lineRule="auto"/>
            </w:pPr>
            <w:r>
              <w:rPr>
                <w:b w:val="0"/>
                <w:sz w:val="18"/>
              </w:rPr>
              <w:t>Barcode/QR issue-return, catalog tools, fine tracker.</w:t>
            </w:r>
          </w:p>
        </w:tc>
      </w:tr>
      <w:tr w14:paraId="3D2E1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7005908">
            <w:pPr>
              <w:spacing w:line="240" w:lineRule="auto"/>
            </w:pPr>
            <w:r>
              <w:rPr>
                <w:b w:val="0"/>
                <w:sz w:val="18"/>
              </w:rPr>
              <w:t>Dr. Verma – Library Administrator</w:t>
            </w:r>
          </w:p>
        </w:tc>
        <w:tc>
          <w:tcPr>
            <w:tcW w:w="2520" w:type="dxa"/>
            <w:vAlign w:val="center"/>
          </w:tcPr>
          <w:p w14:paraId="126F7068">
            <w:pPr>
              <w:spacing w:line="240" w:lineRule="auto"/>
            </w:pPr>
            <w:r>
              <w:rPr>
                <w:b w:val="0"/>
                <w:sz w:val="18"/>
              </w:rPr>
              <w:t>Monitor utilization and produce reports.</w:t>
            </w:r>
          </w:p>
        </w:tc>
        <w:tc>
          <w:tcPr>
            <w:tcW w:w="2520" w:type="dxa"/>
            <w:vAlign w:val="center"/>
          </w:tcPr>
          <w:p w14:paraId="74D4EA9D">
            <w:pPr>
              <w:spacing w:line="240" w:lineRule="auto"/>
            </w:pPr>
            <w:r>
              <w:rPr>
                <w:b w:val="0"/>
                <w:sz w:val="18"/>
              </w:rPr>
              <w:t>Limited real-time usage information; manual reporting.</w:t>
            </w:r>
          </w:p>
        </w:tc>
        <w:tc>
          <w:tcPr>
            <w:tcW w:w="2520" w:type="dxa"/>
            <w:vAlign w:val="center"/>
          </w:tcPr>
          <w:p w14:paraId="53A094A3">
            <w:pPr>
              <w:spacing w:line="240" w:lineRule="auto"/>
            </w:pPr>
            <w:r>
              <w:rPr>
                <w:b w:val="0"/>
                <w:sz w:val="18"/>
              </w:rPr>
              <w:t>Analytics dashboard, report export, inventory insights.</w:t>
            </w:r>
          </w:p>
        </w:tc>
      </w:tr>
      <w:tr w14:paraId="6C1D4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3EE73C4">
            <w:pPr>
              <w:spacing w:line="240" w:lineRule="auto"/>
            </w:pPr>
            <w:r>
              <w:rPr>
                <w:b w:val="0"/>
                <w:sz w:val="18"/>
              </w:rPr>
              <w:t>IT Support User</w:t>
            </w:r>
          </w:p>
        </w:tc>
        <w:tc>
          <w:tcPr>
            <w:tcW w:w="2520" w:type="dxa"/>
            <w:vAlign w:val="center"/>
          </w:tcPr>
          <w:p w14:paraId="18C5B0D9">
            <w:pPr>
              <w:spacing w:line="240" w:lineRule="auto"/>
            </w:pPr>
            <w:r>
              <w:rPr>
                <w:b w:val="0"/>
                <w:sz w:val="18"/>
              </w:rPr>
              <w:t>Keep service available and secure.</w:t>
            </w:r>
          </w:p>
        </w:tc>
        <w:tc>
          <w:tcPr>
            <w:tcW w:w="2520" w:type="dxa"/>
            <w:vAlign w:val="center"/>
          </w:tcPr>
          <w:p w14:paraId="7313A250">
            <w:pPr>
              <w:spacing w:line="240" w:lineRule="auto"/>
            </w:pPr>
            <w:r>
              <w:rPr>
                <w:b w:val="0"/>
                <w:sz w:val="18"/>
              </w:rPr>
              <w:t>Access issues, deployment problems, incident response.</w:t>
            </w:r>
          </w:p>
        </w:tc>
        <w:tc>
          <w:tcPr>
            <w:tcW w:w="2520" w:type="dxa"/>
            <w:vAlign w:val="center"/>
          </w:tcPr>
          <w:p w14:paraId="74921DFB">
            <w:pPr>
              <w:spacing w:line="240" w:lineRule="auto"/>
            </w:pPr>
            <w:r>
              <w:rPr>
                <w:b w:val="0"/>
                <w:sz w:val="18"/>
              </w:rPr>
              <w:t>Logs, monitoring, role controls, deployment automation.</w:t>
            </w:r>
          </w:p>
        </w:tc>
      </w:tr>
    </w:tbl>
    <w:p w14:paraId="36EF7023">
      <w:pPr>
        <w:pStyle w:val="3"/>
      </w:pPr>
      <w:r>
        <w:t>7.1 Empathy Map – Student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75E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0F2F29F2">
            <w:pPr>
              <w:spacing w:line="240" w:lineRule="auto"/>
            </w:pPr>
            <w:r>
              <w:rPr>
                <w:b/>
                <w:sz w:val="18"/>
              </w:rPr>
              <w:t>Dimension</w:t>
            </w:r>
          </w:p>
        </w:tc>
        <w:tc>
          <w:tcPr>
            <w:tcW w:w="5040" w:type="dxa"/>
            <w:shd w:val="clear" w:color="auto" w:fill="B8CCE4"/>
            <w:vAlign w:val="center"/>
          </w:tcPr>
          <w:p w14:paraId="52A3A47C">
            <w:pPr>
              <w:spacing w:line="240" w:lineRule="auto"/>
            </w:pPr>
            <w:r>
              <w:rPr>
                <w:b/>
                <w:sz w:val="18"/>
              </w:rPr>
              <w:t>Representative findings</w:t>
            </w:r>
          </w:p>
        </w:tc>
      </w:tr>
      <w:tr w14:paraId="3C34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ADA17F">
            <w:pPr>
              <w:spacing w:line="240" w:lineRule="auto"/>
            </w:pPr>
            <w:r>
              <w:rPr>
                <w:b w:val="0"/>
                <w:sz w:val="18"/>
              </w:rPr>
              <w:t>Says</w:t>
            </w:r>
          </w:p>
        </w:tc>
        <w:tc>
          <w:tcPr>
            <w:tcW w:w="5040" w:type="dxa"/>
            <w:vAlign w:val="center"/>
          </w:tcPr>
          <w:p w14:paraId="0754CC84">
            <w:pPr>
              <w:spacing w:line="240" w:lineRule="auto"/>
            </w:pPr>
            <w:r>
              <w:rPr>
                <w:b w:val="0"/>
                <w:sz w:val="18"/>
              </w:rPr>
              <w:t>“I need to know whether the book is available before I visit the counter.”</w:t>
            </w:r>
          </w:p>
        </w:tc>
      </w:tr>
      <w:tr w14:paraId="3A66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05FA2F4">
            <w:pPr>
              <w:spacing w:line="240" w:lineRule="auto"/>
            </w:pPr>
            <w:r>
              <w:rPr>
                <w:b w:val="0"/>
                <w:sz w:val="18"/>
              </w:rPr>
              <w:t>Thinks</w:t>
            </w:r>
          </w:p>
        </w:tc>
        <w:tc>
          <w:tcPr>
            <w:tcW w:w="5040" w:type="dxa"/>
            <w:vAlign w:val="center"/>
          </w:tcPr>
          <w:p w14:paraId="301367BE">
            <w:pPr>
              <w:spacing w:line="240" w:lineRule="auto"/>
            </w:pPr>
            <w:r>
              <w:rPr>
                <w:b w:val="0"/>
                <w:sz w:val="18"/>
              </w:rPr>
              <w:t>“I do not want to discover a fine after it becomes large.”</w:t>
            </w:r>
          </w:p>
        </w:tc>
      </w:tr>
      <w:tr w14:paraId="5553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451FB0D">
            <w:pPr>
              <w:spacing w:line="240" w:lineRule="auto"/>
            </w:pPr>
            <w:r>
              <w:rPr>
                <w:b w:val="0"/>
                <w:sz w:val="18"/>
              </w:rPr>
              <w:t>Does</w:t>
            </w:r>
          </w:p>
        </w:tc>
        <w:tc>
          <w:tcPr>
            <w:tcW w:w="5040" w:type="dxa"/>
            <w:vAlign w:val="center"/>
          </w:tcPr>
          <w:p w14:paraId="4FCF178A">
            <w:pPr>
              <w:spacing w:line="240" w:lineRule="auto"/>
            </w:pPr>
            <w:r>
              <w:rPr>
                <w:b w:val="0"/>
                <w:sz w:val="18"/>
              </w:rPr>
              <w:t>Searches by title/author, visits the library, borrows and returns books.</w:t>
            </w:r>
          </w:p>
        </w:tc>
      </w:tr>
      <w:tr w14:paraId="10324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0038ECF">
            <w:pPr>
              <w:spacing w:line="240" w:lineRule="auto"/>
            </w:pPr>
            <w:r>
              <w:rPr>
                <w:b w:val="0"/>
                <w:sz w:val="18"/>
              </w:rPr>
              <w:t>Feels</w:t>
            </w:r>
          </w:p>
        </w:tc>
        <w:tc>
          <w:tcPr>
            <w:tcW w:w="5040" w:type="dxa"/>
            <w:vAlign w:val="center"/>
          </w:tcPr>
          <w:p w14:paraId="48137059">
            <w:pPr>
              <w:spacing w:line="240" w:lineRule="auto"/>
            </w:pPr>
            <w:r>
              <w:rPr>
                <w:b w:val="0"/>
                <w:sz w:val="18"/>
              </w:rPr>
              <w:t>Frustrated by waiting and uncertain availability.</w:t>
            </w:r>
          </w:p>
        </w:tc>
      </w:tr>
    </w:tbl>
    <w:p w14:paraId="642CEEEF">
      <w:pPr>
        <w:pStyle w:val="3"/>
      </w:pPr>
      <w:r>
        <w:t>7.2 Empathy Map – Librarian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AA1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531E9684">
            <w:pPr>
              <w:spacing w:line="240" w:lineRule="auto"/>
            </w:pPr>
            <w:r>
              <w:rPr>
                <w:b/>
                <w:sz w:val="18"/>
              </w:rPr>
              <w:t>Dimension</w:t>
            </w:r>
          </w:p>
        </w:tc>
        <w:tc>
          <w:tcPr>
            <w:tcW w:w="5040" w:type="dxa"/>
            <w:shd w:val="clear" w:color="auto" w:fill="B8CCE4"/>
            <w:vAlign w:val="center"/>
          </w:tcPr>
          <w:p w14:paraId="669F65A1">
            <w:pPr>
              <w:spacing w:line="240" w:lineRule="auto"/>
            </w:pPr>
            <w:r>
              <w:rPr>
                <w:b/>
                <w:sz w:val="18"/>
              </w:rPr>
              <w:t>Representative findings</w:t>
            </w:r>
          </w:p>
        </w:tc>
      </w:tr>
      <w:tr w14:paraId="2170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EAC9805">
            <w:pPr>
              <w:spacing w:line="240" w:lineRule="auto"/>
            </w:pPr>
            <w:r>
              <w:rPr>
                <w:b w:val="0"/>
                <w:sz w:val="18"/>
              </w:rPr>
              <w:t>Says</w:t>
            </w:r>
          </w:p>
        </w:tc>
        <w:tc>
          <w:tcPr>
            <w:tcW w:w="5040" w:type="dxa"/>
            <w:vAlign w:val="center"/>
          </w:tcPr>
          <w:p w14:paraId="7AC03DEC">
            <w:pPr>
              <w:spacing w:line="240" w:lineRule="auto"/>
            </w:pPr>
            <w:r>
              <w:rPr>
                <w:b w:val="0"/>
                <w:sz w:val="18"/>
              </w:rPr>
              <w:t>“The transaction should be quick and the inventory must stay accurate.”</w:t>
            </w:r>
          </w:p>
        </w:tc>
      </w:tr>
      <w:tr w14:paraId="370B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11C3CC1">
            <w:pPr>
              <w:spacing w:line="240" w:lineRule="auto"/>
            </w:pPr>
            <w:r>
              <w:rPr>
                <w:b w:val="0"/>
                <w:sz w:val="18"/>
              </w:rPr>
              <w:t>Thinks</w:t>
            </w:r>
          </w:p>
        </w:tc>
        <w:tc>
          <w:tcPr>
            <w:tcW w:w="5040" w:type="dxa"/>
            <w:vAlign w:val="center"/>
          </w:tcPr>
          <w:p w14:paraId="7030E943">
            <w:pPr>
              <w:spacing w:line="240" w:lineRule="auto"/>
            </w:pPr>
            <w:r>
              <w:rPr>
                <w:b w:val="0"/>
                <w:sz w:val="18"/>
              </w:rPr>
              <w:t>“Every issue and return should be traceable.”</w:t>
            </w:r>
          </w:p>
        </w:tc>
      </w:tr>
      <w:tr w14:paraId="1BDC5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6BD4819">
            <w:pPr>
              <w:spacing w:line="240" w:lineRule="auto"/>
            </w:pPr>
            <w:r>
              <w:rPr>
                <w:b w:val="0"/>
                <w:sz w:val="18"/>
              </w:rPr>
              <w:t>Does</w:t>
            </w:r>
          </w:p>
        </w:tc>
        <w:tc>
          <w:tcPr>
            <w:tcW w:w="5040" w:type="dxa"/>
            <w:vAlign w:val="center"/>
          </w:tcPr>
          <w:p w14:paraId="37A26F37">
            <w:pPr>
              <w:spacing w:line="240" w:lineRule="auto"/>
            </w:pPr>
            <w:r>
              <w:rPr>
                <w:b w:val="0"/>
                <w:sz w:val="18"/>
              </w:rPr>
              <w:t>Checks member eligibility, scans/registers books, updates records, handles exceptions.</w:t>
            </w:r>
          </w:p>
        </w:tc>
      </w:tr>
      <w:tr w14:paraId="688D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4A2802">
            <w:pPr>
              <w:spacing w:line="240" w:lineRule="auto"/>
            </w:pPr>
            <w:r>
              <w:rPr>
                <w:b w:val="0"/>
                <w:sz w:val="18"/>
              </w:rPr>
              <w:t>Feels</w:t>
            </w:r>
          </w:p>
        </w:tc>
        <w:tc>
          <w:tcPr>
            <w:tcW w:w="5040" w:type="dxa"/>
            <w:vAlign w:val="center"/>
          </w:tcPr>
          <w:p w14:paraId="4200E717">
            <w:pPr>
              <w:spacing w:line="240" w:lineRule="auto"/>
            </w:pPr>
            <w:r>
              <w:rPr>
                <w:b w:val="0"/>
                <w:sz w:val="18"/>
              </w:rPr>
              <w:t>Pressure during busy periods and when records do not match physical stock.</w:t>
            </w:r>
          </w:p>
        </w:tc>
      </w:tr>
    </w:tbl>
    <w:p w14:paraId="3A987EB5">
      <w:r>
        <w:br w:type="page"/>
      </w:r>
    </w:p>
    <w:p w14:paraId="016BBFA8">
      <w:pPr>
        <w:pStyle w:val="2"/>
      </w:pPr>
      <w:r>
        <w:t>8. REQUIREMENT GATHERING</w:t>
      </w:r>
    </w:p>
    <w:p w14:paraId="14A30687">
      <w:r>
        <w:t>Requirement gathering converts business problems and user needs into statements that can guide design, development, testing, and acceptance. The project separates functional requirements from non-functional requirements.</w:t>
      </w:r>
    </w:p>
    <w:p w14:paraId="6388A92A">
      <w:pPr>
        <w:pStyle w:val="3"/>
      </w:pPr>
      <w:r>
        <w:t>8.1 Requirement Sources</w:t>
      </w:r>
    </w:p>
    <w:p w14:paraId="2C5394BF">
      <w:pPr>
        <w:pStyle w:val="23"/>
      </w:pPr>
      <w:r>
        <w:t>Library business process analysis.</w:t>
      </w:r>
    </w:p>
    <w:p w14:paraId="4B03D6F9">
      <w:pPr>
        <w:pStyle w:val="23"/>
      </w:pPr>
      <w:r>
        <w:t>Stakeholder interviews and observation.</w:t>
      </w:r>
    </w:p>
    <w:p w14:paraId="79C2EB08">
      <w:pPr>
        <w:pStyle w:val="23"/>
      </w:pPr>
      <w:r>
        <w:t>Persona goals and pain points.</w:t>
      </w:r>
    </w:p>
    <w:p w14:paraId="42401772">
      <w:pPr>
        <w:pStyle w:val="23"/>
      </w:pPr>
      <w:r>
        <w:t>Design Thinking findings.</w:t>
      </w:r>
    </w:p>
    <w:p w14:paraId="42886057">
      <w:pPr>
        <w:pStyle w:val="23"/>
      </w:pPr>
      <w:r>
        <w:t>Security and operational constraints.</w:t>
      </w:r>
    </w:p>
    <w:p w14:paraId="2E34AAFE">
      <w:pPr>
        <w:pStyle w:val="23"/>
      </w:pPr>
      <w:r>
        <w:t>Future reporting and audit needs.</w:t>
      </w:r>
    </w:p>
    <w:p w14:paraId="330AE496">
      <w:pPr>
        <w:pStyle w:val="3"/>
      </w:pPr>
      <w:r>
        <w:t>8.2 Requirement Prioritization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14B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B8CCE4"/>
            <w:vAlign w:val="center"/>
          </w:tcPr>
          <w:p w14:paraId="2B077DB3">
            <w:pPr>
              <w:spacing w:line="240" w:lineRule="auto"/>
            </w:pPr>
            <w:r>
              <w:rPr>
                <w:b/>
                <w:sz w:val="18"/>
              </w:rPr>
              <w:t>Priority</w:t>
            </w:r>
          </w:p>
        </w:tc>
        <w:tc>
          <w:tcPr>
            <w:tcW w:w="3360" w:type="dxa"/>
            <w:shd w:val="clear" w:color="auto" w:fill="B8CCE4"/>
            <w:vAlign w:val="center"/>
          </w:tcPr>
          <w:p w14:paraId="7B8ECF7B">
            <w:pPr>
              <w:spacing w:line="240" w:lineRule="auto"/>
            </w:pPr>
            <w:r>
              <w:rPr>
                <w:b/>
                <w:sz w:val="18"/>
              </w:rPr>
              <w:t>Meaning</w:t>
            </w:r>
          </w:p>
        </w:tc>
        <w:tc>
          <w:tcPr>
            <w:tcW w:w="3360" w:type="dxa"/>
            <w:shd w:val="clear" w:color="auto" w:fill="B8CCE4"/>
            <w:vAlign w:val="center"/>
          </w:tcPr>
          <w:p w14:paraId="3CBB22F9">
            <w:pPr>
              <w:spacing w:line="240" w:lineRule="auto"/>
            </w:pPr>
            <w:r>
              <w:rPr>
                <w:b/>
                <w:sz w:val="18"/>
              </w:rPr>
              <w:t>Library examples</w:t>
            </w:r>
          </w:p>
        </w:tc>
      </w:tr>
      <w:tr w14:paraId="49AC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696856D">
            <w:pPr>
              <w:spacing w:line="240" w:lineRule="auto"/>
            </w:pPr>
            <w:r>
              <w:rPr>
                <w:b w:val="0"/>
                <w:sz w:val="18"/>
              </w:rPr>
              <w:t>Must have</w:t>
            </w:r>
          </w:p>
        </w:tc>
        <w:tc>
          <w:tcPr>
            <w:tcW w:w="3360" w:type="dxa"/>
            <w:vAlign w:val="center"/>
          </w:tcPr>
          <w:p w14:paraId="34C13DC7">
            <w:pPr>
              <w:spacing w:line="240" w:lineRule="auto"/>
            </w:pPr>
            <w:r>
              <w:rPr>
                <w:b w:val="0"/>
                <w:sz w:val="18"/>
              </w:rPr>
              <w:t>Required for the MVP to provide core value.</w:t>
            </w:r>
          </w:p>
        </w:tc>
        <w:tc>
          <w:tcPr>
            <w:tcW w:w="3360" w:type="dxa"/>
            <w:vAlign w:val="center"/>
          </w:tcPr>
          <w:p w14:paraId="72180166">
            <w:pPr>
              <w:spacing w:line="240" w:lineRule="auto"/>
            </w:pPr>
            <w:r>
              <w:rPr>
                <w:b w:val="0"/>
                <w:sz w:val="18"/>
              </w:rPr>
              <w:t>Login, search, issue/return, fine calculation.</w:t>
            </w:r>
          </w:p>
        </w:tc>
      </w:tr>
      <w:tr w14:paraId="3C4B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7D0E6BA">
            <w:pPr>
              <w:spacing w:line="240" w:lineRule="auto"/>
            </w:pPr>
            <w:r>
              <w:rPr>
                <w:b w:val="0"/>
                <w:sz w:val="18"/>
              </w:rPr>
              <w:t>Should have</w:t>
            </w:r>
          </w:p>
        </w:tc>
        <w:tc>
          <w:tcPr>
            <w:tcW w:w="3360" w:type="dxa"/>
            <w:vAlign w:val="center"/>
          </w:tcPr>
          <w:p w14:paraId="250406D3">
            <w:pPr>
              <w:spacing w:line="240" w:lineRule="auto"/>
            </w:pPr>
            <w:r>
              <w:rPr>
                <w:b w:val="0"/>
                <w:sz w:val="18"/>
              </w:rPr>
              <w:t>Important but can follow core MVP.</w:t>
            </w:r>
          </w:p>
        </w:tc>
        <w:tc>
          <w:tcPr>
            <w:tcW w:w="3360" w:type="dxa"/>
            <w:vAlign w:val="center"/>
          </w:tcPr>
          <w:p w14:paraId="2338C8C3">
            <w:pPr>
              <w:spacing w:line="240" w:lineRule="auto"/>
            </w:pPr>
            <w:r>
              <w:rPr>
                <w:b w:val="0"/>
                <w:sz w:val="18"/>
              </w:rPr>
              <w:t>Renewal workflow, notifications, richer reports.</w:t>
            </w:r>
          </w:p>
        </w:tc>
      </w:tr>
      <w:tr w14:paraId="7486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5E8F2B4">
            <w:pPr>
              <w:spacing w:line="240" w:lineRule="auto"/>
            </w:pPr>
            <w:r>
              <w:rPr>
                <w:b w:val="0"/>
                <w:sz w:val="18"/>
              </w:rPr>
              <w:t>Could have</w:t>
            </w:r>
          </w:p>
        </w:tc>
        <w:tc>
          <w:tcPr>
            <w:tcW w:w="3360" w:type="dxa"/>
            <w:vAlign w:val="center"/>
          </w:tcPr>
          <w:p w14:paraId="5469D76A">
            <w:pPr>
              <w:spacing w:line="240" w:lineRule="auto"/>
            </w:pPr>
            <w:r>
              <w:rPr>
                <w:b w:val="0"/>
                <w:sz w:val="18"/>
              </w:rPr>
              <w:t>Useful enhancement if capacity permits.</w:t>
            </w:r>
          </w:p>
        </w:tc>
        <w:tc>
          <w:tcPr>
            <w:tcW w:w="3360" w:type="dxa"/>
            <w:vAlign w:val="center"/>
          </w:tcPr>
          <w:p w14:paraId="47AF3C01">
            <w:pPr>
              <w:spacing w:line="240" w:lineRule="auto"/>
            </w:pPr>
            <w:r>
              <w:rPr>
                <w:b w:val="0"/>
                <w:sz w:val="18"/>
              </w:rPr>
              <w:t>QR membership, advanced filters.</w:t>
            </w:r>
          </w:p>
        </w:tc>
      </w:tr>
      <w:tr w14:paraId="4186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AA7A682">
            <w:pPr>
              <w:spacing w:line="240" w:lineRule="auto"/>
            </w:pPr>
            <w:r>
              <w:rPr>
                <w:b w:val="0"/>
                <w:sz w:val="18"/>
              </w:rPr>
              <w:t>Deferred</w:t>
            </w:r>
          </w:p>
        </w:tc>
        <w:tc>
          <w:tcPr>
            <w:tcW w:w="3360" w:type="dxa"/>
            <w:vAlign w:val="center"/>
          </w:tcPr>
          <w:p w14:paraId="42CCEFA3">
            <w:pPr>
              <w:spacing w:line="240" w:lineRule="auto"/>
            </w:pPr>
            <w:r>
              <w:rPr>
                <w:b w:val="0"/>
                <w:sz w:val="18"/>
              </w:rPr>
              <w:t>Explicitly postponed to a later release.</w:t>
            </w:r>
          </w:p>
        </w:tc>
        <w:tc>
          <w:tcPr>
            <w:tcW w:w="3360" w:type="dxa"/>
            <w:vAlign w:val="center"/>
          </w:tcPr>
          <w:p w14:paraId="616BA51F">
            <w:pPr>
              <w:spacing w:line="240" w:lineRule="auto"/>
            </w:pPr>
            <w:r>
              <w:rPr>
                <w:b w:val="0"/>
                <w:sz w:val="18"/>
              </w:rPr>
              <w:t>AI recommendations, third-party payment gateway.</w:t>
            </w:r>
          </w:p>
        </w:tc>
      </w:tr>
    </w:tbl>
    <w:p w14:paraId="352651A0">
      <w:pPr>
        <w:pStyle w:val="3"/>
      </w:pPr>
      <w:r>
        <w:t>8.3 Requirement Traceability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0301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703B7381">
            <w:pPr>
              <w:spacing w:line="240" w:lineRule="auto"/>
            </w:pPr>
            <w:r>
              <w:rPr>
                <w:b/>
                <w:sz w:val="18"/>
              </w:rPr>
              <w:t>Business need</w:t>
            </w:r>
          </w:p>
        </w:tc>
        <w:tc>
          <w:tcPr>
            <w:tcW w:w="2520" w:type="dxa"/>
            <w:shd w:val="clear" w:color="auto" w:fill="B8CCE4"/>
            <w:vAlign w:val="center"/>
          </w:tcPr>
          <w:p w14:paraId="0FA33317">
            <w:pPr>
              <w:spacing w:line="240" w:lineRule="auto"/>
            </w:pPr>
            <w:r>
              <w:rPr>
                <w:b/>
                <w:sz w:val="18"/>
              </w:rPr>
              <w:t>Requirement</w:t>
            </w:r>
          </w:p>
        </w:tc>
        <w:tc>
          <w:tcPr>
            <w:tcW w:w="2520" w:type="dxa"/>
            <w:shd w:val="clear" w:color="auto" w:fill="B8CCE4"/>
            <w:vAlign w:val="center"/>
          </w:tcPr>
          <w:p w14:paraId="25F15331">
            <w:pPr>
              <w:spacing w:line="240" w:lineRule="auto"/>
            </w:pPr>
            <w:r>
              <w:rPr>
                <w:b/>
                <w:sz w:val="18"/>
              </w:rPr>
              <w:t>User</w:t>
            </w:r>
          </w:p>
        </w:tc>
        <w:tc>
          <w:tcPr>
            <w:tcW w:w="2520" w:type="dxa"/>
            <w:shd w:val="clear" w:color="auto" w:fill="B8CCE4"/>
            <w:vAlign w:val="center"/>
          </w:tcPr>
          <w:p w14:paraId="2E2CE7CC">
            <w:pPr>
              <w:spacing w:line="240" w:lineRule="auto"/>
            </w:pPr>
            <w:r>
              <w:rPr>
                <w:b/>
                <w:sz w:val="18"/>
              </w:rPr>
              <w:t>Validation</w:t>
            </w:r>
          </w:p>
        </w:tc>
      </w:tr>
      <w:tr w14:paraId="12C3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7DC5672">
            <w:pPr>
              <w:spacing w:line="240" w:lineRule="auto"/>
            </w:pPr>
            <w:r>
              <w:rPr>
                <w:b w:val="0"/>
                <w:sz w:val="18"/>
              </w:rPr>
              <w:t>Fast discovery</w:t>
            </w:r>
          </w:p>
        </w:tc>
        <w:tc>
          <w:tcPr>
            <w:tcW w:w="2520" w:type="dxa"/>
            <w:vAlign w:val="center"/>
          </w:tcPr>
          <w:p w14:paraId="5BECDEC7">
            <w:pPr>
              <w:spacing w:line="240" w:lineRule="auto"/>
            </w:pPr>
            <w:r>
              <w:rPr>
                <w:b w:val="0"/>
                <w:sz w:val="18"/>
              </w:rPr>
              <w:t>Catalog search</w:t>
            </w:r>
          </w:p>
        </w:tc>
        <w:tc>
          <w:tcPr>
            <w:tcW w:w="2520" w:type="dxa"/>
            <w:vAlign w:val="center"/>
          </w:tcPr>
          <w:p w14:paraId="35B66246">
            <w:pPr>
              <w:spacing w:line="240" w:lineRule="auto"/>
            </w:pPr>
            <w:r>
              <w:rPr>
                <w:b w:val="0"/>
                <w:sz w:val="18"/>
              </w:rPr>
              <w:t>Student/Faculty</w:t>
            </w:r>
          </w:p>
        </w:tc>
        <w:tc>
          <w:tcPr>
            <w:tcW w:w="2520" w:type="dxa"/>
            <w:vAlign w:val="center"/>
          </w:tcPr>
          <w:p w14:paraId="407F5ADD">
            <w:pPr>
              <w:spacing w:line="240" w:lineRule="auto"/>
            </w:pPr>
            <w:r>
              <w:rPr>
                <w:b w:val="0"/>
                <w:sz w:val="18"/>
              </w:rPr>
              <w:t>Search task test</w:t>
            </w:r>
          </w:p>
        </w:tc>
      </w:tr>
      <w:tr w14:paraId="162D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9F1D74F">
            <w:pPr>
              <w:spacing w:line="240" w:lineRule="auto"/>
            </w:pPr>
            <w:r>
              <w:rPr>
                <w:b w:val="0"/>
                <w:sz w:val="18"/>
              </w:rPr>
              <w:t>Accurate circulation</w:t>
            </w:r>
          </w:p>
        </w:tc>
        <w:tc>
          <w:tcPr>
            <w:tcW w:w="2520" w:type="dxa"/>
            <w:vAlign w:val="center"/>
          </w:tcPr>
          <w:p w14:paraId="6CD98630">
            <w:pPr>
              <w:spacing w:line="240" w:lineRule="auto"/>
            </w:pPr>
            <w:r>
              <w:rPr>
                <w:b w:val="0"/>
                <w:sz w:val="18"/>
              </w:rPr>
              <w:t>Issue/return engine</w:t>
            </w:r>
          </w:p>
        </w:tc>
        <w:tc>
          <w:tcPr>
            <w:tcW w:w="2520" w:type="dxa"/>
            <w:vAlign w:val="center"/>
          </w:tcPr>
          <w:p w14:paraId="57847488">
            <w:pPr>
              <w:spacing w:line="240" w:lineRule="auto"/>
            </w:pPr>
            <w:r>
              <w:rPr>
                <w:b w:val="0"/>
                <w:sz w:val="18"/>
              </w:rPr>
              <w:t>Librarian</w:t>
            </w:r>
          </w:p>
        </w:tc>
        <w:tc>
          <w:tcPr>
            <w:tcW w:w="2520" w:type="dxa"/>
            <w:vAlign w:val="center"/>
          </w:tcPr>
          <w:p w14:paraId="04155845">
            <w:pPr>
              <w:spacing w:line="240" w:lineRule="auto"/>
            </w:pPr>
            <w:r>
              <w:rPr>
                <w:b w:val="0"/>
                <w:sz w:val="18"/>
              </w:rPr>
              <w:t>Transaction test</w:t>
            </w:r>
          </w:p>
        </w:tc>
      </w:tr>
      <w:tr w14:paraId="0F42A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E69234F">
            <w:pPr>
              <w:spacing w:line="240" w:lineRule="auto"/>
            </w:pPr>
            <w:r>
              <w:rPr>
                <w:b w:val="0"/>
                <w:sz w:val="18"/>
              </w:rPr>
              <w:t>Overdue control</w:t>
            </w:r>
          </w:p>
        </w:tc>
        <w:tc>
          <w:tcPr>
            <w:tcW w:w="2520" w:type="dxa"/>
            <w:vAlign w:val="center"/>
          </w:tcPr>
          <w:p w14:paraId="0C64647D">
            <w:pPr>
              <w:spacing w:line="240" w:lineRule="auto"/>
            </w:pPr>
            <w:r>
              <w:rPr>
                <w:b w:val="0"/>
                <w:sz w:val="18"/>
              </w:rPr>
              <w:t>Fine engine + reminders</w:t>
            </w:r>
          </w:p>
        </w:tc>
        <w:tc>
          <w:tcPr>
            <w:tcW w:w="2520" w:type="dxa"/>
            <w:vAlign w:val="center"/>
          </w:tcPr>
          <w:p w14:paraId="34D9DDDA">
            <w:pPr>
              <w:spacing w:line="240" w:lineRule="auto"/>
            </w:pPr>
            <w:r>
              <w:rPr>
                <w:b w:val="0"/>
                <w:sz w:val="18"/>
              </w:rPr>
              <w:t>Student/Librarian</w:t>
            </w:r>
          </w:p>
        </w:tc>
        <w:tc>
          <w:tcPr>
            <w:tcW w:w="2520" w:type="dxa"/>
            <w:vAlign w:val="center"/>
          </w:tcPr>
          <w:p w14:paraId="352F59FA">
            <w:pPr>
              <w:spacing w:line="240" w:lineRule="auto"/>
            </w:pPr>
            <w:r>
              <w:rPr>
                <w:b w:val="0"/>
                <w:sz w:val="18"/>
              </w:rPr>
              <w:t>Date-based test</w:t>
            </w:r>
          </w:p>
        </w:tc>
      </w:tr>
      <w:tr w14:paraId="3ACE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F715D0B">
            <w:pPr>
              <w:spacing w:line="240" w:lineRule="auto"/>
            </w:pPr>
            <w:r>
              <w:rPr>
                <w:b w:val="0"/>
                <w:sz w:val="18"/>
              </w:rPr>
              <w:t>Management visibility</w:t>
            </w:r>
          </w:p>
        </w:tc>
        <w:tc>
          <w:tcPr>
            <w:tcW w:w="2520" w:type="dxa"/>
            <w:vAlign w:val="center"/>
          </w:tcPr>
          <w:p w14:paraId="15E09DB2">
            <w:pPr>
              <w:spacing w:line="240" w:lineRule="auto"/>
            </w:pPr>
            <w:r>
              <w:rPr>
                <w:b w:val="0"/>
                <w:sz w:val="18"/>
              </w:rPr>
              <w:t>Reports/dashboard</w:t>
            </w:r>
          </w:p>
        </w:tc>
        <w:tc>
          <w:tcPr>
            <w:tcW w:w="2520" w:type="dxa"/>
            <w:vAlign w:val="center"/>
          </w:tcPr>
          <w:p w14:paraId="206CF2F5">
            <w:pPr>
              <w:spacing w:line="240" w:lineRule="auto"/>
            </w:pPr>
            <w:r>
              <w:rPr>
                <w:b w:val="0"/>
                <w:sz w:val="18"/>
              </w:rPr>
              <w:t>Administrator</w:t>
            </w:r>
          </w:p>
        </w:tc>
        <w:tc>
          <w:tcPr>
            <w:tcW w:w="2520" w:type="dxa"/>
            <w:vAlign w:val="center"/>
          </w:tcPr>
          <w:p w14:paraId="7D7A0418">
            <w:pPr>
              <w:spacing w:line="240" w:lineRule="auto"/>
            </w:pPr>
            <w:r>
              <w:rPr>
                <w:b w:val="0"/>
                <w:sz w:val="18"/>
              </w:rPr>
              <w:t>Report validation</w:t>
            </w:r>
          </w:p>
        </w:tc>
      </w:tr>
    </w:tbl>
    <w:p w14:paraId="0590DFF1">
      <w:r>
        <w:br w:type="page"/>
      </w:r>
    </w:p>
    <w:p w14:paraId="7D668824">
      <w:pPr>
        <w:pStyle w:val="2"/>
      </w:pPr>
      <w:r>
        <w:t>9. FUNCTIONAL REQUIREMENTS SPECIFICATION (FRS)</w:t>
      </w:r>
    </w:p>
    <w:p w14:paraId="20E1E557">
      <w:r>
        <w:t>The following functional requirements are derived from the supplied Library Management Platform reference and expanded into project-level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A393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6787AFE6">
            <w:pPr>
              <w:spacing w:line="240" w:lineRule="auto"/>
            </w:pPr>
            <w:r>
              <w:rPr>
                <w:b/>
                <w:sz w:val="18"/>
              </w:rPr>
              <w:t>ID</w:t>
            </w:r>
          </w:p>
        </w:tc>
        <w:tc>
          <w:tcPr>
            <w:tcW w:w="2520" w:type="dxa"/>
            <w:shd w:val="clear" w:color="auto" w:fill="B8CCE4"/>
            <w:vAlign w:val="center"/>
          </w:tcPr>
          <w:p w14:paraId="31A50AA3">
            <w:pPr>
              <w:spacing w:line="240" w:lineRule="auto"/>
            </w:pPr>
            <w:r>
              <w:rPr>
                <w:b/>
                <w:sz w:val="18"/>
              </w:rPr>
              <w:t>Requirement</w:t>
            </w:r>
          </w:p>
        </w:tc>
        <w:tc>
          <w:tcPr>
            <w:tcW w:w="2520" w:type="dxa"/>
            <w:shd w:val="clear" w:color="auto" w:fill="B8CCE4"/>
            <w:vAlign w:val="center"/>
          </w:tcPr>
          <w:p w14:paraId="67A3BC8D">
            <w:pPr>
              <w:spacing w:line="240" w:lineRule="auto"/>
            </w:pPr>
            <w:r>
              <w:rPr>
                <w:b/>
                <w:sz w:val="18"/>
              </w:rPr>
              <w:t>Description</w:t>
            </w:r>
          </w:p>
        </w:tc>
        <w:tc>
          <w:tcPr>
            <w:tcW w:w="2520" w:type="dxa"/>
            <w:shd w:val="clear" w:color="auto" w:fill="B8CCE4"/>
            <w:vAlign w:val="center"/>
          </w:tcPr>
          <w:p w14:paraId="4366AF03">
            <w:pPr>
              <w:spacing w:line="240" w:lineRule="auto"/>
            </w:pPr>
            <w:r>
              <w:rPr>
                <w:b/>
                <w:sz w:val="18"/>
              </w:rPr>
              <w:t>Priority</w:t>
            </w:r>
          </w:p>
        </w:tc>
      </w:tr>
      <w:tr w14:paraId="5D222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6F6E411">
            <w:pPr>
              <w:spacing w:line="240" w:lineRule="auto"/>
            </w:pPr>
            <w:r>
              <w:rPr>
                <w:b w:val="0"/>
                <w:sz w:val="18"/>
              </w:rPr>
              <w:t>FR-01</w:t>
            </w:r>
          </w:p>
        </w:tc>
        <w:tc>
          <w:tcPr>
            <w:tcW w:w="2520" w:type="dxa"/>
            <w:vAlign w:val="center"/>
          </w:tcPr>
          <w:p w14:paraId="6007EE5C">
            <w:pPr>
              <w:spacing w:line="240" w:lineRule="auto"/>
            </w:pPr>
            <w:r>
              <w:rPr>
                <w:b w:val="0"/>
                <w:sz w:val="18"/>
              </w:rPr>
              <w:t>Authentication &amp; RBAC</w:t>
            </w:r>
          </w:p>
        </w:tc>
        <w:tc>
          <w:tcPr>
            <w:tcW w:w="2520" w:type="dxa"/>
            <w:vAlign w:val="center"/>
          </w:tcPr>
          <w:p w14:paraId="5D606400">
            <w:pPr>
              <w:spacing w:line="240" w:lineRule="auto"/>
            </w:pPr>
            <w:r>
              <w:rPr>
                <w:b w:val="0"/>
                <w:sz w:val="18"/>
              </w:rPr>
              <w:t>Secure login and role-based access for Admin, Librarian, Student and Faculty.</w:t>
            </w:r>
          </w:p>
        </w:tc>
        <w:tc>
          <w:tcPr>
            <w:tcW w:w="2520" w:type="dxa"/>
            <w:vAlign w:val="center"/>
          </w:tcPr>
          <w:p w14:paraId="1AC55435">
            <w:pPr>
              <w:spacing w:line="240" w:lineRule="auto"/>
            </w:pPr>
            <w:r>
              <w:rPr>
                <w:b w:val="0"/>
                <w:sz w:val="18"/>
              </w:rPr>
              <w:t>Must</w:t>
            </w:r>
          </w:p>
        </w:tc>
      </w:tr>
      <w:tr w14:paraId="7AED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5093F4B">
            <w:pPr>
              <w:spacing w:line="240" w:lineRule="auto"/>
            </w:pPr>
            <w:r>
              <w:rPr>
                <w:b w:val="0"/>
                <w:sz w:val="18"/>
              </w:rPr>
              <w:t>FR-02</w:t>
            </w:r>
          </w:p>
        </w:tc>
        <w:tc>
          <w:tcPr>
            <w:tcW w:w="2520" w:type="dxa"/>
            <w:vAlign w:val="center"/>
          </w:tcPr>
          <w:p w14:paraId="4AFAB8E2">
            <w:pPr>
              <w:spacing w:line="240" w:lineRule="auto"/>
            </w:pPr>
            <w:r>
              <w:rPr>
                <w:b w:val="0"/>
                <w:sz w:val="18"/>
              </w:rPr>
              <w:t>Book Catalog Management</w:t>
            </w:r>
          </w:p>
        </w:tc>
        <w:tc>
          <w:tcPr>
            <w:tcW w:w="2520" w:type="dxa"/>
            <w:vAlign w:val="center"/>
          </w:tcPr>
          <w:p w14:paraId="5BF698F0">
            <w:pPr>
              <w:spacing w:line="240" w:lineRule="auto"/>
            </w:pPr>
            <w:r>
              <w:rPr>
                <w:b w:val="0"/>
                <w:sz w:val="18"/>
              </w:rPr>
              <w:t>Create, read, update and delete books, authors, categories and shelf coordinates.</w:t>
            </w:r>
          </w:p>
        </w:tc>
        <w:tc>
          <w:tcPr>
            <w:tcW w:w="2520" w:type="dxa"/>
            <w:vAlign w:val="center"/>
          </w:tcPr>
          <w:p w14:paraId="5A3B69A3">
            <w:pPr>
              <w:spacing w:line="240" w:lineRule="auto"/>
            </w:pPr>
            <w:r>
              <w:rPr>
                <w:b w:val="0"/>
                <w:sz w:val="18"/>
              </w:rPr>
              <w:t>Must</w:t>
            </w:r>
          </w:p>
        </w:tc>
      </w:tr>
      <w:tr w14:paraId="2FF4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DA9B14C">
            <w:pPr>
              <w:spacing w:line="240" w:lineRule="auto"/>
            </w:pPr>
            <w:r>
              <w:rPr>
                <w:b w:val="0"/>
                <w:sz w:val="18"/>
              </w:rPr>
              <w:t>FR-03</w:t>
            </w:r>
          </w:p>
        </w:tc>
        <w:tc>
          <w:tcPr>
            <w:tcW w:w="2520" w:type="dxa"/>
            <w:vAlign w:val="center"/>
          </w:tcPr>
          <w:p w14:paraId="056F51B2">
            <w:pPr>
              <w:spacing w:line="240" w:lineRule="auto"/>
            </w:pPr>
            <w:r>
              <w:rPr>
                <w:b w:val="0"/>
                <w:sz w:val="18"/>
              </w:rPr>
              <w:t>Search &amp; Availability</w:t>
            </w:r>
          </w:p>
        </w:tc>
        <w:tc>
          <w:tcPr>
            <w:tcW w:w="2520" w:type="dxa"/>
            <w:vAlign w:val="center"/>
          </w:tcPr>
          <w:p w14:paraId="54FDB1DB">
            <w:pPr>
              <w:spacing w:line="240" w:lineRule="auto"/>
            </w:pPr>
            <w:r>
              <w:rPr>
                <w:b w:val="0"/>
                <w:sz w:val="18"/>
              </w:rPr>
              <w:t>Search by title, author, category, ISBN and display current availability.</w:t>
            </w:r>
          </w:p>
        </w:tc>
        <w:tc>
          <w:tcPr>
            <w:tcW w:w="2520" w:type="dxa"/>
            <w:vAlign w:val="center"/>
          </w:tcPr>
          <w:p w14:paraId="2F7BB6F4">
            <w:pPr>
              <w:spacing w:line="240" w:lineRule="auto"/>
            </w:pPr>
            <w:r>
              <w:rPr>
                <w:b w:val="0"/>
                <w:sz w:val="18"/>
              </w:rPr>
              <w:t>Must</w:t>
            </w:r>
          </w:p>
        </w:tc>
      </w:tr>
      <w:tr w14:paraId="6ABB0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3B99C32">
            <w:pPr>
              <w:spacing w:line="240" w:lineRule="auto"/>
            </w:pPr>
            <w:r>
              <w:rPr>
                <w:b w:val="0"/>
                <w:sz w:val="18"/>
              </w:rPr>
              <w:t>FR-04</w:t>
            </w:r>
          </w:p>
        </w:tc>
        <w:tc>
          <w:tcPr>
            <w:tcW w:w="2520" w:type="dxa"/>
            <w:vAlign w:val="center"/>
          </w:tcPr>
          <w:p w14:paraId="0CCFD921">
            <w:pPr>
              <w:spacing w:line="240" w:lineRule="auto"/>
            </w:pPr>
            <w:r>
              <w:rPr>
                <w:b w:val="0"/>
                <w:sz w:val="18"/>
              </w:rPr>
              <w:t>Circulation Engine</w:t>
            </w:r>
          </w:p>
        </w:tc>
        <w:tc>
          <w:tcPr>
            <w:tcW w:w="2520" w:type="dxa"/>
            <w:vAlign w:val="center"/>
          </w:tcPr>
          <w:p w14:paraId="0D35AE34">
            <w:pPr>
              <w:spacing w:line="240" w:lineRule="auto"/>
            </w:pPr>
            <w:r>
              <w:rPr>
                <w:b w:val="0"/>
                <w:sz w:val="18"/>
              </w:rPr>
              <w:t>Issue and return books with inventory increment/decrement.</w:t>
            </w:r>
          </w:p>
        </w:tc>
        <w:tc>
          <w:tcPr>
            <w:tcW w:w="2520" w:type="dxa"/>
            <w:vAlign w:val="center"/>
          </w:tcPr>
          <w:p w14:paraId="17304001">
            <w:pPr>
              <w:spacing w:line="240" w:lineRule="auto"/>
            </w:pPr>
            <w:r>
              <w:rPr>
                <w:b w:val="0"/>
                <w:sz w:val="18"/>
              </w:rPr>
              <w:t>Must</w:t>
            </w:r>
          </w:p>
        </w:tc>
      </w:tr>
      <w:tr w14:paraId="2184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8FCA4A6">
            <w:pPr>
              <w:spacing w:line="240" w:lineRule="auto"/>
            </w:pPr>
            <w:r>
              <w:rPr>
                <w:b w:val="0"/>
                <w:sz w:val="18"/>
              </w:rPr>
              <w:t>FR-05</w:t>
            </w:r>
          </w:p>
        </w:tc>
        <w:tc>
          <w:tcPr>
            <w:tcW w:w="2520" w:type="dxa"/>
            <w:vAlign w:val="center"/>
          </w:tcPr>
          <w:p w14:paraId="22400874">
            <w:pPr>
              <w:spacing w:line="240" w:lineRule="auto"/>
            </w:pPr>
            <w:r>
              <w:rPr>
                <w:b w:val="0"/>
                <w:sz w:val="18"/>
              </w:rPr>
              <w:t>Fine Engine</w:t>
            </w:r>
          </w:p>
        </w:tc>
        <w:tc>
          <w:tcPr>
            <w:tcW w:w="2520" w:type="dxa"/>
            <w:vAlign w:val="center"/>
          </w:tcPr>
          <w:p w14:paraId="1B840F81">
            <w:pPr>
              <w:spacing w:line="240" w:lineRule="auto"/>
            </w:pPr>
            <w:r>
              <w:rPr>
                <w:b w:val="0"/>
                <w:sz w:val="18"/>
              </w:rPr>
              <w:t>Calculate overdue penalties according to defined user and policy rules.</w:t>
            </w:r>
          </w:p>
        </w:tc>
        <w:tc>
          <w:tcPr>
            <w:tcW w:w="2520" w:type="dxa"/>
            <w:vAlign w:val="center"/>
          </w:tcPr>
          <w:p w14:paraId="74D6EC37">
            <w:pPr>
              <w:spacing w:line="240" w:lineRule="auto"/>
            </w:pPr>
            <w:r>
              <w:rPr>
                <w:b w:val="0"/>
                <w:sz w:val="18"/>
              </w:rPr>
              <w:t>Must</w:t>
            </w:r>
          </w:p>
        </w:tc>
      </w:tr>
      <w:tr w14:paraId="783F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EB9C399">
            <w:pPr>
              <w:spacing w:line="240" w:lineRule="auto"/>
            </w:pPr>
            <w:r>
              <w:rPr>
                <w:b w:val="0"/>
                <w:sz w:val="18"/>
              </w:rPr>
              <w:t>FR-06</w:t>
            </w:r>
          </w:p>
        </w:tc>
        <w:tc>
          <w:tcPr>
            <w:tcW w:w="2520" w:type="dxa"/>
            <w:vAlign w:val="center"/>
          </w:tcPr>
          <w:p w14:paraId="51CE6BB8">
            <w:pPr>
              <w:spacing w:line="240" w:lineRule="auto"/>
            </w:pPr>
            <w:r>
              <w:rPr>
                <w:b w:val="0"/>
                <w:sz w:val="18"/>
              </w:rPr>
              <w:t>Notification System</w:t>
            </w:r>
          </w:p>
        </w:tc>
        <w:tc>
          <w:tcPr>
            <w:tcW w:w="2520" w:type="dxa"/>
            <w:vAlign w:val="center"/>
          </w:tcPr>
          <w:p w14:paraId="469FD63B">
            <w:pPr>
              <w:spacing w:line="240" w:lineRule="auto"/>
            </w:pPr>
            <w:r>
              <w:rPr>
                <w:b w:val="0"/>
                <w:sz w:val="18"/>
              </w:rPr>
              <w:t>Trigger due-date and overdue alerts.</w:t>
            </w:r>
          </w:p>
        </w:tc>
        <w:tc>
          <w:tcPr>
            <w:tcW w:w="2520" w:type="dxa"/>
            <w:vAlign w:val="center"/>
          </w:tcPr>
          <w:p w14:paraId="5632543F">
            <w:pPr>
              <w:spacing w:line="240" w:lineRule="auto"/>
            </w:pPr>
            <w:r>
              <w:rPr>
                <w:b w:val="0"/>
                <w:sz w:val="18"/>
              </w:rPr>
              <w:t>Should</w:t>
            </w:r>
          </w:p>
        </w:tc>
      </w:tr>
      <w:tr w14:paraId="0074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AF4C35A">
            <w:pPr>
              <w:spacing w:line="240" w:lineRule="auto"/>
            </w:pPr>
            <w:r>
              <w:rPr>
                <w:b w:val="0"/>
                <w:sz w:val="18"/>
              </w:rPr>
              <w:t>FR-07</w:t>
            </w:r>
          </w:p>
        </w:tc>
        <w:tc>
          <w:tcPr>
            <w:tcW w:w="2520" w:type="dxa"/>
            <w:vAlign w:val="center"/>
          </w:tcPr>
          <w:p w14:paraId="69BEE9B5">
            <w:pPr>
              <w:spacing w:line="240" w:lineRule="auto"/>
            </w:pPr>
            <w:r>
              <w:rPr>
                <w:b w:val="0"/>
                <w:sz w:val="18"/>
              </w:rPr>
              <w:t>Membership Management</w:t>
            </w:r>
          </w:p>
        </w:tc>
        <w:tc>
          <w:tcPr>
            <w:tcW w:w="2520" w:type="dxa"/>
            <w:vAlign w:val="center"/>
          </w:tcPr>
          <w:p w14:paraId="1526F4BB">
            <w:pPr>
              <w:spacing w:line="240" w:lineRule="auto"/>
            </w:pPr>
            <w:r>
              <w:rPr>
                <w:b w:val="0"/>
                <w:sz w:val="18"/>
              </w:rPr>
              <w:t>Maintain member profile, status and borrowing eligibility.</w:t>
            </w:r>
          </w:p>
        </w:tc>
        <w:tc>
          <w:tcPr>
            <w:tcW w:w="2520" w:type="dxa"/>
            <w:vAlign w:val="center"/>
          </w:tcPr>
          <w:p w14:paraId="566CD8D7">
            <w:pPr>
              <w:spacing w:line="240" w:lineRule="auto"/>
            </w:pPr>
            <w:r>
              <w:rPr>
                <w:b w:val="0"/>
                <w:sz w:val="18"/>
              </w:rPr>
              <w:t>Must</w:t>
            </w:r>
          </w:p>
        </w:tc>
      </w:tr>
      <w:tr w14:paraId="2134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AB8D577">
            <w:pPr>
              <w:spacing w:line="240" w:lineRule="auto"/>
            </w:pPr>
            <w:r>
              <w:rPr>
                <w:b w:val="0"/>
                <w:sz w:val="18"/>
              </w:rPr>
              <w:t>FR-08</w:t>
            </w:r>
          </w:p>
        </w:tc>
        <w:tc>
          <w:tcPr>
            <w:tcW w:w="2520" w:type="dxa"/>
            <w:vAlign w:val="center"/>
          </w:tcPr>
          <w:p w14:paraId="231CDDDA">
            <w:pPr>
              <w:spacing w:line="240" w:lineRule="auto"/>
            </w:pPr>
            <w:r>
              <w:rPr>
                <w:b w:val="0"/>
                <w:sz w:val="18"/>
              </w:rPr>
              <w:t>Renewal</w:t>
            </w:r>
          </w:p>
        </w:tc>
        <w:tc>
          <w:tcPr>
            <w:tcW w:w="2520" w:type="dxa"/>
            <w:vAlign w:val="center"/>
          </w:tcPr>
          <w:p w14:paraId="53D78881">
            <w:pPr>
              <w:spacing w:line="240" w:lineRule="auto"/>
            </w:pPr>
            <w:r>
              <w:rPr>
                <w:b w:val="0"/>
                <w:sz w:val="18"/>
              </w:rPr>
              <w:t>Allow eligible loans to be renewed under policy constraints.</w:t>
            </w:r>
          </w:p>
        </w:tc>
        <w:tc>
          <w:tcPr>
            <w:tcW w:w="2520" w:type="dxa"/>
            <w:vAlign w:val="center"/>
          </w:tcPr>
          <w:p w14:paraId="313E173C">
            <w:pPr>
              <w:spacing w:line="240" w:lineRule="auto"/>
            </w:pPr>
            <w:r>
              <w:rPr>
                <w:b w:val="0"/>
                <w:sz w:val="18"/>
              </w:rPr>
              <w:t>Should</w:t>
            </w:r>
          </w:p>
        </w:tc>
      </w:tr>
      <w:tr w14:paraId="2B429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C3A318D">
            <w:pPr>
              <w:spacing w:line="240" w:lineRule="auto"/>
            </w:pPr>
            <w:r>
              <w:rPr>
                <w:b w:val="0"/>
                <w:sz w:val="18"/>
              </w:rPr>
              <w:t>FR-09</w:t>
            </w:r>
          </w:p>
        </w:tc>
        <w:tc>
          <w:tcPr>
            <w:tcW w:w="2520" w:type="dxa"/>
            <w:vAlign w:val="center"/>
          </w:tcPr>
          <w:p w14:paraId="1E7E0E4E">
            <w:pPr>
              <w:spacing w:line="240" w:lineRule="auto"/>
            </w:pPr>
            <w:r>
              <w:rPr>
                <w:b w:val="0"/>
                <w:sz w:val="18"/>
              </w:rPr>
              <w:t>Reservations</w:t>
            </w:r>
          </w:p>
        </w:tc>
        <w:tc>
          <w:tcPr>
            <w:tcW w:w="2520" w:type="dxa"/>
            <w:vAlign w:val="center"/>
          </w:tcPr>
          <w:p w14:paraId="7568F852">
            <w:pPr>
              <w:spacing w:line="240" w:lineRule="auto"/>
            </w:pPr>
            <w:r>
              <w:rPr>
                <w:b w:val="0"/>
                <w:sz w:val="18"/>
              </w:rPr>
              <w:t>Allow members to request a resource when reservation is enabled.</w:t>
            </w:r>
          </w:p>
        </w:tc>
        <w:tc>
          <w:tcPr>
            <w:tcW w:w="2520" w:type="dxa"/>
            <w:vAlign w:val="center"/>
          </w:tcPr>
          <w:p w14:paraId="7788108C">
            <w:pPr>
              <w:spacing w:line="240" w:lineRule="auto"/>
            </w:pPr>
            <w:r>
              <w:rPr>
                <w:b w:val="0"/>
                <w:sz w:val="18"/>
              </w:rPr>
              <w:t>Could</w:t>
            </w:r>
          </w:p>
        </w:tc>
      </w:tr>
      <w:tr w14:paraId="29378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0267F8A">
            <w:pPr>
              <w:spacing w:line="240" w:lineRule="auto"/>
            </w:pPr>
            <w:r>
              <w:rPr>
                <w:b w:val="0"/>
                <w:sz w:val="18"/>
              </w:rPr>
              <w:t>FR-10</w:t>
            </w:r>
          </w:p>
        </w:tc>
        <w:tc>
          <w:tcPr>
            <w:tcW w:w="2520" w:type="dxa"/>
            <w:vAlign w:val="center"/>
          </w:tcPr>
          <w:p w14:paraId="5B0CEC7C">
            <w:pPr>
              <w:spacing w:line="240" w:lineRule="auto"/>
            </w:pPr>
            <w:r>
              <w:rPr>
                <w:b w:val="0"/>
                <w:sz w:val="18"/>
              </w:rPr>
              <w:t>Reports</w:t>
            </w:r>
          </w:p>
        </w:tc>
        <w:tc>
          <w:tcPr>
            <w:tcW w:w="2520" w:type="dxa"/>
            <w:vAlign w:val="center"/>
          </w:tcPr>
          <w:p w14:paraId="6C936747">
            <w:pPr>
              <w:spacing w:line="240" w:lineRule="auto"/>
            </w:pPr>
            <w:r>
              <w:rPr>
                <w:b w:val="0"/>
                <w:sz w:val="18"/>
              </w:rPr>
              <w:t>Provide circulation, overdue, inventory and membership summaries.</w:t>
            </w:r>
          </w:p>
        </w:tc>
        <w:tc>
          <w:tcPr>
            <w:tcW w:w="2520" w:type="dxa"/>
            <w:vAlign w:val="center"/>
          </w:tcPr>
          <w:p w14:paraId="0E294618">
            <w:pPr>
              <w:spacing w:line="240" w:lineRule="auto"/>
            </w:pPr>
            <w:r>
              <w:rPr>
                <w:b w:val="0"/>
                <w:sz w:val="18"/>
              </w:rPr>
              <w:t>Must</w:t>
            </w:r>
          </w:p>
        </w:tc>
      </w:tr>
      <w:tr w14:paraId="0CBB5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E88F6CC">
            <w:pPr>
              <w:spacing w:line="240" w:lineRule="auto"/>
            </w:pPr>
            <w:r>
              <w:rPr>
                <w:b w:val="0"/>
                <w:sz w:val="18"/>
              </w:rPr>
              <w:t>FR-11</w:t>
            </w:r>
          </w:p>
        </w:tc>
        <w:tc>
          <w:tcPr>
            <w:tcW w:w="2520" w:type="dxa"/>
            <w:vAlign w:val="center"/>
          </w:tcPr>
          <w:p w14:paraId="771531FF">
            <w:pPr>
              <w:spacing w:line="240" w:lineRule="auto"/>
            </w:pPr>
            <w:r>
              <w:rPr>
                <w:b w:val="0"/>
                <w:sz w:val="18"/>
              </w:rPr>
              <w:t>Audit Trail</w:t>
            </w:r>
          </w:p>
        </w:tc>
        <w:tc>
          <w:tcPr>
            <w:tcW w:w="2520" w:type="dxa"/>
            <w:vAlign w:val="center"/>
          </w:tcPr>
          <w:p w14:paraId="6F19FD88">
            <w:pPr>
              <w:spacing w:line="240" w:lineRule="auto"/>
            </w:pPr>
            <w:r>
              <w:rPr>
                <w:b w:val="0"/>
                <w:sz w:val="18"/>
              </w:rPr>
              <w:t>Record important administrative and transaction events.</w:t>
            </w:r>
          </w:p>
        </w:tc>
        <w:tc>
          <w:tcPr>
            <w:tcW w:w="2520" w:type="dxa"/>
            <w:vAlign w:val="center"/>
          </w:tcPr>
          <w:p w14:paraId="286AA9FB">
            <w:pPr>
              <w:spacing w:line="240" w:lineRule="auto"/>
            </w:pPr>
            <w:r>
              <w:rPr>
                <w:b w:val="0"/>
                <w:sz w:val="18"/>
              </w:rPr>
              <w:t>Should</w:t>
            </w:r>
          </w:p>
        </w:tc>
      </w:tr>
      <w:tr w14:paraId="1945F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1F2BBF7">
            <w:pPr>
              <w:spacing w:line="240" w:lineRule="auto"/>
            </w:pPr>
            <w:r>
              <w:rPr>
                <w:b w:val="0"/>
                <w:sz w:val="18"/>
              </w:rPr>
              <w:t>FR-12</w:t>
            </w:r>
          </w:p>
        </w:tc>
        <w:tc>
          <w:tcPr>
            <w:tcW w:w="2520" w:type="dxa"/>
            <w:vAlign w:val="center"/>
          </w:tcPr>
          <w:p w14:paraId="26DF6D06">
            <w:pPr>
              <w:spacing w:line="240" w:lineRule="auto"/>
            </w:pPr>
            <w:r>
              <w:rPr>
                <w:b w:val="0"/>
                <w:sz w:val="18"/>
              </w:rPr>
              <w:t>Configuration</w:t>
            </w:r>
          </w:p>
        </w:tc>
        <w:tc>
          <w:tcPr>
            <w:tcW w:w="2520" w:type="dxa"/>
            <w:vAlign w:val="center"/>
          </w:tcPr>
          <w:p w14:paraId="217DDEFB">
            <w:pPr>
              <w:spacing w:line="240" w:lineRule="auto"/>
            </w:pPr>
            <w:r>
              <w:rPr>
                <w:b w:val="0"/>
                <w:sz w:val="18"/>
              </w:rPr>
              <w:t>Allow authorized administrators to configure categories and library rules.</w:t>
            </w:r>
          </w:p>
        </w:tc>
        <w:tc>
          <w:tcPr>
            <w:tcW w:w="2520" w:type="dxa"/>
            <w:vAlign w:val="center"/>
          </w:tcPr>
          <w:p w14:paraId="4EA9E9AA">
            <w:pPr>
              <w:spacing w:line="240" w:lineRule="auto"/>
            </w:pPr>
            <w:r>
              <w:rPr>
                <w:b w:val="0"/>
                <w:sz w:val="18"/>
              </w:rPr>
              <w:t>Could</w:t>
            </w:r>
          </w:p>
        </w:tc>
      </w:tr>
    </w:tbl>
    <w:p w14:paraId="3BD9B842">
      <w:pPr>
        <w:pStyle w:val="3"/>
      </w:pPr>
      <w:r>
        <w:t>9.1 Core Transaction Rules</w:t>
      </w:r>
    </w:p>
    <w:p w14:paraId="056F251C">
      <w:pPr>
        <w:pStyle w:val="23"/>
      </w:pPr>
      <w:r>
        <w:t>A member must be active before an issue transaction can be completed.</w:t>
      </w:r>
    </w:p>
    <w:p w14:paraId="2D53A08D">
      <w:pPr>
        <w:pStyle w:val="23"/>
      </w:pPr>
      <w:r>
        <w:t>A book copy must be available before it is issued.</w:t>
      </w:r>
    </w:p>
    <w:p w14:paraId="7C5D8FD8">
      <w:pPr>
        <w:pStyle w:val="23"/>
      </w:pPr>
      <w:r>
        <w:t>An issue transaction creates a due date based on library policy.</w:t>
      </w:r>
    </w:p>
    <w:p w14:paraId="72CE3771">
      <w:pPr>
        <w:pStyle w:val="23"/>
      </w:pPr>
      <w:r>
        <w:t>A return changes the copy status to available unless another workflow requires a hold/reservation.</w:t>
      </w:r>
    </w:p>
    <w:p w14:paraId="16116430">
      <w:pPr>
        <w:pStyle w:val="23"/>
      </w:pPr>
      <w:r>
        <w:t>Fine calculation uses the applicable overdue duration and policy.</w:t>
      </w:r>
    </w:p>
    <w:p w14:paraId="3EF81313">
      <w:pPr>
        <w:pStyle w:val="23"/>
      </w:pPr>
      <w:r>
        <w:t>Important transaction changes should be auditable.</w:t>
      </w:r>
    </w:p>
    <w:p w14:paraId="7A135E5F">
      <w:r>
        <w:br w:type="page"/>
      </w:r>
    </w:p>
    <w:p w14:paraId="5AD239FF">
      <w:pPr>
        <w:pStyle w:val="2"/>
      </w:pPr>
      <w:r>
        <w:t>10. NON-FUNCTIONAL REQUIREMENTS SPECIFICATION (NFRS)</w:t>
      </w:r>
    </w:p>
    <w:p w14:paraId="19207BD1">
      <w:r>
        <w:t>Non-functional requirements define quality attributes and engineering constraints. The supplied reference identifies security, performance, availability/scalability, and maintainability as key NFR categories.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A31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B8CCE4"/>
            <w:vAlign w:val="center"/>
          </w:tcPr>
          <w:p w14:paraId="164CDFA6">
            <w:pPr>
              <w:spacing w:line="240" w:lineRule="auto"/>
            </w:pPr>
            <w:r>
              <w:rPr>
                <w:b/>
                <w:sz w:val="18"/>
              </w:rPr>
              <w:t>ID</w:t>
            </w:r>
          </w:p>
        </w:tc>
        <w:tc>
          <w:tcPr>
            <w:tcW w:w="3360" w:type="dxa"/>
            <w:shd w:val="clear" w:color="auto" w:fill="B8CCE4"/>
            <w:vAlign w:val="center"/>
          </w:tcPr>
          <w:p w14:paraId="5F999E57">
            <w:pPr>
              <w:spacing w:line="240" w:lineRule="auto"/>
            </w:pPr>
            <w:r>
              <w:rPr>
                <w:b/>
                <w:sz w:val="18"/>
              </w:rPr>
              <w:t>Category</w:t>
            </w:r>
          </w:p>
        </w:tc>
        <w:tc>
          <w:tcPr>
            <w:tcW w:w="3360" w:type="dxa"/>
            <w:shd w:val="clear" w:color="auto" w:fill="B8CCE4"/>
            <w:vAlign w:val="center"/>
          </w:tcPr>
          <w:p w14:paraId="7D878A72">
            <w:pPr>
              <w:spacing w:line="240" w:lineRule="auto"/>
            </w:pPr>
            <w:r>
              <w:rPr>
                <w:b/>
                <w:sz w:val="18"/>
              </w:rPr>
              <w:t>Requirement</w:t>
            </w:r>
          </w:p>
        </w:tc>
      </w:tr>
      <w:tr w14:paraId="28F8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F10C25D">
            <w:pPr>
              <w:spacing w:line="240" w:lineRule="auto"/>
            </w:pPr>
            <w:r>
              <w:rPr>
                <w:b w:val="0"/>
                <w:sz w:val="18"/>
              </w:rPr>
              <w:t>NFR-01</w:t>
            </w:r>
          </w:p>
        </w:tc>
        <w:tc>
          <w:tcPr>
            <w:tcW w:w="3360" w:type="dxa"/>
            <w:vAlign w:val="center"/>
          </w:tcPr>
          <w:p w14:paraId="3A8B3679">
            <w:pPr>
              <w:spacing w:line="240" w:lineRule="auto"/>
            </w:pPr>
            <w:r>
              <w:rPr>
                <w:b w:val="0"/>
                <w:sz w:val="18"/>
              </w:rPr>
              <w:t>Security</w:t>
            </w:r>
          </w:p>
        </w:tc>
        <w:tc>
          <w:tcPr>
            <w:tcW w:w="3360" w:type="dxa"/>
            <w:vAlign w:val="center"/>
          </w:tcPr>
          <w:p w14:paraId="0B757959">
            <w:pPr>
              <w:spacing w:line="240" w:lineRule="auto"/>
            </w:pPr>
            <w:r>
              <w:rPr>
                <w:b w:val="0"/>
                <w:sz w:val="18"/>
              </w:rPr>
              <w:t>Use password hashing such as Bcrypt/Argon2, token-based session management, and HTTPS.</w:t>
            </w:r>
          </w:p>
        </w:tc>
      </w:tr>
      <w:tr w14:paraId="7CFB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E25BEAA">
            <w:pPr>
              <w:spacing w:line="240" w:lineRule="auto"/>
            </w:pPr>
            <w:r>
              <w:rPr>
                <w:b w:val="0"/>
                <w:sz w:val="18"/>
              </w:rPr>
              <w:t>NFR-02</w:t>
            </w:r>
          </w:p>
        </w:tc>
        <w:tc>
          <w:tcPr>
            <w:tcW w:w="3360" w:type="dxa"/>
            <w:vAlign w:val="center"/>
          </w:tcPr>
          <w:p w14:paraId="1E0C6DA8">
            <w:pPr>
              <w:spacing w:line="240" w:lineRule="auto"/>
            </w:pPr>
            <w:r>
              <w:rPr>
                <w:b w:val="0"/>
                <w:sz w:val="18"/>
              </w:rPr>
              <w:t>Performance</w:t>
            </w:r>
          </w:p>
        </w:tc>
        <w:tc>
          <w:tcPr>
            <w:tcW w:w="3360" w:type="dxa"/>
            <w:vAlign w:val="center"/>
          </w:tcPr>
          <w:p w14:paraId="303D4611">
            <w:pPr>
              <w:spacing w:line="240" w:lineRule="auto"/>
            </w:pPr>
            <w:r>
              <w:rPr>
                <w:b w:val="0"/>
                <w:sz w:val="18"/>
              </w:rPr>
              <w:t>Target sub-500 ms API response time for search queries under defined concurrent load.</w:t>
            </w:r>
          </w:p>
        </w:tc>
      </w:tr>
      <w:tr w14:paraId="41CC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E39B47E">
            <w:pPr>
              <w:spacing w:line="240" w:lineRule="auto"/>
            </w:pPr>
            <w:r>
              <w:rPr>
                <w:b w:val="0"/>
                <w:sz w:val="18"/>
              </w:rPr>
              <w:t>NFR-03</w:t>
            </w:r>
          </w:p>
        </w:tc>
        <w:tc>
          <w:tcPr>
            <w:tcW w:w="3360" w:type="dxa"/>
            <w:vAlign w:val="center"/>
          </w:tcPr>
          <w:p w14:paraId="37D12EA3">
            <w:pPr>
              <w:spacing w:line="240" w:lineRule="auto"/>
            </w:pPr>
            <w:r>
              <w:rPr>
                <w:b w:val="0"/>
                <w:sz w:val="18"/>
              </w:rPr>
              <w:t>Availability</w:t>
            </w:r>
          </w:p>
        </w:tc>
        <w:tc>
          <w:tcPr>
            <w:tcW w:w="3360" w:type="dxa"/>
            <w:vAlign w:val="center"/>
          </w:tcPr>
          <w:p w14:paraId="242A4D32">
            <w:pPr>
              <w:spacing w:line="240" w:lineRule="auto"/>
            </w:pPr>
            <w:r>
              <w:rPr>
                <w:b w:val="0"/>
                <w:sz w:val="18"/>
              </w:rPr>
              <w:t>Target a highly available deployment; the reference uses 99.9% uptime as an engineering target.</w:t>
            </w:r>
          </w:p>
        </w:tc>
      </w:tr>
      <w:tr w14:paraId="398F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2525667">
            <w:pPr>
              <w:spacing w:line="240" w:lineRule="auto"/>
            </w:pPr>
            <w:r>
              <w:rPr>
                <w:b w:val="0"/>
                <w:sz w:val="18"/>
              </w:rPr>
              <w:t>NFR-04</w:t>
            </w:r>
          </w:p>
        </w:tc>
        <w:tc>
          <w:tcPr>
            <w:tcW w:w="3360" w:type="dxa"/>
            <w:vAlign w:val="center"/>
          </w:tcPr>
          <w:p w14:paraId="45287F61">
            <w:pPr>
              <w:spacing w:line="240" w:lineRule="auto"/>
            </w:pPr>
            <w:r>
              <w:rPr>
                <w:b w:val="0"/>
                <w:sz w:val="18"/>
              </w:rPr>
              <w:t>Scalability</w:t>
            </w:r>
          </w:p>
        </w:tc>
        <w:tc>
          <w:tcPr>
            <w:tcW w:w="3360" w:type="dxa"/>
            <w:vAlign w:val="center"/>
          </w:tcPr>
          <w:p w14:paraId="05ACF0BB">
            <w:pPr>
              <w:spacing w:line="240" w:lineRule="auto"/>
            </w:pPr>
            <w:r>
              <w:rPr>
                <w:b w:val="0"/>
                <w:sz w:val="18"/>
              </w:rPr>
              <w:t>Support horizontal scaling for application services as demand grows.</w:t>
            </w:r>
          </w:p>
        </w:tc>
      </w:tr>
      <w:tr w14:paraId="4C67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B8BBE2B">
            <w:pPr>
              <w:spacing w:line="240" w:lineRule="auto"/>
            </w:pPr>
            <w:r>
              <w:rPr>
                <w:b w:val="0"/>
                <w:sz w:val="18"/>
              </w:rPr>
              <w:t>NFR-05</w:t>
            </w:r>
          </w:p>
        </w:tc>
        <w:tc>
          <w:tcPr>
            <w:tcW w:w="3360" w:type="dxa"/>
            <w:vAlign w:val="center"/>
          </w:tcPr>
          <w:p w14:paraId="1385BCBE">
            <w:pPr>
              <w:spacing w:line="240" w:lineRule="auto"/>
            </w:pPr>
            <w:r>
              <w:rPr>
                <w:b w:val="0"/>
                <w:sz w:val="18"/>
              </w:rPr>
              <w:t>Maintainability</w:t>
            </w:r>
          </w:p>
        </w:tc>
        <w:tc>
          <w:tcPr>
            <w:tcW w:w="3360" w:type="dxa"/>
            <w:vAlign w:val="center"/>
          </w:tcPr>
          <w:p w14:paraId="66B45C86">
            <w:pPr>
              <w:spacing w:line="240" w:lineRule="auto"/>
            </w:pPr>
            <w:r>
              <w:rPr>
                <w:b w:val="0"/>
                <w:sz w:val="18"/>
              </w:rPr>
              <w:t>Use modular code separation, clear naming, tests and infrastructure-as-code practices.</w:t>
            </w:r>
          </w:p>
        </w:tc>
      </w:tr>
      <w:tr w14:paraId="3156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BEB2F6F">
            <w:pPr>
              <w:spacing w:line="240" w:lineRule="auto"/>
            </w:pPr>
            <w:r>
              <w:rPr>
                <w:b w:val="0"/>
                <w:sz w:val="18"/>
              </w:rPr>
              <w:t>NFR-06</w:t>
            </w:r>
          </w:p>
        </w:tc>
        <w:tc>
          <w:tcPr>
            <w:tcW w:w="3360" w:type="dxa"/>
            <w:vAlign w:val="center"/>
          </w:tcPr>
          <w:p w14:paraId="7D24DF63">
            <w:pPr>
              <w:spacing w:line="240" w:lineRule="auto"/>
            </w:pPr>
            <w:r>
              <w:rPr>
                <w:b w:val="0"/>
                <w:sz w:val="18"/>
              </w:rPr>
              <w:t>Usability</w:t>
            </w:r>
          </w:p>
        </w:tc>
        <w:tc>
          <w:tcPr>
            <w:tcW w:w="3360" w:type="dxa"/>
            <w:vAlign w:val="center"/>
          </w:tcPr>
          <w:p w14:paraId="55F3762D">
            <w:pPr>
              <w:spacing w:line="240" w:lineRule="auto"/>
            </w:pPr>
            <w:r>
              <w:rPr>
                <w:b w:val="0"/>
                <w:sz w:val="18"/>
              </w:rPr>
              <w:t>Common member and librarian tasks should be understandable with minimal training.</w:t>
            </w:r>
          </w:p>
        </w:tc>
      </w:tr>
      <w:tr w14:paraId="3EDE3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485C0A7">
            <w:pPr>
              <w:spacing w:line="240" w:lineRule="auto"/>
            </w:pPr>
            <w:r>
              <w:rPr>
                <w:b w:val="0"/>
                <w:sz w:val="18"/>
              </w:rPr>
              <w:t>NFR-07</w:t>
            </w:r>
          </w:p>
        </w:tc>
        <w:tc>
          <w:tcPr>
            <w:tcW w:w="3360" w:type="dxa"/>
            <w:vAlign w:val="center"/>
          </w:tcPr>
          <w:p w14:paraId="195E1C08">
            <w:pPr>
              <w:spacing w:line="240" w:lineRule="auto"/>
            </w:pPr>
            <w:r>
              <w:rPr>
                <w:b w:val="0"/>
                <w:sz w:val="18"/>
              </w:rPr>
              <w:t>Reliability</w:t>
            </w:r>
          </w:p>
        </w:tc>
        <w:tc>
          <w:tcPr>
            <w:tcW w:w="3360" w:type="dxa"/>
            <w:vAlign w:val="center"/>
          </w:tcPr>
          <w:p w14:paraId="40CB786A">
            <w:pPr>
              <w:spacing w:line="240" w:lineRule="auto"/>
            </w:pPr>
            <w:r>
              <w:rPr>
                <w:b w:val="0"/>
                <w:sz w:val="18"/>
              </w:rPr>
              <w:t>Transactions should preserve data integrity and avoid inconsistent inventory states.</w:t>
            </w:r>
          </w:p>
        </w:tc>
      </w:tr>
      <w:tr w14:paraId="47E19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AE3399F">
            <w:pPr>
              <w:spacing w:line="240" w:lineRule="auto"/>
            </w:pPr>
            <w:r>
              <w:rPr>
                <w:b w:val="0"/>
                <w:sz w:val="18"/>
              </w:rPr>
              <w:t>NFR-08</w:t>
            </w:r>
          </w:p>
        </w:tc>
        <w:tc>
          <w:tcPr>
            <w:tcW w:w="3360" w:type="dxa"/>
            <w:vAlign w:val="center"/>
          </w:tcPr>
          <w:p w14:paraId="31F1731A">
            <w:pPr>
              <w:spacing w:line="240" w:lineRule="auto"/>
            </w:pPr>
            <w:r>
              <w:rPr>
                <w:b w:val="0"/>
                <w:sz w:val="18"/>
              </w:rPr>
              <w:t>Auditability</w:t>
            </w:r>
          </w:p>
        </w:tc>
        <w:tc>
          <w:tcPr>
            <w:tcW w:w="3360" w:type="dxa"/>
            <w:vAlign w:val="center"/>
          </w:tcPr>
          <w:p w14:paraId="248281C7">
            <w:pPr>
              <w:spacing w:line="240" w:lineRule="auto"/>
            </w:pPr>
            <w:r>
              <w:rPr>
                <w:b w:val="0"/>
                <w:sz w:val="18"/>
              </w:rPr>
              <w:t>Critical administrative and circulation events should be traceable.</w:t>
            </w:r>
          </w:p>
        </w:tc>
      </w:tr>
      <w:tr w14:paraId="6070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6DA06E6">
            <w:pPr>
              <w:spacing w:line="240" w:lineRule="auto"/>
            </w:pPr>
            <w:r>
              <w:rPr>
                <w:b w:val="0"/>
                <w:sz w:val="18"/>
              </w:rPr>
              <w:t>NFR-09</w:t>
            </w:r>
          </w:p>
        </w:tc>
        <w:tc>
          <w:tcPr>
            <w:tcW w:w="3360" w:type="dxa"/>
            <w:vAlign w:val="center"/>
          </w:tcPr>
          <w:p w14:paraId="6C89A6CB">
            <w:pPr>
              <w:spacing w:line="240" w:lineRule="auto"/>
            </w:pPr>
            <w:r>
              <w:rPr>
                <w:b w:val="0"/>
                <w:sz w:val="18"/>
              </w:rPr>
              <w:t>Backup &amp; Recovery</w:t>
            </w:r>
          </w:p>
        </w:tc>
        <w:tc>
          <w:tcPr>
            <w:tcW w:w="3360" w:type="dxa"/>
            <w:vAlign w:val="center"/>
          </w:tcPr>
          <w:p w14:paraId="1808DE73">
            <w:pPr>
              <w:spacing w:line="240" w:lineRule="auto"/>
            </w:pPr>
            <w:r>
              <w:rPr>
                <w:b w:val="0"/>
                <w:sz w:val="18"/>
              </w:rPr>
              <w:t>Define database backup, restore and recovery procedures before production use.</w:t>
            </w:r>
          </w:p>
        </w:tc>
      </w:tr>
      <w:tr w14:paraId="11CB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0FBF309">
            <w:pPr>
              <w:spacing w:line="240" w:lineRule="auto"/>
            </w:pPr>
            <w:r>
              <w:rPr>
                <w:b w:val="0"/>
                <w:sz w:val="18"/>
              </w:rPr>
              <w:t>NFR-10</w:t>
            </w:r>
          </w:p>
        </w:tc>
        <w:tc>
          <w:tcPr>
            <w:tcW w:w="3360" w:type="dxa"/>
            <w:vAlign w:val="center"/>
          </w:tcPr>
          <w:p w14:paraId="2975FF12">
            <w:pPr>
              <w:spacing w:line="240" w:lineRule="auto"/>
            </w:pPr>
            <w:r>
              <w:rPr>
                <w:b w:val="0"/>
                <w:sz w:val="18"/>
              </w:rPr>
              <w:t>Compatibility</w:t>
            </w:r>
          </w:p>
        </w:tc>
        <w:tc>
          <w:tcPr>
            <w:tcW w:w="3360" w:type="dxa"/>
            <w:vAlign w:val="center"/>
          </w:tcPr>
          <w:p w14:paraId="64F52E22">
            <w:pPr>
              <w:spacing w:line="240" w:lineRule="auto"/>
            </w:pPr>
            <w:r>
              <w:rPr>
                <w:b w:val="0"/>
                <w:sz w:val="18"/>
              </w:rPr>
              <w:t>Provide a responsive web interface suitable for common desktop and mobile browsers.</w:t>
            </w:r>
          </w:p>
        </w:tc>
      </w:tr>
    </w:tbl>
    <w:p w14:paraId="4BA0E48A">
      <w:pPr>
        <w:pStyle w:val="3"/>
      </w:pPr>
      <w:r>
        <w:t>10.1 Security Controls</w:t>
      </w:r>
    </w:p>
    <w:p w14:paraId="335D2B10">
      <w:pPr>
        <w:pStyle w:val="23"/>
      </w:pPr>
      <w:r>
        <w:t>Role-based authorization at API and UI levels.</w:t>
      </w:r>
    </w:p>
    <w:p w14:paraId="661A754F">
      <w:pPr>
        <w:pStyle w:val="23"/>
      </w:pPr>
      <w:r>
        <w:t>Least-privilege access to administrative functions.</w:t>
      </w:r>
    </w:p>
    <w:p w14:paraId="0E33E099">
      <w:pPr>
        <w:pStyle w:val="23"/>
      </w:pPr>
      <w:r>
        <w:t>Secure password storage.</w:t>
      </w:r>
    </w:p>
    <w:p w14:paraId="1A43FD19">
      <w:pPr>
        <w:pStyle w:val="23"/>
      </w:pPr>
      <w:r>
        <w:t>HTTPS for data in transit.</w:t>
      </w:r>
    </w:p>
    <w:p w14:paraId="72D2AD57">
      <w:pPr>
        <w:pStyle w:val="23"/>
      </w:pPr>
      <w:r>
        <w:t>Input validation and parameterized database operations.</w:t>
      </w:r>
    </w:p>
    <w:p w14:paraId="396B0411">
      <w:pPr>
        <w:pStyle w:val="23"/>
      </w:pPr>
      <w:r>
        <w:t>Audit logs for sensitive actions.</w:t>
      </w:r>
    </w:p>
    <w:p w14:paraId="51EC46A9">
      <w:pPr>
        <w:pStyle w:val="23"/>
      </w:pPr>
      <w:r>
        <w:t>Regular dependency and vulnerability review.</w:t>
      </w:r>
    </w:p>
    <w:p w14:paraId="7D687C91">
      <w:r>
        <w:br w:type="page"/>
      </w:r>
    </w:p>
    <w:p w14:paraId="44BAA3FD">
      <w:pPr>
        <w:pStyle w:val="2"/>
      </w:pPr>
      <w:r>
        <w:t>11. PRODUCT VISION, MISSION AND OBJECTIVES</w:t>
      </w:r>
    </w:p>
    <w:p w14:paraId="58BC39C5">
      <w:pPr>
        <w:pStyle w:val="3"/>
      </w:pPr>
      <w:r>
        <w:t>11.1 Product Vision Statement</w:t>
      </w:r>
    </w:p>
    <w:p w14:paraId="3355D25B">
      <w:r>
        <w:t>To deliver a modern, automated, and cloud-ready Library Management System that reduces manual administrative effort, streamlines circulation workflows, and provides an intuitive digital catalog experience for academic communities.</w:t>
      </w:r>
    </w:p>
    <w:p w14:paraId="0DAAE331">
      <w:pPr>
        <w:pStyle w:val="3"/>
      </w:pPr>
      <w:r>
        <w:t>11.2 Mission Statement</w:t>
      </w:r>
    </w:p>
    <w:p w14:paraId="1082C433">
      <w:r>
        <w:t>To make library resources easier to discover, borrow, return, track, and manage while maintaining reliable records and useful operational information for library staff.</w:t>
      </w:r>
    </w:p>
    <w:p w14:paraId="0E0BD0DC">
      <w:pPr>
        <w:pStyle w:val="3"/>
      </w:pPr>
      <w:r>
        <w:t>11.3 Product Objectives</w:t>
      </w:r>
    </w:p>
    <w:p w14:paraId="36A0D44A">
      <w:pPr>
        <w:pStyle w:val="29"/>
      </w:pPr>
      <w:r>
        <w:t>Digitize core library member and book records.</w:t>
      </w:r>
    </w:p>
    <w:p w14:paraId="52EB9790">
      <w:pPr>
        <w:pStyle w:val="29"/>
      </w:pPr>
      <w:r>
        <w:t>Provide fast and reliable search and availability information.</w:t>
      </w:r>
    </w:p>
    <w:p w14:paraId="27B84F33">
      <w:pPr>
        <w:pStyle w:val="29"/>
      </w:pPr>
      <w:r>
        <w:t>Reduce repetitive issue and return data entry.</w:t>
      </w:r>
    </w:p>
    <w:p w14:paraId="43B7AB51">
      <w:pPr>
        <w:pStyle w:val="29"/>
      </w:pPr>
      <w:r>
        <w:t>Standardize overdue fine calculation.</w:t>
      </w:r>
    </w:p>
    <w:p w14:paraId="489F6A7D">
      <w:pPr>
        <w:pStyle w:val="29"/>
      </w:pPr>
      <w:r>
        <w:t>Provide timely notifications and administrative reports.</w:t>
      </w:r>
    </w:p>
    <w:p w14:paraId="6582479C">
      <w:pPr>
        <w:pStyle w:val="29"/>
      </w:pPr>
      <w:r>
        <w:t>Create an architecture suitable for future DevOps automation and scaling.</w:t>
      </w:r>
    </w:p>
    <w:p w14:paraId="5636D366">
      <w:pPr>
        <w:pStyle w:val="29"/>
      </w:pPr>
      <w:r>
        <w:t>Use feedback and operational metrics for continuous improvement.</w:t>
      </w:r>
    </w:p>
    <w:p w14:paraId="78266B74">
      <w:pPr>
        <w:pStyle w:val="3"/>
      </w:pPr>
      <w:r>
        <w:t>11.4 Success Criteria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79C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65615566">
            <w:pPr>
              <w:spacing w:line="240" w:lineRule="auto"/>
            </w:pPr>
            <w:r>
              <w:rPr>
                <w:b/>
                <w:sz w:val="18"/>
              </w:rPr>
              <w:t>Area</w:t>
            </w:r>
          </w:p>
        </w:tc>
        <w:tc>
          <w:tcPr>
            <w:tcW w:w="5040" w:type="dxa"/>
            <w:shd w:val="clear" w:color="auto" w:fill="B8CCE4"/>
            <w:vAlign w:val="center"/>
          </w:tcPr>
          <w:p w14:paraId="3E8052EA">
            <w:pPr>
              <w:spacing w:line="240" w:lineRule="auto"/>
            </w:pPr>
            <w:r>
              <w:rPr>
                <w:b/>
                <w:sz w:val="18"/>
              </w:rPr>
              <w:t>Example measure</w:t>
            </w:r>
          </w:p>
        </w:tc>
      </w:tr>
      <w:tr w14:paraId="1C06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C0FE2B">
            <w:pPr>
              <w:spacing w:line="240" w:lineRule="auto"/>
            </w:pPr>
            <w:r>
              <w:rPr>
                <w:b w:val="0"/>
                <w:sz w:val="18"/>
              </w:rPr>
              <w:t>Search</w:t>
            </w:r>
          </w:p>
        </w:tc>
        <w:tc>
          <w:tcPr>
            <w:tcW w:w="5040" w:type="dxa"/>
            <w:vAlign w:val="center"/>
          </w:tcPr>
          <w:p w14:paraId="6A920174">
            <w:pPr>
              <w:spacing w:line="240" w:lineRule="auto"/>
            </w:pPr>
            <w:r>
              <w:rPr>
                <w:b w:val="0"/>
                <w:sz w:val="18"/>
              </w:rPr>
              <w:t>Search task completion time and successful discovery rate.</w:t>
            </w:r>
          </w:p>
        </w:tc>
      </w:tr>
      <w:tr w14:paraId="14C8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002399">
            <w:pPr>
              <w:spacing w:line="240" w:lineRule="auto"/>
            </w:pPr>
            <w:r>
              <w:rPr>
                <w:b w:val="0"/>
                <w:sz w:val="18"/>
              </w:rPr>
              <w:t>Circulation</w:t>
            </w:r>
          </w:p>
        </w:tc>
        <w:tc>
          <w:tcPr>
            <w:tcW w:w="5040" w:type="dxa"/>
            <w:vAlign w:val="center"/>
          </w:tcPr>
          <w:p w14:paraId="75C25649">
            <w:pPr>
              <w:spacing w:line="240" w:lineRule="auto"/>
            </w:pPr>
            <w:r>
              <w:rPr>
                <w:b w:val="0"/>
                <w:sz w:val="18"/>
              </w:rPr>
              <w:t>Average issue/return transaction time and error rate.</w:t>
            </w:r>
          </w:p>
        </w:tc>
      </w:tr>
      <w:tr w14:paraId="4BD3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386C31D">
            <w:pPr>
              <w:spacing w:line="240" w:lineRule="auto"/>
            </w:pPr>
            <w:r>
              <w:rPr>
                <w:b w:val="0"/>
                <w:sz w:val="18"/>
              </w:rPr>
              <w:t>Overdue</w:t>
            </w:r>
          </w:p>
        </w:tc>
        <w:tc>
          <w:tcPr>
            <w:tcW w:w="5040" w:type="dxa"/>
            <w:vAlign w:val="center"/>
          </w:tcPr>
          <w:p w14:paraId="4356B10C">
            <w:pPr>
              <w:spacing w:line="240" w:lineRule="auto"/>
            </w:pPr>
            <w:r>
              <w:rPr>
                <w:b w:val="0"/>
                <w:sz w:val="18"/>
              </w:rPr>
              <w:t>Percentage of overdue loans and reminder delivery success.</w:t>
            </w:r>
          </w:p>
        </w:tc>
      </w:tr>
      <w:tr w14:paraId="6401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9A7E37C">
            <w:pPr>
              <w:spacing w:line="240" w:lineRule="auto"/>
            </w:pPr>
            <w:r>
              <w:rPr>
                <w:b w:val="0"/>
                <w:sz w:val="18"/>
              </w:rPr>
              <w:t>Inventory</w:t>
            </w:r>
          </w:p>
        </w:tc>
        <w:tc>
          <w:tcPr>
            <w:tcW w:w="5040" w:type="dxa"/>
            <w:vAlign w:val="center"/>
          </w:tcPr>
          <w:p w14:paraId="794239E2">
            <w:pPr>
              <w:spacing w:line="240" w:lineRule="auto"/>
            </w:pPr>
            <w:r>
              <w:rPr>
                <w:b w:val="0"/>
                <w:sz w:val="18"/>
              </w:rPr>
              <w:t>Mismatch rate between digital and physical records.</w:t>
            </w:r>
          </w:p>
        </w:tc>
      </w:tr>
      <w:tr w14:paraId="4867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55ADDF8">
            <w:pPr>
              <w:spacing w:line="240" w:lineRule="auto"/>
            </w:pPr>
            <w:r>
              <w:rPr>
                <w:b w:val="0"/>
                <w:sz w:val="18"/>
              </w:rPr>
              <w:t>Availability</w:t>
            </w:r>
          </w:p>
        </w:tc>
        <w:tc>
          <w:tcPr>
            <w:tcW w:w="5040" w:type="dxa"/>
            <w:vAlign w:val="center"/>
          </w:tcPr>
          <w:p w14:paraId="395A1292">
            <w:pPr>
              <w:spacing w:line="240" w:lineRule="auto"/>
            </w:pPr>
            <w:r>
              <w:rPr>
                <w:b w:val="0"/>
                <w:sz w:val="18"/>
              </w:rPr>
              <w:t>Service uptime and incident recovery metrics.</w:t>
            </w:r>
          </w:p>
        </w:tc>
      </w:tr>
      <w:tr w14:paraId="0513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721C3E8">
            <w:pPr>
              <w:spacing w:line="240" w:lineRule="auto"/>
            </w:pPr>
            <w:r>
              <w:rPr>
                <w:b w:val="0"/>
                <w:sz w:val="18"/>
              </w:rPr>
              <w:t>Usability</w:t>
            </w:r>
          </w:p>
        </w:tc>
        <w:tc>
          <w:tcPr>
            <w:tcW w:w="5040" w:type="dxa"/>
            <w:vAlign w:val="center"/>
          </w:tcPr>
          <w:p w14:paraId="46092816">
            <w:pPr>
              <w:spacing w:line="240" w:lineRule="auto"/>
            </w:pPr>
            <w:r>
              <w:rPr>
                <w:b w:val="0"/>
                <w:sz w:val="18"/>
              </w:rPr>
              <w:t>Task completion rate and user feedback.</w:t>
            </w:r>
          </w:p>
        </w:tc>
      </w:tr>
      <w:tr w14:paraId="383F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A9E8DA">
            <w:pPr>
              <w:spacing w:line="240" w:lineRule="auto"/>
            </w:pPr>
            <w:r>
              <w:rPr>
                <w:b w:val="0"/>
                <w:sz w:val="18"/>
              </w:rPr>
              <w:t>Engineering</w:t>
            </w:r>
          </w:p>
        </w:tc>
        <w:tc>
          <w:tcPr>
            <w:tcW w:w="5040" w:type="dxa"/>
            <w:vAlign w:val="center"/>
          </w:tcPr>
          <w:p w14:paraId="238BF9A8">
            <w:pPr>
              <w:spacing w:line="240" w:lineRule="auto"/>
            </w:pPr>
            <w:r>
              <w:rPr>
                <w:b w:val="0"/>
                <w:sz w:val="18"/>
              </w:rPr>
              <w:t>Automated test coverage, deployment frequency and defect rate.</w:t>
            </w:r>
          </w:p>
        </w:tc>
      </w:tr>
    </w:tbl>
    <w:p w14:paraId="41203A8B">
      <w:r>
        <w:br w:type="page"/>
      </w:r>
    </w:p>
    <w:p w14:paraId="65ADD082">
      <w:pPr>
        <w:pStyle w:val="2"/>
      </w:pPr>
      <w:r>
        <w:t>12. MINIMUM VIABLE PRODUCT (MVP)</w:t>
      </w:r>
    </w:p>
    <w:p w14:paraId="23E178FF">
      <w:r>
        <w:t>The MVP focuses on a small set of capabilities that delivers the core library value without introducing non-essential complexity. The supplied reference places advanced capabilities such as AI recommendations and third-party payment gateways outside the initial scope.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5BA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B8CCE4"/>
            <w:vAlign w:val="center"/>
          </w:tcPr>
          <w:p w14:paraId="2A3EA27D">
            <w:pPr>
              <w:spacing w:line="240" w:lineRule="auto"/>
            </w:pPr>
            <w:r>
              <w:rPr>
                <w:b/>
                <w:sz w:val="18"/>
              </w:rPr>
              <w:t>MVP Module</w:t>
            </w:r>
          </w:p>
        </w:tc>
        <w:tc>
          <w:tcPr>
            <w:tcW w:w="3360" w:type="dxa"/>
            <w:shd w:val="clear" w:color="auto" w:fill="B8CCE4"/>
            <w:vAlign w:val="center"/>
          </w:tcPr>
          <w:p w14:paraId="482F2D18">
            <w:pPr>
              <w:spacing w:line="240" w:lineRule="auto"/>
            </w:pPr>
            <w:r>
              <w:rPr>
                <w:b/>
                <w:sz w:val="18"/>
              </w:rPr>
              <w:t>Included capability</w:t>
            </w:r>
          </w:p>
        </w:tc>
        <w:tc>
          <w:tcPr>
            <w:tcW w:w="3360" w:type="dxa"/>
            <w:shd w:val="clear" w:color="auto" w:fill="B8CCE4"/>
            <w:vAlign w:val="center"/>
          </w:tcPr>
          <w:p w14:paraId="32DD0635">
            <w:pPr>
              <w:spacing w:line="240" w:lineRule="auto"/>
            </w:pPr>
            <w:r>
              <w:rPr>
                <w:b/>
                <w:sz w:val="18"/>
              </w:rPr>
              <w:t>Primary users</w:t>
            </w:r>
          </w:p>
        </w:tc>
      </w:tr>
      <w:tr w14:paraId="0761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C18DF82">
            <w:pPr>
              <w:spacing w:line="240" w:lineRule="auto"/>
            </w:pPr>
            <w:r>
              <w:rPr>
                <w:b w:val="0"/>
                <w:sz w:val="18"/>
              </w:rPr>
              <w:t>Authentication</w:t>
            </w:r>
          </w:p>
        </w:tc>
        <w:tc>
          <w:tcPr>
            <w:tcW w:w="3360" w:type="dxa"/>
            <w:vAlign w:val="center"/>
          </w:tcPr>
          <w:p w14:paraId="3BBD1154">
            <w:pPr>
              <w:spacing w:line="240" w:lineRule="auto"/>
            </w:pPr>
            <w:r>
              <w:rPr>
                <w:b w:val="0"/>
                <w:sz w:val="18"/>
              </w:rPr>
              <w:t>Login, logout, role-based access</w:t>
            </w:r>
          </w:p>
        </w:tc>
        <w:tc>
          <w:tcPr>
            <w:tcW w:w="3360" w:type="dxa"/>
            <w:vAlign w:val="center"/>
          </w:tcPr>
          <w:p w14:paraId="4EF512F9">
            <w:pPr>
              <w:spacing w:line="240" w:lineRule="auto"/>
            </w:pPr>
            <w:r>
              <w:rPr>
                <w:b w:val="0"/>
                <w:sz w:val="18"/>
              </w:rPr>
              <w:t>All</w:t>
            </w:r>
          </w:p>
        </w:tc>
      </w:tr>
      <w:tr w14:paraId="3587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44CBEAD">
            <w:pPr>
              <w:spacing w:line="240" w:lineRule="auto"/>
            </w:pPr>
            <w:r>
              <w:rPr>
                <w:b w:val="0"/>
                <w:sz w:val="18"/>
              </w:rPr>
              <w:t>Member Profile</w:t>
            </w:r>
          </w:p>
        </w:tc>
        <w:tc>
          <w:tcPr>
            <w:tcW w:w="3360" w:type="dxa"/>
            <w:vAlign w:val="center"/>
          </w:tcPr>
          <w:p w14:paraId="20E2E7FF">
            <w:pPr>
              <w:spacing w:line="240" w:lineRule="auto"/>
            </w:pPr>
            <w:r>
              <w:rPr>
                <w:b w:val="0"/>
                <w:sz w:val="18"/>
              </w:rPr>
              <w:t>Basic member information and borrowing status</w:t>
            </w:r>
          </w:p>
        </w:tc>
        <w:tc>
          <w:tcPr>
            <w:tcW w:w="3360" w:type="dxa"/>
            <w:vAlign w:val="center"/>
          </w:tcPr>
          <w:p w14:paraId="7D9B30B5">
            <w:pPr>
              <w:spacing w:line="240" w:lineRule="auto"/>
            </w:pPr>
            <w:r>
              <w:rPr>
                <w:b w:val="0"/>
                <w:sz w:val="18"/>
              </w:rPr>
              <w:t>Student/Faculty/Librarian</w:t>
            </w:r>
          </w:p>
        </w:tc>
      </w:tr>
      <w:tr w14:paraId="5DEB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2C78FDA">
            <w:pPr>
              <w:spacing w:line="240" w:lineRule="auto"/>
            </w:pPr>
            <w:r>
              <w:rPr>
                <w:b w:val="0"/>
                <w:sz w:val="18"/>
              </w:rPr>
              <w:t>Book Catalog</w:t>
            </w:r>
          </w:p>
        </w:tc>
        <w:tc>
          <w:tcPr>
            <w:tcW w:w="3360" w:type="dxa"/>
            <w:vAlign w:val="center"/>
          </w:tcPr>
          <w:p w14:paraId="6B8C25F4">
            <w:pPr>
              <w:spacing w:line="240" w:lineRule="auto"/>
            </w:pPr>
            <w:r>
              <w:rPr>
                <w:b w:val="0"/>
                <w:sz w:val="18"/>
              </w:rPr>
              <w:t>Book metadata, category, author, shelf and status</w:t>
            </w:r>
          </w:p>
        </w:tc>
        <w:tc>
          <w:tcPr>
            <w:tcW w:w="3360" w:type="dxa"/>
            <w:vAlign w:val="center"/>
          </w:tcPr>
          <w:p w14:paraId="5D1F049B">
            <w:pPr>
              <w:spacing w:line="240" w:lineRule="auto"/>
            </w:pPr>
            <w:r>
              <w:rPr>
                <w:b w:val="0"/>
                <w:sz w:val="18"/>
              </w:rPr>
              <w:t>Librarian/Admin</w:t>
            </w:r>
          </w:p>
        </w:tc>
      </w:tr>
      <w:tr w14:paraId="3BDB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095998E">
            <w:pPr>
              <w:spacing w:line="240" w:lineRule="auto"/>
            </w:pPr>
            <w:r>
              <w:rPr>
                <w:b w:val="0"/>
                <w:sz w:val="18"/>
              </w:rPr>
              <w:t>Search</w:t>
            </w:r>
          </w:p>
        </w:tc>
        <w:tc>
          <w:tcPr>
            <w:tcW w:w="3360" w:type="dxa"/>
            <w:vAlign w:val="center"/>
          </w:tcPr>
          <w:p w14:paraId="1183D254">
            <w:pPr>
              <w:spacing w:line="240" w:lineRule="auto"/>
            </w:pPr>
            <w:r>
              <w:rPr>
                <w:b w:val="0"/>
                <w:sz w:val="18"/>
              </w:rPr>
              <w:t>Title, author, ISBN and category search</w:t>
            </w:r>
          </w:p>
        </w:tc>
        <w:tc>
          <w:tcPr>
            <w:tcW w:w="3360" w:type="dxa"/>
            <w:vAlign w:val="center"/>
          </w:tcPr>
          <w:p w14:paraId="52E7C8F4">
            <w:pPr>
              <w:spacing w:line="240" w:lineRule="auto"/>
            </w:pPr>
            <w:r>
              <w:rPr>
                <w:b w:val="0"/>
                <w:sz w:val="18"/>
              </w:rPr>
              <w:t>Student/Faculty/Librarian</w:t>
            </w:r>
          </w:p>
        </w:tc>
      </w:tr>
      <w:tr w14:paraId="1DC0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B925F04">
            <w:pPr>
              <w:spacing w:line="240" w:lineRule="auto"/>
            </w:pPr>
            <w:r>
              <w:rPr>
                <w:b w:val="0"/>
                <w:sz w:val="18"/>
              </w:rPr>
              <w:t>Issue</w:t>
            </w:r>
          </w:p>
        </w:tc>
        <w:tc>
          <w:tcPr>
            <w:tcW w:w="3360" w:type="dxa"/>
            <w:vAlign w:val="center"/>
          </w:tcPr>
          <w:p w14:paraId="3C4921EB">
            <w:pPr>
              <w:spacing w:line="240" w:lineRule="auto"/>
            </w:pPr>
            <w:r>
              <w:rPr>
                <w:b w:val="0"/>
                <w:sz w:val="18"/>
              </w:rPr>
              <w:t>Create borrowing transaction and due date</w:t>
            </w:r>
          </w:p>
        </w:tc>
        <w:tc>
          <w:tcPr>
            <w:tcW w:w="3360" w:type="dxa"/>
            <w:vAlign w:val="center"/>
          </w:tcPr>
          <w:p w14:paraId="3EB76FB6">
            <w:pPr>
              <w:spacing w:line="240" w:lineRule="auto"/>
            </w:pPr>
            <w:r>
              <w:rPr>
                <w:b w:val="0"/>
                <w:sz w:val="18"/>
              </w:rPr>
              <w:t>Librarian</w:t>
            </w:r>
          </w:p>
        </w:tc>
      </w:tr>
      <w:tr w14:paraId="253D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74AD85D">
            <w:pPr>
              <w:spacing w:line="240" w:lineRule="auto"/>
            </w:pPr>
            <w:r>
              <w:rPr>
                <w:b w:val="0"/>
                <w:sz w:val="18"/>
              </w:rPr>
              <w:t>Return</w:t>
            </w:r>
          </w:p>
        </w:tc>
        <w:tc>
          <w:tcPr>
            <w:tcW w:w="3360" w:type="dxa"/>
            <w:vAlign w:val="center"/>
          </w:tcPr>
          <w:p w14:paraId="7A219276">
            <w:pPr>
              <w:spacing w:line="240" w:lineRule="auto"/>
            </w:pPr>
            <w:r>
              <w:rPr>
                <w:b w:val="0"/>
                <w:sz w:val="18"/>
              </w:rPr>
              <w:t>Close transaction, update inventory and calculate overdue</w:t>
            </w:r>
          </w:p>
        </w:tc>
        <w:tc>
          <w:tcPr>
            <w:tcW w:w="3360" w:type="dxa"/>
            <w:vAlign w:val="center"/>
          </w:tcPr>
          <w:p w14:paraId="10506D76">
            <w:pPr>
              <w:spacing w:line="240" w:lineRule="auto"/>
            </w:pPr>
            <w:r>
              <w:rPr>
                <w:b w:val="0"/>
                <w:sz w:val="18"/>
              </w:rPr>
              <w:t>Librarian</w:t>
            </w:r>
          </w:p>
        </w:tc>
      </w:tr>
      <w:tr w14:paraId="2BDF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B63D5B9">
            <w:pPr>
              <w:spacing w:line="240" w:lineRule="auto"/>
            </w:pPr>
            <w:r>
              <w:rPr>
                <w:b w:val="0"/>
                <w:sz w:val="18"/>
              </w:rPr>
              <w:t>Fine</w:t>
            </w:r>
          </w:p>
        </w:tc>
        <w:tc>
          <w:tcPr>
            <w:tcW w:w="3360" w:type="dxa"/>
            <w:vAlign w:val="center"/>
          </w:tcPr>
          <w:p w14:paraId="140E71C5">
            <w:pPr>
              <w:spacing w:line="240" w:lineRule="auto"/>
            </w:pPr>
            <w:r>
              <w:rPr>
                <w:b w:val="0"/>
                <w:sz w:val="18"/>
              </w:rPr>
              <w:t>Compute and display overdue fine</w:t>
            </w:r>
          </w:p>
        </w:tc>
        <w:tc>
          <w:tcPr>
            <w:tcW w:w="3360" w:type="dxa"/>
            <w:vAlign w:val="center"/>
          </w:tcPr>
          <w:p w14:paraId="744688B6">
            <w:pPr>
              <w:spacing w:line="240" w:lineRule="auto"/>
            </w:pPr>
            <w:r>
              <w:rPr>
                <w:b w:val="0"/>
                <w:sz w:val="18"/>
              </w:rPr>
              <w:t>Student/Librarian/Admin</w:t>
            </w:r>
          </w:p>
        </w:tc>
      </w:tr>
      <w:tr w14:paraId="4F0C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34ED8D9">
            <w:pPr>
              <w:spacing w:line="240" w:lineRule="auto"/>
            </w:pPr>
            <w:r>
              <w:rPr>
                <w:b w:val="0"/>
                <w:sz w:val="18"/>
              </w:rPr>
              <w:t>Reports</w:t>
            </w:r>
          </w:p>
        </w:tc>
        <w:tc>
          <w:tcPr>
            <w:tcW w:w="3360" w:type="dxa"/>
            <w:vAlign w:val="center"/>
          </w:tcPr>
          <w:p w14:paraId="2D5BAD49">
            <w:pPr>
              <w:spacing w:line="240" w:lineRule="auto"/>
            </w:pPr>
            <w:r>
              <w:rPr>
                <w:b w:val="0"/>
                <w:sz w:val="18"/>
              </w:rPr>
              <w:t>Basic inventory, circulation and overdue reports</w:t>
            </w:r>
          </w:p>
        </w:tc>
        <w:tc>
          <w:tcPr>
            <w:tcW w:w="3360" w:type="dxa"/>
            <w:vAlign w:val="center"/>
          </w:tcPr>
          <w:p w14:paraId="0B7FE983">
            <w:pPr>
              <w:spacing w:line="240" w:lineRule="auto"/>
            </w:pPr>
            <w:r>
              <w:rPr>
                <w:b w:val="0"/>
                <w:sz w:val="18"/>
              </w:rPr>
              <w:t>Admin/Librarian</w:t>
            </w:r>
          </w:p>
        </w:tc>
      </w:tr>
    </w:tbl>
    <w:p w14:paraId="0E545A7D">
      <w:pPr>
        <w:pStyle w:val="3"/>
      </w:pPr>
      <w:r>
        <w:t>12.1 Out of Scope for MVP</w:t>
      </w:r>
    </w:p>
    <w:p w14:paraId="4A1B051A">
      <w:pPr>
        <w:pStyle w:val="23"/>
      </w:pPr>
      <w:r>
        <w:t>AI-powered book recommendation engine.</w:t>
      </w:r>
    </w:p>
    <w:p w14:paraId="7911AEC7">
      <w:pPr>
        <w:pStyle w:val="23"/>
      </w:pPr>
      <w:r>
        <w:t>External payment gateway integration.</w:t>
      </w:r>
    </w:p>
    <w:p w14:paraId="35EB79C2">
      <w:pPr>
        <w:pStyle w:val="23"/>
      </w:pPr>
      <w:r>
        <w:t>Complex mobile-native application.</w:t>
      </w:r>
    </w:p>
    <w:p w14:paraId="355CB6C8">
      <w:pPr>
        <w:pStyle w:val="23"/>
      </w:pPr>
      <w:r>
        <w:t>Advanced predictive analytics.</w:t>
      </w:r>
    </w:p>
    <w:p w14:paraId="701C1FB2">
      <w:pPr>
        <w:pStyle w:val="23"/>
      </w:pPr>
      <w:r>
        <w:t>Multi-campus federation unless required by the institution.</w:t>
      </w:r>
    </w:p>
    <w:p w14:paraId="32F40456">
      <w:pPr>
        <w:pStyle w:val="23"/>
      </w:pPr>
      <w:r>
        <w:t>Automated procurement integration.</w:t>
      </w:r>
    </w:p>
    <w:p w14:paraId="689333CF">
      <w:pPr>
        <w:pStyle w:val="3"/>
      </w:pPr>
      <w:r>
        <w:t>12.2 MVP Release Criteria</w:t>
      </w:r>
    </w:p>
    <w:p w14:paraId="3C02BBC1">
      <w:pPr>
        <w:pStyle w:val="23"/>
      </w:pPr>
      <w:r>
        <w:t>All must-have requirements implemented.</w:t>
      </w:r>
    </w:p>
    <w:p w14:paraId="3E81F853">
      <w:pPr>
        <w:pStyle w:val="23"/>
      </w:pPr>
      <w:r>
        <w:t>Critical workflows pass acceptance tests.</w:t>
      </w:r>
    </w:p>
    <w:p w14:paraId="29010FF0">
      <w:pPr>
        <w:pStyle w:val="23"/>
      </w:pPr>
      <w:r>
        <w:t>Role permissions prevent unauthorized operations.</w:t>
      </w:r>
    </w:p>
    <w:p w14:paraId="719175A9">
      <w:pPr>
        <w:pStyle w:val="23"/>
      </w:pPr>
      <w:r>
        <w:t>Database transactions maintain inventory consistency.</w:t>
      </w:r>
    </w:p>
    <w:p w14:paraId="3B2D58DC">
      <w:pPr>
        <w:pStyle w:val="23"/>
      </w:pPr>
      <w:r>
        <w:t>Basic monitoring and backup procedures are documented.</w:t>
      </w:r>
    </w:p>
    <w:p w14:paraId="5D8FC774">
      <w:pPr>
        <w:pStyle w:val="23"/>
      </w:pPr>
      <w:r>
        <w:t>User feedback from representative test users has been reviewed.</w:t>
      </w:r>
    </w:p>
    <w:p w14:paraId="5E2B9C0C">
      <w:r>
        <w:br w:type="page"/>
      </w:r>
    </w:p>
    <w:p w14:paraId="2243AB00">
      <w:pPr>
        <w:pStyle w:val="2"/>
      </w:pPr>
      <w:r>
        <w:t>13. USER STORIES AND ACCEPTANCE CRITERIA</w:t>
      </w:r>
    </w:p>
    <w:p w14:paraId="4FD3B2ED">
      <w:r>
        <w:t>User stories express requirements from the user's perspective and provide a bridge between discovery and Agile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64E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B8CCE4"/>
            <w:vAlign w:val="center"/>
          </w:tcPr>
          <w:p w14:paraId="4649F31F">
            <w:pPr>
              <w:spacing w:line="240" w:lineRule="auto"/>
            </w:pPr>
            <w:r>
              <w:rPr>
                <w:b/>
                <w:sz w:val="18"/>
              </w:rPr>
              <w:t>ID</w:t>
            </w:r>
          </w:p>
        </w:tc>
        <w:tc>
          <w:tcPr>
            <w:tcW w:w="3360" w:type="dxa"/>
            <w:shd w:val="clear" w:color="auto" w:fill="B8CCE4"/>
            <w:vAlign w:val="center"/>
          </w:tcPr>
          <w:p w14:paraId="0016BB18">
            <w:pPr>
              <w:spacing w:line="240" w:lineRule="auto"/>
            </w:pPr>
            <w:r>
              <w:rPr>
                <w:b/>
                <w:sz w:val="18"/>
              </w:rPr>
              <w:t>User story</w:t>
            </w:r>
          </w:p>
        </w:tc>
        <w:tc>
          <w:tcPr>
            <w:tcW w:w="3360" w:type="dxa"/>
            <w:shd w:val="clear" w:color="auto" w:fill="B8CCE4"/>
            <w:vAlign w:val="center"/>
          </w:tcPr>
          <w:p w14:paraId="54743D29">
            <w:pPr>
              <w:spacing w:line="240" w:lineRule="auto"/>
            </w:pPr>
            <w:r>
              <w:rPr>
                <w:b/>
                <w:sz w:val="18"/>
              </w:rPr>
              <w:t>Acceptance criteria</w:t>
            </w:r>
          </w:p>
        </w:tc>
      </w:tr>
      <w:tr w14:paraId="401D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ACB9F21">
            <w:pPr>
              <w:spacing w:line="240" w:lineRule="auto"/>
            </w:pPr>
            <w:r>
              <w:rPr>
                <w:b w:val="0"/>
                <w:sz w:val="18"/>
              </w:rPr>
              <w:t>US-01</w:t>
            </w:r>
          </w:p>
        </w:tc>
        <w:tc>
          <w:tcPr>
            <w:tcW w:w="3360" w:type="dxa"/>
            <w:vAlign w:val="center"/>
          </w:tcPr>
          <w:p w14:paraId="06CC0CBC">
            <w:pPr>
              <w:spacing w:line="240" w:lineRule="auto"/>
            </w:pPr>
            <w:r>
              <w:rPr>
                <w:b w:val="0"/>
                <w:sz w:val="18"/>
              </w:rPr>
              <w:t>As a student, I want to search books by title or author so that I can find resources quickly.</w:t>
            </w:r>
          </w:p>
        </w:tc>
        <w:tc>
          <w:tcPr>
            <w:tcW w:w="3360" w:type="dxa"/>
            <w:vAlign w:val="center"/>
          </w:tcPr>
          <w:p w14:paraId="3587CDDE">
            <w:pPr>
              <w:spacing w:line="240" w:lineRule="auto"/>
            </w:pPr>
            <w:r>
              <w:rPr>
                <w:b w:val="0"/>
                <w:sz w:val="18"/>
              </w:rPr>
              <w:t>Search returns matching results and shows availability.</w:t>
            </w:r>
          </w:p>
        </w:tc>
      </w:tr>
      <w:tr w14:paraId="72669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5541CC4">
            <w:pPr>
              <w:spacing w:line="240" w:lineRule="auto"/>
            </w:pPr>
            <w:r>
              <w:rPr>
                <w:b w:val="0"/>
                <w:sz w:val="18"/>
              </w:rPr>
              <w:t>US-02</w:t>
            </w:r>
          </w:p>
        </w:tc>
        <w:tc>
          <w:tcPr>
            <w:tcW w:w="3360" w:type="dxa"/>
            <w:vAlign w:val="center"/>
          </w:tcPr>
          <w:p w14:paraId="2B82D93E">
            <w:pPr>
              <w:spacing w:line="240" w:lineRule="auto"/>
            </w:pPr>
            <w:r>
              <w:rPr>
                <w:b w:val="0"/>
                <w:sz w:val="18"/>
              </w:rPr>
              <w:t>As a student, I want to see my current loans and due dates so that I can avoid overdue returns.</w:t>
            </w:r>
          </w:p>
        </w:tc>
        <w:tc>
          <w:tcPr>
            <w:tcW w:w="3360" w:type="dxa"/>
            <w:vAlign w:val="center"/>
          </w:tcPr>
          <w:p w14:paraId="58D69D4E">
            <w:pPr>
              <w:spacing w:line="240" w:lineRule="auto"/>
            </w:pPr>
            <w:r>
              <w:rPr>
                <w:b w:val="0"/>
                <w:sz w:val="18"/>
              </w:rPr>
              <w:t>Dashboard displays active loans, due dates and applicable status.</w:t>
            </w:r>
          </w:p>
        </w:tc>
      </w:tr>
      <w:tr w14:paraId="18C8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87DFE2">
            <w:pPr>
              <w:spacing w:line="240" w:lineRule="auto"/>
            </w:pPr>
            <w:r>
              <w:rPr>
                <w:b w:val="0"/>
                <w:sz w:val="18"/>
              </w:rPr>
              <w:t>US-03</w:t>
            </w:r>
          </w:p>
        </w:tc>
        <w:tc>
          <w:tcPr>
            <w:tcW w:w="3360" w:type="dxa"/>
            <w:vAlign w:val="center"/>
          </w:tcPr>
          <w:p w14:paraId="0E33DA4A">
            <w:pPr>
              <w:spacing w:line="240" w:lineRule="auto"/>
            </w:pPr>
            <w:r>
              <w:rPr>
                <w:b w:val="0"/>
                <w:sz w:val="18"/>
              </w:rPr>
              <w:t>As a librarian, I want to issue a book to an eligible member so that the transaction is recorded.</w:t>
            </w:r>
          </w:p>
        </w:tc>
        <w:tc>
          <w:tcPr>
            <w:tcW w:w="3360" w:type="dxa"/>
            <w:vAlign w:val="center"/>
          </w:tcPr>
          <w:p w14:paraId="03F635BB">
            <w:pPr>
              <w:spacing w:line="240" w:lineRule="auto"/>
            </w:pPr>
            <w:r>
              <w:rPr>
                <w:b w:val="0"/>
                <w:sz w:val="18"/>
              </w:rPr>
              <w:t>Eligible member + available book creates one active loan and changes inventory status.</w:t>
            </w:r>
          </w:p>
        </w:tc>
      </w:tr>
      <w:tr w14:paraId="698F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FA256E7">
            <w:pPr>
              <w:spacing w:line="240" w:lineRule="auto"/>
            </w:pPr>
            <w:r>
              <w:rPr>
                <w:b w:val="0"/>
                <w:sz w:val="18"/>
              </w:rPr>
              <w:t>US-04</w:t>
            </w:r>
          </w:p>
        </w:tc>
        <w:tc>
          <w:tcPr>
            <w:tcW w:w="3360" w:type="dxa"/>
            <w:vAlign w:val="center"/>
          </w:tcPr>
          <w:p w14:paraId="5A2E3FA3">
            <w:pPr>
              <w:spacing w:line="240" w:lineRule="auto"/>
            </w:pPr>
            <w:r>
              <w:rPr>
                <w:b w:val="0"/>
                <w:sz w:val="18"/>
              </w:rPr>
              <w:t>As a librarian, I want to return a book so that inventory becomes accurate.</w:t>
            </w:r>
          </w:p>
        </w:tc>
        <w:tc>
          <w:tcPr>
            <w:tcW w:w="3360" w:type="dxa"/>
            <w:vAlign w:val="center"/>
          </w:tcPr>
          <w:p w14:paraId="4BA98C6A">
            <w:pPr>
              <w:spacing w:line="240" w:lineRule="auto"/>
            </w:pPr>
            <w:r>
              <w:rPr>
                <w:b w:val="0"/>
                <w:sz w:val="18"/>
              </w:rPr>
              <w:t>Return closes the loan, updates copy status and calculates overdue amount if applicable.</w:t>
            </w:r>
          </w:p>
        </w:tc>
      </w:tr>
      <w:tr w14:paraId="75D7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3DDB52E">
            <w:pPr>
              <w:spacing w:line="240" w:lineRule="auto"/>
            </w:pPr>
            <w:r>
              <w:rPr>
                <w:b w:val="0"/>
                <w:sz w:val="18"/>
              </w:rPr>
              <w:t>US-05</w:t>
            </w:r>
          </w:p>
        </w:tc>
        <w:tc>
          <w:tcPr>
            <w:tcW w:w="3360" w:type="dxa"/>
            <w:vAlign w:val="center"/>
          </w:tcPr>
          <w:p w14:paraId="0CD5161D">
            <w:pPr>
              <w:spacing w:line="240" w:lineRule="auto"/>
            </w:pPr>
            <w:r>
              <w:rPr>
                <w:b w:val="0"/>
                <w:sz w:val="18"/>
              </w:rPr>
              <w:t>As an administrator, I want to view circulation reports so that I can monitor library usage.</w:t>
            </w:r>
          </w:p>
        </w:tc>
        <w:tc>
          <w:tcPr>
            <w:tcW w:w="3360" w:type="dxa"/>
            <w:vAlign w:val="center"/>
          </w:tcPr>
          <w:p w14:paraId="79B01451">
            <w:pPr>
              <w:spacing w:line="240" w:lineRule="auto"/>
            </w:pPr>
            <w:r>
              <w:rPr>
                <w:b w:val="0"/>
                <w:sz w:val="18"/>
              </w:rPr>
              <w:t>Report can be generated for a selected period and contains transaction totals.</w:t>
            </w:r>
          </w:p>
        </w:tc>
      </w:tr>
      <w:tr w14:paraId="470B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72D20B7">
            <w:pPr>
              <w:spacing w:line="240" w:lineRule="auto"/>
            </w:pPr>
            <w:r>
              <w:rPr>
                <w:b w:val="0"/>
                <w:sz w:val="18"/>
              </w:rPr>
              <w:t>US-06</w:t>
            </w:r>
          </w:p>
        </w:tc>
        <w:tc>
          <w:tcPr>
            <w:tcW w:w="3360" w:type="dxa"/>
            <w:vAlign w:val="center"/>
          </w:tcPr>
          <w:p w14:paraId="5D98DAFA">
            <w:pPr>
              <w:spacing w:line="240" w:lineRule="auto"/>
            </w:pPr>
            <w:r>
              <w:rPr>
                <w:b w:val="0"/>
                <w:sz w:val="18"/>
              </w:rPr>
              <w:t>As an administrator, I want role-based access so that sensitive operations are protected.</w:t>
            </w:r>
          </w:p>
        </w:tc>
        <w:tc>
          <w:tcPr>
            <w:tcW w:w="3360" w:type="dxa"/>
            <w:vAlign w:val="center"/>
          </w:tcPr>
          <w:p w14:paraId="116A6BDC">
            <w:pPr>
              <w:spacing w:line="240" w:lineRule="auto"/>
            </w:pPr>
            <w:r>
              <w:rPr>
                <w:b w:val="0"/>
                <w:sz w:val="18"/>
              </w:rPr>
              <w:t>Unauthorized roles cannot access restricted actions.</w:t>
            </w:r>
          </w:p>
        </w:tc>
      </w:tr>
      <w:tr w14:paraId="066F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D288236">
            <w:pPr>
              <w:spacing w:line="240" w:lineRule="auto"/>
            </w:pPr>
            <w:r>
              <w:rPr>
                <w:b w:val="0"/>
                <w:sz w:val="18"/>
              </w:rPr>
              <w:t>US-07</w:t>
            </w:r>
          </w:p>
        </w:tc>
        <w:tc>
          <w:tcPr>
            <w:tcW w:w="3360" w:type="dxa"/>
            <w:vAlign w:val="center"/>
          </w:tcPr>
          <w:p w14:paraId="5BBB8BEB">
            <w:pPr>
              <w:spacing w:line="240" w:lineRule="auto"/>
            </w:pPr>
            <w:r>
              <w:rPr>
                <w:b w:val="0"/>
                <w:sz w:val="18"/>
              </w:rPr>
              <w:t>As a librarian, I want to manage catalog records so that book information stays current.</w:t>
            </w:r>
          </w:p>
        </w:tc>
        <w:tc>
          <w:tcPr>
            <w:tcW w:w="3360" w:type="dxa"/>
            <w:vAlign w:val="center"/>
          </w:tcPr>
          <w:p w14:paraId="54915C25">
            <w:pPr>
              <w:spacing w:line="240" w:lineRule="auto"/>
            </w:pPr>
            <w:r>
              <w:rPr>
                <w:b w:val="0"/>
                <w:sz w:val="18"/>
              </w:rPr>
              <w:t>Authorized librarian can create/update catalog data and validate required fields.</w:t>
            </w:r>
          </w:p>
        </w:tc>
      </w:tr>
      <w:tr w14:paraId="7606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9FC322B">
            <w:pPr>
              <w:spacing w:line="240" w:lineRule="auto"/>
            </w:pPr>
            <w:r>
              <w:rPr>
                <w:b w:val="0"/>
                <w:sz w:val="18"/>
              </w:rPr>
              <w:t>US-08</w:t>
            </w:r>
          </w:p>
        </w:tc>
        <w:tc>
          <w:tcPr>
            <w:tcW w:w="3360" w:type="dxa"/>
            <w:vAlign w:val="center"/>
          </w:tcPr>
          <w:p w14:paraId="0DE06040">
            <w:pPr>
              <w:spacing w:line="240" w:lineRule="auto"/>
            </w:pPr>
            <w:r>
              <w:rPr>
                <w:b w:val="0"/>
                <w:sz w:val="18"/>
              </w:rPr>
              <w:t>As a member, I want due-date notifications so that I can return resources on time.</w:t>
            </w:r>
          </w:p>
        </w:tc>
        <w:tc>
          <w:tcPr>
            <w:tcW w:w="3360" w:type="dxa"/>
            <w:vAlign w:val="center"/>
          </w:tcPr>
          <w:p w14:paraId="140E1692">
            <w:pPr>
              <w:spacing w:line="240" w:lineRule="auto"/>
            </w:pPr>
            <w:r>
              <w:rPr>
                <w:b w:val="0"/>
                <w:sz w:val="18"/>
              </w:rPr>
              <w:t>Notification is triggered according to configured reminder rules.</w:t>
            </w:r>
          </w:p>
        </w:tc>
      </w:tr>
    </w:tbl>
    <w:p w14:paraId="7644CACF">
      <w:pPr>
        <w:pStyle w:val="3"/>
      </w:pPr>
      <w:r>
        <w:t>13.1 Definition of Done</w:t>
      </w:r>
    </w:p>
    <w:p w14:paraId="7471136F">
      <w:pPr>
        <w:pStyle w:val="23"/>
      </w:pPr>
      <w:r>
        <w:t>Requirement implemented and peer reviewed.</w:t>
      </w:r>
    </w:p>
    <w:p w14:paraId="26B675F3">
      <w:pPr>
        <w:pStyle w:val="23"/>
      </w:pPr>
      <w:r>
        <w:t>Unit and integration tests pass.</w:t>
      </w:r>
    </w:p>
    <w:p w14:paraId="4EF8ACC6">
      <w:pPr>
        <w:pStyle w:val="23"/>
      </w:pPr>
      <w:r>
        <w:t>Security and authorization checks pass.</w:t>
      </w:r>
    </w:p>
    <w:p w14:paraId="58FB3CA4">
      <w:pPr>
        <w:pStyle w:val="23"/>
      </w:pPr>
      <w:r>
        <w:t>Acceptance criteria verified.</w:t>
      </w:r>
    </w:p>
    <w:p w14:paraId="1196410C">
      <w:pPr>
        <w:pStyle w:val="23"/>
      </w:pPr>
      <w:r>
        <w:t>Documentation updated.</w:t>
      </w:r>
    </w:p>
    <w:p w14:paraId="2652DEE1">
      <w:pPr>
        <w:pStyle w:val="23"/>
      </w:pPr>
      <w:r>
        <w:t>Changes integrated through the project repository workflow.</w:t>
      </w:r>
    </w:p>
    <w:p w14:paraId="02A3A156">
      <w:r>
        <w:br w:type="page"/>
      </w:r>
    </w:p>
    <w:p w14:paraId="26D22CDF">
      <w:pPr>
        <w:pStyle w:val="2"/>
      </w:pPr>
      <w:r>
        <w:t>14. USE CASES AND SYSTEM WORKFLOWS</w:t>
      </w:r>
    </w:p>
    <w:p w14:paraId="414F751C">
      <w:pPr>
        <w:pStyle w:val="3"/>
      </w:pPr>
      <w:r>
        <w:t>14.1 Main Use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6C3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702AC0D7">
            <w:pPr>
              <w:spacing w:line="240" w:lineRule="auto"/>
            </w:pPr>
            <w:r>
              <w:rPr>
                <w:b/>
                <w:sz w:val="18"/>
              </w:rPr>
              <w:t>Use case</w:t>
            </w:r>
          </w:p>
        </w:tc>
        <w:tc>
          <w:tcPr>
            <w:tcW w:w="2520" w:type="dxa"/>
            <w:shd w:val="clear" w:color="auto" w:fill="B8CCE4"/>
            <w:vAlign w:val="center"/>
          </w:tcPr>
          <w:p w14:paraId="000C89E9">
            <w:pPr>
              <w:spacing w:line="240" w:lineRule="auto"/>
            </w:pPr>
            <w:r>
              <w:rPr>
                <w:b/>
                <w:sz w:val="18"/>
              </w:rPr>
              <w:t>Actor</w:t>
            </w:r>
          </w:p>
        </w:tc>
        <w:tc>
          <w:tcPr>
            <w:tcW w:w="2520" w:type="dxa"/>
            <w:shd w:val="clear" w:color="auto" w:fill="B8CCE4"/>
            <w:vAlign w:val="center"/>
          </w:tcPr>
          <w:p w14:paraId="0ACCEC45">
            <w:pPr>
              <w:spacing w:line="240" w:lineRule="auto"/>
            </w:pPr>
            <w:r>
              <w:rPr>
                <w:b/>
                <w:sz w:val="18"/>
              </w:rPr>
              <w:t>Precondition</w:t>
            </w:r>
          </w:p>
        </w:tc>
        <w:tc>
          <w:tcPr>
            <w:tcW w:w="2520" w:type="dxa"/>
            <w:shd w:val="clear" w:color="auto" w:fill="B8CCE4"/>
            <w:vAlign w:val="center"/>
          </w:tcPr>
          <w:p w14:paraId="0CCB6AE0">
            <w:pPr>
              <w:spacing w:line="240" w:lineRule="auto"/>
            </w:pPr>
            <w:r>
              <w:rPr>
                <w:b/>
                <w:sz w:val="18"/>
              </w:rPr>
              <w:t>Result</w:t>
            </w:r>
          </w:p>
        </w:tc>
      </w:tr>
      <w:tr w14:paraId="1C32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8B382CA">
            <w:pPr>
              <w:spacing w:line="240" w:lineRule="auto"/>
            </w:pPr>
            <w:r>
              <w:rPr>
                <w:b w:val="0"/>
                <w:sz w:val="18"/>
              </w:rPr>
              <w:t>Login</w:t>
            </w:r>
          </w:p>
        </w:tc>
        <w:tc>
          <w:tcPr>
            <w:tcW w:w="2520" w:type="dxa"/>
            <w:vAlign w:val="center"/>
          </w:tcPr>
          <w:p w14:paraId="70E9F8FA">
            <w:pPr>
              <w:spacing w:line="240" w:lineRule="auto"/>
            </w:pPr>
            <w:r>
              <w:rPr>
                <w:b w:val="0"/>
                <w:sz w:val="18"/>
              </w:rPr>
              <w:t>All users</w:t>
            </w:r>
          </w:p>
        </w:tc>
        <w:tc>
          <w:tcPr>
            <w:tcW w:w="2520" w:type="dxa"/>
            <w:vAlign w:val="center"/>
          </w:tcPr>
          <w:p w14:paraId="3A704A54">
            <w:pPr>
              <w:spacing w:line="240" w:lineRule="auto"/>
            </w:pPr>
            <w:r>
              <w:rPr>
                <w:b w:val="0"/>
                <w:sz w:val="18"/>
              </w:rPr>
              <w:t>Valid account</w:t>
            </w:r>
          </w:p>
        </w:tc>
        <w:tc>
          <w:tcPr>
            <w:tcW w:w="2520" w:type="dxa"/>
            <w:vAlign w:val="center"/>
          </w:tcPr>
          <w:p w14:paraId="04D35101">
            <w:pPr>
              <w:spacing w:line="240" w:lineRule="auto"/>
            </w:pPr>
            <w:r>
              <w:rPr>
                <w:b w:val="0"/>
                <w:sz w:val="18"/>
              </w:rPr>
              <w:t>Authenticated session with role.</w:t>
            </w:r>
          </w:p>
        </w:tc>
      </w:tr>
      <w:tr w14:paraId="41F09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EAFB1AE">
            <w:pPr>
              <w:spacing w:line="240" w:lineRule="auto"/>
            </w:pPr>
            <w:r>
              <w:rPr>
                <w:b w:val="0"/>
                <w:sz w:val="18"/>
              </w:rPr>
              <w:t>Search book</w:t>
            </w:r>
          </w:p>
        </w:tc>
        <w:tc>
          <w:tcPr>
            <w:tcW w:w="2520" w:type="dxa"/>
            <w:vAlign w:val="center"/>
          </w:tcPr>
          <w:p w14:paraId="247E137D">
            <w:pPr>
              <w:spacing w:line="240" w:lineRule="auto"/>
            </w:pPr>
            <w:r>
              <w:rPr>
                <w:b w:val="0"/>
                <w:sz w:val="18"/>
              </w:rPr>
              <w:t>Student/Faculty/Librarian</w:t>
            </w:r>
          </w:p>
        </w:tc>
        <w:tc>
          <w:tcPr>
            <w:tcW w:w="2520" w:type="dxa"/>
            <w:vAlign w:val="center"/>
          </w:tcPr>
          <w:p w14:paraId="334D2FF8">
            <w:pPr>
              <w:spacing w:line="240" w:lineRule="auto"/>
            </w:pPr>
            <w:r>
              <w:rPr>
                <w:b w:val="0"/>
                <w:sz w:val="18"/>
              </w:rPr>
              <w:t>Catalog available</w:t>
            </w:r>
          </w:p>
        </w:tc>
        <w:tc>
          <w:tcPr>
            <w:tcW w:w="2520" w:type="dxa"/>
            <w:vAlign w:val="center"/>
          </w:tcPr>
          <w:p w14:paraId="679115AB">
            <w:pPr>
              <w:spacing w:line="240" w:lineRule="auto"/>
            </w:pPr>
            <w:r>
              <w:rPr>
                <w:b w:val="0"/>
                <w:sz w:val="18"/>
              </w:rPr>
              <w:t>Matching books and availability.</w:t>
            </w:r>
          </w:p>
        </w:tc>
      </w:tr>
      <w:tr w14:paraId="54968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AC3ECBD">
            <w:pPr>
              <w:spacing w:line="240" w:lineRule="auto"/>
            </w:pPr>
            <w:r>
              <w:rPr>
                <w:b w:val="0"/>
                <w:sz w:val="18"/>
              </w:rPr>
              <w:t>Issue book</w:t>
            </w:r>
          </w:p>
        </w:tc>
        <w:tc>
          <w:tcPr>
            <w:tcW w:w="2520" w:type="dxa"/>
            <w:vAlign w:val="center"/>
          </w:tcPr>
          <w:p w14:paraId="50B9A027">
            <w:pPr>
              <w:spacing w:line="240" w:lineRule="auto"/>
            </w:pPr>
            <w:r>
              <w:rPr>
                <w:b w:val="0"/>
                <w:sz w:val="18"/>
              </w:rPr>
              <w:t>Librarian</w:t>
            </w:r>
          </w:p>
        </w:tc>
        <w:tc>
          <w:tcPr>
            <w:tcW w:w="2520" w:type="dxa"/>
            <w:vAlign w:val="center"/>
          </w:tcPr>
          <w:p w14:paraId="6613004A">
            <w:pPr>
              <w:spacing w:line="240" w:lineRule="auto"/>
            </w:pPr>
            <w:r>
              <w:rPr>
                <w:b w:val="0"/>
                <w:sz w:val="18"/>
              </w:rPr>
              <w:t>Member eligible; copy available</w:t>
            </w:r>
          </w:p>
        </w:tc>
        <w:tc>
          <w:tcPr>
            <w:tcW w:w="2520" w:type="dxa"/>
            <w:vAlign w:val="center"/>
          </w:tcPr>
          <w:p w14:paraId="79911762">
            <w:pPr>
              <w:spacing w:line="240" w:lineRule="auto"/>
            </w:pPr>
            <w:r>
              <w:rPr>
                <w:b w:val="0"/>
                <w:sz w:val="18"/>
              </w:rPr>
              <w:t>Active loan and updated inventory.</w:t>
            </w:r>
          </w:p>
        </w:tc>
      </w:tr>
      <w:tr w14:paraId="34EA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109F18C">
            <w:pPr>
              <w:spacing w:line="240" w:lineRule="auto"/>
            </w:pPr>
            <w:r>
              <w:rPr>
                <w:b w:val="0"/>
                <w:sz w:val="18"/>
              </w:rPr>
              <w:t>Return book</w:t>
            </w:r>
          </w:p>
        </w:tc>
        <w:tc>
          <w:tcPr>
            <w:tcW w:w="2520" w:type="dxa"/>
            <w:vAlign w:val="center"/>
          </w:tcPr>
          <w:p w14:paraId="427C50BE">
            <w:pPr>
              <w:spacing w:line="240" w:lineRule="auto"/>
            </w:pPr>
            <w:r>
              <w:rPr>
                <w:b w:val="0"/>
                <w:sz w:val="18"/>
              </w:rPr>
              <w:t>Librarian</w:t>
            </w:r>
          </w:p>
        </w:tc>
        <w:tc>
          <w:tcPr>
            <w:tcW w:w="2520" w:type="dxa"/>
            <w:vAlign w:val="center"/>
          </w:tcPr>
          <w:p w14:paraId="28F34800">
            <w:pPr>
              <w:spacing w:line="240" w:lineRule="auto"/>
            </w:pPr>
            <w:r>
              <w:rPr>
                <w:b w:val="0"/>
                <w:sz w:val="18"/>
              </w:rPr>
              <w:t>Active loan exists</w:t>
            </w:r>
          </w:p>
        </w:tc>
        <w:tc>
          <w:tcPr>
            <w:tcW w:w="2520" w:type="dxa"/>
            <w:vAlign w:val="center"/>
          </w:tcPr>
          <w:p w14:paraId="5C606AEC">
            <w:pPr>
              <w:spacing w:line="240" w:lineRule="auto"/>
            </w:pPr>
            <w:r>
              <w:rPr>
                <w:b w:val="0"/>
                <w:sz w:val="18"/>
              </w:rPr>
              <w:t>Closed loan, inventory updated, fine calculated if needed.</w:t>
            </w:r>
          </w:p>
        </w:tc>
      </w:tr>
      <w:tr w14:paraId="3D10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C5D0B65">
            <w:pPr>
              <w:spacing w:line="240" w:lineRule="auto"/>
            </w:pPr>
            <w:r>
              <w:rPr>
                <w:b w:val="0"/>
                <w:sz w:val="18"/>
              </w:rPr>
              <w:t>Manage catalog</w:t>
            </w:r>
          </w:p>
        </w:tc>
        <w:tc>
          <w:tcPr>
            <w:tcW w:w="2520" w:type="dxa"/>
            <w:vAlign w:val="center"/>
          </w:tcPr>
          <w:p w14:paraId="60353463">
            <w:pPr>
              <w:spacing w:line="240" w:lineRule="auto"/>
            </w:pPr>
            <w:r>
              <w:rPr>
                <w:b w:val="0"/>
                <w:sz w:val="18"/>
              </w:rPr>
              <w:t>Librarian/Admin</w:t>
            </w:r>
          </w:p>
        </w:tc>
        <w:tc>
          <w:tcPr>
            <w:tcW w:w="2520" w:type="dxa"/>
            <w:vAlign w:val="center"/>
          </w:tcPr>
          <w:p w14:paraId="03AA567D">
            <w:pPr>
              <w:spacing w:line="240" w:lineRule="auto"/>
            </w:pPr>
            <w:r>
              <w:rPr>
                <w:b w:val="0"/>
                <w:sz w:val="18"/>
              </w:rPr>
              <w:t>Authorized role</w:t>
            </w:r>
          </w:p>
        </w:tc>
        <w:tc>
          <w:tcPr>
            <w:tcW w:w="2520" w:type="dxa"/>
            <w:vAlign w:val="center"/>
          </w:tcPr>
          <w:p w14:paraId="08934D2F">
            <w:pPr>
              <w:spacing w:line="240" w:lineRule="auto"/>
            </w:pPr>
            <w:r>
              <w:rPr>
                <w:b w:val="0"/>
                <w:sz w:val="18"/>
              </w:rPr>
              <w:t>Catalog record created or updated.</w:t>
            </w:r>
          </w:p>
        </w:tc>
      </w:tr>
      <w:tr w14:paraId="1BCA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8EFB890">
            <w:pPr>
              <w:spacing w:line="240" w:lineRule="auto"/>
            </w:pPr>
            <w:r>
              <w:rPr>
                <w:b w:val="0"/>
                <w:sz w:val="18"/>
              </w:rPr>
              <w:t>View report</w:t>
            </w:r>
          </w:p>
        </w:tc>
        <w:tc>
          <w:tcPr>
            <w:tcW w:w="2520" w:type="dxa"/>
            <w:vAlign w:val="center"/>
          </w:tcPr>
          <w:p w14:paraId="1BDD6A53">
            <w:pPr>
              <w:spacing w:line="240" w:lineRule="auto"/>
            </w:pPr>
            <w:r>
              <w:rPr>
                <w:b w:val="0"/>
                <w:sz w:val="18"/>
              </w:rPr>
              <w:t>Admin/Librarian</w:t>
            </w:r>
          </w:p>
        </w:tc>
        <w:tc>
          <w:tcPr>
            <w:tcW w:w="2520" w:type="dxa"/>
            <w:vAlign w:val="center"/>
          </w:tcPr>
          <w:p w14:paraId="0C26BE0B">
            <w:pPr>
              <w:spacing w:line="240" w:lineRule="auto"/>
            </w:pPr>
            <w:r>
              <w:rPr>
                <w:b w:val="0"/>
                <w:sz w:val="18"/>
              </w:rPr>
              <w:t>Authorized role</w:t>
            </w:r>
          </w:p>
        </w:tc>
        <w:tc>
          <w:tcPr>
            <w:tcW w:w="2520" w:type="dxa"/>
            <w:vAlign w:val="center"/>
          </w:tcPr>
          <w:p w14:paraId="5DED59F6">
            <w:pPr>
              <w:spacing w:line="240" w:lineRule="auto"/>
            </w:pPr>
            <w:r>
              <w:rPr>
                <w:b w:val="0"/>
                <w:sz w:val="18"/>
              </w:rPr>
              <w:t>Operational report generated.</w:t>
            </w:r>
          </w:p>
        </w:tc>
      </w:tr>
    </w:tbl>
    <w:p w14:paraId="1C91CC72">
      <w:pPr>
        <w:pStyle w:val="3"/>
      </w:pPr>
      <w:r>
        <w:t>14.2 Issue Workflow</w:t>
      </w:r>
    </w:p>
    <w:p w14:paraId="23D27EC3">
      <w:pPr>
        <w:ind w:left="360"/>
      </w:pPr>
      <w:r>
        <w:rPr>
          <w:rFonts w:ascii="Courier New" w:hAnsi="Courier New"/>
          <w:sz w:val="17"/>
        </w:rPr>
        <w:t>Librarian Login</w:t>
      </w:r>
    </w:p>
    <w:p w14:paraId="0E38E43D">
      <w:pPr>
        <w:ind w:left="360"/>
      </w:pPr>
      <w:r>
        <w:rPr>
          <w:rFonts w:ascii="Courier New" w:hAnsi="Courier New"/>
          <w:sz w:val="17"/>
        </w:rPr>
        <w:t xml:space="preserve">     ↓</w:t>
      </w:r>
    </w:p>
    <w:p w14:paraId="14D6A42F">
      <w:pPr>
        <w:ind w:left="360"/>
      </w:pPr>
      <w:r>
        <w:rPr>
          <w:rFonts w:ascii="Courier New" w:hAnsi="Courier New"/>
          <w:sz w:val="17"/>
        </w:rPr>
        <w:t>Identify Member</w:t>
      </w:r>
    </w:p>
    <w:p w14:paraId="201CCEB6">
      <w:pPr>
        <w:ind w:left="360"/>
      </w:pPr>
      <w:r>
        <w:rPr>
          <w:rFonts w:ascii="Courier New" w:hAnsi="Courier New"/>
          <w:sz w:val="17"/>
        </w:rPr>
        <w:t xml:space="preserve">     ↓</w:t>
      </w:r>
    </w:p>
    <w:p w14:paraId="0658E014">
      <w:pPr>
        <w:ind w:left="360"/>
      </w:pPr>
      <w:r>
        <w:rPr>
          <w:rFonts w:ascii="Courier New" w:hAnsi="Courier New"/>
          <w:sz w:val="17"/>
        </w:rPr>
        <w:t>Check Member Status / Borrowing Limit</w:t>
      </w:r>
    </w:p>
    <w:p w14:paraId="7C8F7983">
      <w:pPr>
        <w:ind w:left="360"/>
      </w:pPr>
      <w:r>
        <w:rPr>
          <w:rFonts w:ascii="Courier New" w:hAnsi="Courier New"/>
          <w:sz w:val="17"/>
        </w:rPr>
        <w:t xml:space="preserve">     ↓</w:t>
      </w:r>
    </w:p>
    <w:p w14:paraId="73DFDA9C">
      <w:pPr>
        <w:ind w:left="360"/>
      </w:pPr>
      <w:r>
        <w:rPr>
          <w:rFonts w:ascii="Courier New" w:hAnsi="Courier New"/>
          <w:sz w:val="17"/>
        </w:rPr>
        <w:t>Scan or Search Book</w:t>
      </w:r>
    </w:p>
    <w:p w14:paraId="3F46BE82">
      <w:pPr>
        <w:ind w:left="360"/>
      </w:pPr>
      <w:r>
        <w:rPr>
          <w:rFonts w:ascii="Courier New" w:hAnsi="Courier New"/>
          <w:sz w:val="17"/>
        </w:rPr>
        <w:t xml:space="preserve">     ↓</w:t>
      </w:r>
    </w:p>
    <w:p w14:paraId="4E5ACA37">
      <w:pPr>
        <w:ind w:left="360"/>
      </w:pPr>
      <w:r>
        <w:rPr>
          <w:rFonts w:ascii="Courier New" w:hAnsi="Courier New"/>
          <w:sz w:val="17"/>
        </w:rPr>
        <w:t>Check Availability</w:t>
      </w:r>
    </w:p>
    <w:p w14:paraId="1BDC4E4D">
      <w:pPr>
        <w:ind w:left="360"/>
      </w:pPr>
      <w:r>
        <w:rPr>
          <w:rFonts w:ascii="Courier New" w:hAnsi="Courier New"/>
          <w:sz w:val="17"/>
        </w:rPr>
        <w:t xml:space="preserve">     ↓</w:t>
      </w:r>
    </w:p>
    <w:p w14:paraId="5255D648">
      <w:pPr>
        <w:ind w:left="360"/>
      </w:pPr>
      <w:r>
        <w:rPr>
          <w:rFonts w:ascii="Courier New" w:hAnsi="Courier New"/>
          <w:sz w:val="17"/>
        </w:rPr>
        <w:t>Create Issue Transaction</w:t>
      </w:r>
    </w:p>
    <w:p w14:paraId="268DF94D">
      <w:pPr>
        <w:ind w:left="360"/>
      </w:pPr>
      <w:r>
        <w:rPr>
          <w:rFonts w:ascii="Courier New" w:hAnsi="Courier New"/>
          <w:sz w:val="17"/>
        </w:rPr>
        <w:t xml:space="preserve">     ↓</w:t>
      </w:r>
    </w:p>
    <w:p w14:paraId="75571412">
      <w:pPr>
        <w:ind w:left="360"/>
      </w:pPr>
      <w:r>
        <w:rPr>
          <w:rFonts w:ascii="Courier New" w:hAnsi="Courier New"/>
          <w:sz w:val="17"/>
        </w:rPr>
        <w:t>Calculate Due Date</w:t>
      </w:r>
    </w:p>
    <w:p w14:paraId="082A697C">
      <w:pPr>
        <w:ind w:left="360"/>
      </w:pPr>
      <w:r>
        <w:rPr>
          <w:rFonts w:ascii="Courier New" w:hAnsi="Courier New"/>
          <w:sz w:val="17"/>
        </w:rPr>
        <w:t xml:space="preserve">     ↓</w:t>
      </w:r>
    </w:p>
    <w:p w14:paraId="17916779">
      <w:pPr>
        <w:ind w:left="360"/>
      </w:pPr>
      <w:r>
        <w:rPr>
          <w:rFonts w:ascii="Courier New" w:hAnsi="Courier New"/>
          <w:sz w:val="17"/>
        </w:rPr>
        <w:t>Update Book Copy Status</w:t>
      </w:r>
    </w:p>
    <w:p w14:paraId="28915866">
      <w:pPr>
        <w:ind w:left="360"/>
      </w:pPr>
      <w:r>
        <w:rPr>
          <w:rFonts w:ascii="Courier New" w:hAnsi="Courier New"/>
          <w:sz w:val="17"/>
        </w:rPr>
        <w:t xml:space="preserve">     ↓</w:t>
      </w:r>
    </w:p>
    <w:p w14:paraId="7B7FFA5A">
      <w:pPr>
        <w:ind w:left="360"/>
      </w:pPr>
      <w:r>
        <w:rPr>
          <w:rFonts w:ascii="Courier New" w:hAnsi="Courier New"/>
          <w:sz w:val="17"/>
        </w:rPr>
        <w:t>Confirm Transaction</w:t>
      </w:r>
    </w:p>
    <w:p w14:paraId="6000B8CB">
      <w:pPr>
        <w:ind w:left="360"/>
      </w:pPr>
      <w:r>
        <w:rPr>
          <w:rFonts w:ascii="Courier New" w:hAnsi="Courier New"/>
          <w:sz w:val="17"/>
        </w:rPr>
        <w:t xml:space="preserve">     ↓</w:t>
      </w:r>
    </w:p>
    <w:p w14:paraId="6181A0F5">
      <w:pPr>
        <w:ind w:left="360"/>
      </w:pPr>
      <w:r>
        <w:rPr>
          <w:rFonts w:ascii="Courier New" w:hAnsi="Courier New"/>
          <w:sz w:val="17"/>
        </w:rPr>
        <w:t>Optional Notification</w:t>
      </w:r>
    </w:p>
    <w:p w14:paraId="3A690900">
      <w:pPr>
        <w:pStyle w:val="3"/>
      </w:pPr>
      <w:r>
        <w:t>14.3 Return Workflow</w:t>
      </w:r>
    </w:p>
    <w:p w14:paraId="4323592A">
      <w:pPr>
        <w:ind w:left="360"/>
      </w:pPr>
      <w:r>
        <w:rPr>
          <w:rFonts w:ascii="Courier New" w:hAnsi="Courier New"/>
          <w:sz w:val="17"/>
        </w:rPr>
        <w:t>Librarian Login</w:t>
      </w:r>
    </w:p>
    <w:p w14:paraId="26433B90">
      <w:pPr>
        <w:ind w:left="360"/>
      </w:pPr>
      <w:r>
        <w:rPr>
          <w:rFonts w:ascii="Courier New" w:hAnsi="Courier New"/>
          <w:sz w:val="17"/>
        </w:rPr>
        <w:t xml:space="preserve">     ↓</w:t>
      </w:r>
    </w:p>
    <w:p w14:paraId="57014AC3">
      <w:pPr>
        <w:ind w:left="360"/>
      </w:pPr>
      <w:r>
        <w:rPr>
          <w:rFonts w:ascii="Courier New" w:hAnsi="Courier New"/>
          <w:sz w:val="17"/>
        </w:rPr>
        <w:t>Identify Loan / Scan Book</w:t>
      </w:r>
    </w:p>
    <w:p w14:paraId="1CD12D84">
      <w:pPr>
        <w:ind w:left="360"/>
      </w:pPr>
      <w:r>
        <w:rPr>
          <w:rFonts w:ascii="Courier New" w:hAnsi="Courier New"/>
          <w:sz w:val="17"/>
        </w:rPr>
        <w:t xml:space="preserve">     ↓</w:t>
      </w:r>
    </w:p>
    <w:p w14:paraId="44D5A5EA">
      <w:pPr>
        <w:ind w:left="360"/>
      </w:pPr>
      <w:r>
        <w:rPr>
          <w:rFonts w:ascii="Courier New" w:hAnsi="Courier New"/>
          <w:sz w:val="17"/>
        </w:rPr>
        <w:t>Validate Active Loan</w:t>
      </w:r>
    </w:p>
    <w:p w14:paraId="6E16B626">
      <w:pPr>
        <w:ind w:left="360"/>
      </w:pPr>
      <w:r>
        <w:rPr>
          <w:rFonts w:ascii="Courier New" w:hAnsi="Courier New"/>
          <w:sz w:val="17"/>
        </w:rPr>
        <w:t xml:space="preserve">     ↓</w:t>
      </w:r>
    </w:p>
    <w:p w14:paraId="3F21232B">
      <w:pPr>
        <w:ind w:left="360"/>
      </w:pPr>
      <w:r>
        <w:rPr>
          <w:rFonts w:ascii="Courier New" w:hAnsi="Courier New"/>
          <w:sz w:val="17"/>
        </w:rPr>
        <w:t>Record Return Date</w:t>
      </w:r>
    </w:p>
    <w:p w14:paraId="3DD9F6F0">
      <w:pPr>
        <w:ind w:left="360"/>
      </w:pPr>
      <w:r>
        <w:rPr>
          <w:rFonts w:ascii="Courier New" w:hAnsi="Courier New"/>
          <w:sz w:val="17"/>
        </w:rPr>
        <w:t xml:space="preserve">     ↓</w:t>
      </w:r>
    </w:p>
    <w:p w14:paraId="2D94EF7F">
      <w:pPr>
        <w:ind w:left="360"/>
      </w:pPr>
      <w:r>
        <w:rPr>
          <w:rFonts w:ascii="Courier New" w:hAnsi="Courier New"/>
          <w:sz w:val="17"/>
        </w:rPr>
        <w:t>Calculate Overdue Days</w:t>
      </w:r>
    </w:p>
    <w:p w14:paraId="60C68B1C">
      <w:pPr>
        <w:ind w:left="360"/>
      </w:pPr>
      <w:r>
        <w:rPr>
          <w:rFonts w:ascii="Courier New" w:hAnsi="Courier New"/>
          <w:sz w:val="17"/>
        </w:rPr>
        <w:t xml:space="preserve">     ↓</w:t>
      </w:r>
    </w:p>
    <w:p w14:paraId="5C6C5A84">
      <w:pPr>
        <w:ind w:left="360"/>
      </w:pPr>
      <w:r>
        <w:rPr>
          <w:rFonts w:ascii="Courier New" w:hAnsi="Courier New"/>
          <w:sz w:val="17"/>
        </w:rPr>
        <w:t>Calculate Fine</w:t>
      </w:r>
    </w:p>
    <w:p w14:paraId="4757B130">
      <w:pPr>
        <w:ind w:left="360"/>
      </w:pPr>
      <w:r>
        <w:rPr>
          <w:rFonts w:ascii="Courier New" w:hAnsi="Courier New"/>
          <w:sz w:val="17"/>
        </w:rPr>
        <w:t xml:space="preserve">     ↓</w:t>
      </w:r>
    </w:p>
    <w:p w14:paraId="7323EF2A">
      <w:pPr>
        <w:ind w:left="360"/>
      </w:pPr>
      <w:r>
        <w:rPr>
          <w:rFonts w:ascii="Courier New" w:hAnsi="Courier New"/>
          <w:sz w:val="17"/>
        </w:rPr>
        <w:t>Update Book Copy Status</w:t>
      </w:r>
    </w:p>
    <w:p w14:paraId="6ADD37DF">
      <w:pPr>
        <w:ind w:left="360"/>
      </w:pPr>
      <w:r>
        <w:rPr>
          <w:rFonts w:ascii="Courier New" w:hAnsi="Courier New"/>
          <w:sz w:val="17"/>
        </w:rPr>
        <w:t xml:space="preserve">     ↓</w:t>
      </w:r>
    </w:p>
    <w:p w14:paraId="117FA4BD">
      <w:pPr>
        <w:ind w:left="360"/>
      </w:pPr>
      <w:r>
        <w:rPr>
          <w:rFonts w:ascii="Courier New" w:hAnsi="Courier New"/>
          <w:sz w:val="17"/>
        </w:rPr>
        <w:t>Close Loan</w:t>
      </w:r>
    </w:p>
    <w:p w14:paraId="3FAD570F">
      <w:pPr>
        <w:ind w:left="360"/>
      </w:pPr>
      <w:r>
        <w:rPr>
          <w:rFonts w:ascii="Courier New" w:hAnsi="Courier New"/>
          <w:sz w:val="17"/>
        </w:rPr>
        <w:t xml:space="preserve">     ↓</w:t>
      </w:r>
    </w:p>
    <w:p w14:paraId="2B7CD468">
      <w:pPr>
        <w:ind w:left="360"/>
      </w:pPr>
      <w:r>
        <w:rPr>
          <w:rFonts w:ascii="Courier New" w:hAnsi="Courier New"/>
          <w:sz w:val="17"/>
        </w:rPr>
        <w:t>Generate Receipt / Confirmation</w:t>
      </w:r>
    </w:p>
    <w:p w14:paraId="7F4B3AE8">
      <w:r>
        <w:br w:type="page"/>
      </w:r>
    </w:p>
    <w:p w14:paraId="2477D8BD">
      <w:pPr>
        <w:pStyle w:val="2"/>
      </w:pPr>
      <w:r>
        <w:t>15. DATA MODEL AND DATABASE PLANNING</w:t>
      </w:r>
    </w:p>
    <w:p w14:paraId="19D747D8">
      <w:r>
        <w:t>A relational database is suitable for maintaining structured relationships between members, books, copies, transactions, fines, and users. Integrity constraints are important because circulation changes must not produce inconsistent inventory.</w:t>
      </w:r>
    </w:p>
    <w:p w14:paraId="47678468">
      <w:pPr>
        <w:pStyle w:val="3"/>
      </w:pPr>
      <w:r>
        <w:t>15.1 Proposed Entities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113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B8CCE4"/>
            <w:vAlign w:val="center"/>
          </w:tcPr>
          <w:p w14:paraId="70EB2CBE">
            <w:pPr>
              <w:spacing w:line="240" w:lineRule="auto"/>
            </w:pPr>
            <w:r>
              <w:rPr>
                <w:b/>
                <w:sz w:val="18"/>
              </w:rPr>
              <w:t>Entity</w:t>
            </w:r>
          </w:p>
        </w:tc>
        <w:tc>
          <w:tcPr>
            <w:tcW w:w="3360" w:type="dxa"/>
            <w:shd w:val="clear" w:color="auto" w:fill="B8CCE4"/>
            <w:vAlign w:val="center"/>
          </w:tcPr>
          <w:p w14:paraId="393A7312">
            <w:pPr>
              <w:spacing w:line="240" w:lineRule="auto"/>
            </w:pPr>
            <w:r>
              <w:rPr>
                <w:b/>
                <w:sz w:val="18"/>
              </w:rPr>
              <w:t>Key fields</w:t>
            </w:r>
          </w:p>
        </w:tc>
        <w:tc>
          <w:tcPr>
            <w:tcW w:w="3360" w:type="dxa"/>
            <w:shd w:val="clear" w:color="auto" w:fill="B8CCE4"/>
            <w:vAlign w:val="center"/>
          </w:tcPr>
          <w:p w14:paraId="318FC296">
            <w:pPr>
              <w:spacing w:line="240" w:lineRule="auto"/>
            </w:pPr>
            <w:r>
              <w:rPr>
                <w:b/>
                <w:sz w:val="18"/>
              </w:rPr>
              <w:t>Purpose</w:t>
            </w:r>
          </w:p>
        </w:tc>
      </w:tr>
      <w:tr w14:paraId="2841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7ED1236">
            <w:pPr>
              <w:spacing w:line="240" w:lineRule="auto"/>
            </w:pPr>
            <w:r>
              <w:rPr>
                <w:b w:val="0"/>
                <w:sz w:val="18"/>
              </w:rPr>
              <w:t>User</w:t>
            </w:r>
          </w:p>
        </w:tc>
        <w:tc>
          <w:tcPr>
            <w:tcW w:w="3360" w:type="dxa"/>
            <w:vAlign w:val="center"/>
          </w:tcPr>
          <w:p w14:paraId="2426F237">
            <w:pPr>
              <w:spacing w:line="240" w:lineRule="auto"/>
            </w:pPr>
            <w:r>
              <w:rPr>
                <w:b w:val="0"/>
                <w:sz w:val="18"/>
              </w:rPr>
              <w:t>user_id, name, email, password_hash, role, status</w:t>
            </w:r>
          </w:p>
        </w:tc>
        <w:tc>
          <w:tcPr>
            <w:tcW w:w="3360" w:type="dxa"/>
            <w:vAlign w:val="center"/>
          </w:tcPr>
          <w:p w14:paraId="6C32AC39">
            <w:pPr>
              <w:spacing w:line="240" w:lineRule="auto"/>
            </w:pPr>
            <w:r>
              <w:rPr>
                <w:b w:val="0"/>
                <w:sz w:val="18"/>
              </w:rPr>
              <w:t>Authentication and authorization.</w:t>
            </w:r>
          </w:p>
        </w:tc>
      </w:tr>
      <w:tr w14:paraId="64FF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587471E">
            <w:pPr>
              <w:spacing w:line="240" w:lineRule="auto"/>
            </w:pPr>
            <w:r>
              <w:rPr>
                <w:b w:val="0"/>
                <w:sz w:val="18"/>
              </w:rPr>
              <w:t>Member</w:t>
            </w:r>
          </w:p>
        </w:tc>
        <w:tc>
          <w:tcPr>
            <w:tcW w:w="3360" w:type="dxa"/>
            <w:vAlign w:val="center"/>
          </w:tcPr>
          <w:p w14:paraId="195AF6F0">
            <w:pPr>
              <w:spacing w:line="240" w:lineRule="auto"/>
            </w:pPr>
            <w:r>
              <w:rPr>
                <w:b w:val="0"/>
                <w:sz w:val="18"/>
              </w:rPr>
              <w:t>member_id, user_id, member_type, department, quota</w:t>
            </w:r>
          </w:p>
        </w:tc>
        <w:tc>
          <w:tcPr>
            <w:tcW w:w="3360" w:type="dxa"/>
            <w:vAlign w:val="center"/>
          </w:tcPr>
          <w:p w14:paraId="56FC1485">
            <w:pPr>
              <w:spacing w:line="240" w:lineRule="auto"/>
            </w:pPr>
            <w:r>
              <w:rPr>
                <w:b w:val="0"/>
                <w:sz w:val="18"/>
              </w:rPr>
              <w:t>Library membership details.</w:t>
            </w:r>
          </w:p>
        </w:tc>
      </w:tr>
      <w:tr w14:paraId="61E4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E1CACF6">
            <w:pPr>
              <w:spacing w:line="240" w:lineRule="auto"/>
            </w:pPr>
            <w:r>
              <w:rPr>
                <w:b w:val="0"/>
                <w:sz w:val="18"/>
              </w:rPr>
              <w:t>Book</w:t>
            </w:r>
          </w:p>
        </w:tc>
        <w:tc>
          <w:tcPr>
            <w:tcW w:w="3360" w:type="dxa"/>
            <w:vAlign w:val="center"/>
          </w:tcPr>
          <w:p w14:paraId="48440C8B">
            <w:pPr>
              <w:spacing w:line="240" w:lineRule="auto"/>
            </w:pPr>
            <w:r>
              <w:rPr>
                <w:b w:val="0"/>
                <w:sz w:val="18"/>
              </w:rPr>
              <w:t>book_id, isbn, title, author_id, category_id</w:t>
            </w:r>
          </w:p>
        </w:tc>
        <w:tc>
          <w:tcPr>
            <w:tcW w:w="3360" w:type="dxa"/>
            <w:vAlign w:val="center"/>
          </w:tcPr>
          <w:p w14:paraId="1309F278">
            <w:pPr>
              <w:spacing w:line="240" w:lineRule="auto"/>
            </w:pPr>
            <w:r>
              <w:rPr>
                <w:b w:val="0"/>
                <w:sz w:val="18"/>
              </w:rPr>
              <w:t>Bibliographic record.</w:t>
            </w:r>
          </w:p>
        </w:tc>
      </w:tr>
      <w:tr w14:paraId="5D2C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6B4DC6">
            <w:pPr>
              <w:spacing w:line="240" w:lineRule="auto"/>
            </w:pPr>
            <w:r>
              <w:rPr>
                <w:b w:val="0"/>
                <w:sz w:val="18"/>
              </w:rPr>
              <w:t>BookCopy</w:t>
            </w:r>
          </w:p>
        </w:tc>
        <w:tc>
          <w:tcPr>
            <w:tcW w:w="3360" w:type="dxa"/>
            <w:vAlign w:val="center"/>
          </w:tcPr>
          <w:p w14:paraId="5AFFFA8C">
            <w:pPr>
              <w:spacing w:line="240" w:lineRule="auto"/>
            </w:pPr>
            <w:r>
              <w:rPr>
                <w:b w:val="0"/>
                <w:sz w:val="18"/>
              </w:rPr>
              <w:t>copy_id, book_id, barcode, shelf, status</w:t>
            </w:r>
          </w:p>
        </w:tc>
        <w:tc>
          <w:tcPr>
            <w:tcW w:w="3360" w:type="dxa"/>
            <w:vAlign w:val="center"/>
          </w:tcPr>
          <w:p w14:paraId="5E6C6133">
            <w:pPr>
              <w:spacing w:line="240" w:lineRule="auto"/>
            </w:pPr>
            <w:r>
              <w:rPr>
                <w:b w:val="0"/>
                <w:sz w:val="18"/>
              </w:rPr>
              <w:t>Physical inventory item.</w:t>
            </w:r>
          </w:p>
        </w:tc>
      </w:tr>
      <w:tr w14:paraId="62FC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1EC71E2">
            <w:pPr>
              <w:spacing w:line="240" w:lineRule="auto"/>
            </w:pPr>
            <w:r>
              <w:rPr>
                <w:b w:val="0"/>
                <w:sz w:val="18"/>
              </w:rPr>
              <w:t>Author</w:t>
            </w:r>
          </w:p>
        </w:tc>
        <w:tc>
          <w:tcPr>
            <w:tcW w:w="3360" w:type="dxa"/>
            <w:vAlign w:val="center"/>
          </w:tcPr>
          <w:p w14:paraId="2AD7DB42">
            <w:pPr>
              <w:spacing w:line="240" w:lineRule="auto"/>
            </w:pPr>
            <w:r>
              <w:rPr>
                <w:b w:val="0"/>
                <w:sz w:val="18"/>
              </w:rPr>
              <w:t>author_id, name</w:t>
            </w:r>
          </w:p>
        </w:tc>
        <w:tc>
          <w:tcPr>
            <w:tcW w:w="3360" w:type="dxa"/>
            <w:vAlign w:val="center"/>
          </w:tcPr>
          <w:p w14:paraId="20C86676">
            <w:pPr>
              <w:spacing w:line="240" w:lineRule="auto"/>
            </w:pPr>
            <w:r>
              <w:rPr>
                <w:b w:val="0"/>
                <w:sz w:val="18"/>
              </w:rPr>
              <w:t>Author metadata.</w:t>
            </w:r>
          </w:p>
        </w:tc>
      </w:tr>
      <w:tr w14:paraId="1E6FE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DCFEE7C">
            <w:pPr>
              <w:spacing w:line="240" w:lineRule="auto"/>
            </w:pPr>
            <w:r>
              <w:rPr>
                <w:b w:val="0"/>
                <w:sz w:val="18"/>
              </w:rPr>
              <w:t>Category</w:t>
            </w:r>
          </w:p>
        </w:tc>
        <w:tc>
          <w:tcPr>
            <w:tcW w:w="3360" w:type="dxa"/>
            <w:vAlign w:val="center"/>
          </w:tcPr>
          <w:p w14:paraId="23002726">
            <w:pPr>
              <w:spacing w:line="240" w:lineRule="auto"/>
            </w:pPr>
            <w:r>
              <w:rPr>
                <w:b w:val="0"/>
                <w:sz w:val="18"/>
              </w:rPr>
              <w:t>category_id, name</w:t>
            </w:r>
          </w:p>
        </w:tc>
        <w:tc>
          <w:tcPr>
            <w:tcW w:w="3360" w:type="dxa"/>
            <w:vAlign w:val="center"/>
          </w:tcPr>
          <w:p w14:paraId="536B1CBF">
            <w:pPr>
              <w:spacing w:line="240" w:lineRule="auto"/>
            </w:pPr>
            <w:r>
              <w:rPr>
                <w:b w:val="0"/>
                <w:sz w:val="18"/>
              </w:rPr>
              <w:t>Subject classification.</w:t>
            </w:r>
          </w:p>
        </w:tc>
      </w:tr>
      <w:tr w14:paraId="3439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F5C344">
            <w:pPr>
              <w:spacing w:line="240" w:lineRule="auto"/>
            </w:pPr>
            <w:r>
              <w:rPr>
                <w:b w:val="0"/>
                <w:sz w:val="18"/>
              </w:rPr>
              <w:t>Loan</w:t>
            </w:r>
          </w:p>
        </w:tc>
        <w:tc>
          <w:tcPr>
            <w:tcW w:w="3360" w:type="dxa"/>
            <w:vAlign w:val="center"/>
          </w:tcPr>
          <w:p w14:paraId="4D82E0A2">
            <w:pPr>
              <w:spacing w:line="240" w:lineRule="auto"/>
            </w:pPr>
            <w:r>
              <w:rPr>
                <w:b w:val="0"/>
                <w:sz w:val="18"/>
              </w:rPr>
              <w:t>loan_id, member_id, copy_id, issue_date, due_date, return_date, status</w:t>
            </w:r>
          </w:p>
        </w:tc>
        <w:tc>
          <w:tcPr>
            <w:tcW w:w="3360" w:type="dxa"/>
            <w:vAlign w:val="center"/>
          </w:tcPr>
          <w:p w14:paraId="6CE0DF1D">
            <w:pPr>
              <w:spacing w:line="240" w:lineRule="auto"/>
            </w:pPr>
            <w:r>
              <w:rPr>
                <w:b w:val="0"/>
                <w:sz w:val="18"/>
              </w:rPr>
              <w:t>Circulation transaction.</w:t>
            </w:r>
          </w:p>
        </w:tc>
      </w:tr>
      <w:tr w14:paraId="5255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6C5C42">
            <w:pPr>
              <w:spacing w:line="240" w:lineRule="auto"/>
            </w:pPr>
            <w:r>
              <w:rPr>
                <w:b w:val="0"/>
                <w:sz w:val="18"/>
              </w:rPr>
              <w:t>Fine</w:t>
            </w:r>
          </w:p>
        </w:tc>
        <w:tc>
          <w:tcPr>
            <w:tcW w:w="3360" w:type="dxa"/>
            <w:vAlign w:val="center"/>
          </w:tcPr>
          <w:p w14:paraId="06C0ED11">
            <w:pPr>
              <w:spacing w:line="240" w:lineRule="auto"/>
            </w:pPr>
            <w:r>
              <w:rPr>
                <w:b w:val="0"/>
                <w:sz w:val="18"/>
              </w:rPr>
              <w:t>fine_id, loan_id, amount, days_overdue, status</w:t>
            </w:r>
          </w:p>
        </w:tc>
        <w:tc>
          <w:tcPr>
            <w:tcW w:w="3360" w:type="dxa"/>
            <w:vAlign w:val="center"/>
          </w:tcPr>
          <w:p w14:paraId="79037B70">
            <w:pPr>
              <w:spacing w:line="240" w:lineRule="auto"/>
            </w:pPr>
            <w:r>
              <w:rPr>
                <w:b w:val="0"/>
                <w:sz w:val="18"/>
              </w:rPr>
              <w:t>Overdue penalty.</w:t>
            </w:r>
          </w:p>
        </w:tc>
      </w:tr>
      <w:tr w14:paraId="691A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B246353">
            <w:pPr>
              <w:spacing w:line="240" w:lineRule="auto"/>
            </w:pPr>
            <w:r>
              <w:rPr>
                <w:b w:val="0"/>
                <w:sz w:val="18"/>
              </w:rPr>
              <w:t>Notification</w:t>
            </w:r>
          </w:p>
        </w:tc>
        <w:tc>
          <w:tcPr>
            <w:tcW w:w="3360" w:type="dxa"/>
            <w:vAlign w:val="center"/>
          </w:tcPr>
          <w:p w14:paraId="70EC4AD3">
            <w:pPr>
              <w:spacing w:line="240" w:lineRule="auto"/>
            </w:pPr>
            <w:r>
              <w:rPr>
                <w:b w:val="0"/>
                <w:sz w:val="18"/>
              </w:rPr>
              <w:t>notification_id, member_id, type, sent_at, status</w:t>
            </w:r>
          </w:p>
        </w:tc>
        <w:tc>
          <w:tcPr>
            <w:tcW w:w="3360" w:type="dxa"/>
            <w:vAlign w:val="center"/>
          </w:tcPr>
          <w:p w14:paraId="2C7AED6B">
            <w:pPr>
              <w:spacing w:line="240" w:lineRule="auto"/>
            </w:pPr>
            <w:r>
              <w:rPr>
                <w:b w:val="0"/>
                <w:sz w:val="18"/>
              </w:rPr>
              <w:t>Reminder and alert tracking.</w:t>
            </w:r>
          </w:p>
        </w:tc>
      </w:tr>
      <w:tr w14:paraId="754C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A85512A">
            <w:pPr>
              <w:spacing w:line="240" w:lineRule="auto"/>
            </w:pPr>
            <w:r>
              <w:rPr>
                <w:b w:val="0"/>
                <w:sz w:val="18"/>
              </w:rPr>
              <w:t>AuditLog</w:t>
            </w:r>
          </w:p>
        </w:tc>
        <w:tc>
          <w:tcPr>
            <w:tcW w:w="3360" w:type="dxa"/>
            <w:vAlign w:val="center"/>
          </w:tcPr>
          <w:p w14:paraId="4479E1AF">
            <w:pPr>
              <w:spacing w:line="240" w:lineRule="auto"/>
            </w:pPr>
            <w:r>
              <w:rPr>
                <w:b w:val="0"/>
                <w:sz w:val="18"/>
              </w:rPr>
              <w:t>log_id, actor_id, action, entity, timestamp</w:t>
            </w:r>
          </w:p>
        </w:tc>
        <w:tc>
          <w:tcPr>
            <w:tcW w:w="3360" w:type="dxa"/>
            <w:vAlign w:val="center"/>
          </w:tcPr>
          <w:p w14:paraId="2D76FB7C">
            <w:pPr>
              <w:spacing w:line="240" w:lineRule="auto"/>
            </w:pPr>
            <w:r>
              <w:rPr>
                <w:b w:val="0"/>
                <w:sz w:val="18"/>
              </w:rPr>
              <w:t>Traceability of important actions.</w:t>
            </w:r>
          </w:p>
        </w:tc>
      </w:tr>
    </w:tbl>
    <w:p w14:paraId="3D6453D9">
      <w:pPr>
        <w:pStyle w:val="3"/>
      </w:pPr>
      <w:r>
        <w:t>15.2 Relationship Overview</w:t>
      </w:r>
    </w:p>
    <w:p w14:paraId="6EA1B904">
      <w:pPr>
        <w:ind w:left="360"/>
      </w:pPr>
      <w:r>
        <w:rPr>
          <w:rFonts w:ascii="Courier New" w:hAnsi="Courier New"/>
          <w:sz w:val="17"/>
        </w:rPr>
        <w:t>User 1 ─── 1 Member</w:t>
      </w:r>
    </w:p>
    <w:p w14:paraId="79595B6D">
      <w:pPr>
        <w:ind w:left="360"/>
      </w:pPr>
      <w:r>
        <w:rPr>
          <w:rFonts w:ascii="Courier New" w:hAnsi="Courier New"/>
          <w:sz w:val="17"/>
        </w:rPr>
        <w:t>Member 1 ─── * Loan</w:t>
      </w:r>
    </w:p>
    <w:p w14:paraId="1017F7B2">
      <w:pPr>
        <w:ind w:left="360"/>
      </w:pPr>
      <w:r>
        <w:rPr>
          <w:rFonts w:ascii="Courier New" w:hAnsi="Courier New"/>
          <w:sz w:val="17"/>
        </w:rPr>
        <w:t>Book 1 ─── * BookCopy</w:t>
      </w:r>
    </w:p>
    <w:p w14:paraId="065290C5">
      <w:pPr>
        <w:ind w:left="360"/>
      </w:pPr>
      <w:r>
        <w:rPr>
          <w:rFonts w:ascii="Courier New" w:hAnsi="Courier New"/>
          <w:sz w:val="17"/>
        </w:rPr>
        <w:t>Book 1 ─── * Loan (through BookCopy)</w:t>
      </w:r>
    </w:p>
    <w:p w14:paraId="4E6226CC">
      <w:pPr>
        <w:ind w:left="360"/>
      </w:pPr>
      <w:r>
        <w:rPr>
          <w:rFonts w:ascii="Courier New" w:hAnsi="Courier New"/>
          <w:sz w:val="17"/>
        </w:rPr>
        <w:t>Author 1 ─── * Book</w:t>
      </w:r>
    </w:p>
    <w:p w14:paraId="3E559413">
      <w:pPr>
        <w:ind w:left="360"/>
      </w:pPr>
      <w:r>
        <w:rPr>
          <w:rFonts w:ascii="Courier New" w:hAnsi="Courier New"/>
          <w:sz w:val="17"/>
        </w:rPr>
        <w:t>Category 1 ─── * Book</w:t>
      </w:r>
    </w:p>
    <w:p w14:paraId="7397453C">
      <w:pPr>
        <w:ind w:left="360"/>
      </w:pPr>
      <w:r>
        <w:rPr>
          <w:rFonts w:ascii="Courier New" w:hAnsi="Courier New"/>
          <w:sz w:val="17"/>
        </w:rPr>
        <w:t>Loan 1 ─── 0..1 Fine</w:t>
      </w:r>
    </w:p>
    <w:p w14:paraId="7A83EC98">
      <w:pPr>
        <w:ind w:left="360"/>
      </w:pPr>
      <w:r>
        <w:rPr>
          <w:rFonts w:ascii="Courier New" w:hAnsi="Courier New"/>
          <w:sz w:val="17"/>
        </w:rPr>
        <w:t>Member 1 ─── * Notification</w:t>
      </w:r>
    </w:p>
    <w:p w14:paraId="11325F83">
      <w:pPr>
        <w:ind w:left="360"/>
      </w:pPr>
      <w:r>
        <w:rPr>
          <w:rFonts w:ascii="Courier New" w:hAnsi="Courier New"/>
          <w:sz w:val="17"/>
        </w:rPr>
        <w:t>User 1 ─── * AuditLog</w:t>
      </w:r>
    </w:p>
    <w:p w14:paraId="2B864A92">
      <w:pPr>
        <w:pStyle w:val="3"/>
      </w:pPr>
      <w:r>
        <w:t>15.3 Data Integrity Rules</w:t>
      </w:r>
    </w:p>
    <w:p w14:paraId="5664E203">
      <w:pPr>
        <w:pStyle w:val="23"/>
      </w:pPr>
      <w:r>
        <w:t>Book copy barcode should be unique.</w:t>
      </w:r>
    </w:p>
    <w:p w14:paraId="4761E11A">
      <w:pPr>
        <w:pStyle w:val="23"/>
      </w:pPr>
      <w:r>
        <w:t>Loan should reference an existing member and book copy.</w:t>
      </w:r>
    </w:p>
    <w:p w14:paraId="269D6B41">
      <w:pPr>
        <w:pStyle w:val="23"/>
      </w:pPr>
      <w:r>
        <w:t>A copy cannot have multiple active loans simultaneously.</w:t>
      </w:r>
    </w:p>
    <w:p w14:paraId="3608EA05">
      <w:pPr>
        <w:pStyle w:val="23"/>
      </w:pPr>
      <w:r>
        <w:t>Return date cannot precede issue date.</w:t>
      </w:r>
    </w:p>
    <w:p w14:paraId="4548BA0B">
      <w:pPr>
        <w:pStyle w:val="23"/>
      </w:pPr>
      <w:r>
        <w:t>Fine amount should follow configured policy.</w:t>
      </w:r>
    </w:p>
    <w:p w14:paraId="16F99291">
      <w:pPr>
        <w:pStyle w:val="23"/>
      </w:pPr>
      <w:r>
        <w:t>Deletion of catalog records should preserve required historical transaction data.</w:t>
      </w:r>
    </w:p>
    <w:p w14:paraId="2CE8DDAE">
      <w:r>
        <w:br w:type="page"/>
      </w:r>
    </w:p>
    <w:p w14:paraId="22EE1572">
      <w:pPr>
        <w:pStyle w:val="2"/>
      </w:pPr>
      <w:r>
        <w:t>16. SYSTEM ARCHITECTURE</w:t>
      </w:r>
    </w:p>
    <w:p w14:paraId="28276A84">
      <w:r>
        <w:t>The architecture is planned as a modular web application that can later be containerized and deployed through a CI/CD pipeline. The supplied reference recommends separation of application modules, database schemas, tests, Docker, Kubernetes, Terraform, Ansible, and monitoring configurations.</w:t>
      </w:r>
    </w:p>
    <w:p w14:paraId="47CF131D">
      <w:pPr>
        <w:pStyle w:val="3"/>
      </w:pPr>
      <w:r>
        <w:t>16.1 Logical Architecture</w:t>
      </w:r>
    </w:p>
    <w:p w14:paraId="480F2161">
      <w:pPr>
        <w:ind w:left="360"/>
      </w:pPr>
      <w:r>
        <w:rPr>
          <w:rFonts w:ascii="Courier New" w:hAnsi="Courier New"/>
          <w:sz w:val="17"/>
        </w:rPr>
        <w:t xml:space="preserve">                ┌─────────────────────────────┐</w:t>
      </w:r>
    </w:p>
    <w:p w14:paraId="3D266922">
      <w:pPr>
        <w:ind w:left="360"/>
      </w:pPr>
      <w:r>
        <w:rPr>
          <w:rFonts w:ascii="Courier New" w:hAnsi="Courier New"/>
          <w:sz w:val="17"/>
        </w:rPr>
        <w:t xml:space="preserve">                │   Web / Mobile Browser UI     │</w:t>
      </w:r>
    </w:p>
    <w:p w14:paraId="1C1B9C61">
      <w:pPr>
        <w:ind w:left="360"/>
      </w:pPr>
      <w:r>
        <w:rPr>
          <w:rFonts w:ascii="Courier New" w:hAnsi="Courier New"/>
          <w:sz w:val="17"/>
        </w:rPr>
        <w:t xml:space="preserve">                └──────────────┬──────────────┘</w:t>
      </w:r>
    </w:p>
    <w:p w14:paraId="69C3473A">
      <w:pPr>
        <w:ind w:left="360"/>
      </w:pPr>
      <w:r>
        <w:rPr>
          <w:rFonts w:ascii="Courier New" w:hAnsi="Courier New"/>
          <w:sz w:val="17"/>
        </w:rPr>
        <w:t xml:space="preserve">                               │ HTTPS</w:t>
      </w:r>
    </w:p>
    <w:p w14:paraId="4F1FBC7C">
      <w:pPr>
        <w:ind w:left="360"/>
      </w:pPr>
      <w:r>
        <w:rPr>
          <w:rFonts w:ascii="Courier New" w:hAnsi="Courier New"/>
          <w:sz w:val="17"/>
        </w:rPr>
        <w:t xml:space="preserve">                               ▼</w:t>
      </w:r>
    </w:p>
    <w:p w14:paraId="1C9A3813">
      <w:pPr>
        <w:ind w:left="360"/>
      </w:pPr>
      <w:r>
        <w:rPr>
          <w:rFonts w:ascii="Courier New" w:hAnsi="Courier New"/>
          <w:sz w:val="17"/>
        </w:rPr>
        <w:t xml:space="preserve">                ┌─────────────────────────────┐</w:t>
      </w:r>
    </w:p>
    <w:p w14:paraId="480DF0D0">
      <w:pPr>
        <w:ind w:left="360"/>
      </w:pPr>
      <w:r>
        <w:rPr>
          <w:rFonts w:ascii="Courier New" w:hAnsi="Courier New"/>
          <w:sz w:val="17"/>
        </w:rPr>
        <w:t xml:space="preserve">                │ API / Application Layer     │</w:t>
      </w:r>
    </w:p>
    <w:p w14:paraId="5FA62B4F">
      <w:pPr>
        <w:ind w:left="360"/>
      </w:pPr>
      <w:r>
        <w:rPr>
          <w:rFonts w:ascii="Courier New" w:hAnsi="Courier New"/>
          <w:sz w:val="17"/>
        </w:rPr>
        <w:t xml:space="preserve">                │ Auth | Books | Loans | Fine │</w:t>
      </w:r>
    </w:p>
    <w:p w14:paraId="56B0D7D4">
      <w:pPr>
        <w:ind w:left="360"/>
      </w:pPr>
      <w:r>
        <w:rPr>
          <w:rFonts w:ascii="Courier New" w:hAnsi="Courier New"/>
          <w:sz w:val="17"/>
        </w:rPr>
        <w:t xml:space="preserve">                │ Reports | Notifications     │</w:t>
      </w:r>
    </w:p>
    <w:p w14:paraId="2CFE36C8">
      <w:pPr>
        <w:ind w:left="360"/>
      </w:pPr>
      <w:r>
        <w:rPr>
          <w:rFonts w:ascii="Courier New" w:hAnsi="Courier New"/>
          <w:sz w:val="17"/>
        </w:rPr>
        <w:t xml:space="preserve">                └──────────────┬──────────────┘</w:t>
      </w:r>
    </w:p>
    <w:p w14:paraId="59410537">
      <w:pPr>
        <w:ind w:left="360"/>
      </w:pPr>
      <w:r>
        <w:rPr>
          <w:rFonts w:ascii="Courier New" w:hAnsi="Courier New"/>
          <w:sz w:val="17"/>
        </w:rPr>
        <w:t xml:space="preserve">                               │</w:t>
      </w:r>
    </w:p>
    <w:p w14:paraId="17DD86AB">
      <w:pPr>
        <w:ind w:left="360"/>
      </w:pPr>
      <w:r>
        <w:rPr>
          <w:rFonts w:ascii="Courier New" w:hAnsi="Courier New"/>
          <w:sz w:val="17"/>
        </w:rPr>
        <w:t xml:space="preserve">             ┌─────────────────┼─────────────────┐</w:t>
      </w:r>
    </w:p>
    <w:p w14:paraId="50881C36">
      <w:pPr>
        <w:ind w:left="360"/>
      </w:pPr>
      <w:r>
        <w:rPr>
          <w:rFonts w:ascii="Courier New" w:hAnsi="Courier New"/>
          <w:sz w:val="17"/>
        </w:rPr>
        <w:t xml:space="preserve">             ▼                 ▼                 ▼</w:t>
      </w:r>
    </w:p>
    <w:p w14:paraId="2DB599FA">
      <w:pPr>
        <w:ind w:left="360"/>
      </w:pPr>
      <w:r>
        <w:rPr>
          <w:rFonts w:ascii="Courier New" w:hAnsi="Courier New"/>
          <w:sz w:val="17"/>
        </w:rPr>
        <w:t xml:space="preserve">      ┌────────────┐    ┌─────────────┐   ┌──────────────┐</w:t>
      </w:r>
    </w:p>
    <w:p w14:paraId="02FF45C3">
      <w:pPr>
        <w:ind w:left="360"/>
      </w:pPr>
      <w:r>
        <w:rPr>
          <w:rFonts w:ascii="Courier New" w:hAnsi="Courier New"/>
          <w:sz w:val="17"/>
        </w:rPr>
        <w:t xml:space="preserve">      │ Relational │    │ Job/Queue   │   │ Notification │</w:t>
      </w:r>
    </w:p>
    <w:p w14:paraId="343DE129">
      <w:pPr>
        <w:ind w:left="360"/>
      </w:pPr>
      <w:r>
        <w:rPr>
          <w:rFonts w:ascii="Courier New" w:hAnsi="Courier New"/>
          <w:sz w:val="17"/>
        </w:rPr>
        <w:t xml:space="preserve">      │ Database   │    │ Scheduler   │   │ Provider     │</w:t>
      </w:r>
    </w:p>
    <w:p w14:paraId="4EA28729">
      <w:pPr>
        <w:ind w:left="360"/>
      </w:pPr>
      <w:r>
        <w:rPr>
          <w:rFonts w:ascii="Courier New" w:hAnsi="Courier New"/>
          <w:sz w:val="17"/>
        </w:rPr>
        <w:t xml:space="preserve">      └────────────┘    └─────────────┘   └──────────────┘</w:t>
      </w:r>
    </w:p>
    <w:p w14:paraId="7AA3938B">
      <w:pPr>
        <w:ind w:left="360"/>
      </w:pPr>
    </w:p>
    <w:p w14:paraId="6D7066B3">
      <w:pPr>
        <w:ind w:left="360"/>
      </w:pPr>
      <w:r>
        <w:rPr>
          <w:rFonts w:ascii="Courier New" w:hAnsi="Courier New"/>
          <w:sz w:val="17"/>
        </w:rPr>
        <w:t xml:space="preserve">          Observability: Logs + Metrics + Dashboards</w:t>
      </w:r>
    </w:p>
    <w:p w14:paraId="10D5894D">
      <w:pPr>
        <w:ind w:left="360"/>
      </w:pPr>
      <w:r>
        <w:rPr>
          <w:rFonts w:ascii="Courier New" w:hAnsi="Courier New"/>
          <w:sz w:val="17"/>
        </w:rPr>
        <w:t xml:space="preserve">          Deployment: CI/CD + Containers + Infrastructure</w:t>
      </w:r>
    </w:p>
    <w:p w14:paraId="59414C1E">
      <w:pPr>
        <w:pStyle w:val="3"/>
      </w:pPr>
      <w:r>
        <w:t>16.2 Suggested Technology Categories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532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B8CCE4"/>
            <w:vAlign w:val="center"/>
          </w:tcPr>
          <w:p w14:paraId="2D645A48">
            <w:pPr>
              <w:spacing w:line="240" w:lineRule="auto"/>
            </w:pPr>
            <w:r>
              <w:rPr>
                <w:b/>
                <w:sz w:val="18"/>
              </w:rPr>
              <w:t>Layer</w:t>
            </w:r>
          </w:p>
        </w:tc>
        <w:tc>
          <w:tcPr>
            <w:tcW w:w="3360" w:type="dxa"/>
            <w:shd w:val="clear" w:color="auto" w:fill="B8CCE4"/>
            <w:vAlign w:val="center"/>
          </w:tcPr>
          <w:p w14:paraId="171521CB">
            <w:pPr>
              <w:spacing w:line="240" w:lineRule="auto"/>
            </w:pPr>
            <w:r>
              <w:rPr>
                <w:b/>
                <w:sz w:val="18"/>
              </w:rPr>
              <w:t>Technology direction</w:t>
            </w:r>
          </w:p>
        </w:tc>
        <w:tc>
          <w:tcPr>
            <w:tcW w:w="3360" w:type="dxa"/>
            <w:shd w:val="clear" w:color="auto" w:fill="B8CCE4"/>
            <w:vAlign w:val="center"/>
          </w:tcPr>
          <w:p w14:paraId="74C558F5">
            <w:pPr>
              <w:spacing w:line="240" w:lineRule="auto"/>
            </w:pPr>
            <w:r>
              <w:rPr>
                <w:b/>
                <w:sz w:val="18"/>
              </w:rPr>
              <w:t>Reason</w:t>
            </w:r>
          </w:p>
        </w:tc>
      </w:tr>
      <w:tr w14:paraId="62C9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0B8173F">
            <w:pPr>
              <w:spacing w:line="240" w:lineRule="auto"/>
            </w:pPr>
            <w:r>
              <w:rPr>
                <w:b w:val="0"/>
                <w:sz w:val="18"/>
              </w:rPr>
              <w:t>Frontend</w:t>
            </w:r>
          </w:p>
        </w:tc>
        <w:tc>
          <w:tcPr>
            <w:tcW w:w="3360" w:type="dxa"/>
            <w:vAlign w:val="center"/>
          </w:tcPr>
          <w:p w14:paraId="3E20BF76">
            <w:pPr>
              <w:spacing w:line="240" w:lineRule="auto"/>
            </w:pPr>
            <w:r>
              <w:rPr>
                <w:b w:val="0"/>
                <w:sz w:val="18"/>
              </w:rPr>
              <w:t>Responsive web UI</w:t>
            </w:r>
          </w:p>
        </w:tc>
        <w:tc>
          <w:tcPr>
            <w:tcW w:w="3360" w:type="dxa"/>
            <w:vAlign w:val="center"/>
          </w:tcPr>
          <w:p w14:paraId="248E9A14">
            <w:pPr>
              <w:spacing w:line="240" w:lineRule="auto"/>
            </w:pPr>
            <w:r>
              <w:rPr>
                <w:b w:val="0"/>
                <w:sz w:val="18"/>
              </w:rPr>
              <w:t>Accessible from common devices.</w:t>
            </w:r>
          </w:p>
        </w:tc>
      </w:tr>
      <w:tr w14:paraId="6B78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714F49A">
            <w:pPr>
              <w:spacing w:line="240" w:lineRule="auto"/>
            </w:pPr>
            <w:r>
              <w:rPr>
                <w:b w:val="0"/>
                <w:sz w:val="18"/>
              </w:rPr>
              <w:t>Backend</w:t>
            </w:r>
          </w:p>
        </w:tc>
        <w:tc>
          <w:tcPr>
            <w:tcW w:w="3360" w:type="dxa"/>
            <w:vAlign w:val="center"/>
          </w:tcPr>
          <w:p w14:paraId="00158688">
            <w:pPr>
              <w:spacing w:line="240" w:lineRule="auto"/>
            </w:pPr>
            <w:r>
              <w:rPr>
                <w:b w:val="0"/>
                <w:sz w:val="18"/>
              </w:rPr>
              <w:t>REST API / modular service layer</w:t>
            </w:r>
          </w:p>
        </w:tc>
        <w:tc>
          <w:tcPr>
            <w:tcW w:w="3360" w:type="dxa"/>
            <w:vAlign w:val="center"/>
          </w:tcPr>
          <w:p w14:paraId="38B9E62C">
            <w:pPr>
              <w:spacing w:line="240" w:lineRule="auto"/>
            </w:pPr>
            <w:r>
              <w:rPr>
                <w:b w:val="0"/>
                <w:sz w:val="18"/>
              </w:rPr>
              <w:t>Clear separation of business functions.</w:t>
            </w:r>
          </w:p>
        </w:tc>
      </w:tr>
      <w:tr w14:paraId="4BD1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9829E23">
            <w:pPr>
              <w:spacing w:line="240" w:lineRule="auto"/>
            </w:pPr>
            <w:r>
              <w:rPr>
                <w:b w:val="0"/>
                <w:sz w:val="18"/>
              </w:rPr>
              <w:t>Database</w:t>
            </w:r>
          </w:p>
        </w:tc>
        <w:tc>
          <w:tcPr>
            <w:tcW w:w="3360" w:type="dxa"/>
            <w:vAlign w:val="center"/>
          </w:tcPr>
          <w:p w14:paraId="0456D2B5">
            <w:pPr>
              <w:spacing w:line="240" w:lineRule="auto"/>
            </w:pPr>
            <w:r>
              <w:rPr>
                <w:b w:val="0"/>
                <w:sz w:val="18"/>
              </w:rPr>
              <w:t>Relational DB</w:t>
            </w:r>
          </w:p>
        </w:tc>
        <w:tc>
          <w:tcPr>
            <w:tcW w:w="3360" w:type="dxa"/>
            <w:vAlign w:val="center"/>
          </w:tcPr>
          <w:p w14:paraId="453E3950">
            <w:pPr>
              <w:spacing w:line="240" w:lineRule="auto"/>
            </w:pPr>
            <w:r>
              <w:rPr>
                <w:b w:val="0"/>
                <w:sz w:val="18"/>
              </w:rPr>
              <w:t>Integrity and structured relationships.</w:t>
            </w:r>
          </w:p>
        </w:tc>
      </w:tr>
      <w:tr w14:paraId="2541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9654A67">
            <w:pPr>
              <w:spacing w:line="240" w:lineRule="auto"/>
            </w:pPr>
            <w:r>
              <w:rPr>
                <w:b w:val="0"/>
                <w:sz w:val="18"/>
              </w:rPr>
              <w:t>Authentication</w:t>
            </w:r>
          </w:p>
        </w:tc>
        <w:tc>
          <w:tcPr>
            <w:tcW w:w="3360" w:type="dxa"/>
            <w:vAlign w:val="center"/>
          </w:tcPr>
          <w:p w14:paraId="6DA7FF7B">
            <w:pPr>
              <w:spacing w:line="240" w:lineRule="auto"/>
            </w:pPr>
            <w:r>
              <w:rPr>
                <w:b w:val="0"/>
                <w:sz w:val="18"/>
              </w:rPr>
              <w:t>JWT/session-based RBAC</w:t>
            </w:r>
          </w:p>
        </w:tc>
        <w:tc>
          <w:tcPr>
            <w:tcW w:w="3360" w:type="dxa"/>
            <w:vAlign w:val="center"/>
          </w:tcPr>
          <w:p w14:paraId="521B0AAB">
            <w:pPr>
              <w:spacing w:line="240" w:lineRule="auto"/>
            </w:pPr>
            <w:r>
              <w:rPr>
                <w:b w:val="0"/>
                <w:sz w:val="18"/>
              </w:rPr>
              <w:t>Controlled access.</w:t>
            </w:r>
          </w:p>
        </w:tc>
      </w:tr>
      <w:tr w14:paraId="4CDA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6DC484E">
            <w:pPr>
              <w:spacing w:line="240" w:lineRule="auto"/>
            </w:pPr>
            <w:r>
              <w:rPr>
                <w:b w:val="0"/>
                <w:sz w:val="18"/>
              </w:rPr>
              <w:t>Containerization</w:t>
            </w:r>
          </w:p>
        </w:tc>
        <w:tc>
          <w:tcPr>
            <w:tcW w:w="3360" w:type="dxa"/>
            <w:vAlign w:val="center"/>
          </w:tcPr>
          <w:p w14:paraId="3D0D7EA4">
            <w:pPr>
              <w:spacing w:line="240" w:lineRule="auto"/>
            </w:pPr>
            <w:r>
              <w:rPr>
                <w:b w:val="0"/>
                <w:sz w:val="18"/>
              </w:rPr>
              <w:t>Docker</w:t>
            </w:r>
          </w:p>
        </w:tc>
        <w:tc>
          <w:tcPr>
            <w:tcW w:w="3360" w:type="dxa"/>
            <w:vAlign w:val="center"/>
          </w:tcPr>
          <w:p w14:paraId="7577D79E">
            <w:pPr>
              <w:spacing w:line="240" w:lineRule="auto"/>
            </w:pPr>
            <w:r>
              <w:rPr>
                <w:b w:val="0"/>
                <w:sz w:val="18"/>
              </w:rPr>
              <w:t>Repeatable deployment environment.</w:t>
            </w:r>
          </w:p>
        </w:tc>
      </w:tr>
      <w:tr w14:paraId="6415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30454CD">
            <w:pPr>
              <w:spacing w:line="240" w:lineRule="auto"/>
            </w:pPr>
            <w:r>
              <w:rPr>
                <w:b w:val="0"/>
                <w:sz w:val="18"/>
              </w:rPr>
              <w:t>CI/CD</w:t>
            </w:r>
          </w:p>
        </w:tc>
        <w:tc>
          <w:tcPr>
            <w:tcW w:w="3360" w:type="dxa"/>
            <w:vAlign w:val="center"/>
          </w:tcPr>
          <w:p w14:paraId="51A0788B">
            <w:pPr>
              <w:spacing w:line="240" w:lineRule="auto"/>
            </w:pPr>
            <w:r>
              <w:rPr>
                <w:b w:val="0"/>
                <w:sz w:val="18"/>
              </w:rPr>
              <w:t>GitHub Actions or equivalent</w:t>
            </w:r>
          </w:p>
        </w:tc>
        <w:tc>
          <w:tcPr>
            <w:tcW w:w="3360" w:type="dxa"/>
            <w:vAlign w:val="center"/>
          </w:tcPr>
          <w:p w14:paraId="46B9484C">
            <w:pPr>
              <w:spacing w:line="240" w:lineRule="auto"/>
            </w:pPr>
            <w:r>
              <w:rPr>
                <w:b w:val="0"/>
                <w:sz w:val="18"/>
              </w:rPr>
              <w:t>Automated build/test/deploy.</w:t>
            </w:r>
          </w:p>
        </w:tc>
      </w:tr>
      <w:tr w14:paraId="31070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FEAFE2D">
            <w:pPr>
              <w:spacing w:line="240" w:lineRule="auto"/>
            </w:pPr>
            <w:r>
              <w:rPr>
                <w:b w:val="0"/>
                <w:sz w:val="18"/>
              </w:rPr>
              <w:t>Infrastructure</w:t>
            </w:r>
          </w:p>
        </w:tc>
        <w:tc>
          <w:tcPr>
            <w:tcW w:w="3360" w:type="dxa"/>
            <w:vAlign w:val="center"/>
          </w:tcPr>
          <w:p w14:paraId="5F1CF679">
            <w:pPr>
              <w:spacing w:line="240" w:lineRule="auto"/>
            </w:pPr>
            <w:r>
              <w:rPr>
                <w:b w:val="0"/>
                <w:sz w:val="18"/>
              </w:rPr>
              <w:t>Terraform/Ansible as appropriate</w:t>
            </w:r>
          </w:p>
        </w:tc>
        <w:tc>
          <w:tcPr>
            <w:tcW w:w="3360" w:type="dxa"/>
            <w:vAlign w:val="center"/>
          </w:tcPr>
          <w:p w14:paraId="187E0224">
            <w:pPr>
              <w:spacing w:line="240" w:lineRule="auto"/>
            </w:pPr>
            <w:r>
              <w:rPr>
                <w:b w:val="0"/>
                <w:sz w:val="18"/>
              </w:rPr>
              <w:t>Repeatable environment management.</w:t>
            </w:r>
          </w:p>
        </w:tc>
      </w:tr>
      <w:tr w14:paraId="7B067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A9E8475">
            <w:pPr>
              <w:spacing w:line="240" w:lineRule="auto"/>
            </w:pPr>
            <w:r>
              <w:rPr>
                <w:b w:val="0"/>
                <w:sz w:val="18"/>
              </w:rPr>
              <w:t>Monitoring</w:t>
            </w:r>
          </w:p>
        </w:tc>
        <w:tc>
          <w:tcPr>
            <w:tcW w:w="3360" w:type="dxa"/>
            <w:vAlign w:val="center"/>
          </w:tcPr>
          <w:p w14:paraId="32135B8E">
            <w:pPr>
              <w:spacing w:line="240" w:lineRule="auto"/>
            </w:pPr>
            <w:r>
              <w:rPr>
                <w:b w:val="0"/>
                <w:sz w:val="18"/>
              </w:rPr>
              <w:t>Prometheus/Grafana or equivalent</w:t>
            </w:r>
          </w:p>
        </w:tc>
        <w:tc>
          <w:tcPr>
            <w:tcW w:w="3360" w:type="dxa"/>
            <w:vAlign w:val="center"/>
          </w:tcPr>
          <w:p w14:paraId="6E8D45E0">
            <w:pPr>
              <w:spacing w:line="240" w:lineRule="auto"/>
            </w:pPr>
            <w:r>
              <w:rPr>
                <w:b w:val="0"/>
                <w:sz w:val="18"/>
              </w:rPr>
              <w:t>Metrics and operational visibility.</w:t>
            </w:r>
          </w:p>
        </w:tc>
      </w:tr>
    </w:tbl>
    <w:p w14:paraId="08DE3DFB">
      <w:r>
        <w:br w:type="page"/>
      </w:r>
    </w:p>
    <w:p w14:paraId="15E4A1C2">
      <w:pPr>
        <w:pStyle w:val="2"/>
      </w:pPr>
      <w:r>
        <w:t>17. USER INTERFACE AND PROTOTYPE PLAN</w:t>
      </w:r>
    </w:p>
    <w:p w14:paraId="5ED50C41">
      <w:r>
        <w:t>The UI should be designed around frequent tasks and user roles. The first prototype should focus on workflow clarity rather than visual polish.</w:t>
      </w:r>
    </w:p>
    <w:p w14:paraId="3D86A724">
      <w:pPr>
        <w:pStyle w:val="3"/>
      </w:pPr>
      <w:r>
        <w:t>17.1 Screen Inventory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8D3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B8CCE4"/>
            <w:vAlign w:val="center"/>
          </w:tcPr>
          <w:p w14:paraId="19E2BFDC">
            <w:pPr>
              <w:spacing w:line="240" w:lineRule="auto"/>
            </w:pPr>
            <w:r>
              <w:rPr>
                <w:b/>
                <w:sz w:val="18"/>
              </w:rPr>
              <w:t>Screen</w:t>
            </w:r>
          </w:p>
        </w:tc>
        <w:tc>
          <w:tcPr>
            <w:tcW w:w="3360" w:type="dxa"/>
            <w:shd w:val="clear" w:color="auto" w:fill="B8CCE4"/>
            <w:vAlign w:val="center"/>
          </w:tcPr>
          <w:p w14:paraId="410DBB2E">
            <w:pPr>
              <w:spacing w:line="240" w:lineRule="auto"/>
            </w:pPr>
            <w:r>
              <w:rPr>
                <w:b/>
                <w:sz w:val="18"/>
              </w:rPr>
              <w:t>Purpose</w:t>
            </w:r>
          </w:p>
        </w:tc>
        <w:tc>
          <w:tcPr>
            <w:tcW w:w="3360" w:type="dxa"/>
            <w:shd w:val="clear" w:color="auto" w:fill="B8CCE4"/>
            <w:vAlign w:val="center"/>
          </w:tcPr>
          <w:p w14:paraId="3E9E7246">
            <w:pPr>
              <w:spacing w:line="240" w:lineRule="auto"/>
            </w:pPr>
            <w:r>
              <w:rPr>
                <w:b/>
                <w:sz w:val="18"/>
              </w:rPr>
              <w:t>Primary role</w:t>
            </w:r>
          </w:p>
        </w:tc>
      </w:tr>
      <w:tr w14:paraId="2D76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027543D">
            <w:pPr>
              <w:spacing w:line="240" w:lineRule="auto"/>
            </w:pPr>
            <w:r>
              <w:rPr>
                <w:b w:val="0"/>
                <w:sz w:val="18"/>
              </w:rPr>
              <w:t>Login</w:t>
            </w:r>
          </w:p>
        </w:tc>
        <w:tc>
          <w:tcPr>
            <w:tcW w:w="3360" w:type="dxa"/>
            <w:vAlign w:val="center"/>
          </w:tcPr>
          <w:p w14:paraId="1D3DE0B5">
            <w:pPr>
              <w:spacing w:line="240" w:lineRule="auto"/>
            </w:pPr>
            <w:r>
              <w:rPr>
                <w:b w:val="0"/>
                <w:sz w:val="18"/>
              </w:rPr>
              <w:t>Authentication and role entry</w:t>
            </w:r>
          </w:p>
        </w:tc>
        <w:tc>
          <w:tcPr>
            <w:tcW w:w="3360" w:type="dxa"/>
            <w:vAlign w:val="center"/>
          </w:tcPr>
          <w:p w14:paraId="6FED9851">
            <w:pPr>
              <w:spacing w:line="240" w:lineRule="auto"/>
            </w:pPr>
            <w:r>
              <w:rPr>
                <w:b w:val="0"/>
                <w:sz w:val="18"/>
              </w:rPr>
              <w:t>All</w:t>
            </w:r>
          </w:p>
        </w:tc>
      </w:tr>
      <w:tr w14:paraId="4034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C1386C0">
            <w:pPr>
              <w:spacing w:line="240" w:lineRule="auto"/>
            </w:pPr>
            <w:r>
              <w:rPr>
                <w:b w:val="0"/>
                <w:sz w:val="18"/>
              </w:rPr>
              <w:t>Dashboard</w:t>
            </w:r>
          </w:p>
        </w:tc>
        <w:tc>
          <w:tcPr>
            <w:tcW w:w="3360" w:type="dxa"/>
            <w:vAlign w:val="center"/>
          </w:tcPr>
          <w:p w14:paraId="227657B7">
            <w:pPr>
              <w:spacing w:line="240" w:lineRule="auto"/>
            </w:pPr>
            <w:r>
              <w:rPr>
                <w:b w:val="0"/>
                <w:sz w:val="18"/>
              </w:rPr>
              <w:t>Summary of loans, alerts and shortcuts</w:t>
            </w:r>
          </w:p>
        </w:tc>
        <w:tc>
          <w:tcPr>
            <w:tcW w:w="3360" w:type="dxa"/>
            <w:vAlign w:val="center"/>
          </w:tcPr>
          <w:p w14:paraId="5F8A855E">
            <w:pPr>
              <w:spacing w:line="240" w:lineRule="auto"/>
            </w:pPr>
            <w:r>
              <w:rPr>
                <w:b w:val="0"/>
                <w:sz w:val="18"/>
              </w:rPr>
              <w:t>All</w:t>
            </w:r>
          </w:p>
        </w:tc>
      </w:tr>
      <w:tr w14:paraId="4E0A7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4BE2DCA">
            <w:pPr>
              <w:spacing w:line="240" w:lineRule="auto"/>
            </w:pPr>
            <w:r>
              <w:rPr>
                <w:b w:val="0"/>
                <w:sz w:val="18"/>
              </w:rPr>
              <w:t>Search Catalog</w:t>
            </w:r>
          </w:p>
        </w:tc>
        <w:tc>
          <w:tcPr>
            <w:tcW w:w="3360" w:type="dxa"/>
            <w:vAlign w:val="center"/>
          </w:tcPr>
          <w:p w14:paraId="6AD923B7">
            <w:pPr>
              <w:spacing w:line="240" w:lineRule="auto"/>
            </w:pPr>
            <w:r>
              <w:rPr>
                <w:b w:val="0"/>
                <w:sz w:val="18"/>
              </w:rPr>
              <w:t>Find books and view availability</w:t>
            </w:r>
          </w:p>
        </w:tc>
        <w:tc>
          <w:tcPr>
            <w:tcW w:w="3360" w:type="dxa"/>
            <w:vAlign w:val="center"/>
          </w:tcPr>
          <w:p w14:paraId="150AFE5D">
            <w:pPr>
              <w:spacing w:line="240" w:lineRule="auto"/>
            </w:pPr>
            <w:r>
              <w:rPr>
                <w:b w:val="0"/>
                <w:sz w:val="18"/>
              </w:rPr>
              <w:t>Student/Faculty</w:t>
            </w:r>
          </w:p>
        </w:tc>
      </w:tr>
      <w:tr w14:paraId="1E5B3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0A40EEE">
            <w:pPr>
              <w:spacing w:line="240" w:lineRule="auto"/>
            </w:pPr>
            <w:r>
              <w:rPr>
                <w:b w:val="0"/>
                <w:sz w:val="18"/>
              </w:rPr>
              <w:t>Book Details</w:t>
            </w:r>
          </w:p>
        </w:tc>
        <w:tc>
          <w:tcPr>
            <w:tcW w:w="3360" w:type="dxa"/>
            <w:vAlign w:val="center"/>
          </w:tcPr>
          <w:p w14:paraId="7BD2ABFF">
            <w:pPr>
              <w:spacing w:line="240" w:lineRule="auto"/>
            </w:pPr>
            <w:r>
              <w:rPr>
                <w:b w:val="0"/>
                <w:sz w:val="18"/>
              </w:rPr>
              <w:t>Metadata, copies, shelf and status</w:t>
            </w:r>
          </w:p>
        </w:tc>
        <w:tc>
          <w:tcPr>
            <w:tcW w:w="3360" w:type="dxa"/>
            <w:vAlign w:val="center"/>
          </w:tcPr>
          <w:p w14:paraId="61806673">
            <w:pPr>
              <w:spacing w:line="240" w:lineRule="auto"/>
            </w:pPr>
            <w:r>
              <w:rPr>
                <w:b w:val="0"/>
                <w:sz w:val="18"/>
              </w:rPr>
              <w:t>All</w:t>
            </w:r>
          </w:p>
        </w:tc>
      </w:tr>
      <w:tr w14:paraId="2288C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7F7C364">
            <w:pPr>
              <w:spacing w:line="240" w:lineRule="auto"/>
            </w:pPr>
            <w:r>
              <w:rPr>
                <w:b w:val="0"/>
                <w:sz w:val="18"/>
              </w:rPr>
              <w:t>Issue/Return</w:t>
            </w:r>
          </w:p>
        </w:tc>
        <w:tc>
          <w:tcPr>
            <w:tcW w:w="3360" w:type="dxa"/>
            <w:vAlign w:val="center"/>
          </w:tcPr>
          <w:p w14:paraId="2EB467E1">
            <w:pPr>
              <w:spacing w:line="240" w:lineRule="auto"/>
            </w:pPr>
            <w:r>
              <w:rPr>
                <w:b w:val="0"/>
                <w:sz w:val="18"/>
              </w:rPr>
              <w:t>Process circulation transactions</w:t>
            </w:r>
          </w:p>
        </w:tc>
        <w:tc>
          <w:tcPr>
            <w:tcW w:w="3360" w:type="dxa"/>
            <w:vAlign w:val="center"/>
          </w:tcPr>
          <w:p w14:paraId="53DC04B0">
            <w:pPr>
              <w:spacing w:line="240" w:lineRule="auto"/>
            </w:pPr>
            <w:r>
              <w:rPr>
                <w:b w:val="0"/>
                <w:sz w:val="18"/>
              </w:rPr>
              <w:t>Librarian</w:t>
            </w:r>
          </w:p>
        </w:tc>
      </w:tr>
      <w:tr w14:paraId="471D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A58A35C">
            <w:pPr>
              <w:spacing w:line="240" w:lineRule="auto"/>
            </w:pPr>
            <w:r>
              <w:rPr>
                <w:b w:val="0"/>
                <w:sz w:val="18"/>
              </w:rPr>
              <w:t>Member Management</w:t>
            </w:r>
          </w:p>
        </w:tc>
        <w:tc>
          <w:tcPr>
            <w:tcW w:w="3360" w:type="dxa"/>
            <w:vAlign w:val="center"/>
          </w:tcPr>
          <w:p w14:paraId="41F026F7">
            <w:pPr>
              <w:spacing w:line="240" w:lineRule="auto"/>
            </w:pPr>
            <w:r>
              <w:rPr>
                <w:b w:val="0"/>
                <w:sz w:val="18"/>
              </w:rPr>
              <w:t>View/update member status</w:t>
            </w:r>
          </w:p>
        </w:tc>
        <w:tc>
          <w:tcPr>
            <w:tcW w:w="3360" w:type="dxa"/>
            <w:vAlign w:val="center"/>
          </w:tcPr>
          <w:p w14:paraId="6D269178">
            <w:pPr>
              <w:spacing w:line="240" w:lineRule="auto"/>
            </w:pPr>
            <w:r>
              <w:rPr>
                <w:b w:val="0"/>
                <w:sz w:val="18"/>
              </w:rPr>
              <w:t>Librarian/Admin</w:t>
            </w:r>
          </w:p>
        </w:tc>
      </w:tr>
      <w:tr w14:paraId="065C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F02B1CF">
            <w:pPr>
              <w:spacing w:line="240" w:lineRule="auto"/>
            </w:pPr>
            <w:r>
              <w:rPr>
                <w:b w:val="0"/>
                <w:sz w:val="18"/>
              </w:rPr>
              <w:t>Book Management</w:t>
            </w:r>
          </w:p>
        </w:tc>
        <w:tc>
          <w:tcPr>
            <w:tcW w:w="3360" w:type="dxa"/>
            <w:vAlign w:val="center"/>
          </w:tcPr>
          <w:p w14:paraId="789BAD1C">
            <w:pPr>
              <w:spacing w:line="240" w:lineRule="auto"/>
            </w:pPr>
            <w:r>
              <w:rPr>
                <w:b w:val="0"/>
                <w:sz w:val="18"/>
              </w:rPr>
              <w:t>Maintain catalog and copies</w:t>
            </w:r>
          </w:p>
        </w:tc>
        <w:tc>
          <w:tcPr>
            <w:tcW w:w="3360" w:type="dxa"/>
            <w:vAlign w:val="center"/>
          </w:tcPr>
          <w:p w14:paraId="264D3DC2">
            <w:pPr>
              <w:spacing w:line="240" w:lineRule="auto"/>
            </w:pPr>
            <w:r>
              <w:rPr>
                <w:b w:val="0"/>
                <w:sz w:val="18"/>
              </w:rPr>
              <w:t>Librarian/Admin</w:t>
            </w:r>
          </w:p>
        </w:tc>
      </w:tr>
      <w:tr w14:paraId="7DA3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9FA8DB9">
            <w:pPr>
              <w:spacing w:line="240" w:lineRule="auto"/>
            </w:pPr>
            <w:r>
              <w:rPr>
                <w:b w:val="0"/>
                <w:sz w:val="18"/>
              </w:rPr>
              <w:t>Fine View</w:t>
            </w:r>
          </w:p>
        </w:tc>
        <w:tc>
          <w:tcPr>
            <w:tcW w:w="3360" w:type="dxa"/>
            <w:vAlign w:val="center"/>
          </w:tcPr>
          <w:p w14:paraId="30276696">
            <w:pPr>
              <w:spacing w:line="240" w:lineRule="auto"/>
            </w:pPr>
            <w:r>
              <w:rPr>
                <w:b w:val="0"/>
                <w:sz w:val="18"/>
              </w:rPr>
              <w:t>Show fine details and status</w:t>
            </w:r>
          </w:p>
        </w:tc>
        <w:tc>
          <w:tcPr>
            <w:tcW w:w="3360" w:type="dxa"/>
            <w:vAlign w:val="center"/>
          </w:tcPr>
          <w:p w14:paraId="4EFE075C">
            <w:pPr>
              <w:spacing w:line="240" w:lineRule="auto"/>
            </w:pPr>
            <w:r>
              <w:rPr>
                <w:b w:val="0"/>
                <w:sz w:val="18"/>
              </w:rPr>
              <w:t>Member/Librarian</w:t>
            </w:r>
          </w:p>
        </w:tc>
      </w:tr>
      <w:tr w14:paraId="022F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8F3F0E0">
            <w:pPr>
              <w:spacing w:line="240" w:lineRule="auto"/>
            </w:pPr>
            <w:r>
              <w:rPr>
                <w:b w:val="0"/>
                <w:sz w:val="18"/>
              </w:rPr>
              <w:t>Reports</w:t>
            </w:r>
          </w:p>
        </w:tc>
        <w:tc>
          <w:tcPr>
            <w:tcW w:w="3360" w:type="dxa"/>
            <w:vAlign w:val="center"/>
          </w:tcPr>
          <w:p w14:paraId="221F03B9">
            <w:pPr>
              <w:spacing w:line="240" w:lineRule="auto"/>
            </w:pPr>
            <w:r>
              <w:rPr>
                <w:b w:val="0"/>
                <w:sz w:val="18"/>
              </w:rPr>
              <w:t>Generate operational summaries</w:t>
            </w:r>
          </w:p>
        </w:tc>
        <w:tc>
          <w:tcPr>
            <w:tcW w:w="3360" w:type="dxa"/>
            <w:vAlign w:val="center"/>
          </w:tcPr>
          <w:p w14:paraId="6103573C">
            <w:pPr>
              <w:spacing w:line="240" w:lineRule="auto"/>
            </w:pPr>
            <w:r>
              <w:rPr>
                <w:b w:val="0"/>
                <w:sz w:val="18"/>
              </w:rPr>
              <w:t>Admin/Librarian</w:t>
            </w:r>
          </w:p>
        </w:tc>
      </w:tr>
    </w:tbl>
    <w:p w14:paraId="38455326">
      <w:pPr>
        <w:pStyle w:val="3"/>
      </w:pPr>
      <w:r>
        <w:t>17.2 Prototype Principles</w:t>
      </w:r>
    </w:p>
    <w:p w14:paraId="0F98059D">
      <w:pPr>
        <w:pStyle w:val="23"/>
      </w:pPr>
      <w:r>
        <w:t>Keep the primary action visible.</w:t>
      </w:r>
    </w:p>
    <w:p w14:paraId="723C777E">
      <w:pPr>
        <w:pStyle w:val="23"/>
      </w:pPr>
      <w:r>
        <w:t>Use consistent navigation and terminology.</w:t>
      </w:r>
    </w:p>
    <w:p w14:paraId="359B64CB">
      <w:pPr>
        <w:pStyle w:val="23"/>
      </w:pPr>
      <w:r>
        <w:t>Show availability clearly.</w:t>
      </w:r>
    </w:p>
    <w:p w14:paraId="14D00F61">
      <w:pPr>
        <w:pStyle w:val="23"/>
      </w:pPr>
      <w:r>
        <w:t>Prevent invalid actions before submission where possible.</w:t>
      </w:r>
    </w:p>
    <w:p w14:paraId="4C67F533">
      <w:pPr>
        <w:pStyle w:val="23"/>
      </w:pPr>
      <w:r>
        <w:t>Provide confirmation for completed transactions.</w:t>
      </w:r>
    </w:p>
    <w:p w14:paraId="55F71D8A">
      <w:pPr>
        <w:pStyle w:val="23"/>
      </w:pPr>
      <w:r>
        <w:t>Show errors in understandable language.</w:t>
      </w:r>
    </w:p>
    <w:p w14:paraId="541A6166">
      <w:pPr>
        <w:pStyle w:val="23"/>
      </w:pPr>
      <w:r>
        <w:t>Design for keyboard and mobile-friendly use where practical.</w:t>
      </w:r>
    </w:p>
    <w:p w14:paraId="21DBAD0A">
      <w:pPr>
        <w:pStyle w:val="3"/>
      </w:pPr>
      <w:r>
        <w:t>17.3 Example Dashboard Layout</w:t>
      </w:r>
    </w:p>
    <w:p w14:paraId="34ADA90E">
      <w:pPr>
        <w:ind w:left="360"/>
      </w:pPr>
      <w:r>
        <w:rPr>
          <w:rFonts w:ascii="Courier New" w:hAnsi="Courier New"/>
          <w:sz w:val="17"/>
        </w:rPr>
        <w:t>┌─────────────────────────────────────────────────────────┐</w:t>
      </w:r>
    </w:p>
    <w:p w14:paraId="56024DCA">
      <w:pPr>
        <w:ind w:left="360"/>
      </w:pPr>
      <w:r>
        <w:rPr>
          <w:rFonts w:ascii="Courier New" w:hAnsi="Courier New"/>
          <w:sz w:val="17"/>
        </w:rPr>
        <w:t>│ Library Management System          Profile | Logout      │</w:t>
      </w:r>
    </w:p>
    <w:p w14:paraId="47A6EB47">
      <w:pPr>
        <w:ind w:left="360"/>
      </w:pPr>
      <w:r>
        <w:rPr>
          <w:rFonts w:ascii="Courier New" w:hAnsi="Courier New"/>
          <w:sz w:val="17"/>
        </w:rPr>
        <w:t>├─────────────────────────────────────────────────────────┤</w:t>
      </w:r>
    </w:p>
    <w:p w14:paraId="447D063D">
      <w:pPr>
        <w:ind w:left="360"/>
      </w:pPr>
      <w:r>
        <w:rPr>
          <w:rFonts w:ascii="Courier New" w:hAnsi="Courier New"/>
          <w:sz w:val="17"/>
        </w:rPr>
        <w:t>│ Search [________________________] [Search]              │</w:t>
      </w:r>
    </w:p>
    <w:p w14:paraId="2C06CAB3">
      <w:pPr>
        <w:ind w:left="360"/>
      </w:pPr>
      <w:r>
        <w:rPr>
          <w:rFonts w:ascii="Courier New" w:hAnsi="Courier New"/>
          <w:sz w:val="17"/>
        </w:rPr>
        <w:t>├──────────────┬───────────────┬──────────────────────────┤</w:t>
      </w:r>
    </w:p>
    <w:p w14:paraId="6BBD9DAD">
      <w:pPr>
        <w:ind w:left="360"/>
      </w:pPr>
      <w:r>
        <w:rPr>
          <w:rFonts w:ascii="Courier New" w:hAnsi="Courier New"/>
          <w:sz w:val="17"/>
        </w:rPr>
        <w:t>│ Active Loans │ Due Soon      │ Outstanding Fine         │</w:t>
      </w:r>
    </w:p>
    <w:p w14:paraId="3358D3AF">
      <w:pPr>
        <w:ind w:left="360"/>
      </w:pPr>
      <w:r>
        <w:rPr>
          <w:rFonts w:ascii="Courier New" w:hAnsi="Courier New"/>
          <w:sz w:val="17"/>
        </w:rPr>
        <w:t>│      2       │      1        │ ₹ 0.00                   │</w:t>
      </w:r>
    </w:p>
    <w:p w14:paraId="2402505D">
      <w:pPr>
        <w:ind w:left="360"/>
      </w:pPr>
      <w:r>
        <w:rPr>
          <w:rFonts w:ascii="Courier New" w:hAnsi="Courier New"/>
          <w:sz w:val="17"/>
        </w:rPr>
        <w:t>├──────────────┴───────────────┴──────────────────────────┤</w:t>
      </w:r>
    </w:p>
    <w:p w14:paraId="100717B2">
      <w:pPr>
        <w:ind w:left="360"/>
      </w:pPr>
      <w:r>
        <w:rPr>
          <w:rFonts w:ascii="Courier New" w:hAnsi="Courier New"/>
          <w:sz w:val="17"/>
        </w:rPr>
        <w:t>│ Recent Loans / Notifications                            │</w:t>
      </w:r>
    </w:p>
    <w:p w14:paraId="1C6AD1A7">
      <w:pPr>
        <w:ind w:left="360"/>
      </w:pPr>
      <w:r>
        <w:rPr>
          <w:rFonts w:ascii="Courier New" w:hAnsi="Courier New"/>
          <w:sz w:val="17"/>
        </w:rPr>
        <w:t>│ • Book A — Due 25 Sep                                   │</w:t>
      </w:r>
    </w:p>
    <w:p w14:paraId="6032A534">
      <w:pPr>
        <w:ind w:left="360"/>
      </w:pPr>
      <w:r>
        <w:rPr>
          <w:rFonts w:ascii="Courier New" w:hAnsi="Courier New"/>
          <w:sz w:val="17"/>
        </w:rPr>
        <w:t>│ • Book B — Due 02 Oct                                   │</w:t>
      </w:r>
    </w:p>
    <w:p w14:paraId="6A355AAF">
      <w:pPr>
        <w:ind w:left="360"/>
      </w:pPr>
      <w:r>
        <w:rPr>
          <w:rFonts w:ascii="Courier New" w:hAnsi="Courier New"/>
          <w:sz w:val="17"/>
        </w:rPr>
        <w:t>└─────────────────────────────────────────────────────────┘</w:t>
      </w:r>
    </w:p>
    <w:p w14:paraId="0528459C">
      <w:r>
        <w:br w:type="page"/>
      </w:r>
    </w:p>
    <w:p w14:paraId="1FFCA5E3">
      <w:pPr>
        <w:pStyle w:val="2"/>
      </w:pPr>
      <w:r>
        <w:t>18. PRODUCT ROADMAP AND AGILE PLANNING</w:t>
      </w:r>
    </w:p>
    <w:p w14:paraId="4C78EE58">
      <w:r>
        <w:t>The roadmap follows the phased progression in the supplied training reference: domain analysis, design thinking, Agile planning, core application development, DevOps automation, infrastructure automation, and production monitoring.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CA3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B8CCE4"/>
            <w:vAlign w:val="center"/>
          </w:tcPr>
          <w:p w14:paraId="1D913F0E">
            <w:pPr>
              <w:spacing w:line="240" w:lineRule="auto"/>
            </w:pPr>
            <w:r>
              <w:rPr>
                <w:b/>
                <w:sz w:val="18"/>
              </w:rPr>
              <w:t>Phase</w:t>
            </w:r>
          </w:p>
        </w:tc>
        <w:tc>
          <w:tcPr>
            <w:tcW w:w="3360" w:type="dxa"/>
            <w:shd w:val="clear" w:color="auto" w:fill="B8CCE4"/>
            <w:vAlign w:val="center"/>
          </w:tcPr>
          <w:p w14:paraId="5CFC0B21">
            <w:pPr>
              <w:spacing w:line="240" w:lineRule="auto"/>
            </w:pPr>
            <w:r>
              <w:rPr>
                <w:b/>
                <w:sz w:val="18"/>
              </w:rPr>
              <w:t>Focus</w:t>
            </w:r>
          </w:p>
        </w:tc>
        <w:tc>
          <w:tcPr>
            <w:tcW w:w="3360" w:type="dxa"/>
            <w:shd w:val="clear" w:color="auto" w:fill="B8CCE4"/>
            <w:vAlign w:val="center"/>
          </w:tcPr>
          <w:p w14:paraId="058D5EFD">
            <w:pPr>
              <w:spacing w:line="240" w:lineRule="auto"/>
            </w:pPr>
            <w:r>
              <w:rPr>
                <w:b/>
                <w:sz w:val="18"/>
              </w:rPr>
              <w:t>Key deliverables</w:t>
            </w:r>
          </w:p>
        </w:tc>
      </w:tr>
      <w:tr w14:paraId="6993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27B8B0D">
            <w:pPr>
              <w:spacing w:line="240" w:lineRule="auto"/>
            </w:pPr>
            <w:r>
              <w:rPr>
                <w:b w:val="0"/>
                <w:sz w:val="18"/>
              </w:rPr>
              <w:t>Phase 1</w:t>
            </w:r>
          </w:p>
        </w:tc>
        <w:tc>
          <w:tcPr>
            <w:tcW w:w="3360" w:type="dxa"/>
            <w:vAlign w:val="center"/>
          </w:tcPr>
          <w:p w14:paraId="2F9EE908">
            <w:pPr>
              <w:spacing w:line="240" w:lineRule="auto"/>
            </w:pPr>
            <w:r>
              <w:rPr>
                <w:b w:val="0"/>
                <w:sz w:val="18"/>
              </w:rPr>
              <w:t>Domain Analysis</w:t>
            </w:r>
          </w:p>
        </w:tc>
        <w:tc>
          <w:tcPr>
            <w:tcW w:w="3360" w:type="dxa"/>
            <w:vAlign w:val="center"/>
          </w:tcPr>
          <w:p w14:paraId="0C32996D">
            <w:pPr>
              <w:spacing w:line="240" w:lineRule="auto"/>
            </w:pPr>
            <w:r>
              <w:rPr>
                <w:b w:val="0"/>
                <w:sz w:val="18"/>
              </w:rPr>
              <w:t>Business understanding, stakeholder map, personas, problem statement.</w:t>
            </w:r>
          </w:p>
        </w:tc>
      </w:tr>
      <w:tr w14:paraId="6F39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5E0C235">
            <w:pPr>
              <w:spacing w:line="240" w:lineRule="auto"/>
            </w:pPr>
            <w:r>
              <w:rPr>
                <w:b w:val="0"/>
                <w:sz w:val="18"/>
              </w:rPr>
              <w:t>Phase 2</w:t>
            </w:r>
          </w:p>
        </w:tc>
        <w:tc>
          <w:tcPr>
            <w:tcW w:w="3360" w:type="dxa"/>
            <w:vAlign w:val="center"/>
          </w:tcPr>
          <w:p w14:paraId="07CF5A8D">
            <w:pPr>
              <w:spacing w:line="240" w:lineRule="auto"/>
            </w:pPr>
            <w:r>
              <w:rPr>
                <w:b w:val="0"/>
                <w:sz w:val="18"/>
              </w:rPr>
              <w:t>Design Thinking</w:t>
            </w:r>
          </w:p>
        </w:tc>
        <w:tc>
          <w:tcPr>
            <w:tcW w:w="3360" w:type="dxa"/>
            <w:vAlign w:val="center"/>
          </w:tcPr>
          <w:p w14:paraId="22EC2EEC">
            <w:pPr>
              <w:spacing w:line="240" w:lineRule="auto"/>
            </w:pPr>
            <w:r>
              <w:rPr>
                <w:b w:val="0"/>
                <w:sz w:val="18"/>
              </w:rPr>
              <w:t>Journey maps, requirements, wireframes, prototype feedback.</w:t>
            </w:r>
          </w:p>
        </w:tc>
      </w:tr>
      <w:tr w14:paraId="021A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19B9E95">
            <w:pPr>
              <w:spacing w:line="240" w:lineRule="auto"/>
            </w:pPr>
            <w:r>
              <w:rPr>
                <w:b w:val="0"/>
                <w:sz w:val="18"/>
              </w:rPr>
              <w:t>Phase 3</w:t>
            </w:r>
          </w:p>
        </w:tc>
        <w:tc>
          <w:tcPr>
            <w:tcW w:w="3360" w:type="dxa"/>
            <w:vAlign w:val="center"/>
          </w:tcPr>
          <w:p w14:paraId="5F46353C">
            <w:pPr>
              <w:spacing w:line="240" w:lineRule="auto"/>
            </w:pPr>
            <w:r>
              <w:rPr>
                <w:b w:val="0"/>
                <w:sz w:val="18"/>
              </w:rPr>
              <w:t>Agile Planning</w:t>
            </w:r>
          </w:p>
        </w:tc>
        <w:tc>
          <w:tcPr>
            <w:tcW w:w="3360" w:type="dxa"/>
            <w:vAlign w:val="center"/>
          </w:tcPr>
          <w:p w14:paraId="5E4E3551">
            <w:pPr>
              <w:spacing w:line="240" w:lineRule="auto"/>
            </w:pPr>
            <w:r>
              <w:rPr>
                <w:b w:val="0"/>
                <w:sz w:val="18"/>
              </w:rPr>
              <w:t>Product backlog, user stories, sprint goals and acceptance criteria.</w:t>
            </w:r>
          </w:p>
        </w:tc>
      </w:tr>
      <w:tr w14:paraId="499A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CF12C45">
            <w:pPr>
              <w:spacing w:line="240" w:lineRule="auto"/>
            </w:pPr>
            <w:r>
              <w:rPr>
                <w:b w:val="0"/>
                <w:sz w:val="18"/>
              </w:rPr>
              <w:t>Phase 4</w:t>
            </w:r>
          </w:p>
        </w:tc>
        <w:tc>
          <w:tcPr>
            <w:tcW w:w="3360" w:type="dxa"/>
            <w:vAlign w:val="center"/>
          </w:tcPr>
          <w:p w14:paraId="41BDCA8E">
            <w:pPr>
              <w:spacing w:line="240" w:lineRule="auto"/>
            </w:pPr>
            <w:r>
              <w:rPr>
                <w:b w:val="0"/>
                <w:sz w:val="18"/>
              </w:rPr>
              <w:t>Core Development</w:t>
            </w:r>
          </w:p>
        </w:tc>
        <w:tc>
          <w:tcPr>
            <w:tcW w:w="3360" w:type="dxa"/>
            <w:vAlign w:val="center"/>
          </w:tcPr>
          <w:p w14:paraId="4EB17C5D">
            <w:pPr>
              <w:spacing w:line="240" w:lineRule="auto"/>
            </w:pPr>
            <w:r>
              <w:rPr>
                <w:b w:val="0"/>
                <w:sz w:val="18"/>
              </w:rPr>
              <w:t>Frontend, backend, database, authentication, catalog, circulation.</w:t>
            </w:r>
          </w:p>
        </w:tc>
      </w:tr>
      <w:tr w14:paraId="4563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1F89E99">
            <w:pPr>
              <w:spacing w:line="240" w:lineRule="auto"/>
            </w:pPr>
            <w:r>
              <w:rPr>
                <w:b w:val="0"/>
                <w:sz w:val="18"/>
              </w:rPr>
              <w:t>Phase 5</w:t>
            </w:r>
          </w:p>
        </w:tc>
        <w:tc>
          <w:tcPr>
            <w:tcW w:w="3360" w:type="dxa"/>
            <w:vAlign w:val="center"/>
          </w:tcPr>
          <w:p w14:paraId="241EF78A">
            <w:pPr>
              <w:spacing w:line="240" w:lineRule="auto"/>
            </w:pPr>
            <w:r>
              <w:rPr>
                <w:b w:val="0"/>
                <w:sz w:val="18"/>
              </w:rPr>
              <w:t>DevOps Automation</w:t>
            </w:r>
          </w:p>
        </w:tc>
        <w:tc>
          <w:tcPr>
            <w:tcW w:w="3360" w:type="dxa"/>
            <w:vAlign w:val="center"/>
          </w:tcPr>
          <w:p w14:paraId="638BCA30">
            <w:pPr>
              <w:spacing w:line="240" w:lineRule="auto"/>
            </w:pPr>
            <w:r>
              <w:rPr>
                <w:b w:val="0"/>
                <w:sz w:val="18"/>
              </w:rPr>
              <w:t>CI pipeline, automated tests, containerization and deployment workflow.</w:t>
            </w:r>
          </w:p>
        </w:tc>
      </w:tr>
      <w:tr w14:paraId="0F34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6B7020C">
            <w:pPr>
              <w:spacing w:line="240" w:lineRule="auto"/>
            </w:pPr>
            <w:r>
              <w:rPr>
                <w:b w:val="0"/>
                <w:sz w:val="18"/>
              </w:rPr>
              <w:t>Phase 6</w:t>
            </w:r>
          </w:p>
        </w:tc>
        <w:tc>
          <w:tcPr>
            <w:tcW w:w="3360" w:type="dxa"/>
            <w:vAlign w:val="center"/>
          </w:tcPr>
          <w:p w14:paraId="58E63E98">
            <w:pPr>
              <w:spacing w:line="240" w:lineRule="auto"/>
            </w:pPr>
            <w:r>
              <w:rPr>
                <w:b w:val="0"/>
                <w:sz w:val="18"/>
              </w:rPr>
              <w:t>Infrastructure Automation</w:t>
            </w:r>
          </w:p>
        </w:tc>
        <w:tc>
          <w:tcPr>
            <w:tcW w:w="3360" w:type="dxa"/>
            <w:vAlign w:val="center"/>
          </w:tcPr>
          <w:p w14:paraId="73905908">
            <w:pPr>
              <w:spacing w:line="240" w:lineRule="auto"/>
            </w:pPr>
            <w:r>
              <w:rPr>
                <w:b w:val="0"/>
                <w:sz w:val="18"/>
              </w:rPr>
              <w:t>Infrastructure-as-code and configuration management.</w:t>
            </w:r>
          </w:p>
        </w:tc>
      </w:tr>
      <w:tr w14:paraId="37A0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E615F1F">
            <w:pPr>
              <w:spacing w:line="240" w:lineRule="auto"/>
            </w:pPr>
            <w:r>
              <w:rPr>
                <w:b w:val="0"/>
                <w:sz w:val="18"/>
              </w:rPr>
              <w:t>Phase 7</w:t>
            </w:r>
          </w:p>
        </w:tc>
        <w:tc>
          <w:tcPr>
            <w:tcW w:w="3360" w:type="dxa"/>
            <w:vAlign w:val="center"/>
          </w:tcPr>
          <w:p w14:paraId="5411F0A6">
            <w:pPr>
              <w:spacing w:line="240" w:lineRule="auto"/>
            </w:pPr>
            <w:r>
              <w:rPr>
                <w:b w:val="0"/>
                <w:sz w:val="18"/>
              </w:rPr>
              <w:t>Production &amp; Monitoring</w:t>
            </w:r>
          </w:p>
        </w:tc>
        <w:tc>
          <w:tcPr>
            <w:tcW w:w="3360" w:type="dxa"/>
            <w:vAlign w:val="center"/>
          </w:tcPr>
          <w:p w14:paraId="582DD330">
            <w:pPr>
              <w:spacing w:line="240" w:lineRule="auto"/>
            </w:pPr>
            <w:r>
              <w:rPr>
                <w:b w:val="0"/>
                <w:sz w:val="18"/>
              </w:rPr>
              <w:t>Deployment, metrics, dashboards, alerts and improvement loop.</w:t>
            </w:r>
          </w:p>
        </w:tc>
      </w:tr>
    </w:tbl>
    <w:p w14:paraId="3328E78F">
      <w:pPr>
        <w:pStyle w:val="3"/>
      </w:pPr>
      <w:r>
        <w:t>18.1 Example Sprint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5D5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B8CCE4"/>
            <w:vAlign w:val="center"/>
          </w:tcPr>
          <w:p w14:paraId="0B8852F2">
            <w:pPr>
              <w:spacing w:line="240" w:lineRule="auto"/>
            </w:pPr>
            <w:r>
              <w:rPr>
                <w:b/>
                <w:sz w:val="18"/>
              </w:rPr>
              <w:t>Sprint</w:t>
            </w:r>
          </w:p>
        </w:tc>
        <w:tc>
          <w:tcPr>
            <w:tcW w:w="3360" w:type="dxa"/>
            <w:shd w:val="clear" w:color="auto" w:fill="B8CCE4"/>
            <w:vAlign w:val="center"/>
          </w:tcPr>
          <w:p w14:paraId="704FC4BA">
            <w:pPr>
              <w:spacing w:line="240" w:lineRule="auto"/>
            </w:pPr>
            <w:r>
              <w:rPr>
                <w:b/>
                <w:sz w:val="18"/>
              </w:rPr>
              <w:t>Goal</w:t>
            </w:r>
          </w:p>
        </w:tc>
        <w:tc>
          <w:tcPr>
            <w:tcW w:w="3360" w:type="dxa"/>
            <w:shd w:val="clear" w:color="auto" w:fill="B8CCE4"/>
            <w:vAlign w:val="center"/>
          </w:tcPr>
          <w:p w14:paraId="6EB06852">
            <w:pPr>
              <w:spacing w:line="240" w:lineRule="auto"/>
            </w:pPr>
            <w:r>
              <w:rPr>
                <w:b/>
                <w:sz w:val="18"/>
              </w:rPr>
              <w:t>Outputs</w:t>
            </w:r>
          </w:p>
        </w:tc>
      </w:tr>
      <w:tr w14:paraId="2563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579B7ED">
            <w:pPr>
              <w:spacing w:line="240" w:lineRule="auto"/>
            </w:pPr>
            <w:r>
              <w:rPr>
                <w:b w:val="0"/>
                <w:sz w:val="18"/>
              </w:rPr>
              <w:t>Sprint 1</w:t>
            </w:r>
          </w:p>
        </w:tc>
        <w:tc>
          <w:tcPr>
            <w:tcW w:w="3360" w:type="dxa"/>
            <w:vAlign w:val="center"/>
          </w:tcPr>
          <w:p w14:paraId="37AE838F">
            <w:pPr>
              <w:spacing w:line="240" w:lineRule="auto"/>
            </w:pPr>
            <w:r>
              <w:rPr>
                <w:b w:val="0"/>
                <w:sz w:val="18"/>
              </w:rPr>
              <w:t>Foundation</w:t>
            </w:r>
          </w:p>
        </w:tc>
        <w:tc>
          <w:tcPr>
            <w:tcW w:w="3360" w:type="dxa"/>
            <w:vAlign w:val="center"/>
          </w:tcPr>
          <w:p w14:paraId="04FBF9E7">
            <w:pPr>
              <w:spacing w:line="240" w:lineRule="auto"/>
            </w:pPr>
            <w:r>
              <w:rPr>
                <w:b w:val="0"/>
                <w:sz w:val="18"/>
              </w:rPr>
              <w:t>Repository, architecture, DB schema, authentication skeleton.</w:t>
            </w:r>
          </w:p>
        </w:tc>
      </w:tr>
      <w:tr w14:paraId="53E8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E8DD5E7">
            <w:pPr>
              <w:spacing w:line="240" w:lineRule="auto"/>
            </w:pPr>
            <w:r>
              <w:rPr>
                <w:b w:val="0"/>
                <w:sz w:val="18"/>
              </w:rPr>
              <w:t>Sprint 2</w:t>
            </w:r>
          </w:p>
        </w:tc>
        <w:tc>
          <w:tcPr>
            <w:tcW w:w="3360" w:type="dxa"/>
            <w:vAlign w:val="center"/>
          </w:tcPr>
          <w:p w14:paraId="420D9237">
            <w:pPr>
              <w:spacing w:line="240" w:lineRule="auto"/>
            </w:pPr>
            <w:r>
              <w:rPr>
                <w:b w:val="0"/>
                <w:sz w:val="18"/>
              </w:rPr>
              <w:t>Catalog</w:t>
            </w:r>
          </w:p>
        </w:tc>
        <w:tc>
          <w:tcPr>
            <w:tcW w:w="3360" w:type="dxa"/>
            <w:vAlign w:val="center"/>
          </w:tcPr>
          <w:p w14:paraId="2073656C">
            <w:pPr>
              <w:spacing w:line="240" w:lineRule="auto"/>
            </w:pPr>
            <w:r>
              <w:rPr>
                <w:b w:val="0"/>
                <w:sz w:val="18"/>
              </w:rPr>
              <w:t>Book CRUD, copies, search and availability.</w:t>
            </w:r>
          </w:p>
        </w:tc>
      </w:tr>
      <w:tr w14:paraId="286F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682AF9F">
            <w:pPr>
              <w:spacing w:line="240" w:lineRule="auto"/>
            </w:pPr>
            <w:r>
              <w:rPr>
                <w:b w:val="0"/>
                <w:sz w:val="18"/>
              </w:rPr>
              <w:t>Sprint 3</w:t>
            </w:r>
          </w:p>
        </w:tc>
        <w:tc>
          <w:tcPr>
            <w:tcW w:w="3360" w:type="dxa"/>
            <w:vAlign w:val="center"/>
          </w:tcPr>
          <w:p w14:paraId="235B3FFD">
            <w:pPr>
              <w:spacing w:line="240" w:lineRule="auto"/>
            </w:pPr>
            <w:r>
              <w:rPr>
                <w:b w:val="0"/>
                <w:sz w:val="18"/>
              </w:rPr>
              <w:t>Circulation</w:t>
            </w:r>
          </w:p>
        </w:tc>
        <w:tc>
          <w:tcPr>
            <w:tcW w:w="3360" w:type="dxa"/>
            <w:vAlign w:val="center"/>
          </w:tcPr>
          <w:p w14:paraId="46E98382">
            <w:pPr>
              <w:spacing w:line="240" w:lineRule="auto"/>
            </w:pPr>
            <w:r>
              <w:rPr>
                <w:b w:val="0"/>
                <w:sz w:val="18"/>
              </w:rPr>
              <w:t>Issue, return, due dates and transaction history.</w:t>
            </w:r>
          </w:p>
        </w:tc>
      </w:tr>
      <w:tr w14:paraId="6BF6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C435B0B">
            <w:pPr>
              <w:spacing w:line="240" w:lineRule="auto"/>
            </w:pPr>
            <w:r>
              <w:rPr>
                <w:b w:val="0"/>
                <w:sz w:val="18"/>
              </w:rPr>
              <w:t>Sprint 4</w:t>
            </w:r>
          </w:p>
        </w:tc>
        <w:tc>
          <w:tcPr>
            <w:tcW w:w="3360" w:type="dxa"/>
            <w:vAlign w:val="center"/>
          </w:tcPr>
          <w:p w14:paraId="71271AAB">
            <w:pPr>
              <w:spacing w:line="240" w:lineRule="auto"/>
            </w:pPr>
            <w:r>
              <w:rPr>
                <w:b w:val="0"/>
                <w:sz w:val="18"/>
              </w:rPr>
              <w:t>Fine &amp; Reports</w:t>
            </w:r>
          </w:p>
        </w:tc>
        <w:tc>
          <w:tcPr>
            <w:tcW w:w="3360" w:type="dxa"/>
            <w:vAlign w:val="center"/>
          </w:tcPr>
          <w:p w14:paraId="67B5BAA9">
            <w:pPr>
              <w:spacing w:line="240" w:lineRule="auto"/>
            </w:pPr>
            <w:r>
              <w:rPr>
                <w:b w:val="0"/>
                <w:sz w:val="18"/>
              </w:rPr>
              <w:t>Fine calculation, basic reports and MVP stabilization.</w:t>
            </w:r>
          </w:p>
        </w:tc>
      </w:tr>
      <w:tr w14:paraId="5F327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A511458">
            <w:pPr>
              <w:spacing w:line="240" w:lineRule="auto"/>
            </w:pPr>
            <w:r>
              <w:rPr>
                <w:b w:val="0"/>
                <w:sz w:val="18"/>
              </w:rPr>
              <w:t>Sprint 5</w:t>
            </w:r>
          </w:p>
        </w:tc>
        <w:tc>
          <w:tcPr>
            <w:tcW w:w="3360" w:type="dxa"/>
            <w:vAlign w:val="center"/>
          </w:tcPr>
          <w:p w14:paraId="0A8A5364">
            <w:pPr>
              <w:spacing w:line="240" w:lineRule="auto"/>
            </w:pPr>
            <w:r>
              <w:rPr>
                <w:b w:val="0"/>
                <w:sz w:val="18"/>
              </w:rPr>
              <w:t>Notifications &amp; UX</w:t>
            </w:r>
          </w:p>
        </w:tc>
        <w:tc>
          <w:tcPr>
            <w:tcW w:w="3360" w:type="dxa"/>
            <w:vAlign w:val="center"/>
          </w:tcPr>
          <w:p w14:paraId="3FE0D1B0">
            <w:pPr>
              <w:spacing w:line="240" w:lineRule="auto"/>
            </w:pPr>
            <w:r>
              <w:rPr>
                <w:b w:val="0"/>
                <w:sz w:val="18"/>
              </w:rPr>
              <w:t>Due-date alerts, usability improvements.</w:t>
            </w:r>
          </w:p>
        </w:tc>
      </w:tr>
      <w:tr w14:paraId="199B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DBAA66C">
            <w:pPr>
              <w:spacing w:line="240" w:lineRule="auto"/>
            </w:pPr>
            <w:r>
              <w:rPr>
                <w:b w:val="0"/>
                <w:sz w:val="18"/>
              </w:rPr>
              <w:t>Sprint 6</w:t>
            </w:r>
          </w:p>
        </w:tc>
        <w:tc>
          <w:tcPr>
            <w:tcW w:w="3360" w:type="dxa"/>
            <w:vAlign w:val="center"/>
          </w:tcPr>
          <w:p w14:paraId="5B34C18C">
            <w:pPr>
              <w:spacing w:line="240" w:lineRule="auto"/>
            </w:pPr>
            <w:r>
              <w:rPr>
                <w:b w:val="0"/>
                <w:sz w:val="18"/>
              </w:rPr>
              <w:t>DevOps</w:t>
            </w:r>
          </w:p>
        </w:tc>
        <w:tc>
          <w:tcPr>
            <w:tcW w:w="3360" w:type="dxa"/>
            <w:vAlign w:val="center"/>
          </w:tcPr>
          <w:p w14:paraId="78D6659B">
            <w:pPr>
              <w:spacing w:line="240" w:lineRule="auto"/>
            </w:pPr>
            <w:r>
              <w:rPr>
                <w:b w:val="0"/>
                <w:sz w:val="18"/>
              </w:rPr>
              <w:t>CI/CD, containerization, monitoring baseline.</w:t>
            </w:r>
          </w:p>
        </w:tc>
      </w:tr>
    </w:tbl>
    <w:p w14:paraId="2E0E8490">
      <w:pPr>
        <w:pStyle w:val="3"/>
      </w:pPr>
      <w:r>
        <w:t>18.2 Backlog Examples</w:t>
      </w:r>
    </w:p>
    <w:p w14:paraId="5FF9C3C8">
      <w:pPr>
        <w:pStyle w:val="23"/>
      </w:pPr>
      <w:r>
        <w:t>Create member registration API.</w:t>
      </w:r>
    </w:p>
    <w:p w14:paraId="3867FDDD">
      <w:pPr>
        <w:pStyle w:val="23"/>
      </w:pPr>
      <w:r>
        <w:t>Implement book search indexing.</w:t>
      </w:r>
    </w:p>
    <w:p w14:paraId="50EA76F5">
      <w:pPr>
        <w:pStyle w:val="23"/>
      </w:pPr>
      <w:r>
        <w:t>Implement transaction validation.</w:t>
      </w:r>
    </w:p>
    <w:p w14:paraId="47B46078">
      <w:pPr>
        <w:pStyle w:val="23"/>
      </w:pPr>
      <w:r>
        <w:t>Implement fine calculation service.</w:t>
      </w:r>
    </w:p>
    <w:p w14:paraId="493DC8DD">
      <w:pPr>
        <w:pStyle w:val="23"/>
      </w:pPr>
      <w:r>
        <w:t>Create librarian issue/return interface.</w:t>
      </w:r>
    </w:p>
    <w:p w14:paraId="2B760BA4">
      <w:pPr>
        <w:pStyle w:val="23"/>
      </w:pPr>
      <w:r>
        <w:t>Create admin report endpoint.</w:t>
      </w:r>
    </w:p>
    <w:p w14:paraId="12A4BAAA">
      <w:pPr>
        <w:pStyle w:val="23"/>
      </w:pPr>
      <w:r>
        <w:t>Add unit and integration tests.</w:t>
      </w:r>
    </w:p>
    <w:p w14:paraId="49581926">
      <w:pPr>
        <w:pStyle w:val="23"/>
      </w:pPr>
      <w:r>
        <w:t>Build CI workflow.</w:t>
      </w:r>
    </w:p>
    <w:p w14:paraId="2BFE7DAD">
      <w:r>
        <w:br w:type="page"/>
      </w:r>
    </w:p>
    <w:p w14:paraId="7B794D31">
      <w:pPr>
        <w:pStyle w:val="2"/>
      </w:pPr>
      <w:r>
        <w:t>19. DEVOPS, TESTING, SECURITY AND MONITORING</w:t>
      </w:r>
    </w:p>
    <w:p w14:paraId="081C1EEE">
      <w:r>
        <w:t>The project reference positions CI/CD, DevOps automation, testing, deployment, observability, and continuous improvement as parts of the product lifecycle.</w:t>
      </w:r>
    </w:p>
    <w:p w14:paraId="191C40A6">
      <w:pPr>
        <w:pStyle w:val="3"/>
      </w:pPr>
      <w:r>
        <w:t>19.1 CI/CD Flow</w:t>
      </w:r>
    </w:p>
    <w:p w14:paraId="49B29950">
      <w:pPr>
        <w:ind w:left="360"/>
      </w:pPr>
      <w:r>
        <w:rPr>
          <w:rFonts w:ascii="Courier New" w:hAnsi="Courier New"/>
          <w:sz w:val="17"/>
        </w:rPr>
        <w:t>Developer Commit</w:t>
      </w:r>
    </w:p>
    <w:p w14:paraId="4B1A6278">
      <w:pPr>
        <w:ind w:left="360"/>
      </w:pPr>
      <w:r>
        <w:rPr>
          <w:rFonts w:ascii="Courier New" w:hAnsi="Courier New"/>
          <w:sz w:val="17"/>
        </w:rPr>
        <w:t xml:space="preserve">      ↓</w:t>
      </w:r>
    </w:p>
    <w:p w14:paraId="516A2071">
      <w:pPr>
        <w:ind w:left="360"/>
      </w:pPr>
      <w:r>
        <w:rPr>
          <w:rFonts w:ascii="Courier New" w:hAnsi="Courier New"/>
          <w:sz w:val="17"/>
        </w:rPr>
        <w:t>Pull Request / Code Review</w:t>
      </w:r>
    </w:p>
    <w:p w14:paraId="7D7D7746">
      <w:pPr>
        <w:ind w:left="360"/>
      </w:pPr>
      <w:r>
        <w:rPr>
          <w:rFonts w:ascii="Courier New" w:hAnsi="Courier New"/>
          <w:sz w:val="17"/>
        </w:rPr>
        <w:t xml:space="preserve">      ↓</w:t>
      </w:r>
    </w:p>
    <w:p w14:paraId="56DF522D">
      <w:pPr>
        <w:ind w:left="360"/>
      </w:pPr>
      <w:r>
        <w:rPr>
          <w:rFonts w:ascii="Courier New" w:hAnsi="Courier New"/>
          <w:sz w:val="17"/>
        </w:rPr>
        <w:t>Build</w:t>
      </w:r>
    </w:p>
    <w:p w14:paraId="789B07AE">
      <w:pPr>
        <w:ind w:left="360"/>
      </w:pPr>
      <w:r>
        <w:rPr>
          <w:rFonts w:ascii="Courier New" w:hAnsi="Courier New"/>
          <w:sz w:val="17"/>
        </w:rPr>
        <w:t xml:space="preserve">      ↓</w:t>
      </w:r>
    </w:p>
    <w:p w14:paraId="41B34680">
      <w:pPr>
        <w:ind w:left="360"/>
      </w:pPr>
      <w:r>
        <w:rPr>
          <w:rFonts w:ascii="Courier New" w:hAnsi="Courier New"/>
          <w:sz w:val="17"/>
        </w:rPr>
        <w:t>Unit Tests</w:t>
      </w:r>
    </w:p>
    <w:p w14:paraId="1B67D0B8">
      <w:pPr>
        <w:ind w:left="360"/>
      </w:pPr>
      <w:r>
        <w:rPr>
          <w:rFonts w:ascii="Courier New" w:hAnsi="Courier New"/>
          <w:sz w:val="17"/>
        </w:rPr>
        <w:t xml:space="preserve">      ↓</w:t>
      </w:r>
    </w:p>
    <w:p w14:paraId="1FF27A14">
      <w:pPr>
        <w:ind w:left="360"/>
      </w:pPr>
      <w:r>
        <w:rPr>
          <w:rFonts w:ascii="Courier New" w:hAnsi="Courier New"/>
          <w:sz w:val="17"/>
        </w:rPr>
        <w:t>Integration Tests</w:t>
      </w:r>
    </w:p>
    <w:p w14:paraId="1C585AD1">
      <w:pPr>
        <w:ind w:left="360"/>
      </w:pPr>
      <w:r>
        <w:rPr>
          <w:rFonts w:ascii="Courier New" w:hAnsi="Courier New"/>
          <w:sz w:val="17"/>
        </w:rPr>
        <w:t xml:space="preserve">      ↓</w:t>
      </w:r>
    </w:p>
    <w:p w14:paraId="059452BF">
      <w:pPr>
        <w:ind w:left="360"/>
      </w:pPr>
      <w:r>
        <w:rPr>
          <w:rFonts w:ascii="Courier New" w:hAnsi="Courier New"/>
          <w:sz w:val="17"/>
        </w:rPr>
        <w:t>Security / Quality Checks</w:t>
      </w:r>
    </w:p>
    <w:p w14:paraId="5AE7B223">
      <w:pPr>
        <w:ind w:left="360"/>
      </w:pPr>
      <w:r>
        <w:rPr>
          <w:rFonts w:ascii="Courier New" w:hAnsi="Courier New"/>
          <w:sz w:val="17"/>
        </w:rPr>
        <w:t xml:space="preserve">      ↓</w:t>
      </w:r>
    </w:p>
    <w:p w14:paraId="4D0A96F9">
      <w:pPr>
        <w:ind w:left="360"/>
      </w:pPr>
      <w:r>
        <w:rPr>
          <w:rFonts w:ascii="Courier New" w:hAnsi="Courier New"/>
          <w:sz w:val="17"/>
        </w:rPr>
        <w:t>Build Container Image</w:t>
      </w:r>
    </w:p>
    <w:p w14:paraId="04B139FF">
      <w:pPr>
        <w:ind w:left="360"/>
      </w:pPr>
      <w:r>
        <w:rPr>
          <w:rFonts w:ascii="Courier New" w:hAnsi="Courier New"/>
          <w:sz w:val="17"/>
        </w:rPr>
        <w:t xml:space="preserve">      ↓</w:t>
      </w:r>
    </w:p>
    <w:p w14:paraId="674947FC">
      <w:pPr>
        <w:ind w:left="360"/>
      </w:pPr>
      <w:r>
        <w:rPr>
          <w:rFonts w:ascii="Courier New" w:hAnsi="Courier New"/>
          <w:sz w:val="17"/>
        </w:rPr>
        <w:t>Deploy to Test Environment</w:t>
      </w:r>
    </w:p>
    <w:p w14:paraId="3CA196E1">
      <w:pPr>
        <w:ind w:left="360"/>
      </w:pPr>
      <w:r>
        <w:rPr>
          <w:rFonts w:ascii="Courier New" w:hAnsi="Courier New"/>
          <w:sz w:val="17"/>
        </w:rPr>
        <w:t xml:space="preserve">      ↓</w:t>
      </w:r>
    </w:p>
    <w:p w14:paraId="0076CA09">
      <w:pPr>
        <w:ind w:left="360"/>
      </w:pPr>
      <w:r>
        <w:rPr>
          <w:rFonts w:ascii="Courier New" w:hAnsi="Courier New"/>
          <w:sz w:val="17"/>
        </w:rPr>
        <w:t>Acceptance Verification</w:t>
      </w:r>
    </w:p>
    <w:p w14:paraId="4AE25F14">
      <w:pPr>
        <w:ind w:left="360"/>
      </w:pPr>
      <w:r>
        <w:rPr>
          <w:rFonts w:ascii="Courier New" w:hAnsi="Courier New"/>
          <w:sz w:val="17"/>
        </w:rPr>
        <w:t xml:space="preserve">      ↓</w:t>
      </w:r>
    </w:p>
    <w:p w14:paraId="061ECA05">
      <w:pPr>
        <w:ind w:left="360"/>
      </w:pPr>
      <w:r>
        <w:rPr>
          <w:rFonts w:ascii="Courier New" w:hAnsi="Courier New"/>
          <w:sz w:val="17"/>
        </w:rPr>
        <w:t>Production Deployment</w:t>
      </w:r>
    </w:p>
    <w:p w14:paraId="54BB6C31">
      <w:pPr>
        <w:ind w:left="360"/>
      </w:pPr>
      <w:r>
        <w:rPr>
          <w:rFonts w:ascii="Courier New" w:hAnsi="Courier New"/>
          <w:sz w:val="17"/>
        </w:rPr>
        <w:t xml:space="preserve">      ↓</w:t>
      </w:r>
    </w:p>
    <w:p w14:paraId="2C0602C3">
      <w:pPr>
        <w:ind w:left="360"/>
      </w:pPr>
      <w:r>
        <w:rPr>
          <w:rFonts w:ascii="Courier New" w:hAnsi="Courier New"/>
          <w:sz w:val="17"/>
        </w:rPr>
        <w:t>Monitoring &amp; Feedback</w:t>
      </w:r>
    </w:p>
    <w:p w14:paraId="490E70CE">
      <w:pPr>
        <w:pStyle w:val="3"/>
      </w:pPr>
      <w:r>
        <w:t>19.2 Testing Strategy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1171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50893C6E">
            <w:pPr>
              <w:spacing w:line="240" w:lineRule="auto"/>
            </w:pPr>
            <w:r>
              <w:rPr>
                <w:b/>
                <w:sz w:val="18"/>
              </w:rPr>
              <w:t>Test level</w:t>
            </w:r>
          </w:p>
        </w:tc>
        <w:tc>
          <w:tcPr>
            <w:tcW w:w="5040" w:type="dxa"/>
            <w:shd w:val="clear" w:color="auto" w:fill="B8CCE4"/>
            <w:vAlign w:val="center"/>
          </w:tcPr>
          <w:p w14:paraId="64640E72">
            <w:pPr>
              <w:spacing w:line="240" w:lineRule="auto"/>
            </w:pPr>
            <w:r>
              <w:rPr>
                <w:b/>
                <w:sz w:val="18"/>
              </w:rPr>
              <w:t>Examples</w:t>
            </w:r>
          </w:p>
        </w:tc>
      </w:tr>
      <w:tr w14:paraId="42B8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640F1A2">
            <w:pPr>
              <w:spacing w:line="240" w:lineRule="auto"/>
            </w:pPr>
            <w:r>
              <w:rPr>
                <w:b w:val="0"/>
                <w:sz w:val="18"/>
              </w:rPr>
              <w:t>Unit</w:t>
            </w:r>
          </w:p>
        </w:tc>
        <w:tc>
          <w:tcPr>
            <w:tcW w:w="5040" w:type="dxa"/>
            <w:vAlign w:val="center"/>
          </w:tcPr>
          <w:p w14:paraId="12875F6D">
            <w:pPr>
              <w:spacing w:line="240" w:lineRule="auto"/>
            </w:pPr>
            <w:r>
              <w:rPr>
                <w:b w:val="0"/>
                <w:sz w:val="18"/>
              </w:rPr>
              <w:t>Fine calculation, due-date calculation, validation functions.</w:t>
            </w:r>
          </w:p>
        </w:tc>
      </w:tr>
      <w:tr w14:paraId="3125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3E5137">
            <w:pPr>
              <w:spacing w:line="240" w:lineRule="auto"/>
            </w:pPr>
            <w:r>
              <w:rPr>
                <w:b w:val="0"/>
                <w:sz w:val="18"/>
              </w:rPr>
              <w:t>Integration</w:t>
            </w:r>
          </w:p>
        </w:tc>
        <w:tc>
          <w:tcPr>
            <w:tcW w:w="5040" w:type="dxa"/>
            <w:vAlign w:val="center"/>
          </w:tcPr>
          <w:p w14:paraId="3EA1FE5F">
            <w:pPr>
              <w:spacing w:line="240" w:lineRule="auto"/>
            </w:pPr>
            <w:r>
              <w:rPr>
                <w:b w:val="0"/>
                <w:sz w:val="18"/>
              </w:rPr>
              <w:t>Issue transaction with database and inventory update.</w:t>
            </w:r>
          </w:p>
        </w:tc>
      </w:tr>
      <w:tr w14:paraId="77DD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00097BD">
            <w:pPr>
              <w:spacing w:line="240" w:lineRule="auto"/>
            </w:pPr>
            <w:r>
              <w:rPr>
                <w:b w:val="0"/>
                <w:sz w:val="18"/>
              </w:rPr>
              <w:t>API</w:t>
            </w:r>
          </w:p>
        </w:tc>
        <w:tc>
          <w:tcPr>
            <w:tcW w:w="5040" w:type="dxa"/>
            <w:vAlign w:val="center"/>
          </w:tcPr>
          <w:p w14:paraId="5247D64A">
            <w:pPr>
              <w:spacing w:line="240" w:lineRule="auto"/>
            </w:pPr>
            <w:r>
              <w:rPr>
                <w:b w:val="0"/>
                <w:sz w:val="18"/>
              </w:rPr>
              <w:t>Authentication, search, catalog, circulation endpoints.</w:t>
            </w:r>
          </w:p>
        </w:tc>
      </w:tr>
      <w:tr w14:paraId="3C8E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937DD73">
            <w:pPr>
              <w:spacing w:line="240" w:lineRule="auto"/>
            </w:pPr>
            <w:r>
              <w:rPr>
                <w:b w:val="0"/>
                <w:sz w:val="18"/>
              </w:rPr>
              <w:t>UI</w:t>
            </w:r>
          </w:p>
        </w:tc>
        <w:tc>
          <w:tcPr>
            <w:tcW w:w="5040" w:type="dxa"/>
            <w:vAlign w:val="center"/>
          </w:tcPr>
          <w:p w14:paraId="571ED5C3">
            <w:pPr>
              <w:spacing w:line="240" w:lineRule="auto"/>
            </w:pPr>
            <w:r>
              <w:rPr>
                <w:b w:val="0"/>
                <w:sz w:val="18"/>
              </w:rPr>
              <w:t>Search, issue, return, reports and role navigation.</w:t>
            </w:r>
          </w:p>
        </w:tc>
      </w:tr>
      <w:tr w14:paraId="13699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395197C">
            <w:pPr>
              <w:spacing w:line="240" w:lineRule="auto"/>
            </w:pPr>
            <w:r>
              <w:rPr>
                <w:b w:val="0"/>
                <w:sz w:val="18"/>
              </w:rPr>
              <w:t>Security</w:t>
            </w:r>
          </w:p>
        </w:tc>
        <w:tc>
          <w:tcPr>
            <w:tcW w:w="5040" w:type="dxa"/>
            <w:vAlign w:val="center"/>
          </w:tcPr>
          <w:p w14:paraId="489976D6">
            <w:pPr>
              <w:spacing w:line="240" w:lineRule="auto"/>
            </w:pPr>
            <w:r>
              <w:rPr>
                <w:b w:val="0"/>
                <w:sz w:val="18"/>
              </w:rPr>
              <w:t>Authorization, input validation, session/token handling.</w:t>
            </w:r>
          </w:p>
        </w:tc>
      </w:tr>
      <w:tr w14:paraId="6803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CB1853">
            <w:pPr>
              <w:spacing w:line="240" w:lineRule="auto"/>
            </w:pPr>
            <w:r>
              <w:rPr>
                <w:b w:val="0"/>
                <w:sz w:val="18"/>
              </w:rPr>
              <w:t>Performance</w:t>
            </w:r>
          </w:p>
        </w:tc>
        <w:tc>
          <w:tcPr>
            <w:tcW w:w="5040" w:type="dxa"/>
            <w:vAlign w:val="center"/>
          </w:tcPr>
          <w:p w14:paraId="5D0D89DA">
            <w:pPr>
              <w:spacing w:line="240" w:lineRule="auto"/>
            </w:pPr>
            <w:r>
              <w:rPr>
                <w:b w:val="0"/>
                <w:sz w:val="18"/>
              </w:rPr>
              <w:t>Search response under concurrent load.</w:t>
            </w:r>
          </w:p>
        </w:tc>
      </w:tr>
      <w:tr w14:paraId="390E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1098FE7">
            <w:pPr>
              <w:spacing w:line="240" w:lineRule="auto"/>
            </w:pPr>
            <w:r>
              <w:rPr>
                <w:b w:val="0"/>
                <w:sz w:val="18"/>
              </w:rPr>
              <w:t>Acceptance</w:t>
            </w:r>
          </w:p>
        </w:tc>
        <w:tc>
          <w:tcPr>
            <w:tcW w:w="5040" w:type="dxa"/>
            <w:vAlign w:val="center"/>
          </w:tcPr>
          <w:p w14:paraId="05D06A71">
            <w:pPr>
              <w:spacing w:line="240" w:lineRule="auto"/>
            </w:pPr>
            <w:r>
              <w:rPr>
                <w:b w:val="0"/>
                <w:sz w:val="18"/>
              </w:rPr>
              <w:t>End-to-end tasks performed by representative users.</w:t>
            </w:r>
          </w:p>
        </w:tc>
      </w:tr>
    </w:tbl>
    <w:p w14:paraId="1092035B">
      <w:pPr>
        <w:pStyle w:val="3"/>
      </w:pPr>
      <w:r>
        <w:t>19.3 Monitoring</w:t>
      </w:r>
    </w:p>
    <w:p w14:paraId="4F6E5579">
      <w:pPr>
        <w:pStyle w:val="23"/>
      </w:pPr>
      <w:r>
        <w:t>API response latency.</w:t>
      </w:r>
    </w:p>
    <w:p w14:paraId="10D86E73">
      <w:pPr>
        <w:pStyle w:val="23"/>
      </w:pPr>
      <w:r>
        <w:t>Error rate and failed transactions.</w:t>
      </w:r>
    </w:p>
    <w:p w14:paraId="2252E983">
      <w:pPr>
        <w:pStyle w:val="23"/>
      </w:pPr>
      <w:r>
        <w:t>Database health and connection usage.</w:t>
      </w:r>
    </w:p>
    <w:p w14:paraId="7138A906">
      <w:pPr>
        <w:pStyle w:val="23"/>
      </w:pPr>
      <w:r>
        <w:t>Application availability.</w:t>
      </w:r>
    </w:p>
    <w:p w14:paraId="19658E38">
      <w:pPr>
        <w:pStyle w:val="23"/>
      </w:pPr>
      <w:r>
        <w:t>Notification delivery status.</w:t>
      </w:r>
    </w:p>
    <w:p w14:paraId="7384AD92">
      <w:pPr>
        <w:pStyle w:val="23"/>
      </w:pPr>
      <w:r>
        <w:t>Background job failures.</w:t>
      </w:r>
    </w:p>
    <w:p w14:paraId="6384E4CE">
      <w:pPr>
        <w:pStyle w:val="23"/>
      </w:pPr>
      <w:r>
        <w:t>Resource utilization in deployment environment.</w:t>
      </w:r>
    </w:p>
    <w:p w14:paraId="1CA9309C">
      <w:pPr>
        <w:pStyle w:val="3"/>
      </w:pPr>
      <w:r>
        <w:t>19.4 Incident Response</w:t>
      </w:r>
    </w:p>
    <w:p w14:paraId="67B6793E">
      <w:pPr>
        <w:pStyle w:val="29"/>
      </w:pPr>
      <w:r>
        <w:t>Detect and record the incident.</w:t>
      </w:r>
    </w:p>
    <w:p w14:paraId="4D22E592">
      <w:pPr>
        <w:pStyle w:val="29"/>
      </w:pPr>
      <w:r>
        <w:t>Assess user and data impact.</w:t>
      </w:r>
    </w:p>
    <w:p w14:paraId="3D153575">
      <w:pPr>
        <w:pStyle w:val="29"/>
      </w:pPr>
      <w:r>
        <w:t>Restore service safely.</w:t>
      </w:r>
    </w:p>
    <w:p w14:paraId="6C08FA89">
      <w:pPr>
        <w:pStyle w:val="29"/>
      </w:pPr>
      <w:r>
        <w:t>Investigate root cause.</w:t>
      </w:r>
    </w:p>
    <w:p w14:paraId="758D56BD">
      <w:pPr>
        <w:pStyle w:val="29"/>
      </w:pPr>
      <w:r>
        <w:t>Document corrective action.</w:t>
      </w:r>
    </w:p>
    <w:p w14:paraId="5DB43C7A">
      <w:pPr>
        <w:pStyle w:val="29"/>
      </w:pPr>
      <w:r>
        <w:t>Monitor the fix and update preventive controls.</w:t>
      </w:r>
    </w:p>
    <w:p w14:paraId="02DCF22C">
      <w:r>
        <w:br w:type="page"/>
      </w:r>
    </w:p>
    <w:p w14:paraId="44BC10FD">
      <w:pPr>
        <w:pStyle w:val="2"/>
      </w:pPr>
      <w:r>
        <w:t>20. PROJECT CHARTER AND RISK MANAGEMENT</w:t>
      </w:r>
    </w:p>
    <w:p w14:paraId="7B4D8C75">
      <w:pPr>
        <w:pStyle w:val="3"/>
      </w:pPr>
      <w:r>
        <w:t>20.1 Project Charter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BEB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0A3131D4">
            <w:pPr>
              <w:spacing w:line="240" w:lineRule="auto"/>
            </w:pPr>
            <w:r>
              <w:rPr>
                <w:b/>
                <w:sz w:val="18"/>
              </w:rPr>
              <w:t>Charter item</w:t>
            </w:r>
          </w:p>
        </w:tc>
        <w:tc>
          <w:tcPr>
            <w:tcW w:w="5040" w:type="dxa"/>
            <w:shd w:val="clear" w:color="auto" w:fill="B8CCE4"/>
            <w:vAlign w:val="center"/>
          </w:tcPr>
          <w:p w14:paraId="2F0593FF">
            <w:pPr>
              <w:spacing w:line="240" w:lineRule="auto"/>
            </w:pPr>
            <w:r>
              <w:rPr>
                <w:b/>
                <w:sz w:val="18"/>
              </w:rPr>
              <w:t>Definition</w:t>
            </w:r>
          </w:p>
        </w:tc>
      </w:tr>
      <w:tr w14:paraId="7146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AC94EAB">
            <w:pPr>
              <w:spacing w:line="240" w:lineRule="auto"/>
            </w:pPr>
            <w:r>
              <w:rPr>
                <w:b w:val="0"/>
                <w:sz w:val="18"/>
              </w:rPr>
              <w:t>Project name</w:t>
            </w:r>
          </w:p>
        </w:tc>
        <w:tc>
          <w:tcPr>
            <w:tcW w:w="5040" w:type="dxa"/>
            <w:vAlign w:val="center"/>
          </w:tcPr>
          <w:p w14:paraId="00CE55F3">
            <w:pPr>
              <w:spacing w:line="240" w:lineRule="auto"/>
            </w:pPr>
            <w:r>
              <w:rPr>
                <w:b w:val="0"/>
                <w:sz w:val="18"/>
              </w:rPr>
              <w:t>Library Management System</w:t>
            </w:r>
          </w:p>
        </w:tc>
      </w:tr>
      <w:tr w14:paraId="1097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AE042D">
            <w:pPr>
              <w:spacing w:line="240" w:lineRule="auto"/>
            </w:pPr>
            <w:r>
              <w:rPr>
                <w:b w:val="0"/>
                <w:sz w:val="18"/>
              </w:rPr>
              <w:t>Project owner/student</w:t>
            </w:r>
          </w:p>
        </w:tc>
        <w:tc>
          <w:tcPr>
            <w:tcW w:w="5040" w:type="dxa"/>
            <w:vAlign w:val="center"/>
          </w:tcPr>
          <w:p w14:paraId="072F1944">
            <w:pPr>
              <w:spacing w:line="240" w:lineRule="auto"/>
            </w:pPr>
            <w:r>
              <w:rPr>
                <w:b w:val="0"/>
                <w:sz w:val="18"/>
              </w:rPr>
              <w:t>Suraj Bhausaheb Bodakhe</w:t>
            </w:r>
          </w:p>
        </w:tc>
      </w:tr>
      <w:tr w14:paraId="4053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6C3CEF">
            <w:pPr>
              <w:spacing w:line="240" w:lineRule="auto"/>
            </w:pPr>
            <w:r>
              <w:rPr>
                <w:b w:val="0"/>
                <w:sz w:val="18"/>
              </w:rPr>
              <w:t>Purpose</w:t>
            </w:r>
          </w:p>
        </w:tc>
        <w:tc>
          <w:tcPr>
            <w:tcW w:w="5040" w:type="dxa"/>
            <w:vAlign w:val="center"/>
          </w:tcPr>
          <w:p w14:paraId="405C8B92">
            <w:pPr>
              <w:spacing w:line="240" w:lineRule="auto"/>
            </w:pPr>
            <w:r>
              <w:rPr>
                <w:b w:val="0"/>
                <w:sz w:val="18"/>
              </w:rPr>
              <w:t>Plan a user-centered academic library platform.</w:t>
            </w:r>
          </w:p>
        </w:tc>
      </w:tr>
      <w:tr w14:paraId="442B3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EB55FC">
            <w:pPr>
              <w:spacing w:line="240" w:lineRule="auto"/>
            </w:pPr>
            <w:r>
              <w:rPr>
                <w:b w:val="0"/>
                <w:sz w:val="18"/>
              </w:rPr>
              <w:t>Scope</w:t>
            </w:r>
          </w:p>
        </w:tc>
        <w:tc>
          <w:tcPr>
            <w:tcW w:w="5040" w:type="dxa"/>
            <w:vAlign w:val="center"/>
          </w:tcPr>
          <w:p w14:paraId="6279FFCB">
            <w:pPr>
              <w:spacing w:line="240" w:lineRule="auto"/>
            </w:pPr>
            <w:r>
              <w:rPr>
                <w:b w:val="0"/>
                <w:sz w:val="18"/>
              </w:rPr>
              <w:t>Discovery, requirements, MVP, architecture, roadmap and engineering plan.</w:t>
            </w:r>
          </w:p>
        </w:tc>
      </w:tr>
      <w:tr w14:paraId="0149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35E8D57">
            <w:pPr>
              <w:spacing w:line="240" w:lineRule="auto"/>
            </w:pPr>
            <w:r>
              <w:rPr>
                <w:b w:val="0"/>
                <w:sz w:val="18"/>
              </w:rPr>
              <w:t>Primary users</w:t>
            </w:r>
          </w:p>
        </w:tc>
        <w:tc>
          <w:tcPr>
            <w:tcW w:w="5040" w:type="dxa"/>
            <w:vAlign w:val="center"/>
          </w:tcPr>
          <w:p w14:paraId="735B705B">
            <w:pPr>
              <w:spacing w:line="240" w:lineRule="auto"/>
            </w:pPr>
            <w:r>
              <w:rPr>
                <w:b w:val="0"/>
                <w:sz w:val="18"/>
              </w:rPr>
              <w:t>Students, faculty, librarians and administrators.</w:t>
            </w:r>
          </w:p>
        </w:tc>
      </w:tr>
      <w:tr w14:paraId="2819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887BEB0">
            <w:pPr>
              <w:spacing w:line="240" w:lineRule="auto"/>
            </w:pPr>
            <w:r>
              <w:rPr>
                <w:b w:val="0"/>
                <w:sz w:val="18"/>
              </w:rPr>
              <w:t>Major deliverable</w:t>
            </w:r>
          </w:p>
        </w:tc>
        <w:tc>
          <w:tcPr>
            <w:tcW w:w="5040" w:type="dxa"/>
            <w:vAlign w:val="center"/>
          </w:tcPr>
          <w:p w14:paraId="2592B4D2">
            <w:pPr>
              <w:spacing w:line="240" w:lineRule="auto"/>
            </w:pPr>
            <w:r>
              <w:rPr>
                <w:b w:val="0"/>
                <w:sz w:val="18"/>
              </w:rPr>
              <w:t>A complete Unit-1 product planning report ready for Agile development.</w:t>
            </w:r>
          </w:p>
        </w:tc>
      </w:tr>
      <w:tr w14:paraId="1011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A623F27">
            <w:pPr>
              <w:spacing w:line="240" w:lineRule="auto"/>
            </w:pPr>
            <w:r>
              <w:rPr>
                <w:b w:val="0"/>
                <w:sz w:val="18"/>
              </w:rPr>
              <w:t>Constraints</w:t>
            </w:r>
          </w:p>
        </w:tc>
        <w:tc>
          <w:tcPr>
            <w:tcW w:w="5040" w:type="dxa"/>
            <w:vAlign w:val="center"/>
          </w:tcPr>
          <w:p w14:paraId="4B6A60F8">
            <w:pPr>
              <w:spacing w:line="240" w:lineRule="auto"/>
            </w:pPr>
            <w:r>
              <w:rPr>
                <w:b w:val="0"/>
                <w:sz w:val="18"/>
              </w:rPr>
              <w:t>Academic project timeline, available team capacity, defined MVP scope.</w:t>
            </w:r>
          </w:p>
        </w:tc>
      </w:tr>
      <w:tr w14:paraId="4F02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F36692">
            <w:pPr>
              <w:spacing w:line="240" w:lineRule="auto"/>
            </w:pPr>
            <w:r>
              <w:rPr>
                <w:b w:val="0"/>
                <w:sz w:val="18"/>
              </w:rPr>
              <w:t>Success condition</w:t>
            </w:r>
          </w:p>
        </w:tc>
        <w:tc>
          <w:tcPr>
            <w:tcW w:w="5040" w:type="dxa"/>
            <w:vAlign w:val="center"/>
          </w:tcPr>
          <w:p w14:paraId="3FA5C428">
            <w:pPr>
              <w:spacing w:line="240" w:lineRule="auto"/>
            </w:pPr>
            <w:r>
              <w:rPr>
                <w:b w:val="0"/>
                <w:sz w:val="18"/>
              </w:rPr>
              <w:t>Requirements and product plan are clear enough to begin implementation.</w:t>
            </w:r>
          </w:p>
        </w:tc>
      </w:tr>
    </w:tbl>
    <w:p w14:paraId="3AF5FB2A">
      <w:pPr>
        <w:pStyle w:val="3"/>
      </w:pPr>
      <w:r>
        <w:t>20.2 Risk Register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A5C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260B4937">
            <w:pPr>
              <w:spacing w:line="240" w:lineRule="auto"/>
            </w:pPr>
            <w:r>
              <w:rPr>
                <w:b/>
                <w:sz w:val="18"/>
              </w:rPr>
              <w:t>Risk</w:t>
            </w:r>
          </w:p>
        </w:tc>
        <w:tc>
          <w:tcPr>
            <w:tcW w:w="2520" w:type="dxa"/>
            <w:shd w:val="clear" w:color="auto" w:fill="B8CCE4"/>
            <w:vAlign w:val="center"/>
          </w:tcPr>
          <w:p w14:paraId="5AEE29C7">
            <w:pPr>
              <w:spacing w:line="240" w:lineRule="auto"/>
            </w:pPr>
            <w:r>
              <w:rPr>
                <w:b/>
                <w:sz w:val="18"/>
              </w:rPr>
              <w:t>Impact</w:t>
            </w:r>
          </w:p>
        </w:tc>
        <w:tc>
          <w:tcPr>
            <w:tcW w:w="2520" w:type="dxa"/>
            <w:shd w:val="clear" w:color="auto" w:fill="B8CCE4"/>
            <w:vAlign w:val="center"/>
          </w:tcPr>
          <w:p w14:paraId="6E141524">
            <w:pPr>
              <w:spacing w:line="240" w:lineRule="auto"/>
            </w:pPr>
            <w:r>
              <w:rPr>
                <w:b/>
                <w:sz w:val="18"/>
              </w:rPr>
              <w:t>Likelihood</w:t>
            </w:r>
          </w:p>
        </w:tc>
        <w:tc>
          <w:tcPr>
            <w:tcW w:w="2520" w:type="dxa"/>
            <w:shd w:val="clear" w:color="auto" w:fill="B8CCE4"/>
            <w:vAlign w:val="center"/>
          </w:tcPr>
          <w:p w14:paraId="3B4AE3CE">
            <w:pPr>
              <w:spacing w:line="240" w:lineRule="auto"/>
            </w:pPr>
            <w:r>
              <w:rPr>
                <w:b/>
                <w:sz w:val="18"/>
              </w:rPr>
              <w:t>Mitigation</w:t>
            </w:r>
          </w:p>
        </w:tc>
      </w:tr>
      <w:tr w14:paraId="6EF4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6B0E5AB">
            <w:pPr>
              <w:spacing w:line="240" w:lineRule="auto"/>
            </w:pPr>
            <w:r>
              <w:rPr>
                <w:b w:val="0"/>
                <w:sz w:val="18"/>
              </w:rPr>
              <w:t>Unclear requirements</w:t>
            </w:r>
          </w:p>
        </w:tc>
        <w:tc>
          <w:tcPr>
            <w:tcW w:w="2520" w:type="dxa"/>
            <w:vAlign w:val="center"/>
          </w:tcPr>
          <w:p w14:paraId="73122AB8">
            <w:pPr>
              <w:spacing w:line="240" w:lineRule="auto"/>
            </w:pPr>
            <w:r>
              <w:rPr>
                <w:b w:val="0"/>
                <w:sz w:val="18"/>
              </w:rPr>
              <w:t>High</w:t>
            </w:r>
          </w:p>
        </w:tc>
        <w:tc>
          <w:tcPr>
            <w:tcW w:w="2520" w:type="dxa"/>
            <w:vAlign w:val="center"/>
          </w:tcPr>
          <w:p w14:paraId="44E8FAC2">
            <w:pPr>
              <w:spacing w:line="240" w:lineRule="auto"/>
            </w:pPr>
            <w:r>
              <w:rPr>
                <w:b w:val="0"/>
                <w:sz w:val="18"/>
              </w:rPr>
              <w:t>Medium</w:t>
            </w:r>
          </w:p>
        </w:tc>
        <w:tc>
          <w:tcPr>
            <w:tcW w:w="2520" w:type="dxa"/>
            <w:vAlign w:val="center"/>
          </w:tcPr>
          <w:p w14:paraId="47A54EB4">
            <w:pPr>
              <w:spacing w:line="240" w:lineRule="auto"/>
            </w:pPr>
            <w:r>
              <w:rPr>
                <w:b w:val="0"/>
                <w:sz w:val="18"/>
              </w:rPr>
              <w:t>User interviews, prototypes and acceptance criteria.</w:t>
            </w:r>
          </w:p>
        </w:tc>
      </w:tr>
      <w:tr w14:paraId="42CF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891887F">
            <w:pPr>
              <w:spacing w:line="240" w:lineRule="auto"/>
            </w:pPr>
            <w:r>
              <w:rPr>
                <w:b w:val="0"/>
                <w:sz w:val="18"/>
              </w:rPr>
              <w:t>Data inconsistency</w:t>
            </w:r>
          </w:p>
        </w:tc>
        <w:tc>
          <w:tcPr>
            <w:tcW w:w="2520" w:type="dxa"/>
            <w:vAlign w:val="center"/>
          </w:tcPr>
          <w:p w14:paraId="52F56B50">
            <w:pPr>
              <w:spacing w:line="240" w:lineRule="auto"/>
            </w:pPr>
            <w:r>
              <w:rPr>
                <w:b w:val="0"/>
                <w:sz w:val="18"/>
              </w:rPr>
              <w:t>High</w:t>
            </w:r>
          </w:p>
        </w:tc>
        <w:tc>
          <w:tcPr>
            <w:tcW w:w="2520" w:type="dxa"/>
            <w:vAlign w:val="center"/>
          </w:tcPr>
          <w:p w14:paraId="59E96B61">
            <w:pPr>
              <w:spacing w:line="240" w:lineRule="auto"/>
            </w:pPr>
            <w:r>
              <w:rPr>
                <w:b w:val="0"/>
                <w:sz w:val="18"/>
              </w:rPr>
              <w:t>Medium</w:t>
            </w:r>
          </w:p>
        </w:tc>
        <w:tc>
          <w:tcPr>
            <w:tcW w:w="2520" w:type="dxa"/>
            <w:vAlign w:val="center"/>
          </w:tcPr>
          <w:p w14:paraId="07F0E59D">
            <w:pPr>
              <w:spacing w:line="240" w:lineRule="auto"/>
            </w:pPr>
            <w:r>
              <w:rPr>
                <w:b w:val="0"/>
                <w:sz w:val="18"/>
              </w:rPr>
              <w:t>Database constraints and transaction controls.</w:t>
            </w:r>
          </w:p>
        </w:tc>
      </w:tr>
      <w:tr w14:paraId="40C4F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59D5AEC">
            <w:pPr>
              <w:spacing w:line="240" w:lineRule="auto"/>
            </w:pPr>
            <w:r>
              <w:rPr>
                <w:b w:val="0"/>
                <w:sz w:val="18"/>
              </w:rPr>
              <w:t>Unauthorized access</w:t>
            </w:r>
          </w:p>
        </w:tc>
        <w:tc>
          <w:tcPr>
            <w:tcW w:w="2520" w:type="dxa"/>
            <w:vAlign w:val="center"/>
          </w:tcPr>
          <w:p w14:paraId="173F431A">
            <w:pPr>
              <w:spacing w:line="240" w:lineRule="auto"/>
            </w:pPr>
            <w:r>
              <w:rPr>
                <w:b w:val="0"/>
                <w:sz w:val="18"/>
              </w:rPr>
              <w:t>High</w:t>
            </w:r>
          </w:p>
        </w:tc>
        <w:tc>
          <w:tcPr>
            <w:tcW w:w="2520" w:type="dxa"/>
            <w:vAlign w:val="center"/>
          </w:tcPr>
          <w:p w14:paraId="0F6D5217">
            <w:pPr>
              <w:spacing w:line="240" w:lineRule="auto"/>
            </w:pPr>
            <w:r>
              <w:rPr>
                <w:b w:val="0"/>
                <w:sz w:val="18"/>
              </w:rPr>
              <w:t>Medium</w:t>
            </w:r>
          </w:p>
        </w:tc>
        <w:tc>
          <w:tcPr>
            <w:tcW w:w="2520" w:type="dxa"/>
            <w:vAlign w:val="center"/>
          </w:tcPr>
          <w:p w14:paraId="2880B1DC">
            <w:pPr>
              <w:spacing w:line="240" w:lineRule="auto"/>
            </w:pPr>
            <w:r>
              <w:rPr>
                <w:b w:val="0"/>
                <w:sz w:val="18"/>
              </w:rPr>
              <w:t>RBAC, secure authentication and testing.</w:t>
            </w:r>
          </w:p>
        </w:tc>
      </w:tr>
      <w:tr w14:paraId="77B2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4C3FA0E">
            <w:pPr>
              <w:spacing w:line="240" w:lineRule="auto"/>
            </w:pPr>
            <w:r>
              <w:rPr>
                <w:b w:val="0"/>
                <w:sz w:val="18"/>
              </w:rPr>
              <w:t>Scope expansion</w:t>
            </w:r>
          </w:p>
        </w:tc>
        <w:tc>
          <w:tcPr>
            <w:tcW w:w="2520" w:type="dxa"/>
            <w:vAlign w:val="center"/>
          </w:tcPr>
          <w:p w14:paraId="2C583246">
            <w:pPr>
              <w:spacing w:line="240" w:lineRule="auto"/>
            </w:pPr>
            <w:r>
              <w:rPr>
                <w:b w:val="0"/>
                <w:sz w:val="18"/>
              </w:rPr>
              <w:t>Medium</w:t>
            </w:r>
          </w:p>
        </w:tc>
        <w:tc>
          <w:tcPr>
            <w:tcW w:w="2520" w:type="dxa"/>
            <w:vAlign w:val="center"/>
          </w:tcPr>
          <w:p w14:paraId="6B562524">
            <w:pPr>
              <w:spacing w:line="240" w:lineRule="auto"/>
            </w:pPr>
            <w:r>
              <w:rPr>
                <w:b w:val="0"/>
                <w:sz w:val="18"/>
              </w:rPr>
              <w:t>High</w:t>
            </w:r>
          </w:p>
        </w:tc>
        <w:tc>
          <w:tcPr>
            <w:tcW w:w="2520" w:type="dxa"/>
            <w:vAlign w:val="center"/>
          </w:tcPr>
          <w:p w14:paraId="53FBAA10">
            <w:pPr>
              <w:spacing w:line="240" w:lineRule="auto"/>
            </w:pPr>
            <w:r>
              <w:rPr>
                <w:b w:val="0"/>
                <w:sz w:val="18"/>
              </w:rPr>
              <w:t>MVP boundaries and backlog prioritization.</w:t>
            </w:r>
          </w:p>
        </w:tc>
      </w:tr>
      <w:tr w14:paraId="23B0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1557322">
            <w:pPr>
              <w:spacing w:line="240" w:lineRule="auto"/>
            </w:pPr>
            <w:r>
              <w:rPr>
                <w:b w:val="0"/>
                <w:sz w:val="18"/>
              </w:rPr>
              <w:t>Deployment failure</w:t>
            </w:r>
          </w:p>
        </w:tc>
        <w:tc>
          <w:tcPr>
            <w:tcW w:w="2520" w:type="dxa"/>
            <w:vAlign w:val="center"/>
          </w:tcPr>
          <w:p w14:paraId="1A2ECD2F">
            <w:pPr>
              <w:spacing w:line="240" w:lineRule="auto"/>
            </w:pPr>
            <w:r>
              <w:rPr>
                <w:b w:val="0"/>
                <w:sz w:val="18"/>
              </w:rPr>
              <w:t>Medium</w:t>
            </w:r>
          </w:p>
        </w:tc>
        <w:tc>
          <w:tcPr>
            <w:tcW w:w="2520" w:type="dxa"/>
            <w:vAlign w:val="center"/>
          </w:tcPr>
          <w:p w14:paraId="0FA45B16">
            <w:pPr>
              <w:spacing w:line="240" w:lineRule="auto"/>
            </w:pPr>
            <w:r>
              <w:rPr>
                <w:b w:val="0"/>
                <w:sz w:val="18"/>
              </w:rPr>
              <w:t>Medium</w:t>
            </w:r>
          </w:p>
        </w:tc>
        <w:tc>
          <w:tcPr>
            <w:tcW w:w="2520" w:type="dxa"/>
            <w:vAlign w:val="center"/>
          </w:tcPr>
          <w:p w14:paraId="0268A6C7">
            <w:pPr>
              <w:spacing w:line="240" w:lineRule="auto"/>
            </w:pPr>
            <w:r>
              <w:rPr>
                <w:b w:val="0"/>
                <w:sz w:val="18"/>
              </w:rPr>
              <w:t>CI/CD validation and staged deployment.</w:t>
            </w:r>
          </w:p>
        </w:tc>
      </w:tr>
      <w:tr w14:paraId="0AEF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FEB41F6">
            <w:pPr>
              <w:spacing w:line="240" w:lineRule="auto"/>
            </w:pPr>
            <w:r>
              <w:rPr>
                <w:b w:val="0"/>
                <w:sz w:val="18"/>
              </w:rPr>
              <w:t>Low user adoption</w:t>
            </w:r>
          </w:p>
        </w:tc>
        <w:tc>
          <w:tcPr>
            <w:tcW w:w="2520" w:type="dxa"/>
            <w:vAlign w:val="center"/>
          </w:tcPr>
          <w:p w14:paraId="66D613D3">
            <w:pPr>
              <w:spacing w:line="240" w:lineRule="auto"/>
            </w:pPr>
            <w:r>
              <w:rPr>
                <w:b w:val="0"/>
                <w:sz w:val="18"/>
              </w:rPr>
              <w:t>High</w:t>
            </w:r>
          </w:p>
        </w:tc>
        <w:tc>
          <w:tcPr>
            <w:tcW w:w="2520" w:type="dxa"/>
            <w:vAlign w:val="center"/>
          </w:tcPr>
          <w:p w14:paraId="2570CFE2">
            <w:pPr>
              <w:spacing w:line="240" w:lineRule="auto"/>
            </w:pPr>
            <w:r>
              <w:rPr>
                <w:b w:val="0"/>
                <w:sz w:val="18"/>
              </w:rPr>
              <w:t>Medium</w:t>
            </w:r>
          </w:p>
        </w:tc>
        <w:tc>
          <w:tcPr>
            <w:tcW w:w="2520" w:type="dxa"/>
            <w:vAlign w:val="center"/>
          </w:tcPr>
          <w:p w14:paraId="6DC4FB7B">
            <w:pPr>
              <w:spacing w:line="240" w:lineRule="auto"/>
            </w:pPr>
            <w:r>
              <w:rPr>
                <w:b w:val="0"/>
                <w:sz w:val="18"/>
              </w:rPr>
              <w:t>Usability testing and iterative feedback.</w:t>
            </w:r>
          </w:p>
        </w:tc>
      </w:tr>
      <w:tr w14:paraId="05DF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8B96C9C">
            <w:pPr>
              <w:spacing w:line="240" w:lineRule="auto"/>
            </w:pPr>
            <w:r>
              <w:rPr>
                <w:b w:val="0"/>
                <w:sz w:val="18"/>
              </w:rPr>
              <w:t>Performance degradation</w:t>
            </w:r>
          </w:p>
        </w:tc>
        <w:tc>
          <w:tcPr>
            <w:tcW w:w="2520" w:type="dxa"/>
            <w:vAlign w:val="center"/>
          </w:tcPr>
          <w:p w14:paraId="2B62E410">
            <w:pPr>
              <w:spacing w:line="240" w:lineRule="auto"/>
            </w:pPr>
            <w:r>
              <w:rPr>
                <w:b w:val="0"/>
                <w:sz w:val="18"/>
              </w:rPr>
              <w:t>Medium</w:t>
            </w:r>
          </w:p>
        </w:tc>
        <w:tc>
          <w:tcPr>
            <w:tcW w:w="2520" w:type="dxa"/>
            <w:vAlign w:val="center"/>
          </w:tcPr>
          <w:p w14:paraId="0723615E">
            <w:pPr>
              <w:spacing w:line="240" w:lineRule="auto"/>
            </w:pPr>
            <w:r>
              <w:rPr>
                <w:b w:val="0"/>
                <w:sz w:val="18"/>
              </w:rPr>
              <w:t>Medium</w:t>
            </w:r>
          </w:p>
        </w:tc>
        <w:tc>
          <w:tcPr>
            <w:tcW w:w="2520" w:type="dxa"/>
            <w:vAlign w:val="center"/>
          </w:tcPr>
          <w:p w14:paraId="30EEAD6B">
            <w:pPr>
              <w:spacing w:line="240" w:lineRule="auto"/>
            </w:pPr>
            <w:r>
              <w:rPr>
                <w:b w:val="0"/>
                <w:sz w:val="18"/>
              </w:rPr>
              <w:t>Performance testing and monitoring.</w:t>
            </w:r>
          </w:p>
        </w:tc>
      </w:tr>
      <w:tr w14:paraId="2BFD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C1C3D1E">
            <w:pPr>
              <w:spacing w:line="240" w:lineRule="auto"/>
            </w:pPr>
            <w:r>
              <w:rPr>
                <w:b w:val="0"/>
                <w:sz w:val="18"/>
              </w:rPr>
              <w:t>Data loss</w:t>
            </w:r>
          </w:p>
        </w:tc>
        <w:tc>
          <w:tcPr>
            <w:tcW w:w="2520" w:type="dxa"/>
            <w:vAlign w:val="center"/>
          </w:tcPr>
          <w:p w14:paraId="71E1E77D">
            <w:pPr>
              <w:spacing w:line="240" w:lineRule="auto"/>
            </w:pPr>
            <w:r>
              <w:rPr>
                <w:b w:val="0"/>
                <w:sz w:val="18"/>
              </w:rPr>
              <w:t>High</w:t>
            </w:r>
          </w:p>
        </w:tc>
        <w:tc>
          <w:tcPr>
            <w:tcW w:w="2520" w:type="dxa"/>
            <w:vAlign w:val="center"/>
          </w:tcPr>
          <w:p w14:paraId="16893512">
            <w:pPr>
              <w:spacing w:line="240" w:lineRule="auto"/>
            </w:pPr>
            <w:r>
              <w:rPr>
                <w:b w:val="0"/>
                <w:sz w:val="18"/>
              </w:rPr>
              <w:t>Low/Medium</w:t>
            </w:r>
          </w:p>
        </w:tc>
        <w:tc>
          <w:tcPr>
            <w:tcW w:w="2520" w:type="dxa"/>
            <w:vAlign w:val="center"/>
          </w:tcPr>
          <w:p w14:paraId="628D968D">
            <w:pPr>
              <w:spacing w:line="240" w:lineRule="auto"/>
            </w:pPr>
            <w:r>
              <w:rPr>
                <w:b w:val="0"/>
                <w:sz w:val="18"/>
              </w:rPr>
              <w:t>Backups, recovery testing and audit practices.</w:t>
            </w:r>
          </w:p>
        </w:tc>
      </w:tr>
    </w:tbl>
    <w:p w14:paraId="15FB69FA">
      <w:pPr>
        <w:pStyle w:val="3"/>
      </w:pPr>
      <w:r>
        <w:t>20.3 Assumptions</w:t>
      </w:r>
    </w:p>
    <w:p w14:paraId="24F1246E">
      <w:pPr>
        <w:pStyle w:val="23"/>
      </w:pPr>
      <w:r>
        <w:t>The institution has a defined library borrowing policy.</w:t>
      </w:r>
    </w:p>
    <w:p w14:paraId="72AB143C">
      <w:pPr>
        <w:pStyle w:val="23"/>
      </w:pPr>
      <w:r>
        <w:t>Authorized staff will maintain catalog and member records.</w:t>
      </w:r>
    </w:p>
    <w:p w14:paraId="2626F1AA">
      <w:pPr>
        <w:pStyle w:val="23"/>
      </w:pPr>
      <w:r>
        <w:t>Users have access to a supported browser.</w:t>
      </w:r>
    </w:p>
    <w:p w14:paraId="0A52B777">
      <w:pPr>
        <w:pStyle w:val="23"/>
      </w:pPr>
      <w:r>
        <w:t>Required infrastructure and notification services can be provisioned later.</w:t>
      </w:r>
    </w:p>
    <w:p w14:paraId="2E0B0763">
      <w:pPr>
        <w:pStyle w:val="23"/>
      </w:pPr>
      <w:r>
        <w:t>Detailed fine rates will be configured according to institutional policy.</w:t>
      </w:r>
    </w:p>
    <w:p w14:paraId="7548B786">
      <w:r>
        <w:br w:type="page"/>
      </w:r>
    </w:p>
    <w:p w14:paraId="13461118">
      <w:pPr>
        <w:pStyle w:val="2"/>
      </w:pPr>
      <w:r>
        <w:t>21. REPOSITORY AND FOLDER STRUCTURE</w:t>
      </w:r>
    </w:p>
    <w:p w14:paraId="7ED70ED7">
      <w:r>
        <w:t>The supplied training reference proposes a repository architecture separating application source, documentation, tests, containers, Kubernetes manifests, infrastructure automation, configuration management, and monitoring.</w:t>
      </w:r>
    </w:p>
    <w:p w14:paraId="0B9BACF9">
      <w:pPr>
        <w:ind w:left="360"/>
      </w:pPr>
      <w:r>
        <w:rPr>
          <w:rFonts w:ascii="Courier New" w:hAnsi="Courier New"/>
          <w:sz w:val="17"/>
        </w:rPr>
        <w:t>library-management-platform/</w:t>
      </w:r>
    </w:p>
    <w:p w14:paraId="2EAB5034">
      <w:pPr>
        <w:ind w:left="360"/>
      </w:pPr>
      <w:r>
        <w:rPr>
          <w:rFonts w:ascii="Courier New" w:hAnsi="Courier New"/>
          <w:sz w:val="17"/>
        </w:rPr>
        <w:t>├── .github/</w:t>
      </w:r>
    </w:p>
    <w:p w14:paraId="0F2A3D54">
      <w:pPr>
        <w:ind w:left="360"/>
      </w:pPr>
      <w:r>
        <w:rPr>
          <w:rFonts w:ascii="Courier New" w:hAnsi="Courier New"/>
          <w:sz w:val="17"/>
        </w:rPr>
        <w:t>│   └── workflows/              # CI/CD workflows</w:t>
      </w:r>
    </w:p>
    <w:p w14:paraId="6598F7B3">
      <w:pPr>
        <w:ind w:left="360"/>
      </w:pPr>
      <w:r>
        <w:rPr>
          <w:rFonts w:ascii="Courier New" w:hAnsi="Courier New"/>
          <w:sz w:val="17"/>
        </w:rPr>
        <w:t>├── app/</w:t>
      </w:r>
    </w:p>
    <w:p w14:paraId="139E684F">
      <w:pPr>
        <w:ind w:left="360"/>
      </w:pPr>
      <w:r>
        <w:rPr>
          <w:rFonts w:ascii="Courier New" w:hAnsi="Courier New"/>
          <w:sz w:val="17"/>
        </w:rPr>
        <w:t>│   ├── modules/</w:t>
      </w:r>
    </w:p>
    <w:p w14:paraId="2B7189C3">
      <w:pPr>
        <w:ind w:left="360"/>
      </w:pPr>
      <w:r>
        <w:rPr>
          <w:rFonts w:ascii="Courier New" w:hAnsi="Courier New"/>
          <w:sz w:val="17"/>
        </w:rPr>
        <w:t>│   │   ├── auth/</w:t>
      </w:r>
    </w:p>
    <w:p w14:paraId="0EB47D05">
      <w:pPr>
        <w:ind w:left="360"/>
      </w:pPr>
      <w:r>
        <w:rPr>
          <w:rFonts w:ascii="Courier New" w:hAnsi="Courier New"/>
          <w:sz w:val="17"/>
        </w:rPr>
        <w:t>│   │   ├── books/</w:t>
      </w:r>
    </w:p>
    <w:p w14:paraId="24E6B2AE">
      <w:pPr>
        <w:ind w:left="360"/>
      </w:pPr>
      <w:r>
        <w:rPr>
          <w:rFonts w:ascii="Courier New" w:hAnsi="Courier New"/>
          <w:sz w:val="17"/>
        </w:rPr>
        <w:t>│   │   ├── members/</w:t>
      </w:r>
    </w:p>
    <w:p w14:paraId="69432B97">
      <w:pPr>
        <w:ind w:left="360"/>
      </w:pPr>
      <w:r>
        <w:rPr>
          <w:rFonts w:ascii="Courier New" w:hAnsi="Courier New"/>
          <w:sz w:val="17"/>
        </w:rPr>
        <w:t>│   │   ├── circulation/</w:t>
      </w:r>
    </w:p>
    <w:p w14:paraId="1D79FF76">
      <w:pPr>
        <w:ind w:left="360"/>
      </w:pPr>
      <w:r>
        <w:rPr>
          <w:rFonts w:ascii="Courier New" w:hAnsi="Courier New"/>
          <w:sz w:val="17"/>
        </w:rPr>
        <w:t>│   │   ├── fines/</w:t>
      </w:r>
    </w:p>
    <w:p w14:paraId="34B9CEDD">
      <w:pPr>
        <w:ind w:left="360"/>
      </w:pPr>
      <w:r>
        <w:rPr>
          <w:rFonts w:ascii="Courier New" w:hAnsi="Courier New"/>
          <w:sz w:val="17"/>
        </w:rPr>
        <w:t>│   │   └── reports/</w:t>
      </w:r>
    </w:p>
    <w:p w14:paraId="3B555716">
      <w:pPr>
        <w:ind w:left="360"/>
      </w:pPr>
      <w:r>
        <w:rPr>
          <w:rFonts w:ascii="Courier New" w:hAnsi="Courier New"/>
          <w:sz w:val="17"/>
        </w:rPr>
        <w:t>│   ├── database/</w:t>
      </w:r>
    </w:p>
    <w:p w14:paraId="5D660010">
      <w:pPr>
        <w:ind w:left="360"/>
      </w:pPr>
      <w:r>
        <w:rPr>
          <w:rFonts w:ascii="Courier New" w:hAnsi="Courier New"/>
          <w:sz w:val="17"/>
        </w:rPr>
        <w:t>│   │   ├── models/</w:t>
      </w:r>
    </w:p>
    <w:p w14:paraId="0F78E151">
      <w:pPr>
        <w:ind w:left="360"/>
      </w:pPr>
      <w:r>
        <w:rPr>
          <w:rFonts w:ascii="Courier New" w:hAnsi="Courier New"/>
          <w:sz w:val="17"/>
        </w:rPr>
        <w:t>│   │   ├── migrations/</w:t>
      </w:r>
    </w:p>
    <w:p w14:paraId="440B2C3D">
      <w:pPr>
        <w:ind w:left="360"/>
      </w:pPr>
      <w:r>
        <w:rPr>
          <w:rFonts w:ascii="Courier New" w:hAnsi="Courier New"/>
          <w:sz w:val="17"/>
        </w:rPr>
        <w:t>│   │   └── seed/</w:t>
      </w:r>
    </w:p>
    <w:p w14:paraId="609138F4">
      <w:pPr>
        <w:ind w:left="360"/>
      </w:pPr>
      <w:r>
        <w:rPr>
          <w:rFonts w:ascii="Courier New" w:hAnsi="Courier New"/>
          <w:sz w:val="17"/>
        </w:rPr>
        <w:t>│   └── tests/</w:t>
      </w:r>
    </w:p>
    <w:p w14:paraId="63370AB3">
      <w:pPr>
        <w:ind w:left="360"/>
      </w:pPr>
      <w:r>
        <w:rPr>
          <w:rFonts w:ascii="Courier New" w:hAnsi="Courier New"/>
          <w:sz w:val="17"/>
        </w:rPr>
        <w:t>│       ├── unit/</w:t>
      </w:r>
    </w:p>
    <w:p w14:paraId="327DAAD0">
      <w:pPr>
        <w:ind w:left="360"/>
      </w:pPr>
      <w:r>
        <w:rPr>
          <w:rFonts w:ascii="Courier New" w:hAnsi="Courier New"/>
          <w:sz w:val="17"/>
        </w:rPr>
        <w:t>│       └── integration/</w:t>
      </w:r>
    </w:p>
    <w:p w14:paraId="36D0CE09">
      <w:pPr>
        <w:ind w:left="360"/>
      </w:pPr>
      <w:r>
        <w:rPr>
          <w:rFonts w:ascii="Courier New" w:hAnsi="Courier New"/>
          <w:sz w:val="17"/>
        </w:rPr>
        <w:t>├── docs/</w:t>
      </w:r>
    </w:p>
    <w:p w14:paraId="454D8EAC">
      <w:pPr>
        <w:ind w:left="360"/>
      </w:pPr>
      <w:r>
        <w:rPr>
          <w:rFonts w:ascii="Courier New" w:hAnsi="Courier New"/>
          <w:sz w:val="17"/>
        </w:rPr>
        <w:t>│   ├── requirements/</w:t>
      </w:r>
    </w:p>
    <w:p w14:paraId="29CF8156">
      <w:pPr>
        <w:ind w:left="360"/>
      </w:pPr>
      <w:r>
        <w:rPr>
          <w:rFonts w:ascii="Courier New" w:hAnsi="Courier New"/>
          <w:sz w:val="17"/>
        </w:rPr>
        <w:t>│   ├── design/</w:t>
      </w:r>
    </w:p>
    <w:p w14:paraId="12249DDC">
      <w:pPr>
        <w:ind w:left="360"/>
      </w:pPr>
      <w:r>
        <w:rPr>
          <w:rFonts w:ascii="Courier New" w:hAnsi="Courier New"/>
          <w:sz w:val="17"/>
        </w:rPr>
        <w:t>│   └── architecture/</w:t>
      </w:r>
    </w:p>
    <w:p w14:paraId="1CB9CEFF">
      <w:pPr>
        <w:ind w:left="360"/>
      </w:pPr>
      <w:r>
        <w:rPr>
          <w:rFonts w:ascii="Courier New" w:hAnsi="Courier New"/>
          <w:sz w:val="17"/>
        </w:rPr>
        <w:t>├── docker/</w:t>
      </w:r>
    </w:p>
    <w:p w14:paraId="2650371E">
      <w:pPr>
        <w:ind w:left="360"/>
      </w:pPr>
      <w:r>
        <w:rPr>
          <w:rFonts w:ascii="Courier New" w:hAnsi="Courier New"/>
          <w:sz w:val="17"/>
        </w:rPr>
        <w:t>├── kubernetes/</w:t>
      </w:r>
    </w:p>
    <w:p w14:paraId="12CDDCE0">
      <w:pPr>
        <w:ind w:left="360"/>
      </w:pPr>
      <w:r>
        <w:rPr>
          <w:rFonts w:ascii="Courier New" w:hAnsi="Courier New"/>
          <w:sz w:val="17"/>
        </w:rPr>
        <w:t>├── terraform/</w:t>
      </w:r>
    </w:p>
    <w:p w14:paraId="7EFFBF10">
      <w:pPr>
        <w:ind w:left="360"/>
      </w:pPr>
      <w:r>
        <w:rPr>
          <w:rFonts w:ascii="Courier New" w:hAnsi="Courier New"/>
          <w:sz w:val="17"/>
        </w:rPr>
        <w:t>├── ansible/</w:t>
      </w:r>
    </w:p>
    <w:p w14:paraId="07CA0422">
      <w:pPr>
        <w:ind w:left="360"/>
      </w:pPr>
      <w:r>
        <w:rPr>
          <w:rFonts w:ascii="Courier New" w:hAnsi="Courier New"/>
          <w:sz w:val="17"/>
        </w:rPr>
        <w:t>├── monitoring/</w:t>
      </w:r>
    </w:p>
    <w:p w14:paraId="1922F28D">
      <w:pPr>
        <w:ind w:left="360"/>
      </w:pPr>
      <w:r>
        <w:rPr>
          <w:rFonts w:ascii="Courier New" w:hAnsi="Courier New"/>
          <w:sz w:val="17"/>
        </w:rPr>
        <w:t>└── README.md</w:t>
      </w:r>
    </w:p>
    <w:p w14:paraId="14B8331F">
      <w:pPr>
        <w:pStyle w:val="3"/>
      </w:pPr>
      <w:r>
        <w:t>21.1 Git Workflow</w:t>
      </w:r>
    </w:p>
    <w:p w14:paraId="6AD16A34">
      <w:pPr>
        <w:pStyle w:val="29"/>
      </w:pPr>
      <w:r>
        <w:t>Create repository and initialize main branch.</w:t>
      </w:r>
    </w:p>
    <w:p w14:paraId="51013F8C">
      <w:pPr>
        <w:pStyle w:val="29"/>
      </w:pPr>
      <w:r>
        <w:t>Create a feature branch for each backlog item.</w:t>
      </w:r>
    </w:p>
    <w:p w14:paraId="47220069">
      <w:pPr>
        <w:pStyle w:val="29"/>
      </w:pPr>
      <w:r>
        <w:t>Commit small, meaningful changes.</w:t>
      </w:r>
    </w:p>
    <w:p w14:paraId="4E816C78">
      <w:pPr>
        <w:pStyle w:val="29"/>
      </w:pPr>
      <w:r>
        <w:t>Open a pull request for review.</w:t>
      </w:r>
    </w:p>
    <w:p w14:paraId="6882A798">
      <w:pPr>
        <w:pStyle w:val="29"/>
      </w:pPr>
      <w:r>
        <w:t>Run automated checks.</w:t>
      </w:r>
    </w:p>
    <w:p w14:paraId="5CE81A05">
      <w:pPr>
        <w:pStyle w:val="29"/>
      </w:pPr>
      <w:r>
        <w:t>Merge only after required checks pass.</w:t>
      </w:r>
    </w:p>
    <w:p w14:paraId="24380CED">
      <w:pPr>
        <w:pStyle w:val="29"/>
      </w:pPr>
      <w:r>
        <w:t>Tag stable releases and maintain release notes.</w:t>
      </w:r>
    </w:p>
    <w:p w14:paraId="531F7509">
      <w:pPr>
        <w:pStyle w:val="3"/>
      </w:pPr>
      <w:r>
        <w:t>21.2 Documentation Structure</w:t>
      </w:r>
    </w:p>
    <w:p w14:paraId="750F9C9F">
      <w:pPr>
        <w:pStyle w:val="23"/>
      </w:pPr>
      <w:r>
        <w:t>Business Requirements Document.</w:t>
      </w:r>
    </w:p>
    <w:p w14:paraId="6A0FE77C">
      <w:pPr>
        <w:pStyle w:val="23"/>
      </w:pPr>
      <w:r>
        <w:t>Product Vision.</w:t>
      </w:r>
    </w:p>
    <w:p w14:paraId="7D057175">
      <w:pPr>
        <w:pStyle w:val="23"/>
      </w:pPr>
      <w:r>
        <w:t>Stakeholder and Persona Report.</w:t>
      </w:r>
    </w:p>
    <w:p w14:paraId="27C30497">
      <w:pPr>
        <w:pStyle w:val="23"/>
      </w:pPr>
      <w:r>
        <w:t>Functional Requirements Specification.</w:t>
      </w:r>
    </w:p>
    <w:p w14:paraId="219F622F">
      <w:pPr>
        <w:pStyle w:val="23"/>
      </w:pPr>
      <w:r>
        <w:t>Non-Functional Requirements Specification.</w:t>
      </w:r>
    </w:p>
    <w:p w14:paraId="700ACF0B">
      <w:pPr>
        <w:pStyle w:val="23"/>
      </w:pPr>
      <w:r>
        <w:t>Design Thinking Report.</w:t>
      </w:r>
    </w:p>
    <w:p w14:paraId="1CA11C24">
      <w:pPr>
        <w:pStyle w:val="23"/>
      </w:pPr>
      <w:r>
        <w:t>IBM Design Thinking / Loop documentation.</w:t>
      </w:r>
    </w:p>
    <w:p w14:paraId="1EF2A5E8">
      <w:pPr>
        <w:pStyle w:val="23"/>
      </w:pPr>
      <w:r>
        <w:t>MVP and Product Roadmap.</w:t>
      </w:r>
    </w:p>
    <w:p w14:paraId="40E189FE">
      <w:pPr>
        <w:pStyle w:val="23"/>
      </w:pPr>
      <w:r>
        <w:t>Architecture and database design.</w:t>
      </w:r>
    </w:p>
    <w:p w14:paraId="6752D6DF">
      <w:pPr>
        <w:pStyle w:val="23"/>
      </w:pPr>
      <w:r>
        <w:t>Testing and deployment documentation.</w:t>
      </w:r>
    </w:p>
    <w:p w14:paraId="70106F3C">
      <w:r>
        <w:br w:type="page"/>
      </w:r>
    </w:p>
    <w:p w14:paraId="2F14FB90">
      <w:pPr>
        <w:pStyle w:val="2"/>
      </w:pPr>
      <w:r>
        <w:t>22. SUCCESS METRICS AND FUTURE ENHANCEMENTS</w:t>
      </w:r>
    </w:p>
    <w:p w14:paraId="40988CDE">
      <w:pPr>
        <w:pStyle w:val="3"/>
      </w:pPr>
      <w:r>
        <w:t>22.1 Product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0B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B8CCE4"/>
            <w:vAlign w:val="center"/>
          </w:tcPr>
          <w:p w14:paraId="67D86D87">
            <w:pPr>
              <w:spacing w:line="240" w:lineRule="auto"/>
            </w:pPr>
            <w:r>
              <w:rPr>
                <w:b/>
                <w:sz w:val="18"/>
              </w:rPr>
              <w:t>Metric</w:t>
            </w:r>
          </w:p>
        </w:tc>
        <w:tc>
          <w:tcPr>
            <w:tcW w:w="3360" w:type="dxa"/>
            <w:shd w:val="clear" w:color="auto" w:fill="B8CCE4"/>
            <w:vAlign w:val="center"/>
          </w:tcPr>
          <w:p w14:paraId="2E487B17">
            <w:pPr>
              <w:spacing w:line="240" w:lineRule="auto"/>
            </w:pPr>
            <w:r>
              <w:rPr>
                <w:b/>
                <w:sz w:val="18"/>
              </w:rPr>
              <w:t>Definition</w:t>
            </w:r>
          </w:p>
        </w:tc>
        <w:tc>
          <w:tcPr>
            <w:tcW w:w="3360" w:type="dxa"/>
            <w:shd w:val="clear" w:color="auto" w:fill="B8CCE4"/>
            <w:vAlign w:val="center"/>
          </w:tcPr>
          <w:p w14:paraId="5ED9F69F">
            <w:pPr>
              <w:spacing w:line="240" w:lineRule="auto"/>
            </w:pPr>
            <w:r>
              <w:rPr>
                <w:b/>
                <w:sz w:val="18"/>
              </w:rPr>
              <w:t>Why it matters</w:t>
            </w:r>
          </w:p>
        </w:tc>
      </w:tr>
      <w:tr w14:paraId="44DD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665AC4E">
            <w:pPr>
              <w:spacing w:line="240" w:lineRule="auto"/>
            </w:pPr>
            <w:r>
              <w:rPr>
                <w:b w:val="0"/>
                <w:sz w:val="18"/>
              </w:rPr>
              <w:t>Search success rate</w:t>
            </w:r>
          </w:p>
        </w:tc>
        <w:tc>
          <w:tcPr>
            <w:tcW w:w="3360" w:type="dxa"/>
            <w:vAlign w:val="center"/>
          </w:tcPr>
          <w:p w14:paraId="07B7F34E">
            <w:pPr>
              <w:spacing w:line="240" w:lineRule="auto"/>
            </w:pPr>
            <w:r>
              <w:rPr>
                <w:b w:val="0"/>
                <w:sz w:val="18"/>
              </w:rPr>
              <w:t>Percentage of search tasks ending in useful results.</w:t>
            </w:r>
          </w:p>
        </w:tc>
        <w:tc>
          <w:tcPr>
            <w:tcW w:w="3360" w:type="dxa"/>
            <w:vAlign w:val="center"/>
          </w:tcPr>
          <w:p w14:paraId="5E1E3E57">
            <w:pPr>
              <w:spacing w:line="240" w:lineRule="auto"/>
            </w:pPr>
            <w:r>
              <w:rPr>
                <w:b w:val="0"/>
                <w:sz w:val="18"/>
              </w:rPr>
              <w:t>Measures discovery effectiveness.</w:t>
            </w:r>
          </w:p>
        </w:tc>
      </w:tr>
      <w:tr w14:paraId="2BA7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2DCF184">
            <w:pPr>
              <w:spacing w:line="240" w:lineRule="auto"/>
            </w:pPr>
            <w:r>
              <w:rPr>
                <w:b w:val="0"/>
                <w:sz w:val="18"/>
              </w:rPr>
              <w:t>Average transaction time</w:t>
            </w:r>
          </w:p>
        </w:tc>
        <w:tc>
          <w:tcPr>
            <w:tcW w:w="3360" w:type="dxa"/>
            <w:vAlign w:val="center"/>
          </w:tcPr>
          <w:p w14:paraId="3E51110B">
            <w:pPr>
              <w:spacing w:line="240" w:lineRule="auto"/>
            </w:pPr>
            <w:r>
              <w:rPr>
                <w:b w:val="0"/>
                <w:sz w:val="18"/>
              </w:rPr>
              <w:t>Time to complete issue/return.</w:t>
            </w:r>
          </w:p>
        </w:tc>
        <w:tc>
          <w:tcPr>
            <w:tcW w:w="3360" w:type="dxa"/>
            <w:vAlign w:val="center"/>
          </w:tcPr>
          <w:p w14:paraId="7565E61F">
            <w:pPr>
              <w:spacing w:line="240" w:lineRule="auto"/>
            </w:pPr>
            <w:r>
              <w:rPr>
                <w:b w:val="0"/>
                <w:sz w:val="18"/>
              </w:rPr>
              <w:t>Measures circulation efficiency.</w:t>
            </w:r>
          </w:p>
        </w:tc>
      </w:tr>
      <w:tr w14:paraId="542E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5C6A96B">
            <w:pPr>
              <w:spacing w:line="240" w:lineRule="auto"/>
            </w:pPr>
            <w:r>
              <w:rPr>
                <w:b w:val="0"/>
                <w:sz w:val="18"/>
              </w:rPr>
              <w:t>Overdue rate</w:t>
            </w:r>
          </w:p>
        </w:tc>
        <w:tc>
          <w:tcPr>
            <w:tcW w:w="3360" w:type="dxa"/>
            <w:vAlign w:val="center"/>
          </w:tcPr>
          <w:p w14:paraId="2EC339BB">
            <w:pPr>
              <w:spacing w:line="240" w:lineRule="auto"/>
            </w:pPr>
            <w:r>
              <w:rPr>
                <w:b w:val="0"/>
                <w:sz w:val="18"/>
              </w:rPr>
              <w:t>Loans returned after due date.</w:t>
            </w:r>
          </w:p>
        </w:tc>
        <w:tc>
          <w:tcPr>
            <w:tcW w:w="3360" w:type="dxa"/>
            <w:vAlign w:val="center"/>
          </w:tcPr>
          <w:p w14:paraId="2193C08B">
            <w:pPr>
              <w:spacing w:line="240" w:lineRule="auto"/>
            </w:pPr>
            <w:r>
              <w:rPr>
                <w:b w:val="0"/>
                <w:sz w:val="18"/>
              </w:rPr>
              <w:t>Measures timeliness.</w:t>
            </w:r>
          </w:p>
        </w:tc>
      </w:tr>
      <w:tr w14:paraId="2DDB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31C332D">
            <w:pPr>
              <w:spacing w:line="240" w:lineRule="auto"/>
            </w:pPr>
            <w:r>
              <w:rPr>
                <w:b w:val="0"/>
                <w:sz w:val="18"/>
              </w:rPr>
              <w:t>Inventory mismatch rate</w:t>
            </w:r>
          </w:p>
        </w:tc>
        <w:tc>
          <w:tcPr>
            <w:tcW w:w="3360" w:type="dxa"/>
            <w:vAlign w:val="center"/>
          </w:tcPr>
          <w:p w14:paraId="6A1E5BA9">
            <w:pPr>
              <w:spacing w:line="240" w:lineRule="auto"/>
            </w:pPr>
            <w:r>
              <w:rPr>
                <w:b w:val="0"/>
                <w:sz w:val="18"/>
              </w:rPr>
              <w:t>Digital records differing from physical verification.</w:t>
            </w:r>
          </w:p>
        </w:tc>
        <w:tc>
          <w:tcPr>
            <w:tcW w:w="3360" w:type="dxa"/>
            <w:vAlign w:val="center"/>
          </w:tcPr>
          <w:p w14:paraId="01214322">
            <w:pPr>
              <w:spacing w:line="240" w:lineRule="auto"/>
            </w:pPr>
            <w:r>
              <w:rPr>
                <w:b w:val="0"/>
                <w:sz w:val="18"/>
              </w:rPr>
              <w:t>Measures data accuracy.</w:t>
            </w:r>
          </w:p>
        </w:tc>
      </w:tr>
      <w:tr w14:paraId="39F0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0834EC3">
            <w:pPr>
              <w:spacing w:line="240" w:lineRule="auto"/>
            </w:pPr>
            <w:r>
              <w:rPr>
                <w:b w:val="0"/>
                <w:sz w:val="18"/>
              </w:rPr>
              <w:t>System availability</w:t>
            </w:r>
          </w:p>
        </w:tc>
        <w:tc>
          <w:tcPr>
            <w:tcW w:w="3360" w:type="dxa"/>
            <w:vAlign w:val="center"/>
          </w:tcPr>
          <w:p w14:paraId="33C8DF0C">
            <w:pPr>
              <w:spacing w:line="240" w:lineRule="auto"/>
            </w:pPr>
            <w:r>
              <w:rPr>
                <w:b w:val="0"/>
                <w:sz w:val="18"/>
              </w:rPr>
              <w:t>Percentage of time the service is operational.</w:t>
            </w:r>
          </w:p>
        </w:tc>
        <w:tc>
          <w:tcPr>
            <w:tcW w:w="3360" w:type="dxa"/>
            <w:vAlign w:val="center"/>
          </w:tcPr>
          <w:p w14:paraId="4F5ADA90">
            <w:pPr>
              <w:spacing w:line="240" w:lineRule="auto"/>
            </w:pPr>
            <w:r>
              <w:rPr>
                <w:b w:val="0"/>
                <w:sz w:val="18"/>
              </w:rPr>
              <w:t>Measures reliability.</w:t>
            </w:r>
          </w:p>
        </w:tc>
      </w:tr>
      <w:tr w14:paraId="29A9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F48A718">
            <w:pPr>
              <w:spacing w:line="240" w:lineRule="auto"/>
            </w:pPr>
            <w:r>
              <w:rPr>
                <w:b w:val="0"/>
                <w:sz w:val="18"/>
              </w:rPr>
              <w:t>Error rate</w:t>
            </w:r>
          </w:p>
        </w:tc>
        <w:tc>
          <w:tcPr>
            <w:tcW w:w="3360" w:type="dxa"/>
            <w:vAlign w:val="center"/>
          </w:tcPr>
          <w:p w14:paraId="37181847">
            <w:pPr>
              <w:spacing w:line="240" w:lineRule="auto"/>
            </w:pPr>
            <w:r>
              <w:rPr>
                <w:b w:val="0"/>
                <w:sz w:val="18"/>
              </w:rPr>
              <w:t>Failed requests or failed transactions.</w:t>
            </w:r>
          </w:p>
        </w:tc>
        <w:tc>
          <w:tcPr>
            <w:tcW w:w="3360" w:type="dxa"/>
            <w:vAlign w:val="center"/>
          </w:tcPr>
          <w:p w14:paraId="429DCEB8">
            <w:pPr>
              <w:spacing w:line="240" w:lineRule="auto"/>
            </w:pPr>
            <w:r>
              <w:rPr>
                <w:b w:val="0"/>
                <w:sz w:val="18"/>
              </w:rPr>
              <w:t>Measures quality.</w:t>
            </w:r>
          </w:p>
        </w:tc>
      </w:tr>
      <w:tr w14:paraId="1821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CFC8036">
            <w:pPr>
              <w:spacing w:line="240" w:lineRule="auto"/>
            </w:pPr>
            <w:r>
              <w:rPr>
                <w:b w:val="0"/>
                <w:sz w:val="18"/>
              </w:rPr>
              <w:t>User satisfaction</w:t>
            </w:r>
          </w:p>
        </w:tc>
        <w:tc>
          <w:tcPr>
            <w:tcW w:w="3360" w:type="dxa"/>
            <w:vAlign w:val="center"/>
          </w:tcPr>
          <w:p w14:paraId="1BB772B1">
            <w:pPr>
              <w:spacing w:line="240" w:lineRule="auto"/>
            </w:pPr>
            <w:r>
              <w:rPr>
                <w:b w:val="0"/>
                <w:sz w:val="18"/>
              </w:rPr>
              <w:t>Feedback from members and staff.</w:t>
            </w:r>
          </w:p>
        </w:tc>
        <w:tc>
          <w:tcPr>
            <w:tcW w:w="3360" w:type="dxa"/>
            <w:vAlign w:val="center"/>
          </w:tcPr>
          <w:p w14:paraId="73F5DBC8">
            <w:pPr>
              <w:spacing w:line="240" w:lineRule="auto"/>
            </w:pPr>
            <w:r>
              <w:rPr>
                <w:b w:val="0"/>
                <w:sz w:val="18"/>
              </w:rPr>
              <w:t>Measures experience.</w:t>
            </w:r>
          </w:p>
        </w:tc>
      </w:tr>
    </w:tbl>
    <w:p w14:paraId="18995510">
      <w:pPr>
        <w:pStyle w:val="3"/>
      </w:pPr>
      <w:r>
        <w:t>22.2 Future Enhancements</w:t>
      </w:r>
    </w:p>
    <w:p w14:paraId="4D9C8360">
      <w:pPr>
        <w:pStyle w:val="23"/>
      </w:pPr>
      <w:r>
        <w:t>QR-based digital membership card.</w:t>
      </w:r>
    </w:p>
    <w:p w14:paraId="1F61DDE8">
      <w:pPr>
        <w:pStyle w:val="23"/>
      </w:pPr>
      <w:r>
        <w:t>Mobile self-checkout where institutional policy permits.</w:t>
      </w:r>
    </w:p>
    <w:p w14:paraId="6D910347">
      <w:pPr>
        <w:pStyle w:val="23"/>
      </w:pPr>
      <w:r>
        <w:t>Reservation and waiting-list management.</w:t>
      </w:r>
    </w:p>
    <w:p w14:paraId="2E1A1B49">
      <w:pPr>
        <w:pStyle w:val="23"/>
      </w:pPr>
      <w:r>
        <w:t>Email/SMS/push notification integration.</w:t>
      </w:r>
    </w:p>
    <w:p w14:paraId="70C65C18">
      <w:pPr>
        <w:pStyle w:val="23"/>
      </w:pPr>
      <w:r>
        <w:t>Online fine payment through an approved payment provider.</w:t>
      </w:r>
    </w:p>
    <w:p w14:paraId="4A75382D">
      <w:pPr>
        <w:pStyle w:val="23"/>
      </w:pPr>
      <w:r>
        <w:t>Advanced analytics and utilization dashboards.</w:t>
      </w:r>
    </w:p>
    <w:p w14:paraId="4493A19A">
      <w:pPr>
        <w:pStyle w:val="23"/>
      </w:pPr>
      <w:r>
        <w:t>Recommendation features based on permitted, privacy-aware usage data.</w:t>
      </w:r>
    </w:p>
    <w:p w14:paraId="17B907AA">
      <w:pPr>
        <w:pStyle w:val="23"/>
      </w:pPr>
      <w:r>
        <w:t>Inter-library resource workflows.</w:t>
      </w:r>
    </w:p>
    <w:p w14:paraId="38BF5AA1">
      <w:pPr>
        <w:pStyle w:val="23"/>
      </w:pPr>
      <w:r>
        <w:t>Multi-campus support.</w:t>
      </w:r>
    </w:p>
    <w:p w14:paraId="4FDD2911">
      <w:pPr>
        <w:pStyle w:val="23"/>
      </w:pPr>
      <w:r>
        <w:t>Accessibility improvements and multilingual UI.</w:t>
      </w:r>
    </w:p>
    <w:p w14:paraId="1785BEA2">
      <w:pPr>
        <w:pStyle w:val="3"/>
      </w:pPr>
      <w:r>
        <w:t>22.3 Continuous Improvement Loop</w:t>
      </w:r>
    </w:p>
    <w:p w14:paraId="4C0412CE">
      <w:pPr>
        <w:ind w:left="360"/>
      </w:pPr>
      <w:r>
        <w:rPr>
          <w:rFonts w:ascii="Courier New" w:hAnsi="Courier New"/>
          <w:sz w:val="17"/>
        </w:rPr>
        <w:t>Metrics + Feedback</w:t>
      </w:r>
    </w:p>
    <w:p w14:paraId="5AE1BAE6">
      <w:pPr>
        <w:ind w:left="360"/>
      </w:pPr>
      <w:r>
        <w:rPr>
          <w:rFonts w:ascii="Courier New" w:hAnsi="Courier New"/>
          <w:sz w:val="17"/>
        </w:rPr>
        <w:t xml:space="preserve">       ↓</w:t>
      </w:r>
    </w:p>
    <w:p w14:paraId="6DF8A61B">
      <w:pPr>
        <w:ind w:left="360"/>
      </w:pPr>
      <w:r>
        <w:rPr>
          <w:rFonts w:ascii="Courier New" w:hAnsi="Courier New"/>
          <w:sz w:val="17"/>
        </w:rPr>
        <w:t>Observe user behavior</w:t>
      </w:r>
    </w:p>
    <w:p w14:paraId="1BF02467">
      <w:pPr>
        <w:ind w:left="360"/>
      </w:pPr>
      <w:r>
        <w:rPr>
          <w:rFonts w:ascii="Courier New" w:hAnsi="Courier New"/>
          <w:sz w:val="17"/>
        </w:rPr>
        <w:t xml:space="preserve">       ↓</w:t>
      </w:r>
    </w:p>
    <w:p w14:paraId="76476A09">
      <w:pPr>
        <w:ind w:left="360"/>
      </w:pPr>
      <w:r>
        <w:rPr>
          <w:rFonts w:ascii="Courier New" w:hAnsi="Courier New"/>
          <w:sz w:val="17"/>
        </w:rPr>
        <w:t>Reflect on friction and outcomes</w:t>
      </w:r>
    </w:p>
    <w:p w14:paraId="6DA4B6C1">
      <w:pPr>
        <w:ind w:left="360"/>
      </w:pPr>
      <w:r>
        <w:rPr>
          <w:rFonts w:ascii="Courier New" w:hAnsi="Courier New"/>
          <w:sz w:val="17"/>
        </w:rPr>
        <w:t xml:space="preserve">       ↓</w:t>
      </w:r>
    </w:p>
    <w:p w14:paraId="5B794239">
      <w:pPr>
        <w:ind w:left="360"/>
      </w:pPr>
      <w:r>
        <w:rPr>
          <w:rFonts w:ascii="Courier New" w:hAnsi="Courier New"/>
          <w:sz w:val="17"/>
        </w:rPr>
        <w:t>Prioritize backlog</w:t>
      </w:r>
    </w:p>
    <w:p w14:paraId="18D09903">
      <w:pPr>
        <w:ind w:left="360"/>
      </w:pPr>
      <w:r>
        <w:rPr>
          <w:rFonts w:ascii="Courier New" w:hAnsi="Courier New"/>
          <w:sz w:val="17"/>
        </w:rPr>
        <w:t xml:space="preserve">       ↓</w:t>
      </w:r>
    </w:p>
    <w:p w14:paraId="55B2071E">
      <w:pPr>
        <w:ind w:left="360"/>
      </w:pPr>
      <w:r>
        <w:rPr>
          <w:rFonts w:ascii="Courier New" w:hAnsi="Courier New"/>
          <w:sz w:val="17"/>
        </w:rPr>
        <w:t>Make product improvement</w:t>
      </w:r>
    </w:p>
    <w:p w14:paraId="3C8FE342">
      <w:pPr>
        <w:ind w:left="360"/>
      </w:pPr>
      <w:r>
        <w:rPr>
          <w:rFonts w:ascii="Courier New" w:hAnsi="Courier New"/>
          <w:sz w:val="17"/>
        </w:rPr>
        <w:t xml:space="preserve">       ↓</w:t>
      </w:r>
    </w:p>
    <w:p w14:paraId="0E3E422C">
      <w:pPr>
        <w:ind w:left="360"/>
      </w:pPr>
      <w:r>
        <w:rPr>
          <w:rFonts w:ascii="Courier New" w:hAnsi="Courier New"/>
          <w:sz w:val="17"/>
        </w:rPr>
        <w:t>Test and release</w:t>
      </w:r>
    </w:p>
    <w:p w14:paraId="1FF65D27">
      <w:pPr>
        <w:ind w:left="360"/>
      </w:pPr>
      <w:r>
        <w:rPr>
          <w:rFonts w:ascii="Courier New" w:hAnsi="Courier New"/>
          <w:sz w:val="17"/>
        </w:rPr>
        <w:t xml:space="preserve">       ↓</w:t>
      </w:r>
    </w:p>
    <w:p w14:paraId="46827E8C">
      <w:pPr>
        <w:ind w:left="360"/>
      </w:pPr>
      <w:r>
        <w:rPr>
          <w:rFonts w:ascii="Courier New" w:hAnsi="Courier New"/>
          <w:sz w:val="17"/>
        </w:rPr>
        <w:t>Observe again</w:t>
      </w:r>
    </w:p>
    <w:p w14:paraId="72EC7D94">
      <w:r>
        <w:br w:type="page"/>
      </w:r>
    </w:p>
    <w:p w14:paraId="25A803BD">
      <w:pPr>
        <w:pStyle w:val="2"/>
      </w:pPr>
      <w:r>
        <w:t>23. CONCLUSION</w:t>
      </w:r>
    </w:p>
    <w:p w14:paraId="58D44B37">
      <w:r>
        <w:t>The Library Management System project demonstrates how a software product can be planned before implementation by combining business understanding, Design Thinking, stakeholder analysis, personas, requirements engineering, product vision, MVP definition, architecture, roadmap planning, and DevOps readiness.</w:t>
      </w:r>
    </w:p>
    <w:p w14:paraId="31103EC1">
      <w:r>
        <w:t>The project begins with the real operational needs of an academic library: cataloging, membership, search, circulation, fines, notifications, inventory, and reporting. It then translates these needs into functional and non-functional requirements and a focused MVP.</w:t>
      </w:r>
    </w:p>
    <w:p w14:paraId="64D15D86">
      <w:r>
        <w:t>The architecture and repository structure provide a foundation for later implementation, testing, CI/CD, infrastructure automation, monitoring, and continuous improvement. The IBM Loop of Observe → Reflect → Make supports ongoing learning after release.</w:t>
      </w:r>
    </w:p>
    <w:p w14:paraId="0C3032C5">
      <w:r>
        <w:t>For the next unit or implementation phase, the recommended sequence is to convert the MVP requirements into an Agile backlog, establish the repository, design the database, create low-fidelity UI screens, implement authentication and catalog functions, and then build circulation and fine capabilities with automated tests.</w:t>
      </w:r>
    </w:p>
    <w:p w14:paraId="43B7439B">
      <w:pPr>
        <w:pStyle w:val="3"/>
      </w:pPr>
      <w:r>
        <w:t>23.1 Final Project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EE4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5CB4FEBB">
            <w:pPr>
              <w:spacing w:line="240" w:lineRule="auto"/>
            </w:pPr>
            <w:r>
              <w:rPr>
                <w:b/>
                <w:sz w:val="18"/>
              </w:rPr>
              <w:t>Item</w:t>
            </w:r>
          </w:p>
        </w:tc>
        <w:tc>
          <w:tcPr>
            <w:tcW w:w="5040" w:type="dxa"/>
            <w:shd w:val="clear" w:color="auto" w:fill="B8CCE4"/>
            <w:vAlign w:val="center"/>
          </w:tcPr>
          <w:p w14:paraId="35244ADF">
            <w:pPr>
              <w:spacing w:line="240" w:lineRule="auto"/>
            </w:pPr>
            <w:r>
              <w:rPr>
                <w:b/>
                <w:sz w:val="18"/>
              </w:rPr>
              <w:t>Status in this report</w:t>
            </w:r>
          </w:p>
        </w:tc>
      </w:tr>
      <w:tr w14:paraId="72C3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C984F9E">
            <w:pPr>
              <w:spacing w:line="240" w:lineRule="auto"/>
            </w:pPr>
            <w:r>
              <w:rPr>
                <w:b w:val="0"/>
                <w:sz w:val="18"/>
              </w:rPr>
              <w:t>Business understanding</w:t>
            </w:r>
          </w:p>
        </w:tc>
        <w:tc>
          <w:tcPr>
            <w:tcW w:w="5040" w:type="dxa"/>
            <w:vAlign w:val="center"/>
          </w:tcPr>
          <w:p w14:paraId="0D298773">
            <w:pPr>
              <w:spacing w:line="240" w:lineRule="auto"/>
            </w:pPr>
            <w:r>
              <w:rPr>
                <w:b w:val="0"/>
                <w:sz w:val="18"/>
              </w:rPr>
              <w:t>Completed</w:t>
            </w:r>
          </w:p>
        </w:tc>
      </w:tr>
      <w:tr w14:paraId="1B08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163E2FE">
            <w:pPr>
              <w:spacing w:line="240" w:lineRule="auto"/>
            </w:pPr>
            <w:r>
              <w:rPr>
                <w:b w:val="0"/>
                <w:sz w:val="18"/>
              </w:rPr>
              <w:t>Problem statement</w:t>
            </w:r>
          </w:p>
        </w:tc>
        <w:tc>
          <w:tcPr>
            <w:tcW w:w="5040" w:type="dxa"/>
            <w:vAlign w:val="center"/>
          </w:tcPr>
          <w:p w14:paraId="04C240A1">
            <w:pPr>
              <w:spacing w:line="240" w:lineRule="auto"/>
            </w:pPr>
            <w:r>
              <w:rPr>
                <w:b w:val="0"/>
                <w:sz w:val="18"/>
              </w:rPr>
              <w:t>Completed</w:t>
            </w:r>
          </w:p>
        </w:tc>
      </w:tr>
      <w:tr w14:paraId="3C54F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E09115">
            <w:pPr>
              <w:spacing w:line="240" w:lineRule="auto"/>
            </w:pPr>
            <w:r>
              <w:rPr>
                <w:b w:val="0"/>
                <w:sz w:val="18"/>
              </w:rPr>
              <w:t>Design Thinking</w:t>
            </w:r>
          </w:p>
        </w:tc>
        <w:tc>
          <w:tcPr>
            <w:tcW w:w="5040" w:type="dxa"/>
            <w:vAlign w:val="center"/>
          </w:tcPr>
          <w:p w14:paraId="57BC1938">
            <w:pPr>
              <w:spacing w:line="240" w:lineRule="auto"/>
            </w:pPr>
            <w:r>
              <w:rPr>
                <w:b w:val="0"/>
                <w:sz w:val="18"/>
              </w:rPr>
              <w:t>Completed</w:t>
            </w:r>
          </w:p>
        </w:tc>
      </w:tr>
      <w:tr w14:paraId="6102A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C22C5DD">
            <w:pPr>
              <w:spacing w:line="240" w:lineRule="auto"/>
            </w:pPr>
            <w:r>
              <w:rPr>
                <w:b w:val="0"/>
                <w:sz w:val="18"/>
              </w:rPr>
              <w:t>IBM Design Thinking</w:t>
            </w:r>
          </w:p>
        </w:tc>
        <w:tc>
          <w:tcPr>
            <w:tcW w:w="5040" w:type="dxa"/>
            <w:vAlign w:val="center"/>
          </w:tcPr>
          <w:p w14:paraId="58EE1A4B">
            <w:pPr>
              <w:spacing w:line="240" w:lineRule="auto"/>
            </w:pPr>
            <w:r>
              <w:rPr>
                <w:b w:val="0"/>
                <w:sz w:val="18"/>
              </w:rPr>
              <w:t>Completed</w:t>
            </w:r>
          </w:p>
        </w:tc>
      </w:tr>
      <w:tr w14:paraId="6AEE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E2BB59">
            <w:pPr>
              <w:spacing w:line="240" w:lineRule="auto"/>
            </w:pPr>
            <w:r>
              <w:rPr>
                <w:b w:val="0"/>
                <w:sz w:val="18"/>
              </w:rPr>
              <w:t>IBM Loop</w:t>
            </w:r>
          </w:p>
        </w:tc>
        <w:tc>
          <w:tcPr>
            <w:tcW w:w="5040" w:type="dxa"/>
            <w:vAlign w:val="center"/>
          </w:tcPr>
          <w:p w14:paraId="03D8B2F0">
            <w:pPr>
              <w:spacing w:line="240" w:lineRule="auto"/>
            </w:pPr>
            <w:r>
              <w:rPr>
                <w:b w:val="0"/>
                <w:sz w:val="18"/>
              </w:rPr>
              <w:t>Completed</w:t>
            </w:r>
          </w:p>
        </w:tc>
      </w:tr>
      <w:tr w14:paraId="1D187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BA2D24B">
            <w:pPr>
              <w:spacing w:line="240" w:lineRule="auto"/>
            </w:pPr>
            <w:r>
              <w:rPr>
                <w:b w:val="0"/>
                <w:sz w:val="18"/>
              </w:rPr>
              <w:t>Stakeholders</w:t>
            </w:r>
          </w:p>
        </w:tc>
        <w:tc>
          <w:tcPr>
            <w:tcW w:w="5040" w:type="dxa"/>
            <w:vAlign w:val="center"/>
          </w:tcPr>
          <w:p w14:paraId="1AE148D7">
            <w:pPr>
              <w:spacing w:line="240" w:lineRule="auto"/>
            </w:pPr>
            <w:r>
              <w:rPr>
                <w:b w:val="0"/>
                <w:sz w:val="18"/>
              </w:rPr>
              <w:t>Completed</w:t>
            </w:r>
          </w:p>
        </w:tc>
      </w:tr>
      <w:tr w14:paraId="0FC9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461C9F8">
            <w:pPr>
              <w:spacing w:line="240" w:lineRule="auto"/>
            </w:pPr>
            <w:r>
              <w:rPr>
                <w:b w:val="0"/>
                <w:sz w:val="18"/>
              </w:rPr>
              <w:t>Personas</w:t>
            </w:r>
          </w:p>
        </w:tc>
        <w:tc>
          <w:tcPr>
            <w:tcW w:w="5040" w:type="dxa"/>
            <w:vAlign w:val="center"/>
          </w:tcPr>
          <w:p w14:paraId="25D35365">
            <w:pPr>
              <w:spacing w:line="240" w:lineRule="auto"/>
            </w:pPr>
            <w:r>
              <w:rPr>
                <w:b w:val="0"/>
                <w:sz w:val="18"/>
              </w:rPr>
              <w:t>Completed</w:t>
            </w:r>
          </w:p>
        </w:tc>
      </w:tr>
      <w:tr w14:paraId="5F0A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A87EA0D">
            <w:pPr>
              <w:spacing w:line="240" w:lineRule="auto"/>
            </w:pPr>
            <w:r>
              <w:rPr>
                <w:b w:val="0"/>
                <w:sz w:val="18"/>
              </w:rPr>
              <w:t>FRS / NFRS</w:t>
            </w:r>
          </w:p>
        </w:tc>
        <w:tc>
          <w:tcPr>
            <w:tcW w:w="5040" w:type="dxa"/>
            <w:vAlign w:val="center"/>
          </w:tcPr>
          <w:p w14:paraId="59F8B225">
            <w:pPr>
              <w:spacing w:line="240" w:lineRule="auto"/>
            </w:pPr>
            <w:r>
              <w:rPr>
                <w:b w:val="0"/>
                <w:sz w:val="18"/>
              </w:rPr>
              <w:t>Completed</w:t>
            </w:r>
          </w:p>
        </w:tc>
      </w:tr>
      <w:tr w14:paraId="7023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2B8CEB0">
            <w:pPr>
              <w:spacing w:line="240" w:lineRule="auto"/>
            </w:pPr>
            <w:r>
              <w:rPr>
                <w:b w:val="0"/>
                <w:sz w:val="18"/>
              </w:rPr>
              <w:t>Product Vision</w:t>
            </w:r>
          </w:p>
        </w:tc>
        <w:tc>
          <w:tcPr>
            <w:tcW w:w="5040" w:type="dxa"/>
            <w:vAlign w:val="center"/>
          </w:tcPr>
          <w:p w14:paraId="1F8607DD">
            <w:pPr>
              <w:spacing w:line="240" w:lineRule="auto"/>
            </w:pPr>
            <w:r>
              <w:rPr>
                <w:b w:val="0"/>
                <w:sz w:val="18"/>
              </w:rPr>
              <w:t>Completed</w:t>
            </w:r>
          </w:p>
        </w:tc>
      </w:tr>
      <w:tr w14:paraId="0862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B4097E6">
            <w:pPr>
              <w:spacing w:line="240" w:lineRule="auto"/>
            </w:pPr>
            <w:r>
              <w:rPr>
                <w:b w:val="0"/>
                <w:sz w:val="18"/>
              </w:rPr>
              <w:t>MVP</w:t>
            </w:r>
          </w:p>
        </w:tc>
        <w:tc>
          <w:tcPr>
            <w:tcW w:w="5040" w:type="dxa"/>
            <w:vAlign w:val="center"/>
          </w:tcPr>
          <w:p w14:paraId="7D0FC4E2">
            <w:pPr>
              <w:spacing w:line="240" w:lineRule="auto"/>
            </w:pPr>
            <w:r>
              <w:rPr>
                <w:b w:val="0"/>
                <w:sz w:val="18"/>
              </w:rPr>
              <w:t>Completed</w:t>
            </w:r>
          </w:p>
        </w:tc>
      </w:tr>
      <w:tr w14:paraId="5D1A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9F5EE2C">
            <w:pPr>
              <w:spacing w:line="240" w:lineRule="auto"/>
            </w:pPr>
            <w:r>
              <w:rPr>
                <w:b w:val="0"/>
                <w:sz w:val="18"/>
              </w:rPr>
              <w:t>User Stories</w:t>
            </w:r>
          </w:p>
        </w:tc>
        <w:tc>
          <w:tcPr>
            <w:tcW w:w="5040" w:type="dxa"/>
            <w:vAlign w:val="center"/>
          </w:tcPr>
          <w:p w14:paraId="3CD0540F">
            <w:pPr>
              <w:spacing w:line="240" w:lineRule="auto"/>
            </w:pPr>
            <w:r>
              <w:rPr>
                <w:b w:val="0"/>
                <w:sz w:val="18"/>
              </w:rPr>
              <w:t>Completed</w:t>
            </w:r>
          </w:p>
        </w:tc>
      </w:tr>
      <w:tr w14:paraId="744E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7D3C4B">
            <w:pPr>
              <w:spacing w:line="240" w:lineRule="auto"/>
            </w:pPr>
            <w:r>
              <w:rPr>
                <w:b w:val="0"/>
                <w:sz w:val="18"/>
              </w:rPr>
              <w:t>Use Cases</w:t>
            </w:r>
          </w:p>
        </w:tc>
        <w:tc>
          <w:tcPr>
            <w:tcW w:w="5040" w:type="dxa"/>
            <w:vAlign w:val="center"/>
          </w:tcPr>
          <w:p w14:paraId="51364329">
            <w:pPr>
              <w:spacing w:line="240" w:lineRule="auto"/>
            </w:pPr>
            <w:r>
              <w:rPr>
                <w:b w:val="0"/>
                <w:sz w:val="18"/>
              </w:rPr>
              <w:t>Completed</w:t>
            </w:r>
          </w:p>
        </w:tc>
      </w:tr>
      <w:tr w14:paraId="0567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66A6B64">
            <w:pPr>
              <w:spacing w:line="240" w:lineRule="auto"/>
            </w:pPr>
            <w:r>
              <w:rPr>
                <w:b w:val="0"/>
                <w:sz w:val="18"/>
              </w:rPr>
              <w:t>Database plan</w:t>
            </w:r>
          </w:p>
        </w:tc>
        <w:tc>
          <w:tcPr>
            <w:tcW w:w="5040" w:type="dxa"/>
            <w:vAlign w:val="center"/>
          </w:tcPr>
          <w:p w14:paraId="06CB15D4">
            <w:pPr>
              <w:spacing w:line="240" w:lineRule="auto"/>
            </w:pPr>
            <w:r>
              <w:rPr>
                <w:b w:val="0"/>
                <w:sz w:val="18"/>
              </w:rPr>
              <w:t>Completed</w:t>
            </w:r>
          </w:p>
        </w:tc>
      </w:tr>
      <w:tr w14:paraId="7817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2F79FFE">
            <w:pPr>
              <w:spacing w:line="240" w:lineRule="auto"/>
            </w:pPr>
            <w:r>
              <w:rPr>
                <w:b w:val="0"/>
                <w:sz w:val="18"/>
              </w:rPr>
              <w:t>Architecture</w:t>
            </w:r>
          </w:p>
        </w:tc>
        <w:tc>
          <w:tcPr>
            <w:tcW w:w="5040" w:type="dxa"/>
            <w:vAlign w:val="center"/>
          </w:tcPr>
          <w:p w14:paraId="64F65568">
            <w:pPr>
              <w:spacing w:line="240" w:lineRule="auto"/>
            </w:pPr>
            <w:r>
              <w:rPr>
                <w:b w:val="0"/>
                <w:sz w:val="18"/>
              </w:rPr>
              <w:t>Completed</w:t>
            </w:r>
          </w:p>
        </w:tc>
      </w:tr>
      <w:tr w14:paraId="171F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5344CE1">
            <w:pPr>
              <w:spacing w:line="240" w:lineRule="auto"/>
            </w:pPr>
            <w:r>
              <w:rPr>
                <w:b w:val="0"/>
                <w:sz w:val="18"/>
              </w:rPr>
              <w:t>UI prototype plan</w:t>
            </w:r>
          </w:p>
        </w:tc>
        <w:tc>
          <w:tcPr>
            <w:tcW w:w="5040" w:type="dxa"/>
            <w:vAlign w:val="center"/>
          </w:tcPr>
          <w:p w14:paraId="689AC578">
            <w:pPr>
              <w:spacing w:line="240" w:lineRule="auto"/>
            </w:pPr>
            <w:r>
              <w:rPr>
                <w:b w:val="0"/>
                <w:sz w:val="18"/>
              </w:rPr>
              <w:t>Completed</w:t>
            </w:r>
          </w:p>
        </w:tc>
      </w:tr>
      <w:tr w14:paraId="1C7A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CC649D5">
            <w:pPr>
              <w:spacing w:line="240" w:lineRule="auto"/>
            </w:pPr>
            <w:r>
              <w:rPr>
                <w:b w:val="0"/>
                <w:sz w:val="18"/>
              </w:rPr>
              <w:t>Roadmap</w:t>
            </w:r>
          </w:p>
        </w:tc>
        <w:tc>
          <w:tcPr>
            <w:tcW w:w="5040" w:type="dxa"/>
            <w:vAlign w:val="center"/>
          </w:tcPr>
          <w:p w14:paraId="32182B85">
            <w:pPr>
              <w:spacing w:line="240" w:lineRule="auto"/>
            </w:pPr>
            <w:r>
              <w:rPr>
                <w:b w:val="0"/>
                <w:sz w:val="18"/>
              </w:rPr>
              <w:t>Completed</w:t>
            </w:r>
          </w:p>
        </w:tc>
      </w:tr>
      <w:tr w14:paraId="2106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B0E1FEB">
            <w:pPr>
              <w:spacing w:line="240" w:lineRule="auto"/>
            </w:pPr>
            <w:r>
              <w:rPr>
                <w:b w:val="0"/>
                <w:sz w:val="18"/>
              </w:rPr>
              <w:t>DevOps/testing/security</w:t>
            </w:r>
          </w:p>
        </w:tc>
        <w:tc>
          <w:tcPr>
            <w:tcW w:w="5040" w:type="dxa"/>
            <w:vAlign w:val="center"/>
          </w:tcPr>
          <w:p w14:paraId="62D51091">
            <w:pPr>
              <w:spacing w:line="240" w:lineRule="auto"/>
            </w:pPr>
            <w:r>
              <w:rPr>
                <w:b w:val="0"/>
                <w:sz w:val="18"/>
              </w:rPr>
              <w:t>Planned</w:t>
            </w:r>
          </w:p>
        </w:tc>
      </w:tr>
      <w:tr w14:paraId="7958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AF4EB04">
            <w:pPr>
              <w:spacing w:line="240" w:lineRule="auto"/>
            </w:pPr>
            <w:r>
              <w:rPr>
                <w:b w:val="0"/>
                <w:sz w:val="18"/>
              </w:rPr>
              <w:t>Project charter/risk</w:t>
            </w:r>
          </w:p>
        </w:tc>
        <w:tc>
          <w:tcPr>
            <w:tcW w:w="5040" w:type="dxa"/>
            <w:vAlign w:val="center"/>
          </w:tcPr>
          <w:p w14:paraId="39041231">
            <w:pPr>
              <w:spacing w:line="240" w:lineRule="auto"/>
            </w:pPr>
            <w:r>
              <w:rPr>
                <w:b w:val="0"/>
                <w:sz w:val="18"/>
              </w:rPr>
              <w:t>Completed</w:t>
            </w:r>
          </w:p>
        </w:tc>
      </w:tr>
      <w:tr w14:paraId="67EF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42E267E">
            <w:pPr>
              <w:spacing w:line="240" w:lineRule="auto"/>
            </w:pPr>
            <w:r>
              <w:rPr>
                <w:b w:val="0"/>
                <w:sz w:val="18"/>
              </w:rPr>
              <w:t>Repository structure</w:t>
            </w:r>
          </w:p>
        </w:tc>
        <w:tc>
          <w:tcPr>
            <w:tcW w:w="5040" w:type="dxa"/>
            <w:vAlign w:val="center"/>
          </w:tcPr>
          <w:p w14:paraId="25982F5C">
            <w:pPr>
              <w:spacing w:line="240" w:lineRule="auto"/>
            </w:pPr>
            <w:r>
              <w:rPr>
                <w:b w:val="0"/>
                <w:sz w:val="18"/>
              </w:rPr>
              <w:t>Completed</w:t>
            </w:r>
          </w:p>
        </w:tc>
      </w:tr>
    </w:tbl>
    <w:p w14:paraId="3559A4B1">
      <w:r>
        <w:br w:type="page"/>
      </w:r>
    </w:p>
    <w:p w14:paraId="6FA0AC4D">
      <w:pPr>
        <w:pStyle w:val="2"/>
      </w:pPr>
      <w:r>
        <w:t>24. REFERENCES AND DELIVERABLES CHECKLIST</w:t>
      </w:r>
    </w:p>
    <w:p w14:paraId="2F416ED3">
      <w:pPr>
        <w:pStyle w:val="3"/>
      </w:pPr>
      <w:r>
        <w:t>24.1 Supplied Reference Materials</w:t>
      </w:r>
    </w:p>
    <w:p w14:paraId="7FB33B17">
      <w:r>
        <w:t>1. Unit-1 Mini Project: “Enterprise Student Record and Academic Management Platform – Design Thinking and Product Planning.” The document defines the required activities and deliverables for business understanding, Design Thinking, IBM Design Thinking, stakeholder analysis, personas, requirements, product vision, MVP, roadmap, architecture, project charter, repository structure and product discovery documentation.</w:t>
      </w:r>
    </w:p>
    <w:p w14:paraId="598D8258">
      <w:r>
        <w:t>2. Training &amp; Technical Project Document: “Library Management Platform (Unit 1: Product Engineering &amp; Design Thinking).” The document provides the library-domain scenario, Design Thinking stages, IBM Design Thinking principles, personas, stakeholder matrix, functional and non-functional requirements, product vision, MVP scope, roadmap, architecture and repository structure.</w:t>
      </w:r>
    </w:p>
    <w:p w14:paraId="5DF0D8F6">
      <w:pPr>
        <w:pStyle w:val="3"/>
      </w:pPr>
      <w:r>
        <w:t>24.2 Deliverables Checklist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B7A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0077561E">
            <w:pPr>
              <w:spacing w:line="240" w:lineRule="auto"/>
            </w:pPr>
            <w:r>
              <w:rPr>
                <w:b/>
                <w:sz w:val="18"/>
              </w:rPr>
              <w:t>Deliverable</w:t>
            </w:r>
          </w:p>
        </w:tc>
        <w:tc>
          <w:tcPr>
            <w:tcW w:w="5040" w:type="dxa"/>
            <w:shd w:val="clear" w:color="auto" w:fill="B8CCE4"/>
            <w:vAlign w:val="center"/>
          </w:tcPr>
          <w:p w14:paraId="225E4602">
            <w:pPr>
              <w:spacing w:line="240" w:lineRule="auto"/>
            </w:pPr>
            <w:r>
              <w:rPr>
                <w:b/>
                <w:sz w:val="18"/>
              </w:rPr>
              <w:t>Included</w:t>
            </w:r>
          </w:p>
        </w:tc>
      </w:tr>
      <w:tr w14:paraId="6EC3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CD85EE">
            <w:pPr>
              <w:spacing w:line="240" w:lineRule="auto"/>
            </w:pPr>
            <w:r>
              <w:rPr>
                <w:b w:val="0"/>
                <w:sz w:val="18"/>
              </w:rPr>
              <w:t>Business Requirements / Business Understanding</w:t>
            </w:r>
          </w:p>
        </w:tc>
        <w:tc>
          <w:tcPr>
            <w:tcW w:w="5040" w:type="dxa"/>
            <w:vAlign w:val="center"/>
          </w:tcPr>
          <w:p w14:paraId="1DE9F998">
            <w:pPr>
              <w:spacing w:line="240" w:lineRule="auto"/>
            </w:pPr>
            <w:r>
              <w:rPr>
                <w:b w:val="0"/>
                <w:sz w:val="18"/>
              </w:rPr>
              <w:t>✓</w:t>
            </w:r>
          </w:p>
        </w:tc>
      </w:tr>
      <w:tr w14:paraId="6570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1BE6D8E">
            <w:pPr>
              <w:spacing w:line="240" w:lineRule="auto"/>
            </w:pPr>
            <w:r>
              <w:rPr>
                <w:b w:val="0"/>
                <w:sz w:val="18"/>
              </w:rPr>
              <w:t>Product Vision Document</w:t>
            </w:r>
          </w:p>
        </w:tc>
        <w:tc>
          <w:tcPr>
            <w:tcW w:w="5040" w:type="dxa"/>
            <w:vAlign w:val="center"/>
          </w:tcPr>
          <w:p w14:paraId="1B8BBC3B">
            <w:pPr>
              <w:spacing w:line="240" w:lineRule="auto"/>
            </w:pPr>
            <w:r>
              <w:rPr>
                <w:b w:val="0"/>
                <w:sz w:val="18"/>
              </w:rPr>
              <w:t>✓</w:t>
            </w:r>
          </w:p>
        </w:tc>
      </w:tr>
      <w:tr w14:paraId="32FE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7B7256">
            <w:pPr>
              <w:spacing w:line="240" w:lineRule="auto"/>
            </w:pPr>
            <w:r>
              <w:rPr>
                <w:b w:val="0"/>
                <w:sz w:val="18"/>
              </w:rPr>
              <w:t>Stakeholder Analysis Report</w:t>
            </w:r>
          </w:p>
        </w:tc>
        <w:tc>
          <w:tcPr>
            <w:tcW w:w="5040" w:type="dxa"/>
            <w:vAlign w:val="center"/>
          </w:tcPr>
          <w:p w14:paraId="60306BF1">
            <w:pPr>
              <w:spacing w:line="240" w:lineRule="auto"/>
            </w:pPr>
            <w:r>
              <w:rPr>
                <w:b w:val="0"/>
                <w:sz w:val="18"/>
              </w:rPr>
              <w:t>✓</w:t>
            </w:r>
          </w:p>
        </w:tc>
      </w:tr>
      <w:tr w14:paraId="1FAB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8ADEAC4">
            <w:pPr>
              <w:spacing w:line="240" w:lineRule="auto"/>
            </w:pPr>
            <w:r>
              <w:rPr>
                <w:b w:val="0"/>
                <w:sz w:val="18"/>
              </w:rPr>
              <w:t>User Persona Report</w:t>
            </w:r>
          </w:p>
        </w:tc>
        <w:tc>
          <w:tcPr>
            <w:tcW w:w="5040" w:type="dxa"/>
            <w:vAlign w:val="center"/>
          </w:tcPr>
          <w:p w14:paraId="59908587">
            <w:pPr>
              <w:spacing w:line="240" w:lineRule="auto"/>
            </w:pPr>
            <w:r>
              <w:rPr>
                <w:b w:val="0"/>
                <w:sz w:val="18"/>
              </w:rPr>
              <w:t>✓</w:t>
            </w:r>
          </w:p>
        </w:tc>
      </w:tr>
      <w:tr w14:paraId="5E20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9270E88">
            <w:pPr>
              <w:spacing w:line="240" w:lineRule="auto"/>
            </w:pPr>
            <w:r>
              <w:rPr>
                <w:b w:val="0"/>
                <w:sz w:val="18"/>
              </w:rPr>
              <w:t>Functional Requirements Specification</w:t>
            </w:r>
          </w:p>
        </w:tc>
        <w:tc>
          <w:tcPr>
            <w:tcW w:w="5040" w:type="dxa"/>
            <w:vAlign w:val="center"/>
          </w:tcPr>
          <w:p w14:paraId="6E74B291">
            <w:pPr>
              <w:spacing w:line="240" w:lineRule="auto"/>
            </w:pPr>
            <w:r>
              <w:rPr>
                <w:b w:val="0"/>
                <w:sz w:val="18"/>
              </w:rPr>
              <w:t>✓</w:t>
            </w:r>
          </w:p>
        </w:tc>
      </w:tr>
      <w:tr w14:paraId="63B2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7BE0424">
            <w:pPr>
              <w:spacing w:line="240" w:lineRule="auto"/>
            </w:pPr>
            <w:r>
              <w:rPr>
                <w:b w:val="0"/>
                <w:sz w:val="18"/>
              </w:rPr>
              <w:t>Non-Functional Requirements Specification</w:t>
            </w:r>
          </w:p>
        </w:tc>
        <w:tc>
          <w:tcPr>
            <w:tcW w:w="5040" w:type="dxa"/>
            <w:vAlign w:val="center"/>
          </w:tcPr>
          <w:p w14:paraId="711B6DD2">
            <w:pPr>
              <w:spacing w:line="240" w:lineRule="auto"/>
            </w:pPr>
            <w:r>
              <w:rPr>
                <w:b w:val="0"/>
                <w:sz w:val="18"/>
              </w:rPr>
              <w:t>✓</w:t>
            </w:r>
          </w:p>
        </w:tc>
      </w:tr>
      <w:tr w14:paraId="025A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E354F95">
            <w:pPr>
              <w:spacing w:line="240" w:lineRule="auto"/>
            </w:pPr>
            <w:r>
              <w:rPr>
                <w:b w:val="0"/>
                <w:sz w:val="18"/>
              </w:rPr>
              <w:t>Design Thinking Report</w:t>
            </w:r>
          </w:p>
        </w:tc>
        <w:tc>
          <w:tcPr>
            <w:tcW w:w="5040" w:type="dxa"/>
            <w:vAlign w:val="center"/>
          </w:tcPr>
          <w:p w14:paraId="2B862DAC">
            <w:pPr>
              <w:spacing w:line="240" w:lineRule="auto"/>
            </w:pPr>
            <w:r>
              <w:rPr>
                <w:b w:val="0"/>
                <w:sz w:val="18"/>
              </w:rPr>
              <w:t>✓</w:t>
            </w:r>
          </w:p>
        </w:tc>
      </w:tr>
      <w:tr w14:paraId="57DE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7AA1AE2">
            <w:pPr>
              <w:spacing w:line="240" w:lineRule="auto"/>
            </w:pPr>
            <w:r>
              <w:rPr>
                <w:b w:val="0"/>
                <w:sz w:val="18"/>
              </w:rPr>
              <w:t>IBM Design Thinking Report</w:t>
            </w:r>
          </w:p>
        </w:tc>
        <w:tc>
          <w:tcPr>
            <w:tcW w:w="5040" w:type="dxa"/>
            <w:vAlign w:val="center"/>
          </w:tcPr>
          <w:p w14:paraId="72723043">
            <w:pPr>
              <w:spacing w:line="240" w:lineRule="auto"/>
            </w:pPr>
            <w:r>
              <w:rPr>
                <w:b w:val="0"/>
                <w:sz w:val="18"/>
              </w:rPr>
              <w:t>✓</w:t>
            </w:r>
          </w:p>
        </w:tc>
      </w:tr>
      <w:tr w14:paraId="789B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976B53">
            <w:pPr>
              <w:spacing w:line="240" w:lineRule="auto"/>
            </w:pPr>
            <w:r>
              <w:rPr>
                <w:b w:val="0"/>
                <w:sz w:val="18"/>
              </w:rPr>
              <w:t>IBM Loop Documentation</w:t>
            </w:r>
          </w:p>
        </w:tc>
        <w:tc>
          <w:tcPr>
            <w:tcW w:w="5040" w:type="dxa"/>
            <w:vAlign w:val="center"/>
          </w:tcPr>
          <w:p w14:paraId="0CA5E469">
            <w:pPr>
              <w:spacing w:line="240" w:lineRule="auto"/>
            </w:pPr>
            <w:r>
              <w:rPr>
                <w:b w:val="0"/>
                <w:sz w:val="18"/>
              </w:rPr>
              <w:t>✓</w:t>
            </w:r>
          </w:p>
        </w:tc>
      </w:tr>
      <w:tr w14:paraId="5981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1EADC76">
            <w:pPr>
              <w:spacing w:line="240" w:lineRule="auto"/>
            </w:pPr>
            <w:r>
              <w:rPr>
                <w:b w:val="0"/>
                <w:sz w:val="18"/>
              </w:rPr>
              <w:t>MVP Definition</w:t>
            </w:r>
          </w:p>
        </w:tc>
        <w:tc>
          <w:tcPr>
            <w:tcW w:w="5040" w:type="dxa"/>
            <w:vAlign w:val="center"/>
          </w:tcPr>
          <w:p w14:paraId="4B43DF21">
            <w:pPr>
              <w:spacing w:line="240" w:lineRule="auto"/>
            </w:pPr>
            <w:r>
              <w:rPr>
                <w:b w:val="0"/>
                <w:sz w:val="18"/>
              </w:rPr>
              <w:t>✓</w:t>
            </w:r>
          </w:p>
        </w:tc>
      </w:tr>
      <w:tr w14:paraId="4B29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883EC50">
            <w:pPr>
              <w:spacing w:line="240" w:lineRule="auto"/>
            </w:pPr>
            <w:r>
              <w:rPr>
                <w:b w:val="0"/>
                <w:sz w:val="18"/>
              </w:rPr>
              <w:t>Product Roadmap</w:t>
            </w:r>
          </w:p>
        </w:tc>
        <w:tc>
          <w:tcPr>
            <w:tcW w:w="5040" w:type="dxa"/>
            <w:vAlign w:val="center"/>
          </w:tcPr>
          <w:p w14:paraId="25A70671">
            <w:pPr>
              <w:spacing w:line="240" w:lineRule="auto"/>
            </w:pPr>
            <w:r>
              <w:rPr>
                <w:b w:val="0"/>
                <w:sz w:val="18"/>
              </w:rPr>
              <w:t>✓</w:t>
            </w:r>
          </w:p>
        </w:tc>
      </w:tr>
      <w:tr w14:paraId="63E08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7554DC7">
            <w:pPr>
              <w:spacing w:line="240" w:lineRule="auto"/>
            </w:pPr>
            <w:r>
              <w:rPr>
                <w:b w:val="0"/>
                <w:sz w:val="18"/>
              </w:rPr>
              <w:t>Initial System Architecture</w:t>
            </w:r>
          </w:p>
        </w:tc>
        <w:tc>
          <w:tcPr>
            <w:tcW w:w="5040" w:type="dxa"/>
            <w:vAlign w:val="center"/>
          </w:tcPr>
          <w:p w14:paraId="476A4D60">
            <w:pPr>
              <w:spacing w:line="240" w:lineRule="auto"/>
            </w:pPr>
            <w:r>
              <w:rPr>
                <w:b w:val="0"/>
                <w:sz w:val="18"/>
              </w:rPr>
              <w:t>✓</w:t>
            </w:r>
          </w:p>
        </w:tc>
      </w:tr>
      <w:tr w14:paraId="3FA8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6B1F9BF">
            <w:pPr>
              <w:spacing w:line="240" w:lineRule="auto"/>
            </w:pPr>
            <w:r>
              <w:rPr>
                <w:b w:val="0"/>
                <w:sz w:val="18"/>
              </w:rPr>
              <w:t>Project Charter</w:t>
            </w:r>
          </w:p>
        </w:tc>
        <w:tc>
          <w:tcPr>
            <w:tcW w:w="5040" w:type="dxa"/>
            <w:vAlign w:val="center"/>
          </w:tcPr>
          <w:p w14:paraId="2AEE340D">
            <w:pPr>
              <w:spacing w:line="240" w:lineRule="auto"/>
            </w:pPr>
            <w:r>
              <w:rPr>
                <w:b w:val="0"/>
                <w:sz w:val="18"/>
              </w:rPr>
              <w:t>✓</w:t>
            </w:r>
          </w:p>
        </w:tc>
      </w:tr>
      <w:tr w14:paraId="040F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F9980F3">
            <w:pPr>
              <w:spacing w:line="240" w:lineRule="auto"/>
            </w:pPr>
            <w:r>
              <w:rPr>
                <w:b w:val="0"/>
                <w:sz w:val="18"/>
              </w:rPr>
              <w:t>Repository / Folder Structure</w:t>
            </w:r>
          </w:p>
        </w:tc>
        <w:tc>
          <w:tcPr>
            <w:tcW w:w="5040" w:type="dxa"/>
            <w:vAlign w:val="center"/>
          </w:tcPr>
          <w:p w14:paraId="363A172A">
            <w:pPr>
              <w:spacing w:line="240" w:lineRule="auto"/>
            </w:pPr>
            <w:r>
              <w:rPr>
                <w:b w:val="0"/>
                <w:sz w:val="18"/>
              </w:rPr>
              <w:t>✓</w:t>
            </w:r>
          </w:p>
        </w:tc>
      </w:tr>
      <w:tr w14:paraId="4808B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62D8000">
            <w:pPr>
              <w:spacing w:line="240" w:lineRule="auto"/>
            </w:pPr>
            <w:r>
              <w:rPr>
                <w:b w:val="0"/>
                <w:sz w:val="18"/>
              </w:rPr>
              <w:t>Product Discovery Documentation</w:t>
            </w:r>
          </w:p>
        </w:tc>
        <w:tc>
          <w:tcPr>
            <w:tcW w:w="5040" w:type="dxa"/>
            <w:vAlign w:val="center"/>
          </w:tcPr>
          <w:p w14:paraId="48461EAC">
            <w:pPr>
              <w:spacing w:line="240" w:lineRule="auto"/>
            </w:pPr>
            <w:r>
              <w:rPr>
                <w:b w:val="0"/>
                <w:sz w:val="18"/>
              </w:rPr>
              <w:t>✓</w:t>
            </w:r>
          </w:p>
        </w:tc>
      </w:tr>
    </w:tbl>
    <w:p w14:paraId="5F537E57">
      <w:pPr>
        <w:pStyle w:val="3"/>
      </w:pPr>
      <w:r>
        <w:t>24.3 Student Information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4E13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3B319361">
            <w:pPr>
              <w:spacing w:line="240" w:lineRule="auto"/>
            </w:pPr>
            <w:r>
              <w:rPr>
                <w:b/>
                <w:sz w:val="18"/>
              </w:rPr>
              <w:t>Field</w:t>
            </w:r>
          </w:p>
        </w:tc>
        <w:tc>
          <w:tcPr>
            <w:tcW w:w="5040" w:type="dxa"/>
            <w:shd w:val="clear" w:color="auto" w:fill="B8CCE4"/>
            <w:vAlign w:val="center"/>
          </w:tcPr>
          <w:p w14:paraId="201E4B4D">
            <w:pPr>
              <w:spacing w:line="240" w:lineRule="auto"/>
            </w:pPr>
            <w:r>
              <w:rPr>
                <w:b/>
                <w:sz w:val="18"/>
              </w:rPr>
              <w:t>Value</w:t>
            </w:r>
          </w:p>
        </w:tc>
      </w:tr>
      <w:tr w14:paraId="576A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4B0D4C3">
            <w:pPr>
              <w:spacing w:line="240" w:lineRule="auto"/>
            </w:pPr>
            <w:r>
              <w:rPr>
                <w:b w:val="0"/>
                <w:sz w:val="18"/>
              </w:rPr>
              <w:t>Student Name</w:t>
            </w:r>
          </w:p>
        </w:tc>
        <w:tc>
          <w:tcPr>
            <w:tcW w:w="5040" w:type="dxa"/>
            <w:vAlign w:val="center"/>
          </w:tcPr>
          <w:p w14:paraId="5F29376C">
            <w:pPr>
              <w:spacing w:line="240" w:lineRule="auto"/>
            </w:pPr>
            <w:r>
              <w:rPr>
                <w:b w:val="0"/>
                <w:sz w:val="18"/>
              </w:rPr>
              <w:t>Suraj Bhausaheb Bodakhe</w:t>
            </w:r>
          </w:p>
        </w:tc>
      </w:tr>
      <w:tr w14:paraId="1E00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9F1A754">
            <w:pPr>
              <w:spacing w:line="240" w:lineRule="auto"/>
            </w:pPr>
            <w:r>
              <w:rPr>
                <w:b w:val="0"/>
                <w:sz w:val="18"/>
              </w:rPr>
              <w:t>Project</w:t>
            </w:r>
          </w:p>
        </w:tc>
        <w:tc>
          <w:tcPr>
            <w:tcW w:w="5040" w:type="dxa"/>
            <w:vAlign w:val="center"/>
          </w:tcPr>
          <w:p w14:paraId="29D8B9A9">
            <w:pPr>
              <w:spacing w:line="240" w:lineRule="auto"/>
            </w:pPr>
            <w:r>
              <w:rPr>
                <w:b w:val="0"/>
                <w:sz w:val="18"/>
              </w:rPr>
              <w:t>Library Management System</w:t>
            </w:r>
          </w:p>
        </w:tc>
      </w:tr>
      <w:tr w14:paraId="3A6C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C84EC6">
            <w:pPr>
              <w:spacing w:line="240" w:lineRule="auto"/>
            </w:pPr>
            <w:r>
              <w:rPr>
                <w:b w:val="0"/>
                <w:sz w:val="18"/>
              </w:rPr>
              <w:t>Unit</w:t>
            </w:r>
          </w:p>
        </w:tc>
        <w:tc>
          <w:tcPr>
            <w:tcW w:w="5040" w:type="dxa"/>
            <w:vAlign w:val="center"/>
          </w:tcPr>
          <w:p w14:paraId="1D9FB34C">
            <w:pPr>
              <w:spacing w:line="240" w:lineRule="auto"/>
            </w:pPr>
            <w:r>
              <w:rPr>
                <w:b w:val="0"/>
                <w:sz w:val="18"/>
              </w:rPr>
              <w:t>Unit 1 – Product Engineering &amp; Design Thinking</w:t>
            </w:r>
          </w:p>
        </w:tc>
      </w:tr>
      <w:tr w14:paraId="24B5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EFBB5CD">
            <w:pPr>
              <w:spacing w:line="240" w:lineRule="auto"/>
            </w:pPr>
            <w:r>
              <w:rPr>
                <w:b w:val="0"/>
                <w:sz w:val="18"/>
              </w:rPr>
              <w:t>Academic Year</w:t>
            </w:r>
          </w:p>
        </w:tc>
        <w:tc>
          <w:tcPr>
            <w:tcW w:w="5040" w:type="dxa"/>
            <w:vAlign w:val="center"/>
          </w:tcPr>
          <w:p w14:paraId="04E67B3C">
            <w:pPr>
              <w:spacing w:line="240" w:lineRule="auto"/>
            </w:pPr>
            <w:r>
              <w:rPr>
                <w:b w:val="0"/>
                <w:sz w:val="18"/>
              </w:rPr>
              <w:t>2026</w:t>
            </w:r>
          </w:p>
        </w:tc>
      </w:tr>
      <w:tr w14:paraId="61F15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54E35DD">
            <w:pPr>
              <w:spacing w:line="240" w:lineRule="auto"/>
            </w:pPr>
            <w:r>
              <w:rPr>
                <w:b w:val="0"/>
                <w:sz w:val="18"/>
              </w:rPr>
              <w:t>Institute</w:t>
            </w:r>
          </w:p>
        </w:tc>
        <w:tc>
          <w:tcPr>
            <w:tcW w:w="5040" w:type="dxa"/>
            <w:vAlign w:val="center"/>
          </w:tcPr>
          <w:p w14:paraId="4B4B4166">
            <w:pPr>
              <w:spacing w:line="240" w:lineRule="auto"/>
            </w:pPr>
            <w:r>
              <w:rPr>
                <w:b w:val="0"/>
                <w:sz w:val="18"/>
              </w:rPr>
              <w:t>______________________________</w:t>
            </w:r>
          </w:p>
        </w:tc>
      </w:tr>
      <w:tr w14:paraId="689E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45307E9">
            <w:pPr>
              <w:spacing w:line="240" w:lineRule="auto"/>
            </w:pPr>
            <w:r>
              <w:rPr>
                <w:b w:val="0"/>
                <w:sz w:val="18"/>
              </w:rPr>
              <w:t>Guide</w:t>
            </w:r>
          </w:p>
        </w:tc>
        <w:tc>
          <w:tcPr>
            <w:tcW w:w="5040" w:type="dxa"/>
            <w:vAlign w:val="center"/>
          </w:tcPr>
          <w:p w14:paraId="70763A1D">
            <w:pPr>
              <w:spacing w:line="240" w:lineRule="auto"/>
            </w:pPr>
            <w:r>
              <w:rPr>
                <w:b w:val="0"/>
                <w:sz w:val="18"/>
              </w:rPr>
              <w:t>______________________________</w:t>
            </w:r>
          </w:p>
        </w:tc>
      </w:tr>
    </w:tbl>
    <w:p w14:paraId="11E13665">
      <w:r>
        <w:t>Note: Institution-specific details such as college name, department, roll number, guide name, library policy, fine rates, and technology stack can be filled in before submission.</w:t>
      </w:r>
    </w:p>
    <w:p w14:paraId="1A4EB1E1">
      <w:r>
        <w:br w:type="page"/>
      </w:r>
    </w:p>
    <w:p w14:paraId="36E05277">
      <w:pPr>
        <w:pStyle w:val="2"/>
      </w:pPr>
      <w:r>
        <w:t>APPENDIX A – SAMPLE REQUIREMENT TRACEABILITY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A3B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B8CCE4"/>
            <w:vAlign w:val="center"/>
          </w:tcPr>
          <w:p w14:paraId="4CED197F">
            <w:pPr>
              <w:spacing w:line="240" w:lineRule="auto"/>
            </w:pPr>
            <w:r>
              <w:rPr>
                <w:b/>
                <w:sz w:val="18"/>
              </w:rPr>
              <w:t>Requirement</w:t>
            </w:r>
          </w:p>
        </w:tc>
        <w:tc>
          <w:tcPr>
            <w:tcW w:w="2520" w:type="dxa"/>
            <w:shd w:val="clear" w:color="auto" w:fill="B8CCE4"/>
            <w:vAlign w:val="center"/>
          </w:tcPr>
          <w:p w14:paraId="5A08F9CC">
            <w:pPr>
              <w:spacing w:line="240" w:lineRule="auto"/>
            </w:pPr>
            <w:r>
              <w:rPr>
                <w:b/>
                <w:sz w:val="18"/>
              </w:rPr>
              <w:t>User Story</w:t>
            </w:r>
          </w:p>
        </w:tc>
        <w:tc>
          <w:tcPr>
            <w:tcW w:w="2520" w:type="dxa"/>
            <w:shd w:val="clear" w:color="auto" w:fill="B8CCE4"/>
            <w:vAlign w:val="center"/>
          </w:tcPr>
          <w:p w14:paraId="02B6CF4A">
            <w:pPr>
              <w:spacing w:line="240" w:lineRule="auto"/>
            </w:pPr>
            <w:r>
              <w:rPr>
                <w:b/>
                <w:sz w:val="18"/>
              </w:rPr>
              <w:t>Use Case</w:t>
            </w:r>
          </w:p>
        </w:tc>
        <w:tc>
          <w:tcPr>
            <w:tcW w:w="2520" w:type="dxa"/>
            <w:shd w:val="clear" w:color="auto" w:fill="B8CCE4"/>
            <w:vAlign w:val="center"/>
          </w:tcPr>
          <w:p w14:paraId="07072C59">
            <w:pPr>
              <w:spacing w:line="240" w:lineRule="auto"/>
            </w:pPr>
            <w:r>
              <w:rPr>
                <w:b/>
                <w:sz w:val="18"/>
              </w:rPr>
              <w:t>Test</w:t>
            </w:r>
          </w:p>
        </w:tc>
      </w:tr>
      <w:tr w14:paraId="14CE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26EC173">
            <w:pPr>
              <w:spacing w:line="240" w:lineRule="auto"/>
            </w:pPr>
            <w:r>
              <w:rPr>
                <w:b w:val="0"/>
                <w:sz w:val="18"/>
              </w:rPr>
              <w:t>FR-01 Authentication</w:t>
            </w:r>
          </w:p>
        </w:tc>
        <w:tc>
          <w:tcPr>
            <w:tcW w:w="2520" w:type="dxa"/>
            <w:vAlign w:val="center"/>
          </w:tcPr>
          <w:p w14:paraId="0DAF7D82">
            <w:pPr>
              <w:spacing w:line="240" w:lineRule="auto"/>
            </w:pPr>
            <w:r>
              <w:rPr>
                <w:b w:val="0"/>
                <w:sz w:val="18"/>
              </w:rPr>
              <w:t>US-06</w:t>
            </w:r>
          </w:p>
        </w:tc>
        <w:tc>
          <w:tcPr>
            <w:tcW w:w="2520" w:type="dxa"/>
            <w:vAlign w:val="center"/>
          </w:tcPr>
          <w:p w14:paraId="2C545092">
            <w:pPr>
              <w:spacing w:line="240" w:lineRule="auto"/>
            </w:pPr>
            <w:r>
              <w:rPr>
                <w:b w:val="0"/>
                <w:sz w:val="18"/>
              </w:rPr>
              <w:t>Login</w:t>
            </w:r>
          </w:p>
        </w:tc>
        <w:tc>
          <w:tcPr>
            <w:tcW w:w="2520" w:type="dxa"/>
            <w:vAlign w:val="center"/>
          </w:tcPr>
          <w:p w14:paraId="18E3FD97">
            <w:pPr>
              <w:spacing w:line="240" w:lineRule="auto"/>
            </w:pPr>
            <w:r>
              <w:rPr>
                <w:b w:val="0"/>
                <w:sz w:val="18"/>
              </w:rPr>
              <w:t>Authentication &amp; RBAC test</w:t>
            </w:r>
          </w:p>
        </w:tc>
      </w:tr>
      <w:tr w14:paraId="1EDB4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5A16E79">
            <w:pPr>
              <w:spacing w:line="240" w:lineRule="auto"/>
            </w:pPr>
            <w:r>
              <w:rPr>
                <w:b w:val="0"/>
                <w:sz w:val="18"/>
              </w:rPr>
              <w:t>FR-02 Catalog</w:t>
            </w:r>
          </w:p>
        </w:tc>
        <w:tc>
          <w:tcPr>
            <w:tcW w:w="2520" w:type="dxa"/>
            <w:vAlign w:val="center"/>
          </w:tcPr>
          <w:p w14:paraId="0924B32F">
            <w:pPr>
              <w:spacing w:line="240" w:lineRule="auto"/>
            </w:pPr>
            <w:r>
              <w:rPr>
                <w:b w:val="0"/>
                <w:sz w:val="18"/>
              </w:rPr>
              <w:t>US-07</w:t>
            </w:r>
          </w:p>
        </w:tc>
        <w:tc>
          <w:tcPr>
            <w:tcW w:w="2520" w:type="dxa"/>
            <w:vAlign w:val="center"/>
          </w:tcPr>
          <w:p w14:paraId="5006E8DF">
            <w:pPr>
              <w:spacing w:line="240" w:lineRule="auto"/>
            </w:pPr>
            <w:r>
              <w:rPr>
                <w:b w:val="0"/>
                <w:sz w:val="18"/>
              </w:rPr>
              <w:t>Manage catalog</w:t>
            </w:r>
          </w:p>
        </w:tc>
        <w:tc>
          <w:tcPr>
            <w:tcW w:w="2520" w:type="dxa"/>
            <w:vAlign w:val="center"/>
          </w:tcPr>
          <w:p w14:paraId="3A396D1E">
            <w:pPr>
              <w:spacing w:line="240" w:lineRule="auto"/>
            </w:pPr>
            <w:r>
              <w:rPr>
                <w:b w:val="0"/>
                <w:sz w:val="18"/>
              </w:rPr>
              <w:t>CRUD and validation tests</w:t>
            </w:r>
          </w:p>
        </w:tc>
      </w:tr>
      <w:tr w14:paraId="7C56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2F21FA6">
            <w:pPr>
              <w:spacing w:line="240" w:lineRule="auto"/>
            </w:pPr>
            <w:r>
              <w:rPr>
                <w:b w:val="0"/>
                <w:sz w:val="18"/>
              </w:rPr>
              <w:t>FR-03 Search</w:t>
            </w:r>
          </w:p>
        </w:tc>
        <w:tc>
          <w:tcPr>
            <w:tcW w:w="2520" w:type="dxa"/>
            <w:vAlign w:val="center"/>
          </w:tcPr>
          <w:p w14:paraId="244B22A2">
            <w:pPr>
              <w:spacing w:line="240" w:lineRule="auto"/>
            </w:pPr>
            <w:r>
              <w:rPr>
                <w:b w:val="0"/>
                <w:sz w:val="18"/>
              </w:rPr>
              <w:t>US-01</w:t>
            </w:r>
          </w:p>
        </w:tc>
        <w:tc>
          <w:tcPr>
            <w:tcW w:w="2520" w:type="dxa"/>
            <w:vAlign w:val="center"/>
          </w:tcPr>
          <w:p w14:paraId="6898ED1D">
            <w:pPr>
              <w:spacing w:line="240" w:lineRule="auto"/>
            </w:pPr>
            <w:r>
              <w:rPr>
                <w:b w:val="0"/>
                <w:sz w:val="18"/>
              </w:rPr>
              <w:t>Search book</w:t>
            </w:r>
          </w:p>
        </w:tc>
        <w:tc>
          <w:tcPr>
            <w:tcW w:w="2520" w:type="dxa"/>
            <w:vAlign w:val="center"/>
          </w:tcPr>
          <w:p w14:paraId="2B19E886">
            <w:pPr>
              <w:spacing w:line="240" w:lineRule="auto"/>
            </w:pPr>
            <w:r>
              <w:rPr>
                <w:b w:val="0"/>
                <w:sz w:val="18"/>
              </w:rPr>
              <w:t>Search relevance/task test</w:t>
            </w:r>
          </w:p>
        </w:tc>
      </w:tr>
      <w:tr w14:paraId="338C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7F4BBEA">
            <w:pPr>
              <w:spacing w:line="240" w:lineRule="auto"/>
            </w:pPr>
            <w:r>
              <w:rPr>
                <w:b w:val="0"/>
                <w:sz w:val="18"/>
              </w:rPr>
              <w:t>FR-04 Circulation</w:t>
            </w:r>
          </w:p>
        </w:tc>
        <w:tc>
          <w:tcPr>
            <w:tcW w:w="2520" w:type="dxa"/>
            <w:vAlign w:val="center"/>
          </w:tcPr>
          <w:p w14:paraId="4A4CC4DE">
            <w:pPr>
              <w:spacing w:line="240" w:lineRule="auto"/>
            </w:pPr>
            <w:r>
              <w:rPr>
                <w:b w:val="0"/>
                <w:sz w:val="18"/>
              </w:rPr>
              <w:t>US-03/US-04</w:t>
            </w:r>
          </w:p>
        </w:tc>
        <w:tc>
          <w:tcPr>
            <w:tcW w:w="2520" w:type="dxa"/>
            <w:vAlign w:val="center"/>
          </w:tcPr>
          <w:p w14:paraId="34707364">
            <w:pPr>
              <w:spacing w:line="240" w:lineRule="auto"/>
            </w:pPr>
            <w:r>
              <w:rPr>
                <w:b w:val="0"/>
                <w:sz w:val="18"/>
              </w:rPr>
              <w:t>Issue/Return</w:t>
            </w:r>
          </w:p>
        </w:tc>
        <w:tc>
          <w:tcPr>
            <w:tcW w:w="2520" w:type="dxa"/>
            <w:vAlign w:val="center"/>
          </w:tcPr>
          <w:p w14:paraId="752B959B">
            <w:pPr>
              <w:spacing w:line="240" w:lineRule="auto"/>
            </w:pPr>
            <w:r>
              <w:rPr>
                <w:b w:val="0"/>
                <w:sz w:val="18"/>
              </w:rPr>
              <w:t>Transaction integration test</w:t>
            </w:r>
          </w:p>
        </w:tc>
      </w:tr>
      <w:tr w14:paraId="7A2B9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429F646">
            <w:pPr>
              <w:spacing w:line="240" w:lineRule="auto"/>
            </w:pPr>
            <w:r>
              <w:rPr>
                <w:b w:val="0"/>
                <w:sz w:val="18"/>
              </w:rPr>
              <w:t>FR-05 Fine</w:t>
            </w:r>
          </w:p>
        </w:tc>
        <w:tc>
          <w:tcPr>
            <w:tcW w:w="2520" w:type="dxa"/>
            <w:vAlign w:val="center"/>
          </w:tcPr>
          <w:p w14:paraId="48D47CC8">
            <w:pPr>
              <w:spacing w:line="240" w:lineRule="auto"/>
            </w:pPr>
            <w:r>
              <w:rPr>
                <w:b w:val="0"/>
                <w:sz w:val="18"/>
              </w:rPr>
              <w:t>US-04</w:t>
            </w:r>
          </w:p>
        </w:tc>
        <w:tc>
          <w:tcPr>
            <w:tcW w:w="2520" w:type="dxa"/>
            <w:vAlign w:val="center"/>
          </w:tcPr>
          <w:p w14:paraId="72120010">
            <w:pPr>
              <w:spacing w:line="240" w:lineRule="auto"/>
            </w:pPr>
            <w:r>
              <w:rPr>
                <w:b w:val="0"/>
                <w:sz w:val="18"/>
              </w:rPr>
              <w:t>Return book</w:t>
            </w:r>
          </w:p>
        </w:tc>
        <w:tc>
          <w:tcPr>
            <w:tcW w:w="2520" w:type="dxa"/>
            <w:vAlign w:val="center"/>
          </w:tcPr>
          <w:p w14:paraId="03B39532">
            <w:pPr>
              <w:spacing w:line="240" w:lineRule="auto"/>
            </w:pPr>
            <w:r>
              <w:rPr>
                <w:b w:val="0"/>
                <w:sz w:val="18"/>
              </w:rPr>
              <w:t>Fine calculation test</w:t>
            </w:r>
          </w:p>
        </w:tc>
      </w:tr>
      <w:tr w14:paraId="4C5A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7C92FDBE">
            <w:pPr>
              <w:spacing w:line="240" w:lineRule="auto"/>
            </w:pPr>
            <w:r>
              <w:rPr>
                <w:b w:val="0"/>
                <w:sz w:val="18"/>
              </w:rPr>
              <w:t>FR-06 Notifications</w:t>
            </w:r>
          </w:p>
        </w:tc>
        <w:tc>
          <w:tcPr>
            <w:tcW w:w="2520" w:type="dxa"/>
            <w:vAlign w:val="center"/>
          </w:tcPr>
          <w:p w14:paraId="636B74CC">
            <w:pPr>
              <w:spacing w:line="240" w:lineRule="auto"/>
            </w:pPr>
            <w:r>
              <w:rPr>
                <w:b w:val="0"/>
                <w:sz w:val="18"/>
              </w:rPr>
              <w:t>US-08</w:t>
            </w:r>
          </w:p>
        </w:tc>
        <w:tc>
          <w:tcPr>
            <w:tcW w:w="2520" w:type="dxa"/>
            <w:vAlign w:val="center"/>
          </w:tcPr>
          <w:p w14:paraId="66A6F78B">
            <w:pPr>
              <w:spacing w:line="240" w:lineRule="auto"/>
            </w:pPr>
            <w:r>
              <w:rPr>
                <w:b w:val="0"/>
                <w:sz w:val="18"/>
              </w:rPr>
              <w:t>Due-date reminder</w:t>
            </w:r>
          </w:p>
        </w:tc>
        <w:tc>
          <w:tcPr>
            <w:tcW w:w="2520" w:type="dxa"/>
            <w:vAlign w:val="center"/>
          </w:tcPr>
          <w:p w14:paraId="44D89CAC">
            <w:pPr>
              <w:spacing w:line="240" w:lineRule="auto"/>
            </w:pPr>
            <w:r>
              <w:rPr>
                <w:b w:val="0"/>
                <w:sz w:val="18"/>
              </w:rPr>
              <w:t>Notification trigger test</w:t>
            </w:r>
          </w:p>
        </w:tc>
      </w:tr>
      <w:tr w14:paraId="7B1B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3672282">
            <w:pPr>
              <w:spacing w:line="240" w:lineRule="auto"/>
            </w:pPr>
            <w:r>
              <w:rPr>
                <w:b w:val="0"/>
                <w:sz w:val="18"/>
              </w:rPr>
              <w:t>FR-10 Reports</w:t>
            </w:r>
          </w:p>
        </w:tc>
        <w:tc>
          <w:tcPr>
            <w:tcW w:w="2520" w:type="dxa"/>
            <w:vAlign w:val="center"/>
          </w:tcPr>
          <w:p w14:paraId="028FB22A">
            <w:pPr>
              <w:spacing w:line="240" w:lineRule="auto"/>
            </w:pPr>
            <w:r>
              <w:rPr>
                <w:b w:val="0"/>
                <w:sz w:val="18"/>
              </w:rPr>
              <w:t>US-05</w:t>
            </w:r>
          </w:p>
        </w:tc>
        <w:tc>
          <w:tcPr>
            <w:tcW w:w="2520" w:type="dxa"/>
            <w:vAlign w:val="center"/>
          </w:tcPr>
          <w:p w14:paraId="795873B4">
            <w:pPr>
              <w:spacing w:line="240" w:lineRule="auto"/>
            </w:pPr>
            <w:r>
              <w:rPr>
                <w:b w:val="0"/>
                <w:sz w:val="18"/>
              </w:rPr>
              <w:t>View report</w:t>
            </w:r>
          </w:p>
        </w:tc>
        <w:tc>
          <w:tcPr>
            <w:tcW w:w="2520" w:type="dxa"/>
            <w:vAlign w:val="center"/>
          </w:tcPr>
          <w:p w14:paraId="0CE4EDC1">
            <w:pPr>
              <w:spacing w:line="240" w:lineRule="auto"/>
            </w:pPr>
            <w:r>
              <w:rPr>
                <w:b w:val="0"/>
                <w:sz w:val="18"/>
              </w:rPr>
              <w:t>Report generation test</w:t>
            </w:r>
          </w:p>
        </w:tc>
      </w:tr>
    </w:tbl>
    <w:p w14:paraId="6B4C2128">
      <w:pPr>
        <w:pStyle w:val="2"/>
      </w:pPr>
      <w:r>
        <w:t>APPENDIX B – SAMPLE 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8EF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B8CCE4"/>
            <w:vAlign w:val="center"/>
          </w:tcPr>
          <w:p w14:paraId="0AB4AEB9">
            <w:pPr>
              <w:spacing w:line="240" w:lineRule="auto"/>
            </w:pPr>
            <w:r>
              <w:rPr>
                <w:b/>
                <w:sz w:val="18"/>
              </w:rPr>
              <w:t>Report</w:t>
            </w:r>
          </w:p>
        </w:tc>
        <w:tc>
          <w:tcPr>
            <w:tcW w:w="3360" w:type="dxa"/>
            <w:shd w:val="clear" w:color="auto" w:fill="B8CCE4"/>
            <w:vAlign w:val="center"/>
          </w:tcPr>
          <w:p w14:paraId="4C180E83">
            <w:pPr>
              <w:spacing w:line="240" w:lineRule="auto"/>
            </w:pPr>
            <w:r>
              <w:rPr>
                <w:b/>
                <w:sz w:val="18"/>
              </w:rPr>
              <w:t>Filters</w:t>
            </w:r>
          </w:p>
        </w:tc>
        <w:tc>
          <w:tcPr>
            <w:tcW w:w="3360" w:type="dxa"/>
            <w:shd w:val="clear" w:color="auto" w:fill="B8CCE4"/>
            <w:vAlign w:val="center"/>
          </w:tcPr>
          <w:p w14:paraId="061B1D37">
            <w:pPr>
              <w:spacing w:line="240" w:lineRule="auto"/>
            </w:pPr>
            <w:r>
              <w:rPr>
                <w:b/>
                <w:sz w:val="18"/>
              </w:rPr>
              <w:t>Output</w:t>
            </w:r>
          </w:p>
        </w:tc>
      </w:tr>
      <w:tr w14:paraId="3F20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9D49B30">
            <w:pPr>
              <w:spacing w:line="240" w:lineRule="auto"/>
            </w:pPr>
            <w:r>
              <w:rPr>
                <w:b w:val="0"/>
                <w:sz w:val="18"/>
              </w:rPr>
              <w:t>Inventory Report</w:t>
            </w:r>
          </w:p>
        </w:tc>
        <w:tc>
          <w:tcPr>
            <w:tcW w:w="3360" w:type="dxa"/>
            <w:vAlign w:val="center"/>
          </w:tcPr>
          <w:p w14:paraId="2539B3FA">
            <w:pPr>
              <w:spacing w:line="240" w:lineRule="auto"/>
            </w:pPr>
            <w:r>
              <w:rPr>
                <w:b w:val="0"/>
                <w:sz w:val="18"/>
              </w:rPr>
              <w:t>Category, shelf, status</w:t>
            </w:r>
          </w:p>
        </w:tc>
        <w:tc>
          <w:tcPr>
            <w:tcW w:w="3360" w:type="dxa"/>
            <w:vAlign w:val="center"/>
          </w:tcPr>
          <w:p w14:paraId="3256F2EE">
            <w:pPr>
              <w:spacing w:line="240" w:lineRule="auto"/>
            </w:pPr>
            <w:r>
              <w:rPr>
                <w:b w:val="0"/>
                <w:sz w:val="18"/>
              </w:rPr>
              <w:t>Book/copy counts and availability</w:t>
            </w:r>
          </w:p>
        </w:tc>
      </w:tr>
      <w:tr w14:paraId="5507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6624841">
            <w:pPr>
              <w:spacing w:line="240" w:lineRule="auto"/>
            </w:pPr>
            <w:r>
              <w:rPr>
                <w:b w:val="0"/>
                <w:sz w:val="18"/>
              </w:rPr>
              <w:t>Circulation Report</w:t>
            </w:r>
          </w:p>
        </w:tc>
        <w:tc>
          <w:tcPr>
            <w:tcW w:w="3360" w:type="dxa"/>
            <w:vAlign w:val="center"/>
          </w:tcPr>
          <w:p w14:paraId="0F6E0F99">
            <w:pPr>
              <w:spacing w:line="240" w:lineRule="auto"/>
            </w:pPr>
            <w:r>
              <w:rPr>
                <w:b w:val="0"/>
                <w:sz w:val="18"/>
              </w:rPr>
              <w:t>Date range, member type</w:t>
            </w:r>
          </w:p>
        </w:tc>
        <w:tc>
          <w:tcPr>
            <w:tcW w:w="3360" w:type="dxa"/>
            <w:vAlign w:val="center"/>
          </w:tcPr>
          <w:p w14:paraId="6BE30309">
            <w:pPr>
              <w:spacing w:line="240" w:lineRule="auto"/>
            </w:pPr>
            <w:r>
              <w:rPr>
                <w:b w:val="0"/>
                <w:sz w:val="18"/>
              </w:rPr>
              <w:t>Issues, returns, renewals</w:t>
            </w:r>
          </w:p>
        </w:tc>
      </w:tr>
      <w:tr w14:paraId="6DED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8C93A60">
            <w:pPr>
              <w:spacing w:line="240" w:lineRule="auto"/>
            </w:pPr>
            <w:r>
              <w:rPr>
                <w:b w:val="0"/>
                <w:sz w:val="18"/>
              </w:rPr>
              <w:t>Overdue Report</w:t>
            </w:r>
          </w:p>
        </w:tc>
        <w:tc>
          <w:tcPr>
            <w:tcW w:w="3360" w:type="dxa"/>
            <w:vAlign w:val="center"/>
          </w:tcPr>
          <w:p w14:paraId="2AEB78F0">
            <w:pPr>
              <w:spacing w:line="240" w:lineRule="auto"/>
            </w:pPr>
            <w:r>
              <w:rPr>
                <w:b w:val="0"/>
                <w:sz w:val="18"/>
              </w:rPr>
              <w:t>Date, member, days overdue</w:t>
            </w:r>
          </w:p>
        </w:tc>
        <w:tc>
          <w:tcPr>
            <w:tcW w:w="3360" w:type="dxa"/>
            <w:vAlign w:val="center"/>
          </w:tcPr>
          <w:p w14:paraId="2D10BCE7">
            <w:pPr>
              <w:spacing w:line="240" w:lineRule="auto"/>
            </w:pPr>
            <w:r>
              <w:rPr>
                <w:b w:val="0"/>
                <w:sz w:val="18"/>
              </w:rPr>
              <w:t>Active overdue loans and fine</w:t>
            </w:r>
          </w:p>
        </w:tc>
      </w:tr>
      <w:tr w14:paraId="7BF5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A1BBB2">
            <w:pPr>
              <w:spacing w:line="240" w:lineRule="auto"/>
            </w:pPr>
            <w:r>
              <w:rPr>
                <w:b w:val="0"/>
                <w:sz w:val="18"/>
              </w:rPr>
              <w:t>Member Report</w:t>
            </w:r>
          </w:p>
        </w:tc>
        <w:tc>
          <w:tcPr>
            <w:tcW w:w="3360" w:type="dxa"/>
            <w:vAlign w:val="center"/>
          </w:tcPr>
          <w:p w14:paraId="1D4B8810">
            <w:pPr>
              <w:spacing w:line="240" w:lineRule="auto"/>
            </w:pPr>
            <w:r>
              <w:rPr>
                <w:b w:val="0"/>
                <w:sz w:val="18"/>
              </w:rPr>
              <w:t>Department, member type</w:t>
            </w:r>
          </w:p>
        </w:tc>
        <w:tc>
          <w:tcPr>
            <w:tcW w:w="3360" w:type="dxa"/>
            <w:vAlign w:val="center"/>
          </w:tcPr>
          <w:p w14:paraId="6F471EAB">
            <w:pPr>
              <w:spacing w:line="240" w:lineRule="auto"/>
            </w:pPr>
            <w:r>
              <w:rPr>
                <w:b w:val="0"/>
                <w:sz w:val="18"/>
              </w:rPr>
              <w:t>Member count and borrowing status</w:t>
            </w:r>
          </w:p>
        </w:tc>
      </w:tr>
    </w:tbl>
    <w:p w14:paraId="25DAD6D3">
      <w:pPr>
        <w:pStyle w:val="2"/>
      </w:pPr>
      <w:r>
        <w:t>APPENDIX C –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F23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B8CCE4"/>
            <w:vAlign w:val="center"/>
          </w:tcPr>
          <w:p w14:paraId="7BC518B4">
            <w:pPr>
              <w:spacing w:line="240" w:lineRule="auto"/>
            </w:pPr>
            <w:r>
              <w:rPr>
                <w:b/>
                <w:sz w:val="18"/>
              </w:rPr>
              <w:t>Term</w:t>
            </w:r>
          </w:p>
        </w:tc>
        <w:tc>
          <w:tcPr>
            <w:tcW w:w="5040" w:type="dxa"/>
            <w:shd w:val="clear" w:color="auto" w:fill="B8CCE4"/>
            <w:vAlign w:val="center"/>
          </w:tcPr>
          <w:p w14:paraId="0DB853BA">
            <w:pPr>
              <w:spacing w:line="240" w:lineRule="auto"/>
            </w:pPr>
            <w:r>
              <w:rPr>
                <w:b/>
                <w:sz w:val="18"/>
              </w:rPr>
              <w:t>Meaning</w:t>
            </w:r>
          </w:p>
        </w:tc>
      </w:tr>
      <w:tr w14:paraId="4FC6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DCA564D">
            <w:pPr>
              <w:spacing w:line="240" w:lineRule="auto"/>
            </w:pPr>
            <w:r>
              <w:rPr>
                <w:b w:val="0"/>
                <w:sz w:val="18"/>
              </w:rPr>
              <w:t>RBAC</w:t>
            </w:r>
          </w:p>
        </w:tc>
        <w:tc>
          <w:tcPr>
            <w:tcW w:w="5040" w:type="dxa"/>
            <w:vAlign w:val="center"/>
          </w:tcPr>
          <w:p w14:paraId="7273BBC2">
            <w:pPr>
              <w:spacing w:line="240" w:lineRule="auto"/>
            </w:pPr>
            <w:r>
              <w:rPr>
                <w:b w:val="0"/>
                <w:sz w:val="18"/>
              </w:rPr>
              <w:t>Role-Based Access Control.</w:t>
            </w:r>
          </w:p>
        </w:tc>
      </w:tr>
      <w:tr w14:paraId="12DF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D01E175">
            <w:pPr>
              <w:spacing w:line="240" w:lineRule="auto"/>
            </w:pPr>
            <w:r>
              <w:rPr>
                <w:b w:val="0"/>
                <w:sz w:val="18"/>
              </w:rPr>
              <w:t>MVP</w:t>
            </w:r>
          </w:p>
        </w:tc>
        <w:tc>
          <w:tcPr>
            <w:tcW w:w="5040" w:type="dxa"/>
            <w:vAlign w:val="center"/>
          </w:tcPr>
          <w:p w14:paraId="1B3F1370">
            <w:pPr>
              <w:spacing w:line="240" w:lineRule="auto"/>
            </w:pPr>
            <w:r>
              <w:rPr>
                <w:b w:val="0"/>
                <w:sz w:val="18"/>
              </w:rPr>
              <w:t>Minimum Viable Product.</w:t>
            </w:r>
          </w:p>
        </w:tc>
      </w:tr>
      <w:tr w14:paraId="2581E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CE42546">
            <w:pPr>
              <w:spacing w:line="240" w:lineRule="auto"/>
            </w:pPr>
            <w:r>
              <w:rPr>
                <w:b w:val="0"/>
                <w:sz w:val="18"/>
              </w:rPr>
              <w:t>FRS</w:t>
            </w:r>
          </w:p>
        </w:tc>
        <w:tc>
          <w:tcPr>
            <w:tcW w:w="5040" w:type="dxa"/>
            <w:vAlign w:val="center"/>
          </w:tcPr>
          <w:p w14:paraId="681F08CA">
            <w:pPr>
              <w:spacing w:line="240" w:lineRule="auto"/>
            </w:pPr>
            <w:r>
              <w:rPr>
                <w:b w:val="0"/>
                <w:sz w:val="18"/>
              </w:rPr>
              <w:t>Functional Requirements Specification.</w:t>
            </w:r>
          </w:p>
        </w:tc>
      </w:tr>
      <w:tr w14:paraId="6BAA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6EA4EC">
            <w:pPr>
              <w:spacing w:line="240" w:lineRule="auto"/>
            </w:pPr>
            <w:r>
              <w:rPr>
                <w:b w:val="0"/>
                <w:sz w:val="18"/>
              </w:rPr>
              <w:t>NFRS</w:t>
            </w:r>
          </w:p>
        </w:tc>
        <w:tc>
          <w:tcPr>
            <w:tcW w:w="5040" w:type="dxa"/>
            <w:vAlign w:val="center"/>
          </w:tcPr>
          <w:p w14:paraId="4648FAD1">
            <w:pPr>
              <w:spacing w:line="240" w:lineRule="auto"/>
            </w:pPr>
            <w:r>
              <w:rPr>
                <w:b w:val="0"/>
                <w:sz w:val="18"/>
              </w:rPr>
              <w:t>Non-Functional Requirements Specification.</w:t>
            </w:r>
          </w:p>
        </w:tc>
      </w:tr>
      <w:tr w14:paraId="516D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F3055F6">
            <w:pPr>
              <w:spacing w:line="240" w:lineRule="auto"/>
            </w:pPr>
            <w:r>
              <w:rPr>
                <w:b w:val="0"/>
                <w:sz w:val="18"/>
              </w:rPr>
              <w:t>CI/CD</w:t>
            </w:r>
          </w:p>
        </w:tc>
        <w:tc>
          <w:tcPr>
            <w:tcW w:w="5040" w:type="dxa"/>
            <w:vAlign w:val="center"/>
          </w:tcPr>
          <w:p w14:paraId="6959D237">
            <w:pPr>
              <w:spacing w:line="240" w:lineRule="auto"/>
            </w:pPr>
            <w:r>
              <w:rPr>
                <w:b w:val="0"/>
                <w:sz w:val="18"/>
              </w:rPr>
              <w:t>Continuous Integration / Continuous Delivery or Deployment.</w:t>
            </w:r>
          </w:p>
        </w:tc>
      </w:tr>
      <w:tr w14:paraId="5A26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4697F0F">
            <w:pPr>
              <w:spacing w:line="240" w:lineRule="auto"/>
            </w:pPr>
            <w:r>
              <w:rPr>
                <w:b w:val="0"/>
                <w:sz w:val="18"/>
              </w:rPr>
              <w:t>IaC</w:t>
            </w:r>
          </w:p>
        </w:tc>
        <w:tc>
          <w:tcPr>
            <w:tcW w:w="5040" w:type="dxa"/>
            <w:vAlign w:val="center"/>
          </w:tcPr>
          <w:p w14:paraId="7E6F51CB">
            <w:pPr>
              <w:spacing w:line="240" w:lineRule="auto"/>
            </w:pPr>
            <w:r>
              <w:rPr>
                <w:b w:val="0"/>
                <w:sz w:val="18"/>
              </w:rPr>
              <w:t>Infrastructure as Code.</w:t>
            </w:r>
          </w:p>
        </w:tc>
      </w:tr>
      <w:tr w14:paraId="68D4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45079DB">
            <w:pPr>
              <w:spacing w:line="240" w:lineRule="auto"/>
            </w:pPr>
            <w:r>
              <w:rPr>
                <w:b w:val="0"/>
                <w:sz w:val="18"/>
              </w:rPr>
              <w:t>UX</w:t>
            </w:r>
          </w:p>
        </w:tc>
        <w:tc>
          <w:tcPr>
            <w:tcW w:w="5040" w:type="dxa"/>
            <w:vAlign w:val="center"/>
          </w:tcPr>
          <w:p w14:paraId="7244C005">
            <w:pPr>
              <w:spacing w:line="240" w:lineRule="auto"/>
            </w:pPr>
            <w:r>
              <w:rPr>
                <w:b w:val="0"/>
                <w:sz w:val="18"/>
              </w:rPr>
              <w:t>User Experience.</w:t>
            </w:r>
          </w:p>
        </w:tc>
      </w:tr>
      <w:tr w14:paraId="6CB5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10655E8">
            <w:pPr>
              <w:spacing w:line="240" w:lineRule="auto"/>
            </w:pPr>
            <w:r>
              <w:rPr>
                <w:b w:val="0"/>
                <w:sz w:val="18"/>
              </w:rPr>
              <w:t>API</w:t>
            </w:r>
          </w:p>
        </w:tc>
        <w:tc>
          <w:tcPr>
            <w:tcW w:w="5040" w:type="dxa"/>
            <w:vAlign w:val="center"/>
          </w:tcPr>
          <w:p w14:paraId="1A181CC9">
            <w:pPr>
              <w:spacing w:line="240" w:lineRule="auto"/>
            </w:pPr>
            <w:r>
              <w:rPr>
                <w:b w:val="0"/>
                <w:sz w:val="18"/>
              </w:rPr>
              <w:t>Application Programming Interface.</w:t>
            </w:r>
          </w:p>
        </w:tc>
      </w:tr>
      <w:tr w14:paraId="18BA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6E71661">
            <w:pPr>
              <w:spacing w:line="240" w:lineRule="auto"/>
            </w:pPr>
            <w:r>
              <w:rPr>
                <w:b w:val="0"/>
                <w:sz w:val="18"/>
              </w:rPr>
              <w:t>CRUD</w:t>
            </w:r>
          </w:p>
        </w:tc>
        <w:tc>
          <w:tcPr>
            <w:tcW w:w="5040" w:type="dxa"/>
            <w:vAlign w:val="center"/>
          </w:tcPr>
          <w:p w14:paraId="618AD24E">
            <w:pPr>
              <w:spacing w:line="240" w:lineRule="auto"/>
            </w:pPr>
            <w:r>
              <w:rPr>
                <w:b w:val="0"/>
                <w:sz w:val="18"/>
              </w:rPr>
              <w:t>Create, Read, Update, Delete.</w:t>
            </w:r>
          </w:p>
        </w:tc>
      </w:tr>
      <w:tr w14:paraId="245F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BF1B008">
            <w:pPr>
              <w:spacing w:line="240" w:lineRule="auto"/>
            </w:pPr>
            <w:r>
              <w:rPr>
                <w:b w:val="0"/>
                <w:sz w:val="18"/>
              </w:rPr>
              <w:t>IBM Loop</w:t>
            </w:r>
          </w:p>
        </w:tc>
        <w:tc>
          <w:tcPr>
            <w:tcW w:w="5040" w:type="dxa"/>
            <w:vAlign w:val="center"/>
          </w:tcPr>
          <w:p w14:paraId="0856AF07">
            <w:pPr>
              <w:spacing w:line="240" w:lineRule="auto"/>
            </w:pPr>
            <w:r>
              <w:rPr>
                <w:b w:val="0"/>
                <w:sz w:val="18"/>
              </w:rPr>
              <w:t>Observe → Reflect → Make cycle used for continuous learning and improvement.</w:t>
            </w:r>
          </w:p>
        </w:tc>
      </w:tr>
    </w:tbl>
    <w:p w14:paraId="362770B0"/>
    <w:sectPr>
      <w:footerReference r:id="rId5" w:type="default"/>
      <w:pgSz w:w="12240" w:h="15840"/>
      <w:pgMar w:top="936" w:right="1080" w:bottom="936" w:left="108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1E3CD">
    <w:pPr>
      <w:pStyle w:val="18"/>
      <w:jc w:val="center"/>
    </w:pPr>
    <w:r>
      <w:rPr>
        <w:sz w:val="16"/>
      </w:rPr>
      <w:t>Library Management Platform | Mini Project | Suraj Bhausaheb Bodakhe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C721C"/>
    <w:rsid w:val="325C0D67"/>
    <w:rsid w:val="498F44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Note"/>
    <w:uiPriority w:val="0"/>
    <w:pPr>
      <w:spacing w:after="200" w:line="276" w:lineRule="auto"/>
    </w:pPr>
    <w:rPr>
      <w:rFonts w:ascii="Calibri" w:hAnsi="Calibri" w:eastAsiaTheme="minorEastAsia" w:cstheme="minorBidi"/>
      <w:i/>
      <w:sz w:val="18"/>
      <w:szCs w:val="22"/>
      <w:lang w:val="en-US" w:eastAsia="en-US" w:bidi="ar-SA"/>
    </w:rPr>
  </w:style>
  <w:style w:type="paragraph" w:customStyle="1" w:styleId="165">
    <w:name w:val="TableText"/>
    <w:qFormat/>
    <w:uiPriority w:val="0"/>
    <w:pPr>
      <w:spacing w:after="200" w:line="276" w:lineRule="auto"/>
    </w:pPr>
    <w:rPr>
      <w:rFonts w:ascii="Calibri" w:hAnsi="Calibri"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716</Words>
  <Characters>4875</Characters>
  <Lines>0</Lines>
  <Paragraphs>0</Paragraphs>
  <TotalTime>15</TotalTime>
  <ScaleCrop>false</ScaleCrop>
  <LinksUpToDate>false</LinksUpToDate>
  <CharactersWithSpaces>5513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yashk</cp:lastModifiedBy>
  <dcterms:modified xsi:type="dcterms:W3CDTF">2026-09-22T08:51:38Z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eyJoZGlkIjoiZjJiYzRjZDg4ODIxMmZkMzVjYzYxNzIzMDEwYjJjY2IifQ==</vt:lpwstr>
  </property>
  <property fmtid="{D5CDD505-2E9C-101B-9397-08002B2CF9AE}" pid="3" name="KSOProductBuildVer">
    <vt:lpwstr>1033-12.1.0.28485</vt:lpwstr>
  </property>
  <property fmtid="{D5CDD505-2E9C-101B-9397-08002B2CF9AE}" pid="4" name="ICV">
    <vt:lpwstr>AC64ECF8FF7943BB9D2BB265F3CD1EC8_13</vt:lpwstr>
  </property>
</Properties>
</file>