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31510" cy="1079434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RV COLLEGE OF ENGINEERING, BENGALURU.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Garamond" w:cs="Garamond" w:eastAsia="Garamond" w:hAnsi="Garamond"/>
          <w:b w:val="1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0"/>
          <w:szCs w:val="20"/>
          <w:rtl w:val="0"/>
        </w:rPr>
        <w:t xml:space="preserve">(Autonomous institution affiliated to VTU, Belagavi)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Department of Electronics &amp; Telecommunication Engineering</w:t>
      </w:r>
    </w:p>
    <w:p w:rsidR="00000000" w:rsidDel="00000000" w:rsidP="00000000" w:rsidRDefault="00000000" w:rsidRPr="00000000" w14:paraId="00000006">
      <w:pPr>
        <w:tabs>
          <w:tab w:val="center" w:leader="none" w:pos="5092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SUBJECT–Universal Human Values &amp; Professional Ethics     SUBJECT CODE: 21HSU48</w:t>
      </w:r>
    </w:p>
    <w:p w:rsidR="00000000" w:rsidDel="00000000" w:rsidP="00000000" w:rsidRDefault="00000000" w:rsidRPr="00000000" w14:paraId="00000007">
      <w:pPr>
        <w:tabs>
          <w:tab w:val="center" w:leader="none" w:pos="5092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bank</w:t>
      </w:r>
    </w:p>
    <w:p w:rsidR="00000000" w:rsidDel="00000000" w:rsidP="00000000" w:rsidRDefault="00000000" w:rsidRPr="00000000" w14:paraId="00000008">
      <w:pPr>
        <w:tabs>
          <w:tab w:val="center" w:leader="none" w:pos="5092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5092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2</w:t>
      </w:r>
    </w:p>
    <w:p w:rsidR="00000000" w:rsidDel="00000000" w:rsidP="00000000" w:rsidRDefault="00000000" w:rsidRPr="00000000" w14:paraId="0000000A">
      <w:pPr>
        <w:tabs>
          <w:tab w:val="center" w:leader="none" w:pos="5092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7770"/>
        <w:gridCol w:w="645"/>
        <w:tblGridChange w:id="0">
          <w:tblGrid>
            <w:gridCol w:w="810"/>
            <w:gridCol w:w="7770"/>
            <w:gridCol w:w="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center" w:leader="none" w:pos="5092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center" w:leader="none" w:pos="5092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2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center" w:leader="none" w:pos="5092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shd w:fill="ffffff" w:val="clear"/>
              <w:spacing w:after="240" w:before="24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  <w:rtl w:val="0"/>
              </w:rPr>
              <w:t xml:space="preserve">What is meaning of justice in human relationships? How does it follow from family to world family?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90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240" w:before="24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  <w:rtl w:val="0"/>
              </w:rPr>
              <w:t xml:space="preserve">What is ‘justice’? What are its four elements? Is it a continuous or a temporary need?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395.976562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Feeling of love lay down the basis of undivided society. Explain.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65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can the comprehensive human goals of Right understanding, prosperity, fearlessness and existence create harmony in society?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comprehensive human goal? Explain how this is conductive to sustainable happiness and prosperity for all.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can I trust a stranger? Clarify.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“Family is a natural laboratory to understand human relationships” – elaborate.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Critically examine the state of society today in terms of fulfilment of comprehensive human goal.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the concept of an undivided society and the universal order and explain how both these can help to create a world family.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240" w:before="240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basis of ‘respect’ for a human being? Do you see that the other human being is also similar to you? Explain.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371.95312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‘affection’. Or How does affection lead to harmony in the family? 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do you understand by ‘trust’? What is its importance in human relationship?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justice? How does it lead to mutual happiness?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425.976562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center" w:leader="none" w:pos="5092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do we differentiate in relationships based on body, physical facilities, or beliefs? What problems do we face because of such differentiation?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center" w:leader="none" w:pos="5092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have we differentiated people based on body and beliefs?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center" w:leader="none" w:pos="5092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meaning of respect? How do we disrespect others due to lack of right understanding of this feeling?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center" w:leader="none" w:pos="5092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do we come to differentiate between human beings based on body? Explain. What are its consequences?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‘Discrimination leads to acrimony in relationships”. Explain. What problems are created when we discriminate?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problems faced due to differentiation in relationship.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difference between respect and disrespect? Which of the two is naturally acceptable to you?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Difference between respect and differentiation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do you understand by trust? Differentiate between intention and competence with examples. 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do you differentiate between intention and competence, when you have to judge the other? Why is it important?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577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Enumerate some of the important values which lie at the base of good relationships. 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99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the foundational values of relationships? How can they be used to ensure strong and mutually relationships?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center" w:leader="none" w:pos="5092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down the foundation value and the complete value in human relationship. Explain each with one example.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center" w:leader="none" w:pos="5092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the five dimensions of Human Endeavour? How are they helpful in achieving the Comprehensive human goal?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center" w:leader="none" w:pos="5092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the programs needed to achieve the comprehensive human goal? List and define each briefly.</w:t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comprehensive human goal. How does fearlessness follow from right understanding and prosperity? 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647.929687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Right understanding in the individuals is the basis for harmony in the family, which is the building block for harmony in the society. Give your comments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563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our behaviour, we generally observe our intention and others’ lack of competence. Does it lead to mutual happiness? What is the alternative? Explain with the help of an example.</w:t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281.95312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a common saying; if you trust everybody, people will take undue advantage of you. What is the basic error in this statement? Explain.</w:t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rHeight w:val="563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the five dimensions of human endeavour in society conducive to ‘manaviya vyavastha’?</w:t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72"/>
                <w:szCs w:val="7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the requirements to fulfil basic human aspirations?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center" w:leader="none" w:pos="5092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tabs>
                <w:tab w:val="center" w:leader="none" w:pos="5092"/>
              </w:tabs>
              <w:spacing w:line="214.45319999999998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are many problems manifest today at the level of individual, family, society and nature. Identify some of these problems humans suffer from</w:t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.976562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center" w:leader="none" w:pos="5092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Critically examine the prevailing notions of happiness in the society and their consequences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center" w:leader="none" w:pos="5092"/>
              </w:tabs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meaning of justice in human relationships? How does it follow from family to world family?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777274414062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line="214.45319999999998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do we differentiate in relationships on the basis of body, physical facilities, or beliefs? What problems do we face because of such differentiation?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problems faced due to differentiation in relationship.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difference between respect and disrespect? Which of the two is naturally acceptable to you?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do you understand by trust? Differentiate between intention and competence with examples.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8D">
            <w:pPr>
              <w:keepLines w:val="1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Enumerate some of the important values which lie at the base of good relationships.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90">
            <w:pPr>
              <w:shd w:fill="ffffff" w:val="clear"/>
              <w:spacing w:line="214.45319999999998" w:lineRule="auto"/>
              <w:jc w:val="both"/>
              <w:rPr>
                <w:rFonts w:ascii="Times New Roman" w:cs="Times New Roman" w:eastAsia="Times New Roman" w:hAnsi="Times New Roman"/>
                <w:sz w:val="72"/>
                <w:szCs w:val="7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Right understanding in the individuals is the basis for harmony in the family, which is the building block for harmony in the society. Give your comments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.74609375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94">
            <w:pPr>
              <w:keepLines w:val="1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how production activities can be enriching to all the orders of nature. Give any two examples.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97">
            <w:pPr>
              <w:keepLines w:val="1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72"/>
                <w:szCs w:val="7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do you mean by co-existence?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9A">
            <w:pPr>
              <w:keepLines w:val="1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Differentiate between right evaluation under evaluation and over evaluation.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373046875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9D">
            <w:pPr>
              <w:keepLines w:val="1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samadhan, samridhi (prosperity), abhay, sah-astitva (coexistence) are related?</w:t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A0">
            <w:pPr>
              <w:keepLines w:val="1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Enumerate dimensions (systems) of human order</w:t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A3">
            <w:pPr>
              <w:keepLines w:val="1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scope of family order to world family order.</w:t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A6">
            <w:pPr>
              <w:keepLines w:val="1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the differences between respect and differentiation.</w:t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center" w:leader="none" w:pos="5092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tabs>
          <w:tab w:val="center" w:leader="none" w:pos="5092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center" w:leader="none" w:pos="5092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center" w:leader="none" w:pos="5092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QUIZ 2 </w:t>
      </w:r>
    </w:p>
    <w:p w:rsidR="00000000" w:rsidDel="00000000" w:rsidP="00000000" w:rsidRDefault="00000000" w:rsidRPr="00000000" w14:paraId="000000AB">
      <w:pPr>
        <w:tabs>
          <w:tab w:val="center" w:leader="none" w:pos="5092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5"/>
        <w:gridCol w:w="7624"/>
        <w:gridCol w:w="803"/>
        <w:tblGridChange w:id="0">
          <w:tblGrid>
            <w:gridCol w:w="815"/>
            <w:gridCol w:w="7624"/>
            <w:gridCol w:w="8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2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" w:right="0" w:firstLine="141.9999999999999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Human-human interaction is called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" w:right="0" w:firstLine="141.9999999999999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Work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" w:right="0" w:firstLine="141.9999999999999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Behaviour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" w:right="0" w:firstLine="141.99999999999997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" w:right="0" w:firstLine="141.9999999999999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None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 is central in relationship.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Body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Physical facility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Behaviour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Feeling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are the feeling and thought of coexistence expressed naturally?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In form of mutually fulfilling behavior with human being</w:t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In form of mutually enriching work with rest of nature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In form of Participation in larger order leading to undivided society and universal human order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 the above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Justice in relationship with human beings-from family to world family leads to-</w:t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Prosperity</w:t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Mutual Happiness and Undivided society</w:t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Excitement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All 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Mutual happiness in human –human interaction/relationship leads to-</w:t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Behaviour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Justice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Prosperity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Work 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ensure justice form family to world family is called-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Science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Wisdom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Undivided human society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Production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The statement, "All the body parts are performing its expected functions." is related with _______.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a. Sanyam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b. Self Regulation</w:t>
            </w:r>
          </w:p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c. </w:t>
            </w:r>
            <w:r w:rsidDel="00000000" w:rsidR="00000000" w:rsidRPr="00000000">
              <w:rPr>
                <w:b w:val="1"/>
                <w:rtl w:val="0"/>
              </w:rPr>
              <w:t xml:space="preserve">Swasthya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d. Proper Upkeep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Sanyam is the basis of _______.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Money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Popularity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Swasthya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Happiness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 ensures Swasthya.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Money</w:t>
            </w:r>
          </w:p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Popularity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Sanyam</w:t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Patience</w:t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Mutual happiness in human-human interaction leads to-</w:t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Excitement</w:t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 Sensation</w:t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Justice</w:t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Sanyam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if “Coexistence, Harmony &amp; Justice” are active (or effective or awakened) as a basis for the activity of comparing?</w:t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Senses, health and profit will be guided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Senses, health and profit will be unguided</w:t>
            </w:r>
          </w:p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Senses will be guided but health and profit will be unguided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Senses will be unguided but health and profit will be guided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if “Coexistence, Harmony &amp; Justice” are not active (or not effective or unawakened) as a basis for the activity of comparing?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Senses, health and profit will be guided</w:t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Senses, health and profit will be unguided</w:t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Senses will be guided but health and profit will be unguided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Senses will be unguided but health and profit will be guided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among the following statement specify the term “JUSTICE” as a basis for the activity of comparing?</w:t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Clarity of submergence in space.</w:t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Clarity of innateness, self organization, interconnectedness, mutual fulfillment with entire nature</w:t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Mutual happiness in behaviour with human beings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None 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will the basis/type of tasting in Self, if Coexistence, Harmony &amp; Justice” are active (or effective or awakened) as a basis for the activity of comparing?</w:t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Goal based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Value based</w:t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Sensation based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Goal based and Value based due to which GUIDED Sensation based tasting. 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.953125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 is the third level of living</w:t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Ans:(Society)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Education- right living leads to (Right understanding)______________.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1.953125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process of education and right living leads to (Right understanding)________ in the individual.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for health and sanyam leads to feeling of (Prosperity)_________ in family.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Ensuring justice in relationship, on the basis of values leads to</w:t>
            </w:r>
          </w:p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(Fearlessness)________ in society.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Suraksha of nature via enrichment protection and right utilization leads to</w:t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(Co-existence) in nature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2.9296875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Production and work for physical facilities leads to (Prosperity)_____ in family and (co-existence)_____with nature.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foundational value in relationship is (Trust)_______.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ability to fulfill the aspirations is called (Competence)________.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be assured of others at all the time is the feeling of (Trust)_______.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.9765625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(Respect)________ means (Right evaluation) ________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belief in terms of „thought system‟ that we have or that we have adopted is called (Ism‟s)_____.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.9765625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feeling that other is related to me is called (Affection)__________.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feeling to nurture and protect the body of our relative is called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(Care)________.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Ensuring right understanding and feelings in the other is called (Guidance)___________.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Acceptance of excellence in others is called (Reverence)__________.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(Glory)________ is the feeling for someone who has made efforts for excellence.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(Gratitude)________ is the feeling of acceptance for those who have made efforts for my excellence.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(Love)_________ is a complete value.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feeling of relatedness to all human beings is called (Affection)_______.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Society is an extension of (Family)_________.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.9765625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(Family)________ is the basic unit of human interaction.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are all similar at the level of our (Intension)_________ but differ in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our (Competence) ___________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82470703125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justice in relationship when there is (Mutual fulfillment)_______.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four gems of trust are (effective listening)______, (empathy)_____,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(justice)_____and (honesty)____.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healthy relationship, I learn to (respect)_______ and (trust)_____ important people in our life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problems in our relationship with various entities are due to our (assumptions) ____.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commitment is the only aspect that actually strengthens the (relationship)_________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.6494140625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Comprehensive human goal is right understanding, prosperity, fearlessness and ______.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Harmony should be maintained in: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a)Between body and life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b)Between self and society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c)Between life and environment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d)All the above.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laws of living in relationship and order’ means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Right understanding of natural laws ( )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Liberation ( )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Wealth ( )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Fulfilment of Wishes ( )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are a total of _______ feelings, which form the basis of relationships.</w:t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 Four (4)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b. Ten (10)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Nine (9)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d. Three (3) 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is complete value?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Love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Respect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Trust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Care 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 exists between one Self (I1) and other Self (I2).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Relationship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Sensation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Expression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Happiness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are _______ in relationship – in one Self (I) for other Self (I).</w:t>
            </w:r>
          </w:p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Thoughts</w:t>
            </w:r>
          </w:p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Desires</w:t>
            </w:r>
          </w:p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Feelings</w:t>
            </w:r>
          </w:p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Expectations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 is the feeling of being related to all.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Love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Respect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Affection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Care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Justice is _______.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Punishing the culprit and saving the innocent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To protect other human being as they are our relative (to do for them and make them dependent)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Ensuring recognition of relationship among human beings, its fulfillment through values leading to mutual happiness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All of the above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.82470703125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-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871F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871F7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CA622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ff2" w:customStyle="1">
    <w:name w:val="ff2"/>
    <w:basedOn w:val="DefaultParagraphFont"/>
    <w:rsid w:val="00231957"/>
  </w:style>
  <w:style w:type="character" w:styleId="ff1" w:customStyle="1">
    <w:name w:val="ff1"/>
    <w:basedOn w:val="DefaultParagraphFont"/>
    <w:rsid w:val="00231957"/>
  </w:style>
  <w:style w:type="character" w:styleId="a" w:customStyle="1">
    <w:name w:val="_"/>
    <w:basedOn w:val="DefaultParagraphFont"/>
    <w:rsid w:val="00231957"/>
  </w:style>
  <w:style w:type="character" w:styleId="fs1" w:customStyle="1">
    <w:name w:val="fs1"/>
    <w:basedOn w:val="DefaultParagraphFont"/>
    <w:rsid w:val="00231957"/>
  </w:style>
  <w:style w:type="character" w:styleId="fc1" w:customStyle="1">
    <w:name w:val="fc1"/>
    <w:basedOn w:val="DefaultParagraphFont"/>
    <w:rsid w:val="006E4DE5"/>
  </w:style>
  <w:style w:type="paragraph" w:styleId="ListParagraph">
    <w:name w:val="List Paragraph"/>
    <w:basedOn w:val="Normal"/>
    <w:uiPriority w:val="34"/>
    <w:qFormat w:val="1"/>
    <w:rsid w:val="006E4DE5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ED545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b5tGTJpUCsFuYrkljUsE19W2tg==">CgMxLjAyCGguZ2pkZ3hzOAByITFwYnFSZkxLTHlScnFka2ZYWHM1RTliNkk1bV9mOU52Yw==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2023-06-24T12:07:00Z</dcterms:created>
  <dc:creator>admin</dc:creator>
</cp:coreProperties>
</file>