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450"/>
        <w:gridCol w:w="1140"/>
        <w:gridCol w:w="1898"/>
        <w:gridCol w:w="1843"/>
        <w:gridCol w:w="248"/>
        <w:gridCol w:w="1756"/>
        <w:tblGridChange w:id="0">
          <w:tblGrid>
            <w:gridCol w:w="1935"/>
            <w:gridCol w:w="450"/>
            <w:gridCol w:w="1140"/>
            <w:gridCol w:w="1898"/>
            <w:gridCol w:w="1843"/>
            <w:gridCol w:w="248"/>
            <w:gridCol w:w="1756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V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FINITE AUTOMATA AND FORMAL LANGUAGES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(Theory)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18CS52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CIE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Credits: L:T:P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3:0:0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tabs>
                <w:tab w:val="left" w:pos="6955"/>
                <w:tab w:val="left" w:pos="733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 Duration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Hrs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a grammar that generates L={ a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n+1 </w:t>
      </w:r>
      <w:r w:rsidDel="00000000" w:rsidR="00000000" w:rsidRPr="00000000">
        <w:rPr>
          <w:rtl w:val="0"/>
        </w:rPr>
        <w:t xml:space="preserve">: n&gt;=0}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a grammar that generates the language L = {w: n</w:t>
      </w:r>
      <w:r w:rsidDel="00000000" w:rsidR="00000000" w:rsidRPr="00000000">
        <w:rPr>
          <w:vertAlign w:val="subscript"/>
          <w:rtl w:val="0"/>
        </w:rPr>
        <w:t xml:space="preserve">a  </w:t>
      </w:r>
      <w:r w:rsidDel="00000000" w:rsidR="00000000" w:rsidRPr="00000000">
        <w:rPr>
          <w:rtl w:val="0"/>
        </w:rPr>
        <w:t xml:space="preserve">(w) = n</w:t>
      </w:r>
      <w:r w:rsidDel="00000000" w:rsidR="00000000" w:rsidRPr="00000000">
        <w:rPr>
          <w:vertAlign w:val="subscript"/>
          <w:rtl w:val="0"/>
        </w:rPr>
        <w:t xml:space="preserve">b  </w:t>
      </w:r>
      <w:r w:rsidDel="00000000" w:rsidR="00000000" w:rsidRPr="00000000">
        <w:rPr>
          <w:rtl w:val="0"/>
        </w:rPr>
        <w:t xml:space="preserve">(w)}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grammar G= ({A,S},{a,b},S,P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with  P</w:t>
      </w:r>
      <w:r w:rsidDel="00000000" w:rsidR="00000000" w:rsidRPr="00000000">
        <w:rPr>
          <w:vertAlign w:val="subscript"/>
          <w:rtl w:val="0"/>
        </w:rPr>
        <w:t xml:space="preserve">1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consisting of the production S→ aAb│λ, A→aAb│. Find the language generated by this grammar.</w:t>
          </w:r>
        </w:sdtContent>
      </w:sdt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grammars for Σ = {a,b} that generate the sets of (a) all strings with exactly one a, (b) all strings with atleast one a.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grammars for the following languages on  Σ = {0}. (a) L= {w:|w|mod3 =0},(b) L = { w: |w|mod3&gt;0}.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Convert the following NFA to a DFA</w:t>
      </w:r>
    </w:p>
    <w:p w:rsidR="00000000" w:rsidDel="00000000" w:rsidP="00000000" w:rsidRDefault="00000000" w:rsidRPr="00000000" w14:paraId="0000002E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δ                 0                1</w:t>
      </w:r>
    </w:p>
    <w:p w:rsidR="00000000" w:rsidDel="00000000" w:rsidP="00000000" w:rsidRDefault="00000000" w:rsidRPr="00000000" w14:paraId="0000002F">
      <w:pPr>
        <w:pageBreakBefore w:val="0"/>
        <w:ind w:left="36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→p                {p,q}          {p}</w:t>
          </w:r>
        </w:sdtContent>
      </w:sdt>
    </w:p>
    <w:p w:rsidR="00000000" w:rsidDel="00000000" w:rsidP="00000000" w:rsidRDefault="00000000" w:rsidRPr="00000000" w14:paraId="00000030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q                 {r}             {r}</w:t>
      </w:r>
    </w:p>
    <w:p w:rsidR="00000000" w:rsidDel="00000000" w:rsidP="00000000" w:rsidRDefault="00000000" w:rsidRPr="00000000" w14:paraId="00000031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r                 {s}             Ф</w:t>
      </w:r>
    </w:p>
    <w:p w:rsidR="00000000" w:rsidDel="00000000" w:rsidP="00000000" w:rsidRDefault="00000000" w:rsidRPr="00000000" w14:paraId="00000032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*s                  {s}            {s} 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Convert to a DFA the following NFA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δ                    0                   1</w:t>
      </w:r>
    </w:p>
    <w:p w:rsidR="00000000" w:rsidDel="00000000" w:rsidP="00000000" w:rsidRDefault="00000000" w:rsidRPr="00000000" w14:paraId="00000035">
      <w:pPr>
        <w:pageBreakBefore w:val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→p                   {q,s}             {q}</w:t>
          </w:r>
        </w:sdtContent>
      </w:sdt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*q                    {r}             {q,r}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r                     {s}              {p}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*s                     Ф                 {p}.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following ε-NFA.(a) Compute the ε-closure of each state. (b) Convert the automaton to a DFA.</w:t>
      </w:r>
    </w:p>
    <w:p w:rsidR="00000000" w:rsidDel="00000000" w:rsidP="00000000" w:rsidRDefault="00000000" w:rsidRPr="00000000" w14:paraId="0000003A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δ                 ε             a           b            c</w:t>
      </w:r>
    </w:p>
    <w:p w:rsidR="00000000" w:rsidDel="00000000" w:rsidP="00000000" w:rsidRDefault="00000000" w:rsidRPr="00000000" w14:paraId="0000003B">
      <w:pPr>
        <w:pageBreakBefore w:val="0"/>
        <w:ind w:left="36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  →p                Ф            {p}       {q}        {r}</w:t>
          </w:r>
        </w:sdtContent>
      </w:sdt>
    </w:p>
    <w:p w:rsidR="00000000" w:rsidDel="00000000" w:rsidP="00000000" w:rsidRDefault="00000000" w:rsidRPr="00000000" w14:paraId="0000003C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q                {p}          {q}       {r}         Ф</w:t>
      </w:r>
    </w:p>
    <w:p w:rsidR="00000000" w:rsidDel="00000000" w:rsidP="00000000" w:rsidRDefault="00000000" w:rsidRPr="00000000" w14:paraId="0000003D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*r                {q}          {r}        Ф          {p}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same as (8) for </w:t>
      </w:r>
    </w:p>
    <w:p w:rsidR="00000000" w:rsidDel="00000000" w:rsidP="00000000" w:rsidRDefault="00000000" w:rsidRPr="00000000" w14:paraId="0000003F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δ             ε            a           b            c</w:t>
      </w:r>
    </w:p>
    <w:p w:rsidR="00000000" w:rsidDel="00000000" w:rsidP="00000000" w:rsidRDefault="00000000" w:rsidRPr="00000000" w14:paraId="00000040">
      <w:pPr>
        <w:pageBreakBefore w:val="0"/>
        <w:ind w:left="36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     →p          {q,r}       Ф         {q}        {r}</w:t>
          </w:r>
        </w:sdtContent>
      </w:sdt>
    </w:p>
    <w:p w:rsidR="00000000" w:rsidDel="00000000" w:rsidP="00000000" w:rsidRDefault="00000000" w:rsidRPr="00000000" w14:paraId="00000041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 q            Ф          {p}       {r}        {p,q}</w:t>
      </w:r>
    </w:p>
    <w:p w:rsidR="00000000" w:rsidDel="00000000" w:rsidP="00000000" w:rsidRDefault="00000000" w:rsidRPr="00000000" w14:paraId="00000042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*r            Ф          Ф          Ф           Ф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Let L be the language accepted by a NFA M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 Show that there exists a DFA M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such that L(M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= L(M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Define a regular expression(RE). Write RE for the language consisting of the set of strings over alphabet {a,b,c} containing at least one a &amp; at least one b.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Write REs for the following languages over{0,1} (a) the set of all strings of 0’s &amp; 1’s such that every pair of adjacent 0’s appears before any pair of adjacent 1’s. (b) All strings ending in 01.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the language generated by the following REs (a) r = (a+b)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(a+bb)                                                                                          (b) r = (aa)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(bb)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 that if r is a RE then there exists a finite automata which accepts L(r).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Define regular language. If L is a regular language then prove that there exists a RE r such that L = L(r).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Transition table for a DFA is give below</w:t>
      </w:r>
    </w:p>
    <w:p w:rsidR="00000000" w:rsidDel="00000000" w:rsidP="00000000" w:rsidRDefault="00000000" w:rsidRPr="00000000" w14:paraId="0000004A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     δ              0          1</w:t>
      </w:r>
    </w:p>
    <w:p w:rsidR="00000000" w:rsidDel="00000000" w:rsidP="00000000" w:rsidRDefault="00000000" w:rsidRPr="00000000" w14:paraId="0000004B">
      <w:pPr>
        <w:pageBreakBefore w:val="0"/>
        <w:ind w:left="36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→p             q          p</w:t>
          </w:r>
        </w:sdtContent>
      </w:sdt>
    </w:p>
    <w:p w:rsidR="00000000" w:rsidDel="00000000" w:rsidP="00000000" w:rsidRDefault="00000000" w:rsidRPr="00000000" w14:paraId="0000004C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      q              r          p</w:t>
      </w:r>
    </w:p>
    <w:p w:rsidR="00000000" w:rsidDel="00000000" w:rsidP="00000000" w:rsidRDefault="00000000" w:rsidRPr="00000000" w14:paraId="0000004D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    *r               r          q</w:t>
      </w:r>
    </w:p>
    <w:p w:rsidR="00000000" w:rsidDel="00000000" w:rsidP="00000000" w:rsidRDefault="00000000" w:rsidRPr="00000000" w14:paraId="0000004E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(a) give all the REs R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vertAlign w:val="superscript"/>
          <w:rtl w:val="0"/>
        </w:rPr>
        <w:t xml:space="preserve">(0)</w:t>
      </w:r>
      <w:r w:rsidDel="00000000" w:rsidR="00000000" w:rsidRPr="00000000">
        <w:rPr>
          <w:vertAlign w:val="subscript"/>
          <w:rtl w:val="0"/>
        </w:rPr>
        <w:t xml:space="preserve">.  </w:t>
      </w:r>
      <w:r w:rsidDel="00000000" w:rsidR="00000000" w:rsidRPr="00000000">
        <w:rPr>
          <w:rtl w:val="0"/>
        </w:rPr>
        <w:t xml:space="preserve">(b) Give all the REs R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vertAlign w:val="superscript"/>
          <w:rtl w:val="0"/>
        </w:rPr>
        <w:t xml:space="preserve">(1)</w:t>
      </w:r>
      <w:r w:rsidDel="00000000" w:rsidR="00000000" w:rsidRPr="00000000">
        <w:rPr>
          <w:rtl w:val="0"/>
        </w:rPr>
        <w:t xml:space="preserve">. Simplify the expressions as much as possible. (c) Construct the transition diagram for the DFA &amp; give a RE for its language by eliminating state q.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28. Convert the following DFA to a RE, using the state elimination technique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δ            0             1</w:t>
      </w:r>
    </w:p>
    <w:p w:rsidR="00000000" w:rsidDel="00000000" w:rsidP="00000000" w:rsidRDefault="00000000" w:rsidRPr="00000000" w14:paraId="00000051">
      <w:pPr>
        <w:pageBreakBefore w:val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→*p           s              p</w:t>
          </w:r>
        </w:sdtContent>
      </w:sdt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q            p              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r            r              q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s            q             r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29. Convert the following REs to NFA’s with ε-transitions. (a) 01* ,   (b) 00(0+1)*.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30. Write a note on applications of REs.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31. State and prove Pumping Lemma(PL) for regular languages.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32. Prove that following languages are not regular using PL. (a) {0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n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n≥1}</w:t>
          </w:r>
        </w:sdtContent>
      </w:sdt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(b) {0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n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n≥1}.</w:t>
          </w:r>
        </w:sdtContent>
      </w:sdt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33.</w:t>
      </w:r>
      <w:r w:rsidDel="00000000" w:rsidR="00000000" w:rsidRPr="00000000">
        <w:rPr>
          <w:rtl w:val="0"/>
        </w:rPr>
        <w:t xml:space="preserve"> Using PL show that the following languages are not regular. (a) {0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: n is a                   perfect square}  (b) {0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m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m≥n}.</w:t>
          </w:r>
        </w:sdtContent>
      </w:sdt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34. If L &amp; M are regular languages then show that LUM is also regular language.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35. If L is a regular language over alphabet Σ then  prove that Σ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- L is also a regular language.</w:t>
      </w:r>
    </w:p>
    <w:p w:rsidR="00000000" w:rsidDel="00000000" w:rsidP="00000000" w:rsidRDefault="00000000" w:rsidRPr="00000000" w14:paraId="0000005D">
      <w:pPr>
        <w:pageBreakBefore w:val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36. If L &amp; M  are regular languages then prove that L∩M is also regular.</w:t>
          </w:r>
        </w:sdtContent>
      </w:sdt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37. Show that L-M is regular language if L &amp; M are regular.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38. If L is a regular language prove that L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is also regular.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39. If L is a regular language over alphabet Σ &amp; h is a homomorphism on Σ then prove that h(L) is also regular.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40. Let h be the homomorphism from the alphabet {0,1,2} to the alphabet {a,b} defined by h(0) = a, h(1) = ab, &amp; h(2) = ba. (a) What is h(0120), h(21120)? (b) If L is the language L(01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2), what is h(L)? (c) If L is the language L(a(ba)</w:t>
      </w:r>
      <w:r w:rsidDel="00000000" w:rsidR="00000000" w:rsidRPr="00000000">
        <w:rPr>
          <w:vertAlign w:val="superscript"/>
          <w:rtl w:val="0"/>
        </w:rPr>
        <w:t xml:space="preserve">* </w:t>
      </w:r>
      <w:r w:rsidDel="00000000" w:rsidR="00000000" w:rsidRPr="00000000">
        <w:rPr>
          <w:rtl w:val="0"/>
        </w:rPr>
        <w:t xml:space="preserve"> what is h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(L)?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41. Define equivalence of states. What are distinguishable &amp; indistinguishable states.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42. Minimize the states of the following DFA using table-filling algorithm.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δ             0            1</w:t>
      </w:r>
    </w:p>
    <w:p w:rsidR="00000000" w:rsidDel="00000000" w:rsidP="00000000" w:rsidRDefault="00000000" w:rsidRPr="00000000" w14:paraId="00000065">
      <w:pPr>
        <w:pageBreakBefore w:val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→A             B           A</w:t>
          </w:r>
        </w:sdtContent>
      </w:sdt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B             A           C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C             D           B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*D             D           A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E              D           F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F              G           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G             F            G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H             G            D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43. Do same as (42) for the following DFA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δ               0             1</w:t>
      </w:r>
    </w:p>
    <w:p w:rsidR="00000000" w:rsidDel="00000000" w:rsidP="00000000" w:rsidRDefault="00000000" w:rsidRPr="00000000" w14:paraId="0000006F">
      <w:pPr>
        <w:pageBreakBefore w:val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→A             B             E</w:t>
          </w:r>
        </w:sdtContent>
      </w:sdt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B             C             F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*C            D             H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D             E             H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E              F             I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*F             G             B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G              H            B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H              I              C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*I              A             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44. Define CFG, leftmost derivation, rightmost derivation, language of a grammar, sentential form, derivation tree, parse tree.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45. Design CFG for the following languages (a) {0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n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n≥1 } (b) {a</w:t>
          </w:r>
        </w:sdtContent>
      </w:sdt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k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i≠j or j≠k}.</w:t>
          </w:r>
        </w:sdtContent>
      </w:sdt>
    </w:p>
    <w:p w:rsidR="00000000" w:rsidDel="00000000" w:rsidP="00000000" w:rsidRDefault="00000000" w:rsidRPr="00000000" w14:paraId="0000007A">
      <w:pPr>
        <w:pageBreakBefore w:val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46. Consider the grammar G with productions S→A│B, A→0A│ε, B→0B│1B│ε. Give leftmost &amp; rightmost derivations of the following strings (a) 00101 (b) 1001.</w:t>
          </w:r>
        </w:sdtContent>
      </w:sdt>
    </w:p>
    <w:p w:rsidR="00000000" w:rsidDel="00000000" w:rsidP="00000000" w:rsidRDefault="00000000" w:rsidRPr="00000000" w14:paraId="0000007B">
      <w:pPr>
        <w:pageBreakBefore w:val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47. Given the following CFG E→E+T│T, T→T*F│F, F→(E)│a│b│c draw parse tree for the following sentences (a) (a+b)*c (b) (a)+b*c.</w:t>
          </w:r>
        </w:sdtContent>
      </w:sdt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ambiguous grammar &amp; inherent ambiguity in a grammar with an example.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Show that the following grammar ambiguous S→AB│aaB, A→a│Aa, B→b. Construct an unambiguous grammar equivalent to above grammar.</w:t>
          </w:r>
        </w:sdtContent>
      </w:sdt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Show that the following grammar is ambiguous. Also obtain unambiguous grammar for the following grammar E→E+E│E*E│E/E│E-E│(E)│a│b.</w:t>
          </w:r>
        </w:sdtContent>
      </w:sdt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Let G be the grammar S→aA│a│SS, A→SbA│ba. For the string aabaa find (a) leftmost derivation (b) rightmost derivation (c) derivation tree.</w:t>
          </w:r>
        </w:sdtContent>
      </w:sdt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CNF &amp; GNF, Useless productions, Unit productions, λ-productions.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Eliminate all useless productions from the grammar S→aS│AB, A→bA, B→AA.</w:t>
          </w:r>
        </w:sdtContent>
      </w:sdt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Eliminate all useless productions from the grammar S→AB│CA, A→a, B→BC│AB, C→aB│b.</w:t>
          </w:r>
        </w:sdtContent>
      </w:sdt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Eliminate useless productions from S→a│aA│B│C, A→aB│λ, B→Aa, C→cCD, D→ddd.</w:t>
          </w:r>
        </w:sdtContent>
      </w:sdt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Eliminate all λ-productions from S→AaB│aaB, A→λ, B→bbA│λ.</w:t>
          </w:r>
        </w:sdtContent>
      </w:sdt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Find a CFG without λ-productions equivalent to the grammar defined by S→ABaC, A→BC, B→b│λ, C→D│λ, D→d.</w:t>
          </w:r>
        </w:sdtContent>
      </w:sdt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Eliminate all unit productions from the grammar S→Aa│B, B→A│bb, A→a│bc│B.</w:t>
          </w:r>
        </w:sdtContent>
      </w:sdt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Eliminate all unit productions from the grammar E→T│E+T, T→F│T*F, F→I│(E), I→a│b│Ia│Ib│I0│I1.</w:t>
          </w:r>
        </w:sdtContent>
      </w:sdt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Put the grammar with productions given below into CNF  S→ASB│ε, A→aAS│a, B→SbS│A│bb.</w:t>
          </w:r>
        </w:sdtContent>
      </w:sdt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Convert the following grammar into CNF  S→0A0│1B1│BB, A→C, B→S│A, C→S│ε.</w:t>
          </w:r>
        </w:sdtContent>
      </w:sdt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Transform the grammar with productions S→abAB, A→bAB│ε,  B→Baa│A│ε into CNF.</w:t>
          </w:r>
        </w:sdtContent>
      </w:sdt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Convert the following grammar into GNF S→AA│0, A→SS│1.</w:t>
          </w:r>
        </w:sdtContent>
      </w:sdt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Convert the grammar S→ab│aS│aaS into GNF.</w:t>
          </w:r>
        </w:sdtContent>
      </w:sdt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Convert the grammar S→ABb│a, A→aaA│B, B→bAb into GNF.</w:t>
          </w:r>
        </w:sdtContent>
      </w:sdt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State &amp; prove Pumping Lemma(PL) for Context Free Languages(CFL).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CFL PL show that { a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│ i&lt;j&lt;k } is not CFL.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CFL PL show that {0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│ j = 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} is not CFL.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that CFL’s are closed under union &amp; concatenation.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Prove that CFL’s are closed under closure &amp; homomorphism.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that CFL’s are not closed under intersection.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PDA. Design a PDA to accept the language L = { ww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│ w is a string consisting of 0’s and 1’s}. Draw transition diagram.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NPDA. Design a PDA to accept the language L = { a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k</w:t>
      </w: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i+j = k, i≥0, j≥0}. Draw the transition diagram.</w:t>
          </w:r>
        </w:sdtContent>
      </w:sdt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an NPDA for L =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2n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n≥0}.</w:t>
          </w:r>
        </w:sdtContent>
      </w:sdt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 PDA to accept the language L = {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│ n≥0} by a final state. Give the graphical representation for PDA obtained. Show the moves made by the PDA for the string aaabbb.</w:t>
          </w:r>
        </w:sdtContent>
      </w:sdt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any CFL L, show that there exists an NPDA M such that L = L(M).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Construct a PDA that accepts the language generated by grammar with productions S→aSbb│a,</w:t>
          </w:r>
        </w:sdtContent>
      </w:sdt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ind w:left="720" w:hanging="36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Construct an NPDA that accepts the language generated by the grammar S→aA, A→aABC│bB│a, B→b, C→c.</w:t>
          </w:r>
        </w:sdtContent>
      </w:sdt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L = L(M) for some NPDA M then show that L is a CFL.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Turing Machine(TM). Design a TM that accepts the strings of the form 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 Write transition diagram.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a TM that accepts the language L = {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n</w:t>
      </w: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n≥1}. Give graphical representation of the TM.</w:t>
          </w:r>
        </w:sdtContent>
      </w:sdt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the same as Q(81) for L = {ww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: w is any string of 0’s &amp; 1’s}.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counter machines. Describe a counter machine that accepts the language  {0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m</w:t>
      </w: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: 1≤m≤n}.</w:t>
          </w:r>
        </w:sdtContent>
      </w:sdt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Prove that every language accepted by a multitape TM is recursively enumerable.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short notes on (a) Multitape TM, (b) Nondeterministic TM.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general structure of multitape &amp; multidimensional TMs, show that those are equivalent to standard TM.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programming techniques for TMs.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techniques for simulating a TM by computer.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method for simulating computer by a TM.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short notes on (a) TMs with semi-infinite tapes (b) Multistack machines.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meant by halting problem of TM? Explain the blank tape halting problem.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recursively enumerable language, recursive language &amp; universal languages.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that if L is a recursive language so its complement.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Post’s correspondence Problem(PCP) &amp; the modified PCP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notes on (a) PCP (b) Halting problem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notes on (a) Application of Finite Automata (b) Applications of CFG’s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notes on (a) Homomorphism (b) Multitape TMs.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Solve the PCP given below</w:t>
      </w:r>
    </w:p>
    <w:p w:rsidR="00000000" w:rsidDel="00000000" w:rsidP="00000000" w:rsidRDefault="00000000" w:rsidRPr="00000000" w14:paraId="000000AF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        List A         List B</w:t>
      </w:r>
    </w:p>
    <w:p w:rsidR="00000000" w:rsidDel="00000000" w:rsidP="00000000" w:rsidRDefault="00000000" w:rsidRPr="00000000" w14:paraId="000000B0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i             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               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1             10                101</w:t>
      </w:r>
    </w:p>
    <w:p w:rsidR="00000000" w:rsidDel="00000000" w:rsidP="00000000" w:rsidRDefault="00000000" w:rsidRPr="00000000" w14:paraId="000000B2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2             011               11</w:t>
      </w:r>
    </w:p>
    <w:p w:rsidR="00000000" w:rsidDel="00000000" w:rsidP="00000000" w:rsidRDefault="00000000" w:rsidRPr="00000000" w14:paraId="000000B3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3             101               011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99. Solve the PCP given below</w:t>
      </w:r>
    </w:p>
    <w:p w:rsidR="00000000" w:rsidDel="00000000" w:rsidP="00000000" w:rsidRDefault="00000000" w:rsidRPr="00000000" w14:paraId="000000B5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        List A         List B</w:t>
      </w:r>
    </w:p>
    <w:p w:rsidR="00000000" w:rsidDel="00000000" w:rsidP="00000000" w:rsidRDefault="00000000" w:rsidRPr="00000000" w14:paraId="000000B6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i             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               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1             11                111</w:t>
      </w:r>
    </w:p>
    <w:p w:rsidR="00000000" w:rsidDel="00000000" w:rsidP="00000000" w:rsidRDefault="00000000" w:rsidRPr="00000000" w14:paraId="000000B8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2             100              001</w:t>
      </w:r>
    </w:p>
    <w:p w:rsidR="00000000" w:rsidDel="00000000" w:rsidP="00000000" w:rsidRDefault="00000000" w:rsidRPr="00000000" w14:paraId="000000B9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3             111                11</w:t>
      </w:r>
    </w:p>
    <w:p w:rsidR="00000000" w:rsidDel="00000000" w:rsidP="00000000" w:rsidRDefault="00000000" w:rsidRPr="00000000" w14:paraId="000000BA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100. Solve the PCP given below</w:t>
      </w:r>
    </w:p>
    <w:p w:rsidR="00000000" w:rsidDel="00000000" w:rsidP="00000000" w:rsidRDefault="00000000" w:rsidRPr="00000000" w14:paraId="000000BB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             List A         List B</w:t>
      </w:r>
    </w:p>
    <w:p w:rsidR="00000000" w:rsidDel="00000000" w:rsidP="00000000" w:rsidRDefault="00000000" w:rsidRPr="00000000" w14:paraId="000000BC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i             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               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1             1                111</w:t>
      </w:r>
    </w:p>
    <w:p w:rsidR="00000000" w:rsidDel="00000000" w:rsidP="00000000" w:rsidRDefault="00000000" w:rsidRPr="00000000" w14:paraId="000000BE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2             10111         10</w:t>
      </w:r>
    </w:p>
    <w:p w:rsidR="00000000" w:rsidDel="00000000" w:rsidP="00000000" w:rsidRDefault="00000000" w:rsidRPr="00000000" w14:paraId="000000BF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                         3             10               0</w:t>
      </w:r>
    </w:p>
    <w:p w:rsidR="00000000" w:rsidDel="00000000" w:rsidP="00000000" w:rsidRDefault="00000000" w:rsidRPr="00000000" w14:paraId="000000C0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A8142E"/>
    <w:pPr>
      <w:jc w:val="center"/>
    </w:pPr>
    <w:rPr>
      <w:b w:val="1"/>
      <w:bCs w:val="1"/>
    </w:rPr>
  </w:style>
  <w:style w:type="character" w:styleId="TitleChar" w:customStyle="1">
    <w:name w:val="Title Char"/>
    <w:link w:val="Title"/>
    <w:rsid w:val="00A8142E"/>
    <w:rPr>
      <w:b w:val="1"/>
      <w:bCs w:val="1"/>
      <w:sz w:val="24"/>
      <w:szCs w:val="24"/>
    </w:rPr>
  </w:style>
  <w:style w:type="character" w:styleId="NoSpacingChar" w:customStyle="1">
    <w:name w:val="No Spacing Char"/>
    <w:link w:val="NoSpacing"/>
    <w:uiPriority w:val="1"/>
    <w:locked w:val="1"/>
    <w:rsid w:val="005845D0"/>
    <w:rPr>
      <w:rFonts w:ascii="Arial" w:hAnsi="Arial"/>
      <w:bCs w:val="1"/>
      <w:kern w:val="2"/>
      <w:szCs w:val="32"/>
      <w:lang w:eastAsia="ar-SA"/>
    </w:rPr>
  </w:style>
  <w:style w:type="paragraph" w:styleId="NoSpacing">
    <w:name w:val="No Spacing"/>
    <w:link w:val="NoSpacingChar"/>
    <w:uiPriority w:val="1"/>
    <w:qFormat w:val="1"/>
    <w:rsid w:val="005845D0"/>
    <w:pPr>
      <w:suppressAutoHyphens w:val="1"/>
      <w:jc w:val="both"/>
    </w:pPr>
    <w:rPr>
      <w:rFonts w:ascii="Arial" w:hAnsi="Arial"/>
      <w:bCs w:val="1"/>
      <w:kern w:val="2"/>
      <w:szCs w:val="32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qx8s0h3UlYyB5sNamdj3Hh6/Xg==">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2020-08-28T05:47:00Z</dcterms:created>
  <dc:creator>admin</dc:creator>
</cp:coreProperties>
</file>