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DC88" w14:textId="7D0EBF11" w:rsidR="00723E4F" w:rsidRDefault="007D0BF7">
      <w:r>
        <w:t>A/B testing:</w:t>
      </w:r>
    </w:p>
    <w:p w14:paraId="39C4E796" w14:textId="51F53B6F" w:rsidR="007D0BF7" w:rsidRDefault="007D0BF7"/>
    <w:p w14:paraId="47F5F847" w14:textId="3165D8D4" w:rsidR="007D0BF7" w:rsidRDefault="007D0BF7">
      <w:r w:rsidRPr="007D0BF7">
        <w:rPr>
          <w:rStyle w:val="Heading1Char"/>
        </w:rPr>
        <w:t>Typical steps involved for A/B testing</w:t>
      </w:r>
      <w:r>
        <w:t>:</w:t>
      </w:r>
    </w:p>
    <w:p w14:paraId="0290F7BD" w14:textId="5746B19B" w:rsidR="007D0BF7" w:rsidRDefault="007D0BF7">
      <w:r w:rsidRPr="007D0BF7">
        <w:drawing>
          <wp:inline distT="0" distB="0" distL="0" distR="0" wp14:anchorId="4E1870E2" wp14:editId="69029435">
            <wp:extent cx="5943600" cy="2665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F7"/>
    <w:rsid w:val="00723E4F"/>
    <w:rsid w:val="007D0BF7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05DF"/>
  <w15:chartTrackingRefBased/>
  <w15:docId w15:val="{142B6B90-476F-488B-AEEA-425D7A5D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Patil</dc:creator>
  <cp:keywords/>
  <dc:description/>
  <cp:lastModifiedBy>Suraj Patil</cp:lastModifiedBy>
  <cp:revision>1</cp:revision>
  <dcterms:created xsi:type="dcterms:W3CDTF">2023-08-27T04:58:00Z</dcterms:created>
  <dcterms:modified xsi:type="dcterms:W3CDTF">2023-08-27T05:21:00Z</dcterms:modified>
</cp:coreProperties>
</file>