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PROJECT TIMELINE</w:t>
      </w:r>
    </w:p>
    <w:p>
      <w:pPr>
        <w:spacing w:before="120" w:after="48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Milestone &amp; Delivery Schedule</w:t>
      </w:r>
    </w:p>
    <w:p>
      <w:pPr>
        <w:spacing w:before="120" w:after="120"/>
        <w:jc w:val="center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CCTV AMC &amp; Maintenance Management System</w:t>
      </w:r>
    </w:p>
    <w:p>
      <w:pPr>
        <w:spacing w:before="60" w:after="6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Date: 03 March 2026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Project Overview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CCTV AMC &amp; Maintenance Management System will be developed across 7 structured phases over an estimated duration of 7 months (28 Weeks). Phases will overlap where parallel development is possible to optimise the schedule.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Phase-Wise Timeline</w:t>
      </w:r>
    </w:p>
    <w:p>
      <w:pPr>
        <w:spacing w:before="60" w:after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2500"/>
        <w:gridCol w:w="1300"/>
        <w:gridCol w:w="1200"/>
        <w:gridCol w:w="4318"/>
      </w:tblGrid>
      <w:tr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Weeks</w:t>
            </w:r>
          </w:p>
        </w:tc>
        <w:tc>
          <w:tcPr>
            <w:tcW w:type="dxa" w:w="43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Deliverables</w:t>
            </w:r>
          </w:p>
        </w:tc>
      </w:tr>
      <w:tr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Requirements Finalization &amp; UI/UX Design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Weeks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Wk 1–3</w:t>
            </w:r>
          </w:p>
        </w:tc>
        <w:tc>
          <w:tcPr>
            <w:tcW w:type="dxa" w:w="43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SRS Document, Wireframes, Database Schema, Approval</w:t>
            </w:r>
          </w:p>
        </w:tc>
      </w:tr>
      <w:tr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Backend Architecture &amp; Database Development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Weeks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Wk 3–7</w:t>
            </w:r>
          </w:p>
        </w:tc>
        <w:tc>
          <w:tcPr>
            <w:tcW w:type="dxa" w:w="43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REST APIs, Database Setup, Auth Module, Role Management</w:t>
            </w:r>
          </w:p>
        </w:tc>
      </w:tr>
      <w:tr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 Admin Panel Development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 Weeks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Wk 4–11</w:t>
            </w:r>
          </w:p>
        </w:tc>
        <w:tc>
          <w:tcPr>
            <w:tcW w:type="dxa" w:w="43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admin modules, dashboards, reports, RBAC</w:t>
            </w:r>
          </w:p>
        </w:tc>
      </w:tr>
      <w:tr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Android Mobile Application Development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 Weeks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Wk 8–15</w:t>
            </w:r>
          </w:p>
        </w:tc>
        <w:tc>
          <w:tcPr>
            <w:tcW w:type="dxa" w:w="43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Technician app, offline sync, photo module, PDF reports</w:t>
            </w:r>
          </w:p>
        </w:tc>
      </w:tr>
      <w:tr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 Login Portal Development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Weeks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Wk 13–16</w:t>
            </w:r>
          </w:p>
        </w:tc>
        <w:tc>
          <w:tcPr>
            <w:tcW w:type="dxa" w:w="43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 panel, data isolation, photo viewer, report download</w:t>
            </w:r>
          </w:p>
        </w:tc>
      </w:tr>
      <w:tr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Integration, QA Testing &amp; Bug Fixing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Weeks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Wk 17–20</w:t>
            </w:r>
          </w:p>
        </w:tc>
        <w:tc>
          <w:tcPr>
            <w:tcW w:type="dxa" w:w="43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End-to-end integration, QA test cases, UAT, performance testing</w:t>
            </w:r>
          </w:p>
        </w:tc>
      </w:tr>
      <w:tr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Deployment, Training &amp; Handover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Weeks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Wk 21–22</w:t>
            </w:r>
          </w:p>
        </w:tc>
        <w:tc>
          <w:tcPr>
            <w:tcW w:type="dxa" w:w="43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Server deployment, user training, source code &amp; docs handover</w:t>
            </w:r>
          </w:p>
        </w:tc>
      </w:tr>
      <w:tr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Post-Launch Support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Months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Post-Go Live</w:t>
            </w:r>
          </w:p>
        </w:tc>
        <w:tc>
          <w:tcPr>
            <w:tcW w:type="dxa" w:w="43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Bug fixes, minor adjustments, technical support (no new features)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Milestone Schedule</w:t>
      </w:r>
    </w:p>
    <w:p>
      <w:pPr>
        <w:spacing w:before="60" w:after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800"/>
        <w:gridCol w:w="2400"/>
        <w:gridCol w:w="2438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Client Sign-Off?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Wk 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SRS &amp; Design Approval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Wireframes, DB Schema, SRS Doc</w:t>
            </w:r>
          </w:p>
        </w:tc>
        <w:tc>
          <w:tcPr>
            <w:tcW w:type="dxa" w:w="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Wk 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Backend Ready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documentation, DB live</w:t>
            </w:r>
          </w:p>
        </w:tc>
        <w:tc>
          <w:tcPr>
            <w:tcW w:type="dxa" w:w="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Wk 11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 Admin Panel Ready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panel demo</w:t>
            </w:r>
          </w:p>
        </w:tc>
        <w:tc>
          <w:tcPr>
            <w:tcW w:type="dxa" w:w="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Wk 15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Android App Beta Ready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APK for UAT</w:t>
            </w:r>
          </w:p>
        </w:tc>
        <w:tc>
          <w:tcPr>
            <w:tcW w:type="dxa" w:w="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Wk 16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 Portal Ready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 portal demo</w:t>
            </w:r>
          </w:p>
        </w:tc>
        <w:tc>
          <w:tcPr>
            <w:tcW w:type="dxa" w:w="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Wk 20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Integration Complete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Integrated UAT session</w:t>
            </w:r>
          </w:p>
        </w:tc>
        <w:tc>
          <w:tcPr>
            <w:tcW w:type="dxa" w:w="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Wk 22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 Live &amp; Source Code Handover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Live system + Source code</w:t>
            </w:r>
          </w:p>
        </w:tc>
        <w:tc>
          <w:tcPr>
            <w:tcW w:type="dxa" w:w="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Yes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Assumptions &amp; Conditions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Timeline begins from the date of project kickoff payment receipt.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Client must provide timely feedback within 3 business days of each demo.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Any change in scope or requirements may affect the timeline.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Timeline assumes availability of server/hosting environment from client side.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Public holidays and unforeseen events may cause minor adjustments.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Communication &amp; Review Plan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2200"/>
        <w:gridCol w:w="2238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2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Weekly Status Report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Progress update &amp; issues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Weekly</w:t>
            </w:r>
          </w:p>
        </w:tc>
        <w:tc>
          <w:tcPr>
            <w:tcW w:type="dxa" w:w="2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Sprint Review Call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Feature demonstration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Every 2 Weeks</w:t>
            </w:r>
          </w:p>
        </w:tc>
        <w:tc>
          <w:tcPr>
            <w:tcW w:type="dxa" w:w="2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Video Call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Milestone Sign-Off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completion approval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 Milestone</w:t>
            </w:r>
          </w:p>
        </w:tc>
        <w:tc>
          <w:tcPr>
            <w:tcW w:type="dxa" w:w="2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 / Physical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Bug Tracking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Issue reporting &amp; fixing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Daily</w:t>
            </w:r>
          </w:p>
        </w:tc>
        <w:tc>
          <w:tcPr>
            <w:tcW w:type="dxa" w:w="2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 Portal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spacing w:before="120" w:after="0"/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Confidential  |  Page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8"/>
        <w:szCs w:val="18"/>
      </w:rPr>
      <w:t xml:space="preserve"> of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spacing w:before="0" w:after="120"/>
    </w:pPr>
    <w:r>
      <w:rPr>
        <w:rFonts w:ascii="Arial" w:cs="Arial" w:eastAsia="Arial" w:hAnsi="Arial"/>
        <w:color w:val="555555"/>
        <w:sz w:val="18"/>
        <w:szCs w:val="18"/>
      </w:rPr>
      <w:t xml:space="preserve">CCTV AMC &amp; Maintenance Management System  |  </w:t>
    </w: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Project Timeline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4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2026-03-03T12:39:23.385Z</dcterms:created>
  <dcterms:modified xsi:type="dcterms:W3CDTF">2026-03-03T12:39:23.385Z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