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{% extends 'components/base.html' %} {% block tital%}ยุคที่ 3 ยุคสงครามเย็นจนถึงปัจจุบัน{% endblock %} {% block content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ยุคที่ 3 ยุค 1957/2500 จนถึงปัจจุบัน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      ตั้งแต่ปี 1957/2500 เป็นต้นมา ความตึงเครียดของสงครามเย็นยังคงดำเนินอย่างต่อเนื่อง ความเข้มข้นของการควบคุมคนจีนยังคงสืบต่อขึ้นมาเรื่อยๆ จากการสัมภาษณ์ของกลุ่มชาวจีนที่มีประสบการณ์ในสมัยที่ไทยดำเนินนโยบายต่างประเทศเข้าข้างโลกเสรีอย่างอเมริกา ประเทศไทยเองได้มีการทำสนธิสัญญากับสหรัฐอเมริกาเพื่อที่จะต่อต้านภัยคอมมิวนิสต์ในอินโดจีนที่กำลังคืบคลานเข้ามาเรื่อยๆ ไทยได้ประกาศตัวเป็นปรปักษ์กับจีน จีนในช่วงเวลานั้นนับว่าเป็นภัยคุกคามต่อความมั่นคง ด้วยความแตกต่างทางระบอบทางการเมือง และระบอบเศรษฐกิจ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rtl w:val="0"/>
        </w:rPr>
        <w:t xml:space="preserve">ภาพโปสเตอร์โฆษณาชวนเชื่อเกี่ยวกับการเรียนการสอนของโรงเรียนจีนในช่วงปี 1960/2503 ที่มา: Andrew MacGregor Marshall ความกลัวสีขาว (白色恐怖)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      เริ่มตั้งแต่ปี 1952/2495 เป็นต้นมาที่มีการประกาศพระราชบัญญัติป้องกันภัยคอมมิวนิสต์ รัฐมีความหวาดระแหวงเกี่ยวกับการแพร่กระจายของลัทธิคอมมิวนิสต์มาก สถาบันศึกษาที่ถูกมองว่าจะเป็นแหล่งสำคัญในการเผยแพร่ลัทธิคอมมิวนิสต์ โรงเรียนจีนหรือโรงเรียนฮั้วเฉียวกงฮักอุบลราชธานี ก็ถูกสั่งปิดลงเป็นครั้งคราวนับเป็นเวลา 2 ปี อาจารย์สอนภาษาจีนถูกเนรเทศกลับต่างประเทศ แบบเรียนถูกควบคุม โรงเรียนจีนบางโรงเรียนถูกปิดไปอย่างถาวรทำให้มีช่วงระยะหนึ่งจะมีการเรียนการสอนเวลากลางคืนเพราะภาษาจีนเป็นภาษาที่สำคัญในการค้าขายภายในชุมชนจีน คนจีนบางกลุ่มจำต้องเดินทางไปเรียนภาษาจีนกลางที่ปากเซ ที่มีการเรียนการสอนที่มีมาตรฐานกว่า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rtl w:val="0"/>
        </w:rPr>
        <w:t xml:space="preserve">พระราชบัญญัติป้องการกระทำอันเป็นคอมมิวนิสต์ ที่มา: ราชกิจจานุเบกษา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ไฟไหม้ใหญ่ 2ครั้ง และการกระจัดกระจายของชาวจีนจากพื้นที่เมืองเก่า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      ในปี 1960/2503 ได้เกิดเหตุการณ์ไฟไหม้ครั้งใหญ่ขึ้นที่จังหวัดอุบลราชธานี โดยต้นเพลิงได้เกิดจากโรงภาพยนตร์อุบล (ปัจจุบันคือบริเวณตรงข้ามโรงแรมนิวนครหลวง) ไฟได้ไหม้อาคารบ้านเรือนตั้งแต่บริเวณถนนยุทธภัณฑ์ ถนนหลวง ถนนพรหมเทพ ไปจนถึงท่ากวางตุ้ง (ปัจจุบันคือท่าน้ำร้านขายยาชัยวิตร์) ซึ่งอยู่ใกล้ ๆ กับวัดหลวง หลังจากไฟไหม้ครั้งนั้นแล้วบริเวณดังกล่าวก็ได้ถูกสร้างเป็นตลาด (ปัจจุบันคือบริเวณห้างยงสงวน ชอปปิ้งมอลล์)และอีก 10 ปีถัดมา ใน 1970/2513 ก็ได้เกิดเหตุการณ์ไฟไหม้อีกครั้งหนึ่ง ณ บริเวณใกล้เคียงกับบริเวณเดิม เหตุการณ์ไฟไหม้ในครั้งนี้ได้ทำความเสียหายให้แก่ย่านธุรกิจของจังหวัดอุบลราชธานีเป็นอย่างมาก ไฟได้ไหม้อาคารบ้านเรือนไปตั้งแต่ต้นเพลิงไปถึงถนนพรหมราช ถนนราชบุตร และถนนพรหมเทพ เหตุการณ์อัคคีภัยครั้ง ใหญ่ 2 ครั้งก็เป็นอีกสาเหตุหนึ่งที่ทำให้คนจีนที่เคยอาศัยอยู่ในย่านเมืองเก่าได้มีการกระจัดกระจายย้ายออกจากพื้นที่เดิม บ้านเรือนและสถาปัตยกรรมเก่าๆ ได้ถูกทำลายไปอย่างน่าเสียดาย และส่งผลคนจีนรุ่นเก่าแก่จึงไม่ได้อาศัยอยู่ในบริเวณเดิมอีกต่อไป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rtl w:val="0"/>
        </w:rPr>
        <w:t xml:space="preserve">ภาพถ่ายทางอากาศหลังเหตุการณ์ไฟไหม้ครั้งใหญ่ในปี 1960/2503 ที่มา: ณชพล ศรีทอง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      หลังจากที่สหรัฐฯได้ถอนกองกำลังออกจากประเทศไทยและอินโดจีน ไทยจำเป็นต้องพึ่งพาจีนหลังจากการสถาปนาทางการทูตอย่างเป็นทางการขึ้นในปี 1975/2518 เพื่อที่จะต่อต้านภัยคุกคามที่มีความอันตรายกว่านั้นก็คือเวียดนาม ปฏิสัมพันธ์ระหว่างจีนและไทยเริ่มมีมากขึ้น ไม่ได้อยู่ภายใต้ความหวาดระแวงเหมือนแต่ก่อน แนวคิดคอมมิวนิสต์จีนกับกลายเป็นส่วนหนึ่งที่รัฐบาลยอมรับ ทำให้ชาวจีนในอุบลราชธานีเริ่มสามารถกลับมาฟื้นฟูอัตลักษณ์ของชุมชนได้อีกครั้ง ชาวจีนในอุบลราชธานีสามารถไปมาหาสู่ถิ่นกำเนิดของบรรพบุรุษได้มากขึ้น แต่อย่างไรก็ดีชาวจีนก็ได้ถูกช่วงเวลาเหล่านั้นกลืนกินความเป็นจีนเกือบจะหมดแล้วคงอยู่เฉพาะแค่คนจีนรุ่นที่ 2 แต่ประเพณีและวัฒนธรรมชาวจีนที่มีองค์กรชาวจีนและศาลเจ้า เป็นเหมือนเครื่องมือที่ทำให้ความเป็นจีนยังคงหลงเหลืออยู่ในอุบลราชธานีจนถึงปัจจุบัน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rtl w:val="0"/>
        </w:rPr>
        <w:t xml:space="preserve">หนังสือแบบเรียน หวาเหวินเค่อเปิ่นที่ทางการอนุญาตให้สอนในชั้นเรียน ที่มา: จารุวรรณ เทียมมหาสาทิส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rtl w:val="0"/>
        </w:rPr>
        <w:t xml:space="preserve">นายกรัฐมนตรี ถนอม กิจติขจร กับผู้แทนจากกองทัพสหรัฐ เปิดสนามบินเลิงนกทา ที่ จ.อุบลราชธานี (17 มิ.ย. 1965/2508)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rtl w:val="0"/>
        </w:rPr>
        <w:t xml:space="preserve">ที่มา: หอจดหมายเหตุแห่งชาติ/สำนักเลขาธิการนายกรัฐมนตรี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endblock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