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4F6B" w14:textId="7B65AFA1" w:rsidR="008D2920" w:rsidRPr="007910EB" w:rsidRDefault="007910EB" w:rsidP="007910EB">
      <w:pPr>
        <w:jc w:val="center"/>
        <w:rPr>
          <w:rStyle w:val="IntenseReference"/>
          <w:sz w:val="56"/>
          <w:szCs w:val="56"/>
        </w:rPr>
      </w:pPr>
      <w:r w:rsidRPr="007910EB">
        <w:rPr>
          <w:rStyle w:val="IntenseReference"/>
          <w:sz w:val="56"/>
          <w:szCs w:val="56"/>
        </w:rPr>
        <w:t>Part A: Probability &amp; Conceptual Foundation (Theory)</w:t>
      </w:r>
    </w:p>
    <w:p w14:paraId="68C89F7B" w14:textId="7081C2C4" w:rsidR="007910EB" w:rsidRPr="00270EAC" w:rsidRDefault="007910EB" w:rsidP="007910EB">
      <w:pPr>
        <w:pStyle w:val="ListParagraph"/>
        <w:numPr>
          <w:ilvl w:val="0"/>
          <w:numId w:val="1"/>
        </w:numPr>
        <w:rPr>
          <w:rStyle w:val="SubtleReference"/>
          <w:sz w:val="52"/>
          <w:szCs w:val="52"/>
        </w:rPr>
      </w:pPr>
      <w:r w:rsidRPr="00270EAC">
        <w:rPr>
          <w:rStyle w:val="SubtleReference"/>
          <w:sz w:val="52"/>
          <w:szCs w:val="52"/>
        </w:rPr>
        <w:t>What is Conditional Probability?</w:t>
      </w:r>
    </w:p>
    <w:p w14:paraId="78F3C7E2" w14:textId="535F01DB" w:rsidR="00270EAC" w:rsidRDefault="007910EB" w:rsidP="005A126A">
      <w:pPr>
        <w:ind w:left="360"/>
        <w:rPr>
          <w:rStyle w:val="QuoteChar"/>
          <w:i w:val="0"/>
          <w:iCs w:val="0"/>
          <w:sz w:val="32"/>
          <w:szCs w:val="32"/>
        </w:rPr>
      </w:pPr>
      <w:r>
        <w:rPr>
          <w:rStyle w:val="SubtleReference"/>
          <w:sz w:val="52"/>
          <w:szCs w:val="52"/>
        </w:rPr>
        <w:t xml:space="preserve">Ans. </w:t>
      </w:r>
      <w:r w:rsidR="00270EAC" w:rsidRPr="00270EAC">
        <w:rPr>
          <w:rStyle w:val="QuoteChar"/>
          <w:i w:val="0"/>
          <w:iCs w:val="0"/>
          <w:sz w:val="32"/>
          <w:szCs w:val="32"/>
        </w:rPr>
        <w:t>Conditional Probability is the probability of an event occurring given that another event has already occurred.</w:t>
      </w:r>
    </w:p>
    <w:p w14:paraId="19F707E7" w14:textId="77777777" w:rsidR="005A126A" w:rsidRPr="005A126A" w:rsidRDefault="005A126A" w:rsidP="005A126A">
      <w:pPr>
        <w:rPr>
          <w:rStyle w:val="SubtleReference"/>
          <w:smallCaps w:val="0"/>
          <w:color w:val="404040" w:themeColor="text1" w:themeTint="BF"/>
          <w:sz w:val="32"/>
          <w:szCs w:val="32"/>
        </w:rPr>
      </w:pPr>
    </w:p>
    <w:p w14:paraId="201E2DF2" w14:textId="06CC013F" w:rsidR="007910EB" w:rsidRDefault="007910EB" w:rsidP="00270EAC">
      <w:pPr>
        <w:pStyle w:val="ListParagraph"/>
        <w:numPr>
          <w:ilvl w:val="0"/>
          <w:numId w:val="1"/>
        </w:numPr>
        <w:rPr>
          <w:rStyle w:val="SubtleReference"/>
          <w:sz w:val="52"/>
          <w:szCs w:val="52"/>
        </w:rPr>
      </w:pPr>
      <w:r w:rsidRPr="007910EB">
        <w:rPr>
          <w:rStyle w:val="SubtleReference"/>
          <w:sz w:val="52"/>
          <w:szCs w:val="52"/>
        </w:rPr>
        <w:t>Explain Bayes' Theorem and its importance in classification problems.</w:t>
      </w:r>
    </w:p>
    <w:p w14:paraId="50D4B99F" w14:textId="77777777" w:rsidR="00270EAC" w:rsidRPr="00270EAC" w:rsidRDefault="00270EAC" w:rsidP="00270EAC">
      <w:pPr>
        <w:ind w:left="360"/>
        <w:rPr>
          <w:rStyle w:val="QuoteChar"/>
          <w:i w:val="0"/>
          <w:iCs w:val="0"/>
          <w:sz w:val="32"/>
          <w:szCs w:val="32"/>
        </w:rPr>
      </w:pPr>
      <w:r>
        <w:rPr>
          <w:rStyle w:val="SubtleReference"/>
          <w:sz w:val="52"/>
          <w:szCs w:val="52"/>
        </w:rPr>
        <w:t>Ans</w:t>
      </w:r>
      <w:r w:rsidRPr="00270EAC">
        <w:rPr>
          <w:rStyle w:val="QuoteChar"/>
          <w:i w:val="0"/>
          <w:iCs w:val="0"/>
          <w:smallCaps/>
          <w:sz w:val="32"/>
          <w:szCs w:val="32"/>
        </w:rPr>
        <w:t xml:space="preserve">. </w:t>
      </w:r>
      <w:r w:rsidRPr="00270EAC">
        <w:rPr>
          <w:rStyle w:val="QuoteChar"/>
          <w:i w:val="0"/>
          <w:iCs w:val="0"/>
          <w:sz w:val="32"/>
          <w:szCs w:val="32"/>
        </w:rPr>
        <w:t>Bayes’ Theorem Formula:</w:t>
      </w:r>
    </w:p>
    <w:p w14:paraId="0BE1ED3E" w14:textId="4C71E04A" w:rsidR="00270EAC" w:rsidRPr="00270EAC" w:rsidRDefault="00270EAC" w:rsidP="00270EAC">
      <w:pPr>
        <w:ind w:left="360"/>
        <w:rPr>
          <w:rStyle w:val="QuoteChar"/>
          <w:i w:val="0"/>
          <w:iCs w:val="0"/>
          <w:sz w:val="32"/>
          <w:szCs w:val="32"/>
        </w:rPr>
      </w:pPr>
      <m:oMathPara>
        <m:oMath>
          <m:r>
            <m:rPr>
              <m:sty m:val="p"/>
            </m:rPr>
            <w:rPr>
              <w:rStyle w:val="QuoteChar"/>
              <w:rFonts w:ascii="Cambria Math" w:hAnsi="Cambria Math"/>
              <w:sz w:val="32"/>
              <w:szCs w:val="32"/>
            </w:rPr>
            <m:t>P(A∣B)=</m:t>
          </m:r>
          <m:f>
            <m:fPr>
              <m:ctrlPr>
                <w:rPr>
                  <w:rStyle w:val="QuoteChar"/>
                  <w:rFonts w:ascii="Cambria Math" w:hAnsi="Cambria Math"/>
                  <w:i w:val="0"/>
                  <w:iCs w:val="0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Style w:val="QuoteChar"/>
                  <w:rFonts w:ascii="Cambria Math" w:hAnsi="Cambria Math"/>
                  <w:sz w:val="32"/>
                  <w:szCs w:val="32"/>
                </w:rPr>
                <m:t>P(B∣A)⋅P(A)</m:t>
              </m:r>
            </m:num>
            <m:den>
              <m:r>
                <m:rPr>
                  <m:sty m:val="p"/>
                </m:rPr>
                <w:rPr>
                  <w:rStyle w:val="QuoteChar"/>
                  <w:rFonts w:ascii="Cambria Math" w:hAnsi="Cambria Math"/>
                  <w:sz w:val="32"/>
                  <w:szCs w:val="32"/>
                </w:rPr>
                <m:t>P(B)</m:t>
              </m:r>
            </m:den>
          </m:f>
          <m:r>
            <w:rPr>
              <w:rStyle w:val="QuoteChar"/>
              <w:i w:val="0"/>
              <w:iCs w:val="0"/>
              <w:sz w:val="32"/>
              <w:szCs w:val="32"/>
            </w:rPr>
            <w:br/>
          </m:r>
        </m:oMath>
      </m:oMathPara>
    </w:p>
    <w:p w14:paraId="75572D40" w14:textId="77777777" w:rsidR="00270EAC" w:rsidRPr="00270EAC" w:rsidRDefault="00270EAC" w:rsidP="00270EAC">
      <w:pPr>
        <w:ind w:left="360"/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Where:</w:t>
      </w:r>
    </w:p>
    <w:p w14:paraId="2C6FE643" w14:textId="77777777" w:rsidR="00270EAC" w:rsidRPr="00270EAC" w:rsidRDefault="00270EAC" w:rsidP="00270EAC">
      <w:pPr>
        <w:pStyle w:val="ListParagraph"/>
        <w:numPr>
          <w:ilvl w:val="0"/>
          <w:numId w:val="6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P(A|B) → Posterior (what we want)</w:t>
      </w:r>
    </w:p>
    <w:p w14:paraId="5BE17579" w14:textId="77777777" w:rsidR="00270EAC" w:rsidRPr="00270EAC" w:rsidRDefault="00270EAC" w:rsidP="00270EAC">
      <w:pPr>
        <w:pStyle w:val="ListParagraph"/>
        <w:numPr>
          <w:ilvl w:val="0"/>
          <w:numId w:val="6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P(B|A) → Likelihood</w:t>
      </w:r>
    </w:p>
    <w:p w14:paraId="73649AB1" w14:textId="77777777" w:rsidR="00270EAC" w:rsidRPr="00270EAC" w:rsidRDefault="00270EAC" w:rsidP="00270EAC">
      <w:pPr>
        <w:pStyle w:val="ListParagraph"/>
        <w:numPr>
          <w:ilvl w:val="0"/>
          <w:numId w:val="6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P(A) → Prior</w:t>
      </w:r>
    </w:p>
    <w:p w14:paraId="758F5C2D" w14:textId="77777777" w:rsidR="00270EAC" w:rsidRDefault="00270EAC" w:rsidP="00270EAC">
      <w:pPr>
        <w:pStyle w:val="ListParagraph"/>
        <w:numPr>
          <w:ilvl w:val="0"/>
          <w:numId w:val="6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P(B) → Evidence</w:t>
      </w:r>
    </w:p>
    <w:p w14:paraId="14526F52" w14:textId="77777777" w:rsidR="00270EAC" w:rsidRPr="00270EAC" w:rsidRDefault="00270EAC" w:rsidP="00270EAC">
      <w:pPr>
        <w:rPr>
          <w:rStyle w:val="QuoteChar"/>
          <w:i w:val="0"/>
          <w:iCs w:val="0"/>
          <w:sz w:val="32"/>
          <w:szCs w:val="32"/>
        </w:rPr>
      </w:pPr>
    </w:p>
    <w:p w14:paraId="17D02F7F" w14:textId="0DBD8434" w:rsidR="00270EAC" w:rsidRPr="00270EAC" w:rsidRDefault="00270EAC" w:rsidP="00270EAC">
      <w:pPr>
        <w:pStyle w:val="ListParagraph"/>
        <w:numPr>
          <w:ilvl w:val="0"/>
          <w:numId w:val="4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Importance in Classification:</w:t>
      </w:r>
    </w:p>
    <w:p w14:paraId="28BAEC70" w14:textId="25A56978" w:rsidR="00270EAC" w:rsidRPr="00270EAC" w:rsidRDefault="00270EAC" w:rsidP="00270EAC">
      <w:pPr>
        <w:pStyle w:val="ListParagraph"/>
        <w:numPr>
          <w:ilvl w:val="0"/>
          <w:numId w:val="7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Used to calculate probability of a class given feature</w:t>
      </w:r>
      <w:r w:rsidRPr="00270EAC">
        <w:rPr>
          <w:rStyle w:val="QuoteChar"/>
          <w:i w:val="0"/>
          <w:iCs w:val="0"/>
          <w:sz w:val="32"/>
          <w:szCs w:val="32"/>
        </w:rPr>
        <w:t>s</w:t>
      </w:r>
    </w:p>
    <w:p w14:paraId="260D3B3D" w14:textId="77777777" w:rsidR="00270EAC" w:rsidRPr="00270EAC" w:rsidRDefault="00270EAC" w:rsidP="00270EAC">
      <w:pPr>
        <w:pStyle w:val="ListParagraph"/>
        <w:numPr>
          <w:ilvl w:val="0"/>
          <w:numId w:val="7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Helps in predicting the most probable class</w:t>
      </w:r>
    </w:p>
    <w:p w14:paraId="64A64FA0" w14:textId="77777777" w:rsidR="00270EAC" w:rsidRPr="00270EAC" w:rsidRDefault="00270EAC" w:rsidP="00270EAC">
      <w:pPr>
        <w:pStyle w:val="ListParagraph"/>
        <w:numPr>
          <w:ilvl w:val="0"/>
          <w:numId w:val="7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lastRenderedPageBreak/>
        <w:t>Base of Naive Bayes classifier</w:t>
      </w:r>
    </w:p>
    <w:p w14:paraId="5C035475" w14:textId="0702D0E0" w:rsidR="00270EAC" w:rsidRDefault="00270EAC" w:rsidP="00270EAC">
      <w:pPr>
        <w:pStyle w:val="ListParagraph"/>
        <w:numPr>
          <w:ilvl w:val="0"/>
          <w:numId w:val="7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Works well with high-dimensional data (like text classification)</w:t>
      </w:r>
    </w:p>
    <w:p w14:paraId="1D440798" w14:textId="77777777" w:rsidR="00270EAC" w:rsidRPr="00270EAC" w:rsidRDefault="00270EAC" w:rsidP="00270EAC">
      <w:pPr>
        <w:rPr>
          <w:rStyle w:val="SubtleReference"/>
          <w:smallCaps w:val="0"/>
          <w:color w:val="404040" w:themeColor="text1" w:themeTint="BF"/>
          <w:sz w:val="32"/>
          <w:szCs w:val="32"/>
        </w:rPr>
      </w:pPr>
    </w:p>
    <w:p w14:paraId="7C3D1F2B" w14:textId="77777777" w:rsidR="00270EAC" w:rsidRDefault="007910EB" w:rsidP="00270EAC">
      <w:pPr>
        <w:pStyle w:val="ListParagraph"/>
        <w:numPr>
          <w:ilvl w:val="0"/>
          <w:numId w:val="1"/>
        </w:numPr>
        <w:rPr>
          <w:rStyle w:val="SubtleReference"/>
          <w:sz w:val="52"/>
          <w:szCs w:val="52"/>
        </w:rPr>
      </w:pPr>
      <w:r w:rsidRPr="007910EB">
        <w:rPr>
          <w:rStyle w:val="SubtleReference"/>
          <w:sz w:val="52"/>
          <w:szCs w:val="52"/>
        </w:rPr>
        <w:t>What assumptions does the Naive Bayes Classifier make?</w:t>
      </w:r>
    </w:p>
    <w:p w14:paraId="76CF2139" w14:textId="7B516282" w:rsidR="00270EAC" w:rsidRPr="00270EAC" w:rsidRDefault="00270EAC" w:rsidP="00270EAC">
      <w:pPr>
        <w:ind w:left="360"/>
        <w:rPr>
          <w:rStyle w:val="QuoteChar"/>
          <w:i w:val="0"/>
          <w:iCs w:val="0"/>
          <w:smallCaps/>
          <w:color w:val="5A5A5A" w:themeColor="text1" w:themeTint="A5"/>
          <w:sz w:val="52"/>
          <w:szCs w:val="52"/>
        </w:rPr>
      </w:pPr>
      <w:r w:rsidRPr="00270EAC">
        <w:rPr>
          <w:rStyle w:val="SubtleReference"/>
          <w:sz w:val="52"/>
          <w:szCs w:val="52"/>
        </w:rPr>
        <w:t xml:space="preserve">Ans. </w:t>
      </w:r>
      <w:r w:rsidRPr="00270EAC">
        <w:rPr>
          <w:rStyle w:val="QuoteChar"/>
          <w:i w:val="0"/>
          <w:iCs w:val="0"/>
          <w:sz w:val="32"/>
          <w:szCs w:val="32"/>
        </w:rPr>
        <w:t>Features are conditionally independent given the class.</w:t>
      </w:r>
    </w:p>
    <w:p w14:paraId="033A8C1C" w14:textId="77777777" w:rsidR="00270EAC" w:rsidRPr="00270EAC" w:rsidRDefault="00270EAC" w:rsidP="00270EAC">
      <w:pPr>
        <w:pStyle w:val="ListParagraph"/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That means:</w:t>
      </w:r>
    </w:p>
    <w:p w14:paraId="781DC025" w14:textId="77777777" w:rsidR="00270EAC" w:rsidRPr="00270EAC" w:rsidRDefault="00270EAC" w:rsidP="00270EAC">
      <w:pPr>
        <w:pStyle w:val="ListParagraph"/>
        <w:numPr>
          <w:ilvl w:val="0"/>
          <w:numId w:val="7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Each feature contributes independently to the prediction</w:t>
      </w:r>
    </w:p>
    <w:p w14:paraId="259B959B" w14:textId="77777777" w:rsidR="00270EAC" w:rsidRDefault="00270EAC" w:rsidP="00270EAC">
      <w:pPr>
        <w:pStyle w:val="ListParagraph"/>
        <w:numPr>
          <w:ilvl w:val="0"/>
          <w:numId w:val="7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No correlation between features</w:t>
      </w:r>
    </w:p>
    <w:p w14:paraId="7D45D28D" w14:textId="77777777" w:rsidR="00270EAC" w:rsidRPr="00270EAC" w:rsidRDefault="00270EAC" w:rsidP="00270EAC">
      <w:pPr>
        <w:ind w:left="360"/>
        <w:rPr>
          <w:rStyle w:val="QuoteChar"/>
          <w:i w:val="0"/>
          <w:iCs w:val="0"/>
          <w:sz w:val="32"/>
          <w:szCs w:val="32"/>
        </w:rPr>
      </w:pPr>
    </w:p>
    <w:p w14:paraId="3882F77A" w14:textId="540E2412" w:rsidR="00270EAC" w:rsidRPr="00270EAC" w:rsidRDefault="00270EAC" w:rsidP="00270EAC">
      <w:pPr>
        <w:pStyle w:val="ListParagraph"/>
        <w:numPr>
          <w:ilvl w:val="0"/>
          <w:numId w:val="4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Other Assumptions:</w:t>
      </w:r>
    </w:p>
    <w:p w14:paraId="135CC7F5" w14:textId="77777777" w:rsidR="00270EAC" w:rsidRPr="00270EAC" w:rsidRDefault="00270EAC" w:rsidP="00270EAC">
      <w:pPr>
        <w:pStyle w:val="ListParagraph"/>
        <w:numPr>
          <w:ilvl w:val="0"/>
          <w:numId w:val="7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All features are equally important</w:t>
      </w:r>
    </w:p>
    <w:p w14:paraId="6BC991F0" w14:textId="611D2380" w:rsidR="00270EAC" w:rsidRDefault="00270EAC" w:rsidP="00270EAC">
      <w:pPr>
        <w:pStyle w:val="ListParagraph"/>
        <w:numPr>
          <w:ilvl w:val="0"/>
          <w:numId w:val="7"/>
        </w:numPr>
        <w:rPr>
          <w:rStyle w:val="QuoteChar"/>
          <w:i w:val="0"/>
          <w:iCs w:val="0"/>
          <w:sz w:val="32"/>
          <w:szCs w:val="32"/>
        </w:rPr>
      </w:pPr>
      <w:r w:rsidRPr="00270EAC">
        <w:rPr>
          <w:rStyle w:val="QuoteChar"/>
          <w:i w:val="0"/>
          <w:iCs w:val="0"/>
          <w:sz w:val="32"/>
          <w:szCs w:val="32"/>
        </w:rPr>
        <w:t>Data follows a certain distribution (Gaussian, Multinomial, etc.)</w:t>
      </w:r>
    </w:p>
    <w:p w14:paraId="19D7796C" w14:textId="77777777" w:rsidR="00270EAC" w:rsidRPr="00270EAC" w:rsidRDefault="00270EAC" w:rsidP="00270EAC">
      <w:pPr>
        <w:rPr>
          <w:rStyle w:val="QuoteChar"/>
          <w:i w:val="0"/>
          <w:iCs w:val="0"/>
          <w:sz w:val="32"/>
          <w:szCs w:val="32"/>
        </w:rPr>
      </w:pPr>
    </w:p>
    <w:p w14:paraId="559EB9CA" w14:textId="77777777" w:rsidR="007910EB" w:rsidRPr="007910EB" w:rsidRDefault="007910EB" w:rsidP="007910EB">
      <w:pPr>
        <w:pStyle w:val="ListParagraph"/>
        <w:ind w:left="1080" w:hanging="720"/>
        <w:rPr>
          <w:rStyle w:val="SubtleReference"/>
          <w:sz w:val="52"/>
          <w:szCs w:val="52"/>
        </w:rPr>
      </w:pPr>
      <w:r w:rsidRPr="007910EB">
        <w:rPr>
          <w:rStyle w:val="SubtleReference"/>
          <w:sz w:val="52"/>
          <w:szCs w:val="52"/>
        </w:rPr>
        <w:t>4. Explain the working principle of:</w:t>
      </w:r>
    </w:p>
    <w:p w14:paraId="454A50C6" w14:textId="77777777" w:rsidR="007910EB" w:rsidRPr="007910EB" w:rsidRDefault="007910EB" w:rsidP="007910EB">
      <w:pPr>
        <w:pStyle w:val="ListParagraph"/>
        <w:ind w:left="1080" w:hanging="720"/>
        <w:rPr>
          <w:rStyle w:val="SubtleReference"/>
          <w:sz w:val="52"/>
          <w:szCs w:val="52"/>
        </w:rPr>
      </w:pPr>
      <w:r w:rsidRPr="007910EB">
        <w:rPr>
          <w:rStyle w:val="SubtleReference"/>
          <w:sz w:val="52"/>
          <w:szCs w:val="52"/>
        </w:rPr>
        <w:t xml:space="preserve">• K-Nearest </w:t>
      </w:r>
      <w:proofErr w:type="spellStart"/>
      <w:r w:rsidRPr="007910EB">
        <w:rPr>
          <w:rStyle w:val="SubtleReference"/>
          <w:sz w:val="52"/>
          <w:szCs w:val="52"/>
        </w:rPr>
        <w:t>Neighbors</w:t>
      </w:r>
      <w:proofErr w:type="spellEnd"/>
      <w:r w:rsidRPr="007910EB">
        <w:rPr>
          <w:rStyle w:val="SubtleReference"/>
          <w:sz w:val="52"/>
          <w:szCs w:val="52"/>
        </w:rPr>
        <w:t xml:space="preserve"> (KNN)</w:t>
      </w:r>
    </w:p>
    <w:p w14:paraId="4F09A654" w14:textId="77777777" w:rsidR="007910EB" w:rsidRDefault="007910EB" w:rsidP="007910EB">
      <w:pPr>
        <w:pStyle w:val="ListParagraph"/>
        <w:ind w:left="1080" w:hanging="720"/>
        <w:rPr>
          <w:rStyle w:val="SubtleReference"/>
          <w:sz w:val="52"/>
          <w:szCs w:val="52"/>
        </w:rPr>
      </w:pPr>
      <w:r w:rsidRPr="007910EB">
        <w:rPr>
          <w:rStyle w:val="SubtleReference"/>
          <w:sz w:val="52"/>
          <w:szCs w:val="52"/>
        </w:rPr>
        <w:t>• Support Vector Machine (SVM)</w:t>
      </w:r>
    </w:p>
    <w:p w14:paraId="09D59889" w14:textId="77777777" w:rsidR="005A126A" w:rsidRPr="005A126A" w:rsidRDefault="005A126A" w:rsidP="005A126A">
      <w:p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SubtleReference"/>
          <w:sz w:val="52"/>
          <w:szCs w:val="52"/>
        </w:rPr>
        <w:t xml:space="preserve">Ans. </w:t>
      </w:r>
      <w:r w:rsidRPr="005A126A">
        <w:rPr>
          <w:rStyle w:val="QuoteChar"/>
          <w:i w:val="0"/>
          <w:iCs w:val="0"/>
          <w:sz w:val="32"/>
          <w:szCs w:val="32"/>
        </w:rPr>
        <w:t xml:space="preserve">K-Nearest </w:t>
      </w:r>
      <w:proofErr w:type="spellStart"/>
      <w:r w:rsidRPr="005A126A">
        <w:rPr>
          <w:rStyle w:val="QuoteChar"/>
          <w:i w:val="0"/>
          <w:iCs w:val="0"/>
          <w:sz w:val="32"/>
          <w:szCs w:val="32"/>
        </w:rPr>
        <w:t>Neighbors</w:t>
      </w:r>
      <w:proofErr w:type="spellEnd"/>
      <w:r w:rsidRPr="005A126A">
        <w:rPr>
          <w:rStyle w:val="QuoteChar"/>
          <w:i w:val="0"/>
          <w:iCs w:val="0"/>
          <w:sz w:val="32"/>
          <w:szCs w:val="32"/>
        </w:rPr>
        <w:t xml:space="preserve"> (KNN) is a distance-based supervised learning algorithm used for classification and regression.</w:t>
      </w:r>
    </w:p>
    <w:p w14:paraId="62497EA2" w14:textId="77777777" w:rsidR="005A126A" w:rsidRPr="005A126A" w:rsidRDefault="005A126A" w:rsidP="005A126A">
      <w:p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lastRenderedPageBreak/>
        <w:t>Working Principle:</w:t>
      </w:r>
    </w:p>
    <w:p w14:paraId="388BF5E7" w14:textId="77777777" w:rsidR="005A126A" w:rsidRPr="005A126A" w:rsidRDefault="005A126A" w:rsidP="005A126A">
      <w:pPr>
        <w:numPr>
          <w:ilvl w:val="0"/>
          <w:numId w:val="13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 xml:space="preserve">Select the value of K (number of nearest </w:t>
      </w:r>
      <w:proofErr w:type="spellStart"/>
      <w:r w:rsidRPr="005A126A">
        <w:rPr>
          <w:rStyle w:val="QuoteChar"/>
          <w:i w:val="0"/>
          <w:iCs w:val="0"/>
          <w:sz w:val="32"/>
          <w:szCs w:val="32"/>
        </w:rPr>
        <w:t>neighbors</w:t>
      </w:r>
      <w:proofErr w:type="spellEnd"/>
      <w:r w:rsidRPr="005A126A">
        <w:rPr>
          <w:rStyle w:val="QuoteChar"/>
          <w:i w:val="0"/>
          <w:iCs w:val="0"/>
          <w:sz w:val="32"/>
          <w:szCs w:val="32"/>
        </w:rPr>
        <w:t>).</w:t>
      </w:r>
    </w:p>
    <w:p w14:paraId="6C656BB8" w14:textId="77777777" w:rsidR="005A126A" w:rsidRPr="005A126A" w:rsidRDefault="005A126A" w:rsidP="005A126A">
      <w:pPr>
        <w:numPr>
          <w:ilvl w:val="0"/>
          <w:numId w:val="13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Calculate the distance between the new data point and all training data points (commonly Euclidean distance).</w:t>
      </w:r>
    </w:p>
    <w:p w14:paraId="09E252A8" w14:textId="77777777" w:rsidR="005A126A" w:rsidRPr="005A126A" w:rsidRDefault="005A126A" w:rsidP="005A126A">
      <w:pPr>
        <w:numPr>
          <w:ilvl w:val="0"/>
          <w:numId w:val="13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 xml:space="preserve">Identify the K nearest </w:t>
      </w:r>
      <w:proofErr w:type="spellStart"/>
      <w:r w:rsidRPr="005A126A">
        <w:rPr>
          <w:rStyle w:val="QuoteChar"/>
          <w:i w:val="0"/>
          <w:iCs w:val="0"/>
          <w:sz w:val="32"/>
          <w:szCs w:val="32"/>
        </w:rPr>
        <w:t>neighbors</w:t>
      </w:r>
      <w:proofErr w:type="spellEnd"/>
      <w:r w:rsidRPr="005A126A">
        <w:rPr>
          <w:rStyle w:val="QuoteChar"/>
          <w:i w:val="0"/>
          <w:iCs w:val="0"/>
          <w:sz w:val="32"/>
          <w:szCs w:val="32"/>
        </w:rPr>
        <w:t xml:space="preserve"> based on minimum distance.</w:t>
      </w:r>
    </w:p>
    <w:p w14:paraId="4A899E38" w14:textId="77777777" w:rsidR="005A126A" w:rsidRPr="005A126A" w:rsidRDefault="005A126A" w:rsidP="005A126A">
      <w:pPr>
        <w:numPr>
          <w:ilvl w:val="0"/>
          <w:numId w:val="13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 xml:space="preserve">Assign the class based on majority voting among those </w:t>
      </w:r>
      <w:proofErr w:type="spellStart"/>
      <w:r w:rsidRPr="005A126A">
        <w:rPr>
          <w:rStyle w:val="QuoteChar"/>
          <w:i w:val="0"/>
          <w:iCs w:val="0"/>
          <w:sz w:val="32"/>
          <w:szCs w:val="32"/>
        </w:rPr>
        <w:t>neighbors</w:t>
      </w:r>
      <w:proofErr w:type="spellEnd"/>
      <w:r w:rsidRPr="005A126A">
        <w:rPr>
          <w:rStyle w:val="QuoteChar"/>
          <w:i w:val="0"/>
          <w:iCs w:val="0"/>
          <w:sz w:val="32"/>
          <w:szCs w:val="32"/>
        </w:rPr>
        <w:t>.</w:t>
      </w:r>
    </w:p>
    <w:p w14:paraId="1C87A41C" w14:textId="71575A57" w:rsidR="005A126A" w:rsidRPr="005A126A" w:rsidRDefault="005A126A" w:rsidP="005A126A">
      <w:pPr>
        <w:pStyle w:val="ListParagraph"/>
        <w:numPr>
          <w:ilvl w:val="0"/>
          <w:numId w:val="4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Key Characteristics:</w:t>
      </w:r>
    </w:p>
    <w:p w14:paraId="1AAF90E1" w14:textId="77777777" w:rsidR="005A126A" w:rsidRPr="005A126A" w:rsidRDefault="005A126A" w:rsidP="005A126A">
      <w:pPr>
        <w:numPr>
          <w:ilvl w:val="0"/>
          <w:numId w:val="14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It is a lazy learning algorithm (no explicit training phase).</w:t>
      </w:r>
    </w:p>
    <w:p w14:paraId="5C55BEE2" w14:textId="77777777" w:rsidR="005A126A" w:rsidRPr="005A126A" w:rsidRDefault="005A126A" w:rsidP="005A126A">
      <w:pPr>
        <w:numPr>
          <w:ilvl w:val="0"/>
          <w:numId w:val="14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Performance depends on the choice of K.</w:t>
      </w:r>
    </w:p>
    <w:p w14:paraId="6088D850" w14:textId="77777777" w:rsidR="005A126A" w:rsidRPr="005A126A" w:rsidRDefault="005A126A" w:rsidP="005A126A">
      <w:pPr>
        <w:numPr>
          <w:ilvl w:val="0"/>
          <w:numId w:val="14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Sensitive to feature scaling.</w:t>
      </w:r>
    </w:p>
    <w:p w14:paraId="689A07B0" w14:textId="53B5EAC5" w:rsidR="005A126A" w:rsidRDefault="005A126A" w:rsidP="005A126A">
      <w:pPr>
        <w:numPr>
          <w:ilvl w:val="0"/>
          <w:numId w:val="14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Works best with smaller datasets.</w:t>
      </w:r>
    </w:p>
    <w:p w14:paraId="60F5472B" w14:textId="77777777" w:rsidR="005A126A" w:rsidRDefault="005A126A" w:rsidP="005A126A">
      <w:pPr>
        <w:ind w:left="360"/>
        <w:rPr>
          <w:rStyle w:val="QuoteChar"/>
          <w:i w:val="0"/>
          <w:iCs w:val="0"/>
          <w:sz w:val="32"/>
          <w:szCs w:val="32"/>
        </w:rPr>
      </w:pPr>
    </w:p>
    <w:p w14:paraId="7EA9CE5F" w14:textId="77777777" w:rsidR="005A126A" w:rsidRPr="005A126A" w:rsidRDefault="005A126A" w:rsidP="005A126A">
      <w:pPr>
        <w:ind w:left="360"/>
        <w:rPr>
          <w:rStyle w:val="QuoteChar"/>
          <w:i w:val="0"/>
          <w:iCs w:val="0"/>
          <w:sz w:val="32"/>
          <w:szCs w:val="32"/>
        </w:rPr>
      </w:pPr>
    </w:p>
    <w:p w14:paraId="780F28BB" w14:textId="77777777" w:rsidR="005A126A" w:rsidRPr="005A126A" w:rsidRDefault="005A126A" w:rsidP="005A126A">
      <w:pPr>
        <w:ind w:left="360"/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Support Vector Machine (SVM) is a margin-based supervised learning algorithm used for classification and regression.</w:t>
      </w:r>
    </w:p>
    <w:p w14:paraId="789A7748" w14:textId="77777777" w:rsidR="005A126A" w:rsidRPr="005A126A" w:rsidRDefault="005A126A" w:rsidP="005A126A">
      <w:pPr>
        <w:ind w:left="360"/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Working Principle:</w:t>
      </w:r>
    </w:p>
    <w:p w14:paraId="58DEEDFB" w14:textId="77777777" w:rsidR="005A126A" w:rsidRPr="005A126A" w:rsidRDefault="005A126A" w:rsidP="005A126A">
      <w:pPr>
        <w:numPr>
          <w:ilvl w:val="0"/>
          <w:numId w:val="15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SVM identifies a hyperplane that separates data into different classes.</w:t>
      </w:r>
    </w:p>
    <w:p w14:paraId="7B5C9484" w14:textId="77777777" w:rsidR="005A126A" w:rsidRPr="005A126A" w:rsidRDefault="005A126A" w:rsidP="005A126A">
      <w:pPr>
        <w:numPr>
          <w:ilvl w:val="0"/>
          <w:numId w:val="15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It selects the hyperplane that maximizes the margin between the two classes.</w:t>
      </w:r>
    </w:p>
    <w:p w14:paraId="29BA8018" w14:textId="77777777" w:rsidR="005A126A" w:rsidRPr="005A126A" w:rsidRDefault="005A126A" w:rsidP="005A126A">
      <w:pPr>
        <w:numPr>
          <w:ilvl w:val="0"/>
          <w:numId w:val="15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The data points closest to the boundary are called support vectors.</w:t>
      </w:r>
    </w:p>
    <w:p w14:paraId="72D0E12C" w14:textId="77777777" w:rsidR="005A126A" w:rsidRPr="005A126A" w:rsidRDefault="005A126A" w:rsidP="005A126A">
      <w:pPr>
        <w:numPr>
          <w:ilvl w:val="0"/>
          <w:numId w:val="15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lastRenderedPageBreak/>
        <w:t>For non-linearly separable data, SVM uses the kernel trick to transform data into higher dimensions.</w:t>
      </w:r>
    </w:p>
    <w:p w14:paraId="525B47A0" w14:textId="77777777" w:rsidR="005A126A" w:rsidRPr="005A126A" w:rsidRDefault="005A126A" w:rsidP="005A126A">
      <w:pPr>
        <w:ind w:left="360"/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Key Characteristics:</w:t>
      </w:r>
    </w:p>
    <w:p w14:paraId="12D79BAC" w14:textId="77777777" w:rsidR="005A126A" w:rsidRPr="005A126A" w:rsidRDefault="005A126A" w:rsidP="005A126A">
      <w:pPr>
        <w:numPr>
          <w:ilvl w:val="0"/>
          <w:numId w:val="16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Effective in high-dimensional spaces.</w:t>
      </w:r>
    </w:p>
    <w:p w14:paraId="747BC117" w14:textId="77777777" w:rsidR="005A126A" w:rsidRPr="005A126A" w:rsidRDefault="005A126A" w:rsidP="005A126A">
      <w:pPr>
        <w:numPr>
          <w:ilvl w:val="0"/>
          <w:numId w:val="16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Works well with complex decision boundaries.</w:t>
      </w:r>
    </w:p>
    <w:p w14:paraId="4AAB849E" w14:textId="77777777" w:rsidR="005A126A" w:rsidRPr="005A126A" w:rsidRDefault="005A126A" w:rsidP="005A126A">
      <w:pPr>
        <w:numPr>
          <w:ilvl w:val="0"/>
          <w:numId w:val="16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Robust to overfitting when margin is maximized.</w:t>
      </w:r>
    </w:p>
    <w:p w14:paraId="15474D03" w14:textId="1B646622" w:rsidR="005A126A" w:rsidRDefault="005A126A" w:rsidP="005A126A">
      <w:pPr>
        <w:numPr>
          <w:ilvl w:val="0"/>
          <w:numId w:val="16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Computationally intensive for very large datasets.</w:t>
      </w:r>
    </w:p>
    <w:p w14:paraId="5082A4B4" w14:textId="77777777" w:rsidR="005A126A" w:rsidRPr="005A126A" w:rsidRDefault="005A126A" w:rsidP="005A126A">
      <w:pPr>
        <w:rPr>
          <w:rStyle w:val="QuoteChar"/>
          <w:i w:val="0"/>
          <w:iCs w:val="0"/>
          <w:sz w:val="32"/>
          <w:szCs w:val="32"/>
        </w:rPr>
      </w:pPr>
    </w:p>
    <w:p w14:paraId="4CB4749D" w14:textId="5D48C605" w:rsidR="007910EB" w:rsidRPr="00270EAC" w:rsidRDefault="007910EB" w:rsidP="00270EAC">
      <w:pPr>
        <w:pStyle w:val="ListParagraph"/>
        <w:numPr>
          <w:ilvl w:val="0"/>
          <w:numId w:val="10"/>
        </w:numPr>
        <w:rPr>
          <w:rStyle w:val="SubtleReference"/>
          <w:sz w:val="52"/>
          <w:szCs w:val="52"/>
        </w:rPr>
      </w:pPr>
      <w:r w:rsidRPr="00270EAC">
        <w:rPr>
          <w:rStyle w:val="SubtleReference"/>
          <w:sz w:val="52"/>
          <w:szCs w:val="52"/>
        </w:rPr>
        <w:t>Compare distance-based, probabilistic, and margin-based classifiers.</w:t>
      </w:r>
    </w:p>
    <w:p w14:paraId="6CC16518" w14:textId="77777777" w:rsidR="005A126A" w:rsidRDefault="00270EAC" w:rsidP="005A126A">
      <w:pPr>
        <w:ind w:left="360"/>
        <w:rPr>
          <w:rStyle w:val="SubtleReference"/>
          <w:sz w:val="52"/>
          <w:szCs w:val="52"/>
        </w:rPr>
      </w:pPr>
      <w:r>
        <w:rPr>
          <w:rStyle w:val="SubtleReference"/>
          <w:sz w:val="52"/>
          <w:szCs w:val="52"/>
        </w:rPr>
        <w:t xml:space="preserve">Ans. </w:t>
      </w:r>
    </w:p>
    <w:p w14:paraId="4398CC7A" w14:textId="35EA8771" w:rsidR="005A126A" w:rsidRPr="005A126A" w:rsidRDefault="005A126A" w:rsidP="005A126A">
      <w:pPr>
        <w:pStyle w:val="ListParagraph"/>
        <w:numPr>
          <w:ilvl w:val="0"/>
          <w:numId w:val="4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Distance-Based classifiers classify data based on similarity.</w:t>
      </w:r>
    </w:p>
    <w:p w14:paraId="57E93491" w14:textId="77777777" w:rsidR="005A126A" w:rsidRPr="005A126A" w:rsidRDefault="005A126A" w:rsidP="005A126A">
      <w:pPr>
        <w:pStyle w:val="ListParagraph"/>
        <w:numPr>
          <w:ilvl w:val="0"/>
          <w:numId w:val="4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Probabilistic classifiers classify data based on probability estimation.</w:t>
      </w:r>
    </w:p>
    <w:p w14:paraId="28928D1F" w14:textId="77777777" w:rsidR="005A126A" w:rsidRPr="005A126A" w:rsidRDefault="005A126A" w:rsidP="005A126A">
      <w:pPr>
        <w:pStyle w:val="ListParagraph"/>
        <w:numPr>
          <w:ilvl w:val="0"/>
          <w:numId w:val="4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Margin-Based classifiers classify data by finding the optimal separating boundary.</w:t>
      </w:r>
    </w:p>
    <w:p w14:paraId="193CAE10" w14:textId="77777777" w:rsidR="005A126A" w:rsidRPr="005A126A" w:rsidRDefault="005A126A" w:rsidP="005A126A">
      <w:pPr>
        <w:pStyle w:val="ListParagraph"/>
        <w:numPr>
          <w:ilvl w:val="0"/>
          <w:numId w:val="12"/>
        </w:numPr>
        <w:rPr>
          <w:rStyle w:val="QuoteChar"/>
          <w:i w:val="0"/>
          <w:iCs w:val="0"/>
          <w:sz w:val="32"/>
          <w:szCs w:val="32"/>
        </w:rPr>
      </w:pPr>
      <w:r w:rsidRPr="005A126A">
        <w:rPr>
          <w:rStyle w:val="QuoteChar"/>
          <w:i w:val="0"/>
          <w:iCs w:val="0"/>
          <w:sz w:val="32"/>
          <w:szCs w:val="32"/>
        </w:rPr>
        <w:t>Each type has its own strengths and is suitable for different types of classification problems.</w:t>
      </w:r>
    </w:p>
    <w:p w14:paraId="3770B436" w14:textId="47EE6072" w:rsidR="00270EAC" w:rsidRPr="00270EAC" w:rsidRDefault="00270EAC" w:rsidP="00270EAC">
      <w:pPr>
        <w:ind w:left="360"/>
        <w:rPr>
          <w:rStyle w:val="SubtleReference"/>
          <w:sz w:val="52"/>
          <w:szCs w:val="52"/>
        </w:rPr>
      </w:pPr>
    </w:p>
    <w:sectPr w:rsidR="00270EAC" w:rsidRPr="00270EAC" w:rsidSect="007910EB">
      <w:pgSz w:w="11906" w:h="16838"/>
      <w:pgMar w:top="1440" w:right="1440" w:bottom="1440" w:left="1440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B0F"/>
    <w:multiLevelType w:val="multilevel"/>
    <w:tmpl w:val="202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0BAC"/>
    <w:multiLevelType w:val="multilevel"/>
    <w:tmpl w:val="100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67DA"/>
    <w:multiLevelType w:val="hybridMultilevel"/>
    <w:tmpl w:val="88B27750"/>
    <w:lvl w:ilvl="0" w:tplc="6742E5C0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E607C"/>
    <w:multiLevelType w:val="multilevel"/>
    <w:tmpl w:val="9A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57E0D"/>
    <w:multiLevelType w:val="hybridMultilevel"/>
    <w:tmpl w:val="48649C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533A1B"/>
    <w:multiLevelType w:val="multilevel"/>
    <w:tmpl w:val="B35A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30DBF"/>
    <w:multiLevelType w:val="multilevel"/>
    <w:tmpl w:val="2342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210CE"/>
    <w:multiLevelType w:val="hybridMultilevel"/>
    <w:tmpl w:val="B1CC55BC"/>
    <w:lvl w:ilvl="0" w:tplc="940E806A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417C72"/>
    <w:multiLevelType w:val="multilevel"/>
    <w:tmpl w:val="06D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B3E8D"/>
    <w:multiLevelType w:val="multilevel"/>
    <w:tmpl w:val="D94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0480E"/>
    <w:multiLevelType w:val="multilevel"/>
    <w:tmpl w:val="EEE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95EF4"/>
    <w:multiLevelType w:val="hybridMultilevel"/>
    <w:tmpl w:val="E4820BC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D63E31"/>
    <w:multiLevelType w:val="multilevel"/>
    <w:tmpl w:val="369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72061"/>
    <w:multiLevelType w:val="hybridMultilevel"/>
    <w:tmpl w:val="E7D2E614"/>
    <w:lvl w:ilvl="0" w:tplc="940E806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26939"/>
    <w:multiLevelType w:val="hybridMultilevel"/>
    <w:tmpl w:val="2102CEFA"/>
    <w:lvl w:ilvl="0" w:tplc="DF263B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4F044D"/>
    <w:multiLevelType w:val="hybridMultilevel"/>
    <w:tmpl w:val="2A9AE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661435">
    <w:abstractNumId w:val="14"/>
  </w:num>
  <w:num w:numId="2" w16cid:durableId="1591965627">
    <w:abstractNumId w:val="8"/>
  </w:num>
  <w:num w:numId="3" w16cid:durableId="350574390">
    <w:abstractNumId w:val="1"/>
  </w:num>
  <w:num w:numId="4" w16cid:durableId="636882335">
    <w:abstractNumId w:val="13"/>
  </w:num>
  <w:num w:numId="5" w16cid:durableId="1880433654">
    <w:abstractNumId w:val="7"/>
  </w:num>
  <w:num w:numId="6" w16cid:durableId="361784804">
    <w:abstractNumId w:val="4"/>
  </w:num>
  <w:num w:numId="7" w16cid:durableId="725490890">
    <w:abstractNumId w:val="15"/>
  </w:num>
  <w:num w:numId="8" w16cid:durableId="1242519219">
    <w:abstractNumId w:val="12"/>
  </w:num>
  <w:num w:numId="9" w16cid:durableId="765616455">
    <w:abstractNumId w:val="10"/>
  </w:num>
  <w:num w:numId="10" w16cid:durableId="1003970353">
    <w:abstractNumId w:val="2"/>
  </w:num>
  <w:num w:numId="11" w16cid:durableId="262684877">
    <w:abstractNumId w:val="9"/>
  </w:num>
  <w:num w:numId="12" w16cid:durableId="1757092581">
    <w:abstractNumId w:val="11"/>
  </w:num>
  <w:num w:numId="13" w16cid:durableId="1201479602">
    <w:abstractNumId w:val="6"/>
  </w:num>
  <w:num w:numId="14" w16cid:durableId="2040472549">
    <w:abstractNumId w:val="3"/>
  </w:num>
  <w:num w:numId="15" w16cid:durableId="209465546">
    <w:abstractNumId w:val="5"/>
  </w:num>
  <w:num w:numId="16" w16cid:durableId="56934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38"/>
    <w:rsid w:val="001E1CA4"/>
    <w:rsid w:val="00270EAC"/>
    <w:rsid w:val="004C1C38"/>
    <w:rsid w:val="005A126A"/>
    <w:rsid w:val="007910EB"/>
    <w:rsid w:val="008D2920"/>
    <w:rsid w:val="00B5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B02F"/>
  <w15:chartTrackingRefBased/>
  <w15:docId w15:val="{2D3F5332-E2E2-471E-AB28-04200C63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38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7910EB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semiHidden/>
    <w:unhideWhenUsed/>
    <w:rsid w:val="00270E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Surana</dc:creator>
  <cp:keywords/>
  <dc:description/>
  <cp:lastModifiedBy>Dhruv Surana</cp:lastModifiedBy>
  <cp:revision>2</cp:revision>
  <dcterms:created xsi:type="dcterms:W3CDTF">2026-03-03T07:08:00Z</dcterms:created>
  <dcterms:modified xsi:type="dcterms:W3CDTF">2026-03-03T07:47:00Z</dcterms:modified>
</cp:coreProperties>
</file>