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IN"/>
          <w14:ligatures w14:val="standardContextual"/>
        </w:rPr>
        <w:id w:val="-196551601"/>
        <w:docPartObj>
          <w:docPartGallery w:val="Table of Contents"/>
          <w:docPartUnique/>
        </w:docPartObj>
      </w:sdtPr>
      <w:sdtEndPr>
        <w:rPr>
          <w:noProof/>
        </w:rPr>
      </w:sdtEndPr>
      <w:sdtContent>
        <w:p w14:paraId="1F9860BD" w14:textId="12509573" w:rsidR="00E7601C" w:rsidRDefault="00E7601C">
          <w:pPr>
            <w:pStyle w:val="TOCHeading"/>
          </w:pPr>
          <w:r>
            <w:t>Table of Contents</w:t>
          </w:r>
        </w:p>
        <w:p w14:paraId="6A50F63B" w14:textId="56AB6F7C" w:rsidR="000F469D" w:rsidRDefault="00E7601C">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31849779" w:history="1">
            <w:r w:rsidR="000F469D" w:rsidRPr="00A644FE">
              <w:rPr>
                <w:rStyle w:val="Hyperlink"/>
                <w:noProof/>
                <w:lang w:val="en-US"/>
              </w:rPr>
              <w:t>Literature Review</w:t>
            </w:r>
            <w:r w:rsidR="000F469D">
              <w:rPr>
                <w:noProof/>
                <w:webHidden/>
              </w:rPr>
              <w:tab/>
            </w:r>
            <w:r w:rsidR="000F469D">
              <w:rPr>
                <w:noProof/>
                <w:webHidden/>
              </w:rPr>
              <w:fldChar w:fldCharType="begin"/>
            </w:r>
            <w:r w:rsidR="000F469D">
              <w:rPr>
                <w:noProof/>
                <w:webHidden/>
              </w:rPr>
              <w:instrText xml:space="preserve"> PAGEREF _Toc231849779 \h </w:instrText>
            </w:r>
            <w:r w:rsidR="000F469D">
              <w:rPr>
                <w:noProof/>
                <w:webHidden/>
              </w:rPr>
            </w:r>
            <w:r w:rsidR="000F469D">
              <w:rPr>
                <w:noProof/>
                <w:webHidden/>
              </w:rPr>
              <w:fldChar w:fldCharType="separate"/>
            </w:r>
            <w:r w:rsidR="000F469D">
              <w:rPr>
                <w:noProof/>
                <w:webHidden/>
              </w:rPr>
              <w:t>3</w:t>
            </w:r>
            <w:r w:rsidR="000F469D">
              <w:rPr>
                <w:noProof/>
                <w:webHidden/>
              </w:rPr>
              <w:fldChar w:fldCharType="end"/>
            </w:r>
          </w:hyperlink>
        </w:p>
        <w:p w14:paraId="3F031BA3" w14:textId="119CEF0F" w:rsidR="000F469D" w:rsidRDefault="000F469D">
          <w:pPr>
            <w:pStyle w:val="TOC1"/>
            <w:tabs>
              <w:tab w:val="right" w:leader="dot" w:pos="9016"/>
            </w:tabs>
            <w:rPr>
              <w:rFonts w:eastAsiaTheme="minorEastAsia"/>
              <w:b w:val="0"/>
              <w:bCs w:val="0"/>
              <w:i w:val="0"/>
              <w:iCs w:val="0"/>
              <w:noProof/>
              <w:lang w:eastAsia="en-GB"/>
            </w:rPr>
          </w:pPr>
          <w:hyperlink w:anchor="_Toc231849780" w:history="1">
            <w:r w:rsidRPr="00A644FE">
              <w:rPr>
                <w:rStyle w:val="Hyperlink"/>
                <w:noProof/>
                <w:lang w:val="en-US"/>
              </w:rPr>
              <w:t>Paper1:</w:t>
            </w:r>
            <w:r>
              <w:rPr>
                <w:noProof/>
                <w:webHidden/>
              </w:rPr>
              <w:tab/>
            </w:r>
            <w:r>
              <w:rPr>
                <w:noProof/>
                <w:webHidden/>
              </w:rPr>
              <w:fldChar w:fldCharType="begin"/>
            </w:r>
            <w:r>
              <w:rPr>
                <w:noProof/>
                <w:webHidden/>
              </w:rPr>
              <w:instrText xml:space="preserve"> PAGEREF _Toc231849780 \h </w:instrText>
            </w:r>
            <w:r>
              <w:rPr>
                <w:noProof/>
                <w:webHidden/>
              </w:rPr>
            </w:r>
            <w:r>
              <w:rPr>
                <w:noProof/>
                <w:webHidden/>
              </w:rPr>
              <w:fldChar w:fldCharType="separate"/>
            </w:r>
            <w:r>
              <w:rPr>
                <w:noProof/>
                <w:webHidden/>
              </w:rPr>
              <w:t>3</w:t>
            </w:r>
            <w:r>
              <w:rPr>
                <w:noProof/>
                <w:webHidden/>
              </w:rPr>
              <w:fldChar w:fldCharType="end"/>
            </w:r>
          </w:hyperlink>
        </w:p>
        <w:p w14:paraId="75480CC3" w14:textId="294EC59B" w:rsidR="000F469D" w:rsidRDefault="000F469D">
          <w:pPr>
            <w:pStyle w:val="TOC2"/>
            <w:tabs>
              <w:tab w:val="right" w:leader="dot" w:pos="9016"/>
            </w:tabs>
            <w:rPr>
              <w:rFonts w:eastAsiaTheme="minorEastAsia"/>
              <w:b w:val="0"/>
              <w:bCs w:val="0"/>
              <w:noProof/>
              <w:sz w:val="24"/>
              <w:szCs w:val="24"/>
              <w:lang w:eastAsia="en-GB"/>
            </w:rPr>
          </w:pPr>
          <w:hyperlink w:anchor="_Toc231849781" w:history="1">
            <w:r w:rsidRPr="00A644FE">
              <w:rPr>
                <w:rStyle w:val="Hyperlink"/>
                <w:rFonts w:eastAsia="Times New Roman"/>
                <w:noProof/>
                <w:lang w:eastAsia="en-GB"/>
              </w:rPr>
              <w:t>Step 1: Comprehensive Executive Summary &amp; Concept Breakdown</w:t>
            </w:r>
            <w:r>
              <w:rPr>
                <w:noProof/>
                <w:webHidden/>
              </w:rPr>
              <w:tab/>
            </w:r>
            <w:r>
              <w:rPr>
                <w:noProof/>
                <w:webHidden/>
              </w:rPr>
              <w:fldChar w:fldCharType="begin"/>
            </w:r>
            <w:r>
              <w:rPr>
                <w:noProof/>
                <w:webHidden/>
              </w:rPr>
              <w:instrText xml:space="preserve"> PAGEREF _Toc231849781 \h </w:instrText>
            </w:r>
            <w:r>
              <w:rPr>
                <w:noProof/>
                <w:webHidden/>
              </w:rPr>
            </w:r>
            <w:r>
              <w:rPr>
                <w:noProof/>
                <w:webHidden/>
              </w:rPr>
              <w:fldChar w:fldCharType="separate"/>
            </w:r>
            <w:r>
              <w:rPr>
                <w:noProof/>
                <w:webHidden/>
              </w:rPr>
              <w:t>3</w:t>
            </w:r>
            <w:r>
              <w:rPr>
                <w:noProof/>
                <w:webHidden/>
              </w:rPr>
              <w:fldChar w:fldCharType="end"/>
            </w:r>
          </w:hyperlink>
        </w:p>
        <w:p w14:paraId="681E78CB" w14:textId="638F130D" w:rsidR="000F469D" w:rsidRDefault="000F469D">
          <w:pPr>
            <w:pStyle w:val="TOC3"/>
            <w:tabs>
              <w:tab w:val="right" w:leader="dot" w:pos="9016"/>
            </w:tabs>
            <w:rPr>
              <w:rFonts w:eastAsiaTheme="minorEastAsia"/>
              <w:noProof/>
              <w:sz w:val="24"/>
              <w:szCs w:val="24"/>
              <w:lang w:eastAsia="en-GB"/>
            </w:rPr>
          </w:pPr>
          <w:hyperlink w:anchor="_Toc231849782" w:history="1">
            <w:r w:rsidRPr="00A644FE">
              <w:rPr>
                <w:rStyle w:val="Hyperlink"/>
                <w:rFonts w:ascii="Arial" w:eastAsia="Times New Roman" w:hAnsi="Arial" w:cs="Times New Roman"/>
                <w:b/>
                <w:bCs/>
                <w:noProof/>
                <w:kern w:val="0"/>
                <w:lang w:eastAsia="en-GB"/>
                <w14:ligatures w14:val="none"/>
              </w:rPr>
              <w:t>1. The Core Objective: What is this paper fighting against?</w:t>
            </w:r>
            <w:r>
              <w:rPr>
                <w:noProof/>
                <w:webHidden/>
              </w:rPr>
              <w:tab/>
            </w:r>
            <w:r>
              <w:rPr>
                <w:noProof/>
                <w:webHidden/>
              </w:rPr>
              <w:fldChar w:fldCharType="begin"/>
            </w:r>
            <w:r>
              <w:rPr>
                <w:noProof/>
                <w:webHidden/>
              </w:rPr>
              <w:instrText xml:space="preserve"> PAGEREF _Toc231849782 \h </w:instrText>
            </w:r>
            <w:r>
              <w:rPr>
                <w:noProof/>
                <w:webHidden/>
              </w:rPr>
            </w:r>
            <w:r>
              <w:rPr>
                <w:noProof/>
                <w:webHidden/>
              </w:rPr>
              <w:fldChar w:fldCharType="separate"/>
            </w:r>
            <w:r>
              <w:rPr>
                <w:noProof/>
                <w:webHidden/>
              </w:rPr>
              <w:t>3</w:t>
            </w:r>
            <w:r>
              <w:rPr>
                <w:noProof/>
                <w:webHidden/>
              </w:rPr>
              <w:fldChar w:fldCharType="end"/>
            </w:r>
          </w:hyperlink>
        </w:p>
        <w:p w14:paraId="740CE96C" w14:textId="1FCA9793" w:rsidR="000F469D" w:rsidRDefault="000F469D">
          <w:pPr>
            <w:pStyle w:val="TOC3"/>
            <w:tabs>
              <w:tab w:val="right" w:leader="dot" w:pos="9016"/>
            </w:tabs>
            <w:rPr>
              <w:rFonts w:eastAsiaTheme="minorEastAsia"/>
              <w:noProof/>
              <w:sz w:val="24"/>
              <w:szCs w:val="24"/>
              <w:lang w:eastAsia="en-GB"/>
            </w:rPr>
          </w:pPr>
          <w:hyperlink w:anchor="_Toc231849783" w:history="1">
            <w:r w:rsidRPr="00A644FE">
              <w:rPr>
                <w:rStyle w:val="Hyperlink"/>
                <w:rFonts w:ascii="Arial" w:eastAsia="Times New Roman" w:hAnsi="Arial" w:cs="Times New Roman"/>
                <w:b/>
                <w:bCs/>
                <w:noProof/>
                <w:kern w:val="0"/>
                <w:lang w:eastAsia="en-GB"/>
                <w14:ligatures w14:val="none"/>
              </w:rPr>
              <w:t>2. High-Level Engineering Intuition (Your 3rd-Year EE Breakdown)</w:t>
            </w:r>
            <w:r>
              <w:rPr>
                <w:noProof/>
                <w:webHidden/>
              </w:rPr>
              <w:tab/>
            </w:r>
            <w:r>
              <w:rPr>
                <w:noProof/>
                <w:webHidden/>
              </w:rPr>
              <w:fldChar w:fldCharType="begin"/>
            </w:r>
            <w:r>
              <w:rPr>
                <w:noProof/>
                <w:webHidden/>
              </w:rPr>
              <w:instrText xml:space="preserve"> PAGEREF _Toc231849783 \h </w:instrText>
            </w:r>
            <w:r>
              <w:rPr>
                <w:noProof/>
                <w:webHidden/>
              </w:rPr>
            </w:r>
            <w:r>
              <w:rPr>
                <w:noProof/>
                <w:webHidden/>
              </w:rPr>
              <w:fldChar w:fldCharType="separate"/>
            </w:r>
            <w:r>
              <w:rPr>
                <w:noProof/>
                <w:webHidden/>
              </w:rPr>
              <w:t>4</w:t>
            </w:r>
            <w:r>
              <w:rPr>
                <w:noProof/>
                <w:webHidden/>
              </w:rPr>
              <w:fldChar w:fldCharType="end"/>
            </w:r>
          </w:hyperlink>
        </w:p>
        <w:p w14:paraId="2E63C0BB" w14:textId="5288B828" w:rsidR="000F469D" w:rsidRDefault="000F469D">
          <w:pPr>
            <w:pStyle w:val="TOC3"/>
            <w:tabs>
              <w:tab w:val="right" w:leader="dot" w:pos="9016"/>
            </w:tabs>
            <w:rPr>
              <w:rFonts w:eastAsiaTheme="minorEastAsia"/>
              <w:noProof/>
              <w:sz w:val="24"/>
              <w:szCs w:val="24"/>
              <w:lang w:eastAsia="en-GB"/>
            </w:rPr>
          </w:pPr>
          <w:hyperlink w:anchor="_Toc231849784" w:history="1">
            <w:r w:rsidRPr="00A644FE">
              <w:rPr>
                <w:rStyle w:val="Hyperlink"/>
                <w:rFonts w:ascii="Arial" w:eastAsia="Times New Roman" w:hAnsi="Arial" w:cs="Times New Roman"/>
                <w:b/>
                <w:bCs/>
                <w:noProof/>
                <w:kern w:val="0"/>
                <w:lang w:eastAsia="en-GB"/>
                <w14:ligatures w14:val="none"/>
              </w:rPr>
              <w:t>3. Core Concepts &amp; Mathematical Machinery Involved</w:t>
            </w:r>
            <w:r>
              <w:rPr>
                <w:noProof/>
                <w:webHidden/>
              </w:rPr>
              <w:tab/>
            </w:r>
            <w:r>
              <w:rPr>
                <w:noProof/>
                <w:webHidden/>
              </w:rPr>
              <w:fldChar w:fldCharType="begin"/>
            </w:r>
            <w:r>
              <w:rPr>
                <w:noProof/>
                <w:webHidden/>
              </w:rPr>
              <w:instrText xml:space="preserve"> PAGEREF _Toc231849784 \h </w:instrText>
            </w:r>
            <w:r>
              <w:rPr>
                <w:noProof/>
                <w:webHidden/>
              </w:rPr>
            </w:r>
            <w:r>
              <w:rPr>
                <w:noProof/>
                <w:webHidden/>
              </w:rPr>
              <w:fldChar w:fldCharType="separate"/>
            </w:r>
            <w:r>
              <w:rPr>
                <w:noProof/>
                <w:webHidden/>
              </w:rPr>
              <w:t>4</w:t>
            </w:r>
            <w:r>
              <w:rPr>
                <w:noProof/>
                <w:webHidden/>
              </w:rPr>
              <w:fldChar w:fldCharType="end"/>
            </w:r>
          </w:hyperlink>
        </w:p>
        <w:p w14:paraId="43E5A05F" w14:textId="44FCDE1C" w:rsidR="000F469D" w:rsidRDefault="000F469D">
          <w:pPr>
            <w:pStyle w:val="TOC2"/>
            <w:tabs>
              <w:tab w:val="right" w:leader="dot" w:pos="9016"/>
            </w:tabs>
            <w:rPr>
              <w:rFonts w:eastAsiaTheme="minorEastAsia"/>
              <w:b w:val="0"/>
              <w:bCs w:val="0"/>
              <w:noProof/>
              <w:sz w:val="24"/>
              <w:szCs w:val="24"/>
              <w:lang w:eastAsia="en-GB"/>
            </w:rPr>
          </w:pPr>
          <w:hyperlink w:anchor="_Toc231849785" w:history="1">
            <w:r w:rsidRPr="00A644FE">
              <w:rPr>
                <w:rStyle w:val="Hyperlink"/>
                <w:rFonts w:eastAsia="Times New Roman"/>
                <w:noProof/>
                <w:lang w:eastAsia="en-GB"/>
              </w:rPr>
              <w:t>Step 2: Literature Review Table</w:t>
            </w:r>
            <w:r>
              <w:rPr>
                <w:noProof/>
                <w:webHidden/>
              </w:rPr>
              <w:tab/>
            </w:r>
            <w:r>
              <w:rPr>
                <w:noProof/>
                <w:webHidden/>
              </w:rPr>
              <w:fldChar w:fldCharType="begin"/>
            </w:r>
            <w:r>
              <w:rPr>
                <w:noProof/>
                <w:webHidden/>
              </w:rPr>
              <w:instrText xml:space="preserve"> PAGEREF _Toc231849785 \h </w:instrText>
            </w:r>
            <w:r>
              <w:rPr>
                <w:noProof/>
                <w:webHidden/>
              </w:rPr>
            </w:r>
            <w:r>
              <w:rPr>
                <w:noProof/>
                <w:webHidden/>
              </w:rPr>
              <w:fldChar w:fldCharType="separate"/>
            </w:r>
            <w:r>
              <w:rPr>
                <w:noProof/>
                <w:webHidden/>
              </w:rPr>
              <w:t>5</w:t>
            </w:r>
            <w:r>
              <w:rPr>
                <w:noProof/>
                <w:webHidden/>
              </w:rPr>
              <w:fldChar w:fldCharType="end"/>
            </w:r>
          </w:hyperlink>
        </w:p>
        <w:p w14:paraId="5B463F91" w14:textId="767697BD" w:rsidR="000F469D" w:rsidRDefault="000F469D">
          <w:pPr>
            <w:pStyle w:val="TOC2"/>
            <w:tabs>
              <w:tab w:val="right" w:leader="dot" w:pos="9016"/>
            </w:tabs>
            <w:rPr>
              <w:rFonts w:eastAsiaTheme="minorEastAsia"/>
              <w:b w:val="0"/>
              <w:bCs w:val="0"/>
              <w:noProof/>
              <w:sz w:val="24"/>
              <w:szCs w:val="24"/>
              <w:lang w:eastAsia="en-GB"/>
            </w:rPr>
          </w:pPr>
          <w:hyperlink w:anchor="_Toc231849786" w:history="1">
            <w:r w:rsidRPr="00A644FE">
              <w:rPr>
                <w:rStyle w:val="Hyperlink"/>
                <w:rFonts w:eastAsia="Times New Roman"/>
                <w:noProof/>
                <w:lang w:eastAsia="en-GB"/>
              </w:rPr>
              <w:t>Step 3: Dataset Summary, Mathematical Modeling &amp; Code Implementation</w:t>
            </w:r>
            <w:r>
              <w:rPr>
                <w:noProof/>
                <w:webHidden/>
              </w:rPr>
              <w:tab/>
            </w:r>
            <w:r>
              <w:rPr>
                <w:noProof/>
                <w:webHidden/>
              </w:rPr>
              <w:fldChar w:fldCharType="begin"/>
            </w:r>
            <w:r>
              <w:rPr>
                <w:noProof/>
                <w:webHidden/>
              </w:rPr>
              <w:instrText xml:space="preserve"> PAGEREF _Toc231849786 \h </w:instrText>
            </w:r>
            <w:r>
              <w:rPr>
                <w:noProof/>
                <w:webHidden/>
              </w:rPr>
            </w:r>
            <w:r>
              <w:rPr>
                <w:noProof/>
                <w:webHidden/>
              </w:rPr>
              <w:fldChar w:fldCharType="separate"/>
            </w:r>
            <w:r>
              <w:rPr>
                <w:noProof/>
                <w:webHidden/>
              </w:rPr>
              <w:t>7</w:t>
            </w:r>
            <w:r>
              <w:rPr>
                <w:noProof/>
                <w:webHidden/>
              </w:rPr>
              <w:fldChar w:fldCharType="end"/>
            </w:r>
          </w:hyperlink>
        </w:p>
        <w:p w14:paraId="31017C76" w14:textId="5430D1D3" w:rsidR="000F469D" w:rsidRDefault="000F469D">
          <w:pPr>
            <w:pStyle w:val="TOC1"/>
            <w:tabs>
              <w:tab w:val="right" w:leader="dot" w:pos="9016"/>
            </w:tabs>
            <w:rPr>
              <w:rFonts w:eastAsiaTheme="minorEastAsia"/>
              <w:b w:val="0"/>
              <w:bCs w:val="0"/>
              <w:i w:val="0"/>
              <w:iCs w:val="0"/>
              <w:noProof/>
              <w:lang w:eastAsia="en-GB"/>
            </w:rPr>
          </w:pPr>
          <w:hyperlink w:anchor="_Toc231849787" w:history="1">
            <w:r w:rsidRPr="00A644FE">
              <w:rPr>
                <w:rStyle w:val="Hyperlink"/>
                <w:noProof/>
                <w:lang w:val="en-US"/>
              </w:rPr>
              <w:t>Paper2:</w:t>
            </w:r>
            <w:r>
              <w:rPr>
                <w:noProof/>
                <w:webHidden/>
              </w:rPr>
              <w:tab/>
            </w:r>
            <w:r>
              <w:rPr>
                <w:noProof/>
                <w:webHidden/>
              </w:rPr>
              <w:fldChar w:fldCharType="begin"/>
            </w:r>
            <w:r>
              <w:rPr>
                <w:noProof/>
                <w:webHidden/>
              </w:rPr>
              <w:instrText xml:space="preserve"> PAGEREF _Toc231849787 \h </w:instrText>
            </w:r>
            <w:r>
              <w:rPr>
                <w:noProof/>
                <w:webHidden/>
              </w:rPr>
            </w:r>
            <w:r>
              <w:rPr>
                <w:noProof/>
                <w:webHidden/>
              </w:rPr>
              <w:fldChar w:fldCharType="separate"/>
            </w:r>
            <w:r>
              <w:rPr>
                <w:noProof/>
                <w:webHidden/>
              </w:rPr>
              <w:t>12</w:t>
            </w:r>
            <w:r>
              <w:rPr>
                <w:noProof/>
                <w:webHidden/>
              </w:rPr>
              <w:fldChar w:fldCharType="end"/>
            </w:r>
          </w:hyperlink>
        </w:p>
        <w:p w14:paraId="21108C17" w14:textId="2A72E505" w:rsidR="000F469D" w:rsidRDefault="000F469D">
          <w:pPr>
            <w:pStyle w:val="TOC2"/>
            <w:tabs>
              <w:tab w:val="right" w:leader="dot" w:pos="9016"/>
            </w:tabs>
            <w:rPr>
              <w:rFonts w:eastAsiaTheme="minorEastAsia"/>
              <w:b w:val="0"/>
              <w:bCs w:val="0"/>
              <w:noProof/>
              <w:sz w:val="24"/>
              <w:szCs w:val="24"/>
              <w:lang w:eastAsia="en-GB"/>
            </w:rPr>
          </w:pPr>
          <w:hyperlink w:anchor="_Toc231849788" w:history="1">
            <w:r w:rsidRPr="00A644FE">
              <w:rPr>
                <w:rStyle w:val="Hyperlink"/>
                <w:noProof/>
              </w:rPr>
              <w:t>Step 1: Executive Summary &amp; Conceptual Breakdown</w:t>
            </w:r>
            <w:r>
              <w:rPr>
                <w:noProof/>
                <w:webHidden/>
              </w:rPr>
              <w:tab/>
            </w:r>
            <w:r>
              <w:rPr>
                <w:noProof/>
                <w:webHidden/>
              </w:rPr>
              <w:fldChar w:fldCharType="begin"/>
            </w:r>
            <w:r>
              <w:rPr>
                <w:noProof/>
                <w:webHidden/>
              </w:rPr>
              <w:instrText xml:space="preserve"> PAGEREF _Toc231849788 \h </w:instrText>
            </w:r>
            <w:r>
              <w:rPr>
                <w:noProof/>
                <w:webHidden/>
              </w:rPr>
            </w:r>
            <w:r>
              <w:rPr>
                <w:noProof/>
                <w:webHidden/>
              </w:rPr>
              <w:fldChar w:fldCharType="separate"/>
            </w:r>
            <w:r>
              <w:rPr>
                <w:noProof/>
                <w:webHidden/>
              </w:rPr>
              <w:t>12</w:t>
            </w:r>
            <w:r>
              <w:rPr>
                <w:noProof/>
                <w:webHidden/>
              </w:rPr>
              <w:fldChar w:fldCharType="end"/>
            </w:r>
          </w:hyperlink>
        </w:p>
        <w:p w14:paraId="12DB244D" w14:textId="756CA833" w:rsidR="000F469D" w:rsidRDefault="000F469D">
          <w:pPr>
            <w:pStyle w:val="TOC2"/>
            <w:tabs>
              <w:tab w:val="right" w:leader="dot" w:pos="9016"/>
            </w:tabs>
            <w:rPr>
              <w:rFonts w:eastAsiaTheme="minorEastAsia"/>
              <w:b w:val="0"/>
              <w:bCs w:val="0"/>
              <w:noProof/>
              <w:sz w:val="24"/>
              <w:szCs w:val="24"/>
              <w:lang w:eastAsia="en-GB"/>
            </w:rPr>
          </w:pPr>
          <w:hyperlink w:anchor="_Toc231849789" w:history="1">
            <w:r w:rsidRPr="00A644FE">
              <w:rPr>
                <w:rStyle w:val="Hyperlink"/>
                <w:noProof/>
              </w:rPr>
              <w:t>Step 2: Comprehensive Literature Review Table</w:t>
            </w:r>
            <w:r>
              <w:rPr>
                <w:noProof/>
                <w:webHidden/>
              </w:rPr>
              <w:tab/>
            </w:r>
            <w:r>
              <w:rPr>
                <w:noProof/>
                <w:webHidden/>
              </w:rPr>
              <w:fldChar w:fldCharType="begin"/>
            </w:r>
            <w:r>
              <w:rPr>
                <w:noProof/>
                <w:webHidden/>
              </w:rPr>
              <w:instrText xml:space="preserve"> PAGEREF _Toc231849789 \h </w:instrText>
            </w:r>
            <w:r>
              <w:rPr>
                <w:noProof/>
                <w:webHidden/>
              </w:rPr>
            </w:r>
            <w:r>
              <w:rPr>
                <w:noProof/>
                <w:webHidden/>
              </w:rPr>
              <w:fldChar w:fldCharType="separate"/>
            </w:r>
            <w:r>
              <w:rPr>
                <w:noProof/>
                <w:webHidden/>
              </w:rPr>
              <w:t>14</w:t>
            </w:r>
            <w:r>
              <w:rPr>
                <w:noProof/>
                <w:webHidden/>
              </w:rPr>
              <w:fldChar w:fldCharType="end"/>
            </w:r>
          </w:hyperlink>
        </w:p>
        <w:p w14:paraId="7C0C5E8F" w14:textId="459A4532" w:rsidR="000F469D" w:rsidRDefault="000F469D">
          <w:pPr>
            <w:pStyle w:val="TOC2"/>
            <w:tabs>
              <w:tab w:val="right" w:leader="dot" w:pos="9016"/>
            </w:tabs>
            <w:rPr>
              <w:rFonts w:eastAsiaTheme="minorEastAsia"/>
              <w:b w:val="0"/>
              <w:bCs w:val="0"/>
              <w:noProof/>
              <w:sz w:val="24"/>
              <w:szCs w:val="24"/>
              <w:lang w:eastAsia="en-GB"/>
            </w:rPr>
          </w:pPr>
          <w:hyperlink w:anchor="_Toc231849790" w:history="1">
            <w:r w:rsidRPr="00A644FE">
              <w:rPr>
                <w:rStyle w:val="Hyperlink"/>
                <w:noProof/>
              </w:rPr>
              <w:t>Step 3: Dataset Summary, Mathematical Modelling &amp; Code Implementation</w:t>
            </w:r>
            <w:r>
              <w:rPr>
                <w:noProof/>
                <w:webHidden/>
              </w:rPr>
              <w:tab/>
            </w:r>
            <w:r>
              <w:rPr>
                <w:noProof/>
                <w:webHidden/>
              </w:rPr>
              <w:fldChar w:fldCharType="begin"/>
            </w:r>
            <w:r>
              <w:rPr>
                <w:noProof/>
                <w:webHidden/>
              </w:rPr>
              <w:instrText xml:space="preserve"> PAGEREF _Toc231849790 \h </w:instrText>
            </w:r>
            <w:r>
              <w:rPr>
                <w:noProof/>
                <w:webHidden/>
              </w:rPr>
            </w:r>
            <w:r>
              <w:rPr>
                <w:noProof/>
                <w:webHidden/>
              </w:rPr>
              <w:fldChar w:fldCharType="separate"/>
            </w:r>
            <w:r>
              <w:rPr>
                <w:noProof/>
                <w:webHidden/>
              </w:rPr>
              <w:t>21</w:t>
            </w:r>
            <w:r>
              <w:rPr>
                <w:noProof/>
                <w:webHidden/>
              </w:rPr>
              <w:fldChar w:fldCharType="end"/>
            </w:r>
          </w:hyperlink>
        </w:p>
        <w:p w14:paraId="019483D2" w14:textId="7D5E33D9" w:rsidR="000F469D" w:rsidRDefault="000F469D">
          <w:pPr>
            <w:pStyle w:val="TOC1"/>
            <w:tabs>
              <w:tab w:val="right" w:leader="dot" w:pos="9016"/>
            </w:tabs>
            <w:rPr>
              <w:rFonts w:eastAsiaTheme="minorEastAsia"/>
              <w:b w:val="0"/>
              <w:bCs w:val="0"/>
              <w:i w:val="0"/>
              <w:iCs w:val="0"/>
              <w:noProof/>
              <w:lang w:eastAsia="en-GB"/>
            </w:rPr>
          </w:pPr>
          <w:hyperlink w:anchor="_Toc231849791" w:history="1">
            <w:r w:rsidRPr="00A644FE">
              <w:rPr>
                <w:rStyle w:val="Hyperlink"/>
                <w:noProof/>
              </w:rPr>
              <w:t>Paper 3</w:t>
            </w:r>
            <w:r>
              <w:rPr>
                <w:noProof/>
                <w:webHidden/>
              </w:rPr>
              <w:tab/>
            </w:r>
            <w:r>
              <w:rPr>
                <w:noProof/>
                <w:webHidden/>
              </w:rPr>
              <w:fldChar w:fldCharType="begin"/>
            </w:r>
            <w:r>
              <w:rPr>
                <w:noProof/>
                <w:webHidden/>
              </w:rPr>
              <w:instrText xml:space="preserve"> PAGEREF _Toc231849791 \h </w:instrText>
            </w:r>
            <w:r>
              <w:rPr>
                <w:noProof/>
                <w:webHidden/>
              </w:rPr>
            </w:r>
            <w:r>
              <w:rPr>
                <w:noProof/>
                <w:webHidden/>
              </w:rPr>
              <w:fldChar w:fldCharType="separate"/>
            </w:r>
            <w:r>
              <w:rPr>
                <w:noProof/>
                <w:webHidden/>
              </w:rPr>
              <w:t>28</w:t>
            </w:r>
            <w:r>
              <w:rPr>
                <w:noProof/>
                <w:webHidden/>
              </w:rPr>
              <w:fldChar w:fldCharType="end"/>
            </w:r>
          </w:hyperlink>
        </w:p>
        <w:p w14:paraId="3991CA1C" w14:textId="46064F04" w:rsidR="000F469D" w:rsidRDefault="000F469D">
          <w:pPr>
            <w:pStyle w:val="TOC2"/>
            <w:tabs>
              <w:tab w:val="right" w:leader="dot" w:pos="9016"/>
            </w:tabs>
            <w:rPr>
              <w:rFonts w:eastAsiaTheme="minorEastAsia"/>
              <w:b w:val="0"/>
              <w:bCs w:val="0"/>
              <w:noProof/>
              <w:sz w:val="24"/>
              <w:szCs w:val="24"/>
              <w:lang w:eastAsia="en-GB"/>
            </w:rPr>
          </w:pPr>
          <w:hyperlink w:anchor="_Toc231849792" w:history="1">
            <w:r w:rsidRPr="00A644FE">
              <w:rPr>
                <w:rStyle w:val="Hyperlink"/>
                <w:noProof/>
              </w:rPr>
              <w:t>Step 1: Executive Summary &amp; Conceptual Masterclass</w:t>
            </w:r>
            <w:r>
              <w:rPr>
                <w:noProof/>
                <w:webHidden/>
              </w:rPr>
              <w:tab/>
            </w:r>
            <w:r>
              <w:rPr>
                <w:noProof/>
                <w:webHidden/>
              </w:rPr>
              <w:fldChar w:fldCharType="begin"/>
            </w:r>
            <w:r>
              <w:rPr>
                <w:noProof/>
                <w:webHidden/>
              </w:rPr>
              <w:instrText xml:space="preserve"> PAGEREF _Toc231849792 \h </w:instrText>
            </w:r>
            <w:r>
              <w:rPr>
                <w:noProof/>
                <w:webHidden/>
              </w:rPr>
            </w:r>
            <w:r>
              <w:rPr>
                <w:noProof/>
                <w:webHidden/>
              </w:rPr>
              <w:fldChar w:fldCharType="separate"/>
            </w:r>
            <w:r>
              <w:rPr>
                <w:noProof/>
                <w:webHidden/>
              </w:rPr>
              <w:t>28</w:t>
            </w:r>
            <w:r>
              <w:rPr>
                <w:noProof/>
                <w:webHidden/>
              </w:rPr>
              <w:fldChar w:fldCharType="end"/>
            </w:r>
          </w:hyperlink>
        </w:p>
        <w:p w14:paraId="29035E34" w14:textId="02FD754B" w:rsidR="000F469D" w:rsidRDefault="000F469D">
          <w:pPr>
            <w:pStyle w:val="TOC2"/>
            <w:tabs>
              <w:tab w:val="right" w:leader="dot" w:pos="9016"/>
            </w:tabs>
            <w:rPr>
              <w:rFonts w:eastAsiaTheme="minorEastAsia"/>
              <w:b w:val="0"/>
              <w:bCs w:val="0"/>
              <w:noProof/>
              <w:sz w:val="24"/>
              <w:szCs w:val="24"/>
              <w:lang w:eastAsia="en-GB"/>
            </w:rPr>
          </w:pPr>
          <w:hyperlink w:anchor="_Toc231849793" w:history="1">
            <w:r w:rsidRPr="00A644FE">
              <w:rPr>
                <w:rStyle w:val="Hyperlink"/>
                <w:noProof/>
              </w:rPr>
              <w:t>Step 2: High-Precision Literature Review Table</w:t>
            </w:r>
            <w:r>
              <w:rPr>
                <w:noProof/>
                <w:webHidden/>
              </w:rPr>
              <w:tab/>
            </w:r>
            <w:r>
              <w:rPr>
                <w:noProof/>
                <w:webHidden/>
              </w:rPr>
              <w:fldChar w:fldCharType="begin"/>
            </w:r>
            <w:r>
              <w:rPr>
                <w:noProof/>
                <w:webHidden/>
              </w:rPr>
              <w:instrText xml:space="preserve"> PAGEREF _Toc231849793 \h </w:instrText>
            </w:r>
            <w:r>
              <w:rPr>
                <w:noProof/>
                <w:webHidden/>
              </w:rPr>
            </w:r>
            <w:r>
              <w:rPr>
                <w:noProof/>
                <w:webHidden/>
              </w:rPr>
              <w:fldChar w:fldCharType="separate"/>
            </w:r>
            <w:r>
              <w:rPr>
                <w:noProof/>
                <w:webHidden/>
              </w:rPr>
              <w:t>30</w:t>
            </w:r>
            <w:r>
              <w:rPr>
                <w:noProof/>
                <w:webHidden/>
              </w:rPr>
              <w:fldChar w:fldCharType="end"/>
            </w:r>
          </w:hyperlink>
        </w:p>
        <w:p w14:paraId="0141C185" w14:textId="41DCEEE7" w:rsidR="000F469D" w:rsidRDefault="000F469D">
          <w:pPr>
            <w:pStyle w:val="TOC2"/>
            <w:tabs>
              <w:tab w:val="right" w:leader="dot" w:pos="9016"/>
            </w:tabs>
            <w:rPr>
              <w:rFonts w:eastAsiaTheme="minorEastAsia"/>
              <w:b w:val="0"/>
              <w:bCs w:val="0"/>
              <w:noProof/>
              <w:sz w:val="24"/>
              <w:szCs w:val="24"/>
              <w:lang w:eastAsia="en-GB"/>
            </w:rPr>
          </w:pPr>
          <w:hyperlink w:anchor="_Toc231849794" w:history="1">
            <w:r w:rsidRPr="00A644FE">
              <w:rPr>
                <w:rStyle w:val="Hyperlink"/>
                <w:noProof/>
              </w:rPr>
              <w:t>Step 3: Dataset Characterization Summary</w:t>
            </w:r>
            <w:r>
              <w:rPr>
                <w:noProof/>
                <w:webHidden/>
              </w:rPr>
              <w:tab/>
            </w:r>
            <w:r>
              <w:rPr>
                <w:noProof/>
                <w:webHidden/>
              </w:rPr>
              <w:fldChar w:fldCharType="begin"/>
            </w:r>
            <w:r>
              <w:rPr>
                <w:noProof/>
                <w:webHidden/>
              </w:rPr>
              <w:instrText xml:space="preserve"> PAGEREF _Toc231849794 \h </w:instrText>
            </w:r>
            <w:r>
              <w:rPr>
                <w:noProof/>
                <w:webHidden/>
              </w:rPr>
            </w:r>
            <w:r>
              <w:rPr>
                <w:noProof/>
                <w:webHidden/>
              </w:rPr>
              <w:fldChar w:fldCharType="separate"/>
            </w:r>
            <w:r>
              <w:rPr>
                <w:noProof/>
                <w:webHidden/>
              </w:rPr>
              <w:t>33</w:t>
            </w:r>
            <w:r>
              <w:rPr>
                <w:noProof/>
                <w:webHidden/>
              </w:rPr>
              <w:fldChar w:fldCharType="end"/>
            </w:r>
          </w:hyperlink>
        </w:p>
        <w:p w14:paraId="52A9A983" w14:textId="6992B06A" w:rsidR="000F469D" w:rsidRDefault="000F469D">
          <w:pPr>
            <w:pStyle w:val="TOC3"/>
            <w:tabs>
              <w:tab w:val="right" w:leader="dot" w:pos="9016"/>
            </w:tabs>
            <w:rPr>
              <w:rFonts w:eastAsiaTheme="minorEastAsia"/>
              <w:noProof/>
              <w:sz w:val="24"/>
              <w:szCs w:val="24"/>
              <w:lang w:eastAsia="en-GB"/>
            </w:rPr>
          </w:pPr>
          <w:hyperlink w:anchor="_Toc231849795" w:history="1">
            <w:r w:rsidRPr="00A644FE">
              <w:rPr>
                <w:rStyle w:val="Hyperlink"/>
                <w:rFonts w:ascii="Arial" w:hAnsi="Arial" w:cs="Arial"/>
                <w:noProof/>
              </w:rPr>
              <w:t>Core Mathematical Equations for Disturbances</w:t>
            </w:r>
            <w:r>
              <w:rPr>
                <w:noProof/>
                <w:webHidden/>
              </w:rPr>
              <w:tab/>
            </w:r>
            <w:r>
              <w:rPr>
                <w:noProof/>
                <w:webHidden/>
              </w:rPr>
              <w:fldChar w:fldCharType="begin"/>
            </w:r>
            <w:r>
              <w:rPr>
                <w:noProof/>
                <w:webHidden/>
              </w:rPr>
              <w:instrText xml:space="preserve"> PAGEREF _Toc231849795 \h </w:instrText>
            </w:r>
            <w:r>
              <w:rPr>
                <w:noProof/>
                <w:webHidden/>
              </w:rPr>
            </w:r>
            <w:r>
              <w:rPr>
                <w:noProof/>
                <w:webHidden/>
              </w:rPr>
              <w:fldChar w:fldCharType="separate"/>
            </w:r>
            <w:r>
              <w:rPr>
                <w:noProof/>
                <w:webHidden/>
              </w:rPr>
              <w:t>33</w:t>
            </w:r>
            <w:r>
              <w:rPr>
                <w:noProof/>
                <w:webHidden/>
              </w:rPr>
              <w:fldChar w:fldCharType="end"/>
            </w:r>
          </w:hyperlink>
        </w:p>
        <w:p w14:paraId="51D8E826" w14:textId="3E45C22D" w:rsidR="000F469D" w:rsidRDefault="000F469D">
          <w:pPr>
            <w:pStyle w:val="TOC3"/>
            <w:tabs>
              <w:tab w:val="right" w:leader="dot" w:pos="9016"/>
            </w:tabs>
            <w:rPr>
              <w:rFonts w:eastAsiaTheme="minorEastAsia"/>
              <w:noProof/>
              <w:sz w:val="24"/>
              <w:szCs w:val="24"/>
              <w:lang w:eastAsia="en-GB"/>
            </w:rPr>
          </w:pPr>
          <w:hyperlink w:anchor="_Toc231849796" w:history="1">
            <w:r w:rsidRPr="00A644FE">
              <w:rPr>
                <w:rStyle w:val="Hyperlink"/>
                <w:rFonts w:ascii="Arial" w:hAnsi="Arial" w:cs="Arial"/>
                <w:noProof/>
              </w:rPr>
              <w:t>1. Pure Normal Sinusoidal Line Voltage (Class C9)</w:t>
            </w:r>
            <w:r>
              <w:rPr>
                <w:noProof/>
                <w:webHidden/>
              </w:rPr>
              <w:tab/>
            </w:r>
            <w:r>
              <w:rPr>
                <w:noProof/>
                <w:webHidden/>
              </w:rPr>
              <w:fldChar w:fldCharType="begin"/>
            </w:r>
            <w:r>
              <w:rPr>
                <w:noProof/>
                <w:webHidden/>
              </w:rPr>
              <w:instrText xml:space="preserve"> PAGEREF _Toc231849796 \h </w:instrText>
            </w:r>
            <w:r>
              <w:rPr>
                <w:noProof/>
                <w:webHidden/>
              </w:rPr>
            </w:r>
            <w:r>
              <w:rPr>
                <w:noProof/>
                <w:webHidden/>
              </w:rPr>
              <w:fldChar w:fldCharType="separate"/>
            </w:r>
            <w:r>
              <w:rPr>
                <w:noProof/>
                <w:webHidden/>
              </w:rPr>
              <w:t>34</w:t>
            </w:r>
            <w:r>
              <w:rPr>
                <w:noProof/>
                <w:webHidden/>
              </w:rPr>
              <w:fldChar w:fldCharType="end"/>
            </w:r>
          </w:hyperlink>
        </w:p>
        <w:p w14:paraId="094ECBC8" w14:textId="7E8A988B" w:rsidR="000F469D" w:rsidRDefault="000F469D">
          <w:pPr>
            <w:pStyle w:val="TOC3"/>
            <w:tabs>
              <w:tab w:val="right" w:leader="dot" w:pos="9016"/>
            </w:tabs>
            <w:rPr>
              <w:rFonts w:eastAsiaTheme="minorEastAsia"/>
              <w:noProof/>
              <w:sz w:val="24"/>
              <w:szCs w:val="24"/>
              <w:lang w:eastAsia="en-GB"/>
            </w:rPr>
          </w:pPr>
          <w:hyperlink w:anchor="_Toc231849797" w:history="1">
            <w:r w:rsidRPr="00A644FE">
              <w:rPr>
                <w:rStyle w:val="Hyperlink"/>
                <w:rFonts w:ascii="Arial" w:hAnsi="Arial" w:cs="Arial"/>
                <w:noProof/>
              </w:rPr>
              <w:t>y(t) = sin(ωt − φ)</w:t>
            </w:r>
            <w:r>
              <w:rPr>
                <w:noProof/>
                <w:webHidden/>
              </w:rPr>
              <w:tab/>
            </w:r>
            <w:r>
              <w:rPr>
                <w:noProof/>
                <w:webHidden/>
              </w:rPr>
              <w:fldChar w:fldCharType="begin"/>
            </w:r>
            <w:r>
              <w:rPr>
                <w:noProof/>
                <w:webHidden/>
              </w:rPr>
              <w:instrText xml:space="preserve"> PAGEREF _Toc231849797 \h </w:instrText>
            </w:r>
            <w:r>
              <w:rPr>
                <w:noProof/>
                <w:webHidden/>
              </w:rPr>
            </w:r>
            <w:r>
              <w:rPr>
                <w:noProof/>
                <w:webHidden/>
              </w:rPr>
              <w:fldChar w:fldCharType="separate"/>
            </w:r>
            <w:r>
              <w:rPr>
                <w:noProof/>
                <w:webHidden/>
              </w:rPr>
              <w:t>34</w:t>
            </w:r>
            <w:r>
              <w:rPr>
                <w:noProof/>
                <w:webHidden/>
              </w:rPr>
              <w:fldChar w:fldCharType="end"/>
            </w:r>
          </w:hyperlink>
        </w:p>
        <w:p w14:paraId="2EEC6032" w14:textId="106BE6C8" w:rsidR="000F469D" w:rsidRDefault="000F469D">
          <w:pPr>
            <w:pStyle w:val="TOC3"/>
            <w:tabs>
              <w:tab w:val="right" w:leader="dot" w:pos="9016"/>
            </w:tabs>
            <w:rPr>
              <w:rFonts w:eastAsiaTheme="minorEastAsia"/>
              <w:noProof/>
              <w:sz w:val="24"/>
              <w:szCs w:val="24"/>
              <w:lang w:eastAsia="en-GB"/>
            </w:rPr>
          </w:pPr>
          <w:hyperlink w:anchor="_Toc231849798" w:history="1">
            <w:r w:rsidRPr="00A644FE">
              <w:rPr>
                <w:rStyle w:val="Hyperlink"/>
                <w:rFonts w:ascii="Arial" w:hAnsi="Arial" w:cs="Arial"/>
                <w:noProof/>
              </w:rPr>
              <w:t>2. Voltage Sag / Voltage Dip (Class C11)</w:t>
            </w:r>
            <w:r>
              <w:rPr>
                <w:noProof/>
                <w:webHidden/>
              </w:rPr>
              <w:tab/>
            </w:r>
            <w:r>
              <w:rPr>
                <w:noProof/>
                <w:webHidden/>
              </w:rPr>
              <w:fldChar w:fldCharType="begin"/>
            </w:r>
            <w:r>
              <w:rPr>
                <w:noProof/>
                <w:webHidden/>
              </w:rPr>
              <w:instrText xml:space="preserve"> PAGEREF _Toc231849798 \h </w:instrText>
            </w:r>
            <w:r>
              <w:rPr>
                <w:noProof/>
                <w:webHidden/>
              </w:rPr>
            </w:r>
            <w:r>
              <w:rPr>
                <w:noProof/>
                <w:webHidden/>
              </w:rPr>
              <w:fldChar w:fldCharType="separate"/>
            </w:r>
            <w:r>
              <w:rPr>
                <w:noProof/>
                <w:webHidden/>
              </w:rPr>
              <w:t>34</w:t>
            </w:r>
            <w:r>
              <w:rPr>
                <w:noProof/>
                <w:webHidden/>
              </w:rPr>
              <w:fldChar w:fldCharType="end"/>
            </w:r>
          </w:hyperlink>
        </w:p>
        <w:p w14:paraId="3D331BE8" w14:textId="76D69990" w:rsidR="000F469D" w:rsidRDefault="000F469D">
          <w:pPr>
            <w:pStyle w:val="TOC3"/>
            <w:tabs>
              <w:tab w:val="right" w:leader="dot" w:pos="9016"/>
            </w:tabs>
            <w:rPr>
              <w:rFonts w:eastAsiaTheme="minorEastAsia"/>
              <w:noProof/>
              <w:sz w:val="24"/>
              <w:szCs w:val="24"/>
              <w:lang w:eastAsia="en-GB"/>
            </w:rPr>
          </w:pPr>
          <w:hyperlink w:anchor="_Toc231849799" w:history="1">
            <w:r w:rsidRPr="00A644FE">
              <w:rPr>
                <w:rStyle w:val="Hyperlink"/>
                <w:rFonts w:ascii="Arial" w:hAnsi="Arial" w:cs="Arial"/>
                <w:noProof/>
              </w:rPr>
              <w:t>y(t) = [1 − α(u(t − t1) − u(t − t2))] sin(ωt − φ)</w:t>
            </w:r>
            <w:r>
              <w:rPr>
                <w:noProof/>
                <w:webHidden/>
              </w:rPr>
              <w:tab/>
            </w:r>
            <w:r>
              <w:rPr>
                <w:noProof/>
                <w:webHidden/>
              </w:rPr>
              <w:fldChar w:fldCharType="begin"/>
            </w:r>
            <w:r>
              <w:rPr>
                <w:noProof/>
                <w:webHidden/>
              </w:rPr>
              <w:instrText xml:space="preserve"> PAGEREF _Toc231849799 \h </w:instrText>
            </w:r>
            <w:r>
              <w:rPr>
                <w:noProof/>
                <w:webHidden/>
              </w:rPr>
            </w:r>
            <w:r>
              <w:rPr>
                <w:noProof/>
                <w:webHidden/>
              </w:rPr>
              <w:fldChar w:fldCharType="separate"/>
            </w:r>
            <w:r>
              <w:rPr>
                <w:noProof/>
                <w:webHidden/>
              </w:rPr>
              <w:t>34</w:t>
            </w:r>
            <w:r>
              <w:rPr>
                <w:noProof/>
                <w:webHidden/>
              </w:rPr>
              <w:fldChar w:fldCharType="end"/>
            </w:r>
          </w:hyperlink>
        </w:p>
        <w:p w14:paraId="6CC26088" w14:textId="7CCDE21D" w:rsidR="000F469D" w:rsidRDefault="000F469D">
          <w:pPr>
            <w:pStyle w:val="TOC3"/>
            <w:tabs>
              <w:tab w:val="right" w:leader="dot" w:pos="9016"/>
            </w:tabs>
            <w:rPr>
              <w:rFonts w:eastAsiaTheme="minorEastAsia"/>
              <w:noProof/>
              <w:sz w:val="24"/>
              <w:szCs w:val="24"/>
              <w:lang w:eastAsia="en-GB"/>
            </w:rPr>
          </w:pPr>
          <w:hyperlink w:anchor="_Toc231849800" w:history="1">
            <w:r w:rsidRPr="00A644FE">
              <w:rPr>
                <w:rStyle w:val="Hyperlink"/>
                <w:rFonts w:ascii="Arial" w:hAnsi="Arial" w:cs="Arial"/>
                <w:noProof/>
              </w:rPr>
              <w:t>Parameter Bounds: 0.1 ≤ α ≤ 0.9, and time window duration T ≤ (t2 − t1) ≤ 9T.</w:t>
            </w:r>
            <w:r>
              <w:rPr>
                <w:noProof/>
                <w:webHidden/>
              </w:rPr>
              <w:tab/>
            </w:r>
            <w:r>
              <w:rPr>
                <w:noProof/>
                <w:webHidden/>
              </w:rPr>
              <w:fldChar w:fldCharType="begin"/>
            </w:r>
            <w:r>
              <w:rPr>
                <w:noProof/>
                <w:webHidden/>
              </w:rPr>
              <w:instrText xml:space="preserve"> PAGEREF _Toc231849800 \h </w:instrText>
            </w:r>
            <w:r>
              <w:rPr>
                <w:noProof/>
                <w:webHidden/>
              </w:rPr>
            </w:r>
            <w:r>
              <w:rPr>
                <w:noProof/>
                <w:webHidden/>
              </w:rPr>
              <w:fldChar w:fldCharType="separate"/>
            </w:r>
            <w:r>
              <w:rPr>
                <w:noProof/>
                <w:webHidden/>
              </w:rPr>
              <w:t>34</w:t>
            </w:r>
            <w:r>
              <w:rPr>
                <w:noProof/>
                <w:webHidden/>
              </w:rPr>
              <w:fldChar w:fldCharType="end"/>
            </w:r>
          </w:hyperlink>
        </w:p>
        <w:p w14:paraId="77FE25A8" w14:textId="1E62B5B5" w:rsidR="000F469D" w:rsidRDefault="000F469D">
          <w:pPr>
            <w:pStyle w:val="TOC3"/>
            <w:tabs>
              <w:tab w:val="right" w:leader="dot" w:pos="9016"/>
            </w:tabs>
            <w:rPr>
              <w:rFonts w:eastAsiaTheme="minorEastAsia"/>
              <w:noProof/>
              <w:sz w:val="24"/>
              <w:szCs w:val="24"/>
              <w:lang w:eastAsia="en-GB"/>
            </w:rPr>
          </w:pPr>
          <w:hyperlink w:anchor="_Toc231849801" w:history="1">
            <w:r w:rsidRPr="00A644FE">
              <w:rPr>
                <w:rStyle w:val="Hyperlink"/>
                <w:rFonts w:ascii="Arial" w:hAnsi="Arial" w:cs="Arial"/>
                <w:noProof/>
              </w:rPr>
              <w:t>3. Voltage Swell / Voltage Surge (Class C14)</w:t>
            </w:r>
            <w:r>
              <w:rPr>
                <w:noProof/>
                <w:webHidden/>
              </w:rPr>
              <w:tab/>
            </w:r>
            <w:r>
              <w:rPr>
                <w:noProof/>
                <w:webHidden/>
              </w:rPr>
              <w:fldChar w:fldCharType="begin"/>
            </w:r>
            <w:r>
              <w:rPr>
                <w:noProof/>
                <w:webHidden/>
              </w:rPr>
              <w:instrText xml:space="preserve"> PAGEREF _Toc231849801 \h </w:instrText>
            </w:r>
            <w:r>
              <w:rPr>
                <w:noProof/>
                <w:webHidden/>
              </w:rPr>
            </w:r>
            <w:r>
              <w:rPr>
                <w:noProof/>
                <w:webHidden/>
              </w:rPr>
              <w:fldChar w:fldCharType="separate"/>
            </w:r>
            <w:r>
              <w:rPr>
                <w:noProof/>
                <w:webHidden/>
              </w:rPr>
              <w:t>34</w:t>
            </w:r>
            <w:r>
              <w:rPr>
                <w:noProof/>
                <w:webHidden/>
              </w:rPr>
              <w:fldChar w:fldCharType="end"/>
            </w:r>
          </w:hyperlink>
        </w:p>
        <w:p w14:paraId="6BF79F94" w14:textId="28A4513D" w:rsidR="000F469D" w:rsidRDefault="000F469D">
          <w:pPr>
            <w:pStyle w:val="TOC3"/>
            <w:tabs>
              <w:tab w:val="right" w:leader="dot" w:pos="9016"/>
            </w:tabs>
            <w:rPr>
              <w:rFonts w:eastAsiaTheme="minorEastAsia"/>
              <w:noProof/>
              <w:sz w:val="24"/>
              <w:szCs w:val="24"/>
              <w:lang w:eastAsia="en-GB"/>
            </w:rPr>
          </w:pPr>
          <w:hyperlink w:anchor="_Toc231849802" w:history="1">
            <w:r w:rsidRPr="00A644FE">
              <w:rPr>
                <w:rStyle w:val="Hyperlink"/>
                <w:rFonts w:ascii="Arial" w:hAnsi="Arial" w:cs="Arial"/>
                <w:noProof/>
              </w:rPr>
              <w:t>y(t) = [1 + α(u(t − t1) − u(t − t2))] sin(ωt − φ)</w:t>
            </w:r>
            <w:r>
              <w:rPr>
                <w:noProof/>
                <w:webHidden/>
              </w:rPr>
              <w:tab/>
            </w:r>
            <w:r>
              <w:rPr>
                <w:noProof/>
                <w:webHidden/>
              </w:rPr>
              <w:fldChar w:fldCharType="begin"/>
            </w:r>
            <w:r>
              <w:rPr>
                <w:noProof/>
                <w:webHidden/>
              </w:rPr>
              <w:instrText xml:space="preserve"> PAGEREF _Toc231849802 \h </w:instrText>
            </w:r>
            <w:r>
              <w:rPr>
                <w:noProof/>
                <w:webHidden/>
              </w:rPr>
            </w:r>
            <w:r>
              <w:rPr>
                <w:noProof/>
                <w:webHidden/>
              </w:rPr>
              <w:fldChar w:fldCharType="separate"/>
            </w:r>
            <w:r>
              <w:rPr>
                <w:noProof/>
                <w:webHidden/>
              </w:rPr>
              <w:t>34</w:t>
            </w:r>
            <w:r>
              <w:rPr>
                <w:noProof/>
                <w:webHidden/>
              </w:rPr>
              <w:fldChar w:fldCharType="end"/>
            </w:r>
          </w:hyperlink>
        </w:p>
        <w:p w14:paraId="15B1F338" w14:textId="593C0276" w:rsidR="000F469D" w:rsidRDefault="000F469D">
          <w:pPr>
            <w:pStyle w:val="TOC3"/>
            <w:tabs>
              <w:tab w:val="right" w:leader="dot" w:pos="9016"/>
            </w:tabs>
            <w:rPr>
              <w:rFonts w:eastAsiaTheme="minorEastAsia"/>
              <w:noProof/>
              <w:sz w:val="24"/>
              <w:szCs w:val="24"/>
              <w:lang w:eastAsia="en-GB"/>
            </w:rPr>
          </w:pPr>
          <w:hyperlink w:anchor="_Toc231849803" w:history="1">
            <w:r w:rsidRPr="00A644FE">
              <w:rPr>
                <w:rStyle w:val="Hyperlink"/>
                <w:rFonts w:ascii="Arial" w:hAnsi="Arial" w:cs="Arial"/>
                <w:noProof/>
              </w:rPr>
              <w:t>Parameter Bounds: 0.1 ≤ α ≤ 0.8, and time window duration T ≤ (t2 − t1) ≤ 9T.</w:t>
            </w:r>
            <w:r>
              <w:rPr>
                <w:noProof/>
                <w:webHidden/>
              </w:rPr>
              <w:tab/>
            </w:r>
            <w:r>
              <w:rPr>
                <w:noProof/>
                <w:webHidden/>
              </w:rPr>
              <w:fldChar w:fldCharType="begin"/>
            </w:r>
            <w:r>
              <w:rPr>
                <w:noProof/>
                <w:webHidden/>
              </w:rPr>
              <w:instrText xml:space="preserve"> PAGEREF _Toc231849803 \h </w:instrText>
            </w:r>
            <w:r>
              <w:rPr>
                <w:noProof/>
                <w:webHidden/>
              </w:rPr>
            </w:r>
            <w:r>
              <w:rPr>
                <w:noProof/>
                <w:webHidden/>
              </w:rPr>
              <w:fldChar w:fldCharType="separate"/>
            </w:r>
            <w:r>
              <w:rPr>
                <w:noProof/>
                <w:webHidden/>
              </w:rPr>
              <w:t>34</w:t>
            </w:r>
            <w:r>
              <w:rPr>
                <w:noProof/>
                <w:webHidden/>
              </w:rPr>
              <w:fldChar w:fldCharType="end"/>
            </w:r>
          </w:hyperlink>
        </w:p>
        <w:p w14:paraId="66CC67F5" w14:textId="5B03B489" w:rsidR="000F469D" w:rsidRDefault="000F469D">
          <w:pPr>
            <w:pStyle w:val="TOC3"/>
            <w:tabs>
              <w:tab w:val="right" w:leader="dot" w:pos="9016"/>
            </w:tabs>
            <w:rPr>
              <w:rFonts w:eastAsiaTheme="minorEastAsia"/>
              <w:noProof/>
              <w:sz w:val="24"/>
              <w:szCs w:val="24"/>
              <w:lang w:eastAsia="en-GB"/>
            </w:rPr>
          </w:pPr>
          <w:hyperlink w:anchor="_Toc231849804" w:history="1">
            <w:r w:rsidRPr="00A644FE">
              <w:rPr>
                <w:rStyle w:val="Hyperlink"/>
                <w:rFonts w:ascii="Arial" w:hAnsi="Arial" w:cs="Arial"/>
                <w:noProof/>
              </w:rPr>
              <w:t>4. Voltage Flicker (Class C1)</w:t>
            </w:r>
            <w:r>
              <w:rPr>
                <w:noProof/>
                <w:webHidden/>
              </w:rPr>
              <w:tab/>
            </w:r>
            <w:r>
              <w:rPr>
                <w:noProof/>
                <w:webHidden/>
              </w:rPr>
              <w:fldChar w:fldCharType="begin"/>
            </w:r>
            <w:r>
              <w:rPr>
                <w:noProof/>
                <w:webHidden/>
              </w:rPr>
              <w:instrText xml:space="preserve"> PAGEREF _Toc231849804 \h </w:instrText>
            </w:r>
            <w:r>
              <w:rPr>
                <w:noProof/>
                <w:webHidden/>
              </w:rPr>
            </w:r>
            <w:r>
              <w:rPr>
                <w:noProof/>
                <w:webHidden/>
              </w:rPr>
              <w:fldChar w:fldCharType="separate"/>
            </w:r>
            <w:r>
              <w:rPr>
                <w:noProof/>
                <w:webHidden/>
              </w:rPr>
              <w:t>34</w:t>
            </w:r>
            <w:r>
              <w:rPr>
                <w:noProof/>
                <w:webHidden/>
              </w:rPr>
              <w:fldChar w:fldCharType="end"/>
            </w:r>
          </w:hyperlink>
        </w:p>
        <w:p w14:paraId="4ABD202F" w14:textId="685444E5" w:rsidR="000F469D" w:rsidRDefault="000F469D">
          <w:pPr>
            <w:pStyle w:val="TOC3"/>
            <w:tabs>
              <w:tab w:val="right" w:leader="dot" w:pos="9016"/>
            </w:tabs>
            <w:rPr>
              <w:rFonts w:eastAsiaTheme="minorEastAsia"/>
              <w:noProof/>
              <w:sz w:val="24"/>
              <w:szCs w:val="24"/>
              <w:lang w:eastAsia="en-GB"/>
            </w:rPr>
          </w:pPr>
          <w:hyperlink w:anchor="_Toc231849805" w:history="1">
            <w:r w:rsidRPr="00A644FE">
              <w:rPr>
                <w:rStyle w:val="Hyperlink"/>
                <w:rFonts w:ascii="Arial" w:hAnsi="Arial" w:cs="Arial"/>
                <w:noProof/>
              </w:rPr>
              <w:t>y(t) = [1 + λ sin(αωt)] sin(ωt − φ)</w:t>
            </w:r>
            <w:r>
              <w:rPr>
                <w:noProof/>
                <w:webHidden/>
              </w:rPr>
              <w:tab/>
            </w:r>
            <w:r>
              <w:rPr>
                <w:noProof/>
                <w:webHidden/>
              </w:rPr>
              <w:fldChar w:fldCharType="begin"/>
            </w:r>
            <w:r>
              <w:rPr>
                <w:noProof/>
                <w:webHidden/>
              </w:rPr>
              <w:instrText xml:space="preserve"> PAGEREF _Toc231849805 \h </w:instrText>
            </w:r>
            <w:r>
              <w:rPr>
                <w:noProof/>
                <w:webHidden/>
              </w:rPr>
            </w:r>
            <w:r>
              <w:rPr>
                <w:noProof/>
                <w:webHidden/>
              </w:rPr>
              <w:fldChar w:fldCharType="separate"/>
            </w:r>
            <w:r>
              <w:rPr>
                <w:noProof/>
                <w:webHidden/>
              </w:rPr>
              <w:t>34</w:t>
            </w:r>
            <w:r>
              <w:rPr>
                <w:noProof/>
                <w:webHidden/>
              </w:rPr>
              <w:fldChar w:fldCharType="end"/>
            </w:r>
          </w:hyperlink>
        </w:p>
        <w:p w14:paraId="5488806B" w14:textId="59883536" w:rsidR="000F469D" w:rsidRDefault="000F469D">
          <w:pPr>
            <w:pStyle w:val="TOC3"/>
            <w:tabs>
              <w:tab w:val="right" w:leader="dot" w:pos="9016"/>
            </w:tabs>
            <w:rPr>
              <w:rFonts w:eastAsiaTheme="minorEastAsia"/>
              <w:noProof/>
              <w:sz w:val="24"/>
              <w:szCs w:val="24"/>
              <w:lang w:eastAsia="en-GB"/>
            </w:rPr>
          </w:pPr>
          <w:hyperlink w:anchor="_Toc231849806" w:history="1">
            <w:r w:rsidRPr="00A644FE">
              <w:rPr>
                <w:rStyle w:val="Hyperlink"/>
                <w:rFonts w:ascii="Arial" w:hAnsi="Arial" w:cs="Arial"/>
                <w:noProof/>
              </w:rPr>
              <w:t>Parameter Bounds: Modulating depth 0.1 ≤ λ ≤ 0.2, modulating frequency 5 Hz ≤ α ≤ 50 Hz.</w:t>
            </w:r>
            <w:r>
              <w:rPr>
                <w:noProof/>
                <w:webHidden/>
              </w:rPr>
              <w:tab/>
            </w:r>
            <w:r>
              <w:rPr>
                <w:noProof/>
                <w:webHidden/>
              </w:rPr>
              <w:fldChar w:fldCharType="begin"/>
            </w:r>
            <w:r>
              <w:rPr>
                <w:noProof/>
                <w:webHidden/>
              </w:rPr>
              <w:instrText xml:space="preserve"> PAGEREF _Toc231849806 \h </w:instrText>
            </w:r>
            <w:r>
              <w:rPr>
                <w:noProof/>
                <w:webHidden/>
              </w:rPr>
            </w:r>
            <w:r>
              <w:rPr>
                <w:noProof/>
                <w:webHidden/>
              </w:rPr>
              <w:fldChar w:fldCharType="separate"/>
            </w:r>
            <w:r>
              <w:rPr>
                <w:noProof/>
                <w:webHidden/>
              </w:rPr>
              <w:t>34</w:t>
            </w:r>
            <w:r>
              <w:rPr>
                <w:noProof/>
                <w:webHidden/>
              </w:rPr>
              <w:fldChar w:fldCharType="end"/>
            </w:r>
          </w:hyperlink>
        </w:p>
        <w:p w14:paraId="13B35E71" w14:textId="77CB538C" w:rsidR="000F469D" w:rsidRDefault="000F469D">
          <w:pPr>
            <w:pStyle w:val="TOC3"/>
            <w:tabs>
              <w:tab w:val="right" w:leader="dot" w:pos="9016"/>
            </w:tabs>
            <w:rPr>
              <w:rFonts w:eastAsiaTheme="minorEastAsia"/>
              <w:noProof/>
              <w:sz w:val="24"/>
              <w:szCs w:val="24"/>
              <w:lang w:eastAsia="en-GB"/>
            </w:rPr>
          </w:pPr>
          <w:hyperlink w:anchor="_Toc231849807" w:history="1">
            <w:r w:rsidRPr="00A644FE">
              <w:rPr>
                <w:rStyle w:val="Hyperlink"/>
                <w:rFonts w:ascii="Arial" w:hAnsi="Arial" w:cs="Arial"/>
                <w:noProof/>
              </w:rPr>
              <w:t>5. Voltage Harmonics (Class C5)</w:t>
            </w:r>
            <w:r>
              <w:rPr>
                <w:noProof/>
                <w:webHidden/>
              </w:rPr>
              <w:tab/>
            </w:r>
            <w:r>
              <w:rPr>
                <w:noProof/>
                <w:webHidden/>
              </w:rPr>
              <w:fldChar w:fldCharType="begin"/>
            </w:r>
            <w:r>
              <w:rPr>
                <w:noProof/>
                <w:webHidden/>
              </w:rPr>
              <w:instrText xml:space="preserve"> PAGEREF _Toc231849807 \h </w:instrText>
            </w:r>
            <w:r>
              <w:rPr>
                <w:noProof/>
                <w:webHidden/>
              </w:rPr>
            </w:r>
            <w:r>
              <w:rPr>
                <w:noProof/>
                <w:webHidden/>
              </w:rPr>
              <w:fldChar w:fldCharType="separate"/>
            </w:r>
            <w:r>
              <w:rPr>
                <w:noProof/>
                <w:webHidden/>
              </w:rPr>
              <w:t>35</w:t>
            </w:r>
            <w:r>
              <w:rPr>
                <w:noProof/>
                <w:webHidden/>
              </w:rPr>
              <w:fldChar w:fldCharType="end"/>
            </w:r>
          </w:hyperlink>
        </w:p>
        <w:p w14:paraId="633AD929" w14:textId="17446C34" w:rsidR="000F469D" w:rsidRDefault="000F469D">
          <w:pPr>
            <w:pStyle w:val="TOC3"/>
            <w:tabs>
              <w:tab w:val="right" w:leader="dot" w:pos="9016"/>
            </w:tabs>
            <w:rPr>
              <w:rFonts w:eastAsiaTheme="minorEastAsia"/>
              <w:noProof/>
              <w:sz w:val="24"/>
              <w:szCs w:val="24"/>
              <w:lang w:eastAsia="en-GB"/>
            </w:rPr>
          </w:pPr>
          <w:hyperlink w:anchor="_Toc231849808" w:history="1">
            <w:r w:rsidRPr="00A644FE">
              <w:rPr>
                <w:rStyle w:val="Hyperlink"/>
                <w:rFonts w:ascii="Arial" w:hAnsi="Arial" w:cs="Arial"/>
                <w:noProof/>
              </w:rPr>
              <w:t>y(t) = sin(ωt − φ) + Σ Kn sin(nωt − φ)</w:t>
            </w:r>
            <w:r>
              <w:rPr>
                <w:noProof/>
                <w:webHidden/>
              </w:rPr>
              <w:tab/>
            </w:r>
            <w:r>
              <w:rPr>
                <w:noProof/>
                <w:webHidden/>
              </w:rPr>
              <w:fldChar w:fldCharType="begin"/>
            </w:r>
            <w:r>
              <w:rPr>
                <w:noProof/>
                <w:webHidden/>
              </w:rPr>
              <w:instrText xml:space="preserve"> PAGEREF _Toc231849808 \h </w:instrText>
            </w:r>
            <w:r>
              <w:rPr>
                <w:noProof/>
                <w:webHidden/>
              </w:rPr>
            </w:r>
            <w:r>
              <w:rPr>
                <w:noProof/>
                <w:webHidden/>
              </w:rPr>
              <w:fldChar w:fldCharType="separate"/>
            </w:r>
            <w:r>
              <w:rPr>
                <w:noProof/>
                <w:webHidden/>
              </w:rPr>
              <w:t>35</w:t>
            </w:r>
            <w:r>
              <w:rPr>
                <w:noProof/>
                <w:webHidden/>
              </w:rPr>
              <w:fldChar w:fldCharType="end"/>
            </w:r>
          </w:hyperlink>
        </w:p>
        <w:p w14:paraId="63A9D801" w14:textId="5A6D4608" w:rsidR="000F469D" w:rsidRDefault="000F469D">
          <w:pPr>
            <w:pStyle w:val="TOC3"/>
            <w:tabs>
              <w:tab w:val="right" w:leader="dot" w:pos="9016"/>
            </w:tabs>
            <w:rPr>
              <w:rFonts w:eastAsiaTheme="minorEastAsia"/>
              <w:noProof/>
              <w:sz w:val="24"/>
              <w:szCs w:val="24"/>
              <w:lang w:eastAsia="en-GB"/>
            </w:rPr>
          </w:pPr>
          <w:hyperlink w:anchor="_Toc231849809" w:history="1">
            <w:r w:rsidRPr="00A644FE">
              <w:rPr>
                <w:rStyle w:val="Hyperlink"/>
                <w:rFonts w:ascii="Arial" w:hAnsi="Arial" w:cs="Arial"/>
                <w:noProof/>
              </w:rPr>
              <w:t>n=3,5,7</w:t>
            </w:r>
            <w:r>
              <w:rPr>
                <w:noProof/>
                <w:webHidden/>
              </w:rPr>
              <w:tab/>
            </w:r>
            <w:r>
              <w:rPr>
                <w:noProof/>
                <w:webHidden/>
              </w:rPr>
              <w:fldChar w:fldCharType="begin"/>
            </w:r>
            <w:r>
              <w:rPr>
                <w:noProof/>
                <w:webHidden/>
              </w:rPr>
              <w:instrText xml:space="preserve"> PAGEREF _Toc231849809 \h </w:instrText>
            </w:r>
            <w:r>
              <w:rPr>
                <w:noProof/>
                <w:webHidden/>
              </w:rPr>
            </w:r>
            <w:r>
              <w:rPr>
                <w:noProof/>
                <w:webHidden/>
              </w:rPr>
              <w:fldChar w:fldCharType="separate"/>
            </w:r>
            <w:r>
              <w:rPr>
                <w:noProof/>
                <w:webHidden/>
              </w:rPr>
              <w:t>35</w:t>
            </w:r>
            <w:r>
              <w:rPr>
                <w:noProof/>
                <w:webHidden/>
              </w:rPr>
              <w:fldChar w:fldCharType="end"/>
            </w:r>
          </w:hyperlink>
        </w:p>
        <w:p w14:paraId="05D07D9A" w14:textId="6EB33E75" w:rsidR="000F469D" w:rsidRDefault="000F469D">
          <w:pPr>
            <w:pStyle w:val="TOC3"/>
            <w:tabs>
              <w:tab w:val="right" w:leader="dot" w:pos="9016"/>
            </w:tabs>
            <w:rPr>
              <w:rFonts w:eastAsiaTheme="minorEastAsia"/>
              <w:noProof/>
              <w:sz w:val="24"/>
              <w:szCs w:val="24"/>
              <w:lang w:eastAsia="en-GB"/>
            </w:rPr>
          </w:pPr>
          <w:hyperlink w:anchor="_Toc231849810" w:history="1">
            <w:r w:rsidRPr="00A644FE">
              <w:rPr>
                <w:rStyle w:val="Hyperlink"/>
                <w:rFonts w:ascii="Arial" w:hAnsi="Arial" w:cs="Arial"/>
                <w:noProof/>
              </w:rPr>
              <w:t>Parameter Bounds: Harmonic distortion values 0.05 ≤ Kn ≤ 0.15, with normalization filter</w:t>
            </w:r>
            <w:r>
              <w:rPr>
                <w:noProof/>
                <w:webHidden/>
              </w:rPr>
              <w:tab/>
            </w:r>
            <w:r>
              <w:rPr>
                <w:noProof/>
                <w:webHidden/>
              </w:rPr>
              <w:fldChar w:fldCharType="begin"/>
            </w:r>
            <w:r>
              <w:rPr>
                <w:noProof/>
                <w:webHidden/>
              </w:rPr>
              <w:instrText xml:space="preserve"> PAGEREF _Toc231849810 \h </w:instrText>
            </w:r>
            <w:r>
              <w:rPr>
                <w:noProof/>
                <w:webHidden/>
              </w:rPr>
            </w:r>
            <w:r>
              <w:rPr>
                <w:noProof/>
                <w:webHidden/>
              </w:rPr>
              <w:fldChar w:fldCharType="separate"/>
            </w:r>
            <w:r>
              <w:rPr>
                <w:noProof/>
                <w:webHidden/>
              </w:rPr>
              <w:t>35</w:t>
            </w:r>
            <w:r>
              <w:rPr>
                <w:noProof/>
                <w:webHidden/>
              </w:rPr>
              <w:fldChar w:fldCharType="end"/>
            </w:r>
          </w:hyperlink>
        </w:p>
        <w:p w14:paraId="2A6F2B41" w14:textId="7C9282B6" w:rsidR="000F469D" w:rsidRDefault="000F469D">
          <w:pPr>
            <w:pStyle w:val="TOC3"/>
            <w:tabs>
              <w:tab w:val="right" w:leader="dot" w:pos="9016"/>
            </w:tabs>
            <w:rPr>
              <w:rFonts w:eastAsiaTheme="minorEastAsia"/>
              <w:noProof/>
              <w:sz w:val="24"/>
              <w:szCs w:val="24"/>
              <w:lang w:eastAsia="en-GB"/>
            </w:rPr>
          </w:pPr>
          <w:hyperlink w:anchor="_Toc231849811" w:history="1">
            <w:r w:rsidRPr="00A644FE">
              <w:rPr>
                <w:rStyle w:val="Hyperlink"/>
                <w:rFonts w:ascii="Arial" w:hAnsi="Arial" w:cs="Arial"/>
                <w:noProof/>
              </w:rPr>
              <w:t>Σ Kn² = 1</w:t>
            </w:r>
            <w:r>
              <w:rPr>
                <w:noProof/>
                <w:webHidden/>
              </w:rPr>
              <w:tab/>
            </w:r>
            <w:r>
              <w:rPr>
                <w:noProof/>
                <w:webHidden/>
              </w:rPr>
              <w:fldChar w:fldCharType="begin"/>
            </w:r>
            <w:r>
              <w:rPr>
                <w:noProof/>
                <w:webHidden/>
              </w:rPr>
              <w:instrText xml:space="preserve"> PAGEREF _Toc231849811 \h </w:instrText>
            </w:r>
            <w:r>
              <w:rPr>
                <w:noProof/>
                <w:webHidden/>
              </w:rPr>
            </w:r>
            <w:r>
              <w:rPr>
                <w:noProof/>
                <w:webHidden/>
              </w:rPr>
              <w:fldChar w:fldCharType="separate"/>
            </w:r>
            <w:r>
              <w:rPr>
                <w:noProof/>
                <w:webHidden/>
              </w:rPr>
              <w:t>35</w:t>
            </w:r>
            <w:r>
              <w:rPr>
                <w:noProof/>
                <w:webHidden/>
              </w:rPr>
              <w:fldChar w:fldCharType="end"/>
            </w:r>
          </w:hyperlink>
        </w:p>
        <w:p w14:paraId="05DB19D5" w14:textId="6826B24C" w:rsidR="000F469D" w:rsidRDefault="000F469D">
          <w:pPr>
            <w:pStyle w:val="TOC3"/>
            <w:tabs>
              <w:tab w:val="right" w:leader="dot" w:pos="9016"/>
            </w:tabs>
            <w:rPr>
              <w:rFonts w:eastAsiaTheme="minorEastAsia"/>
              <w:noProof/>
              <w:sz w:val="24"/>
              <w:szCs w:val="24"/>
              <w:lang w:eastAsia="en-GB"/>
            </w:rPr>
          </w:pPr>
          <w:hyperlink w:anchor="_Toc231849812" w:history="1">
            <w:r w:rsidRPr="00A644FE">
              <w:rPr>
                <w:rStyle w:val="Hyperlink"/>
                <w:rFonts w:ascii="Arial" w:hAnsi="Arial" w:cs="Arial"/>
                <w:noProof/>
              </w:rPr>
              <w:t>6. Complex Overlapping Class: Flicker + Sag (Class C3)</w:t>
            </w:r>
            <w:r>
              <w:rPr>
                <w:noProof/>
                <w:webHidden/>
              </w:rPr>
              <w:tab/>
            </w:r>
            <w:r>
              <w:rPr>
                <w:noProof/>
                <w:webHidden/>
              </w:rPr>
              <w:fldChar w:fldCharType="begin"/>
            </w:r>
            <w:r>
              <w:rPr>
                <w:noProof/>
                <w:webHidden/>
              </w:rPr>
              <w:instrText xml:space="preserve"> PAGEREF _Toc231849812 \h </w:instrText>
            </w:r>
            <w:r>
              <w:rPr>
                <w:noProof/>
                <w:webHidden/>
              </w:rPr>
            </w:r>
            <w:r>
              <w:rPr>
                <w:noProof/>
                <w:webHidden/>
              </w:rPr>
              <w:fldChar w:fldCharType="separate"/>
            </w:r>
            <w:r>
              <w:rPr>
                <w:noProof/>
                <w:webHidden/>
              </w:rPr>
              <w:t>35</w:t>
            </w:r>
            <w:r>
              <w:rPr>
                <w:noProof/>
                <w:webHidden/>
              </w:rPr>
              <w:fldChar w:fldCharType="end"/>
            </w:r>
          </w:hyperlink>
        </w:p>
        <w:p w14:paraId="417AC337" w14:textId="32361368" w:rsidR="000F469D" w:rsidRDefault="000F469D">
          <w:pPr>
            <w:pStyle w:val="TOC3"/>
            <w:tabs>
              <w:tab w:val="right" w:leader="dot" w:pos="9016"/>
            </w:tabs>
            <w:rPr>
              <w:rFonts w:eastAsiaTheme="minorEastAsia"/>
              <w:noProof/>
              <w:sz w:val="24"/>
              <w:szCs w:val="24"/>
              <w:lang w:eastAsia="en-GB"/>
            </w:rPr>
          </w:pPr>
          <w:hyperlink w:anchor="_Toc231849813" w:history="1">
            <w:r w:rsidRPr="00A644FE">
              <w:rPr>
                <w:rStyle w:val="Hyperlink"/>
                <w:rFonts w:ascii="Arial" w:hAnsi="Arial" w:cs="Arial"/>
                <w:noProof/>
              </w:rPr>
              <w:t>y(t) = [1 − α(u(t − t1) − u(t − t2))] · [1 + λ sin(αfωt)] · sin(ωt − φ)</w:t>
            </w:r>
            <w:r>
              <w:rPr>
                <w:noProof/>
                <w:webHidden/>
              </w:rPr>
              <w:tab/>
            </w:r>
            <w:r>
              <w:rPr>
                <w:noProof/>
                <w:webHidden/>
              </w:rPr>
              <w:fldChar w:fldCharType="begin"/>
            </w:r>
            <w:r>
              <w:rPr>
                <w:noProof/>
                <w:webHidden/>
              </w:rPr>
              <w:instrText xml:space="preserve"> PAGEREF _Toc231849813 \h </w:instrText>
            </w:r>
            <w:r>
              <w:rPr>
                <w:noProof/>
                <w:webHidden/>
              </w:rPr>
            </w:r>
            <w:r>
              <w:rPr>
                <w:noProof/>
                <w:webHidden/>
              </w:rPr>
              <w:fldChar w:fldCharType="separate"/>
            </w:r>
            <w:r>
              <w:rPr>
                <w:noProof/>
                <w:webHidden/>
              </w:rPr>
              <w:t>35</w:t>
            </w:r>
            <w:r>
              <w:rPr>
                <w:noProof/>
                <w:webHidden/>
              </w:rPr>
              <w:fldChar w:fldCharType="end"/>
            </w:r>
          </w:hyperlink>
        </w:p>
        <w:p w14:paraId="1D9FEFB9" w14:textId="3146D0C1" w:rsidR="000F469D" w:rsidRDefault="000F469D">
          <w:pPr>
            <w:pStyle w:val="TOC3"/>
            <w:tabs>
              <w:tab w:val="right" w:leader="dot" w:pos="9016"/>
            </w:tabs>
            <w:rPr>
              <w:rFonts w:eastAsiaTheme="minorEastAsia"/>
              <w:noProof/>
              <w:sz w:val="24"/>
              <w:szCs w:val="24"/>
              <w:lang w:eastAsia="en-GB"/>
            </w:rPr>
          </w:pPr>
          <w:hyperlink w:anchor="_Toc231849814" w:history="1">
            <w:r w:rsidRPr="00A644FE">
              <w:rPr>
                <w:rStyle w:val="Hyperlink"/>
                <w:rFonts w:ascii="Arial" w:hAnsi="Arial" w:cs="Arial"/>
                <w:noProof/>
              </w:rPr>
              <w:t>7. Complex Overlapping Class: Flicker + Swell (Class C4)</w:t>
            </w:r>
            <w:r>
              <w:rPr>
                <w:noProof/>
                <w:webHidden/>
              </w:rPr>
              <w:tab/>
            </w:r>
            <w:r>
              <w:rPr>
                <w:noProof/>
                <w:webHidden/>
              </w:rPr>
              <w:fldChar w:fldCharType="begin"/>
            </w:r>
            <w:r>
              <w:rPr>
                <w:noProof/>
                <w:webHidden/>
              </w:rPr>
              <w:instrText xml:space="preserve"> PAGEREF _Toc231849814 \h </w:instrText>
            </w:r>
            <w:r>
              <w:rPr>
                <w:noProof/>
                <w:webHidden/>
              </w:rPr>
            </w:r>
            <w:r>
              <w:rPr>
                <w:noProof/>
                <w:webHidden/>
              </w:rPr>
              <w:fldChar w:fldCharType="separate"/>
            </w:r>
            <w:r>
              <w:rPr>
                <w:noProof/>
                <w:webHidden/>
              </w:rPr>
              <w:t>35</w:t>
            </w:r>
            <w:r>
              <w:rPr>
                <w:noProof/>
                <w:webHidden/>
              </w:rPr>
              <w:fldChar w:fldCharType="end"/>
            </w:r>
          </w:hyperlink>
        </w:p>
        <w:p w14:paraId="1BBC3E69" w14:textId="5512DFD2" w:rsidR="000F469D" w:rsidRDefault="000F469D">
          <w:pPr>
            <w:pStyle w:val="TOC3"/>
            <w:tabs>
              <w:tab w:val="right" w:leader="dot" w:pos="9016"/>
            </w:tabs>
            <w:rPr>
              <w:rFonts w:eastAsiaTheme="minorEastAsia"/>
              <w:noProof/>
              <w:sz w:val="24"/>
              <w:szCs w:val="24"/>
              <w:lang w:eastAsia="en-GB"/>
            </w:rPr>
          </w:pPr>
          <w:hyperlink w:anchor="_Toc231849815" w:history="1">
            <w:r w:rsidRPr="00A644FE">
              <w:rPr>
                <w:rStyle w:val="Hyperlink"/>
                <w:rFonts w:ascii="Arial" w:hAnsi="Arial" w:cs="Arial"/>
                <w:noProof/>
              </w:rPr>
              <w:t>y(t) = [1 + α(u(t − t1) − u(t − t2))] · [1 + λ sin(αfωt)] · sin(ωt − φ)</w:t>
            </w:r>
            <w:r>
              <w:rPr>
                <w:noProof/>
                <w:webHidden/>
              </w:rPr>
              <w:tab/>
            </w:r>
            <w:r>
              <w:rPr>
                <w:noProof/>
                <w:webHidden/>
              </w:rPr>
              <w:fldChar w:fldCharType="begin"/>
            </w:r>
            <w:r>
              <w:rPr>
                <w:noProof/>
                <w:webHidden/>
              </w:rPr>
              <w:instrText xml:space="preserve"> PAGEREF _Toc231849815 \h </w:instrText>
            </w:r>
            <w:r>
              <w:rPr>
                <w:noProof/>
                <w:webHidden/>
              </w:rPr>
            </w:r>
            <w:r>
              <w:rPr>
                <w:noProof/>
                <w:webHidden/>
              </w:rPr>
              <w:fldChar w:fldCharType="separate"/>
            </w:r>
            <w:r>
              <w:rPr>
                <w:noProof/>
                <w:webHidden/>
              </w:rPr>
              <w:t>35</w:t>
            </w:r>
            <w:r>
              <w:rPr>
                <w:noProof/>
                <w:webHidden/>
              </w:rPr>
              <w:fldChar w:fldCharType="end"/>
            </w:r>
          </w:hyperlink>
        </w:p>
        <w:p w14:paraId="1FB31072" w14:textId="2A4CFED8" w:rsidR="000F469D" w:rsidRDefault="000F469D">
          <w:pPr>
            <w:pStyle w:val="TOC3"/>
            <w:tabs>
              <w:tab w:val="right" w:leader="dot" w:pos="9016"/>
            </w:tabs>
            <w:rPr>
              <w:rFonts w:eastAsiaTheme="minorEastAsia"/>
              <w:noProof/>
              <w:sz w:val="24"/>
              <w:szCs w:val="24"/>
              <w:lang w:eastAsia="en-GB"/>
            </w:rPr>
          </w:pPr>
          <w:hyperlink w:anchor="_Toc231849816" w:history="1">
            <w:r w:rsidRPr="00A644FE">
              <w:rPr>
                <w:rStyle w:val="Hyperlink"/>
                <w:rFonts w:ascii="Arial" w:hAnsi="Arial" w:cs="Arial"/>
                <w:noProof/>
              </w:rPr>
              <w:t>8. Complex Overlapping Class: Sag + Harmonics (Class C12)</w:t>
            </w:r>
            <w:r>
              <w:rPr>
                <w:noProof/>
                <w:webHidden/>
              </w:rPr>
              <w:tab/>
            </w:r>
            <w:r>
              <w:rPr>
                <w:noProof/>
                <w:webHidden/>
              </w:rPr>
              <w:fldChar w:fldCharType="begin"/>
            </w:r>
            <w:r>
              <w:rPr>
                <w:noProof/>
                <w:webHidden/>
              </w:rPr>
              <w:instrText xml:space="preserve"> PAGEREF _Toc231849816 \h </w:instrText>
            </w:r>
            <w:r>
              <w:rPr>
                <w:noProof/>
                <w:webHidden/>
              </w:rPr>
            </w:r>
            <w:r>
              <w:rPr>
                <w:noProof/>
                <w:webHidden/>
              </w:rPr>
              <w:fldChar w:fldCharType="separate"/>
            </w:r>
            <w:r>
              <w:rPr>
                <w:noProof/>
                <w:webHidden/>
              </w:rPr>
              <w:t>35</w:t>
            </w:r>
            <w:r>
              <w:rPr>
                <w:noProof/>
                <w:webHidden/>
              </w:rPr>
              <w:fldChar w:fldCharType="end"/>
            </w:r>
          </w:hyperlink>
        </w:p>
        <w:p w14:paraId="338AB823" w14:textId="3BF2C65F" w:rsidR="000F469D" w:rsidRDefault="000F469D">
          <w:pPr>
            <w:pStyle w:val="TOC3"/>
            <w:tabs>
              <w:tab w:val="right" w:leader="dot" w:pos="9016"/>
            </w:tabs>
            <w:rPr>
              <w:rFonts w:eastAsiaTheme="minorEastAsia"/>
              <w:noProof/>
              <w:sz w:val="24"/>
              <w:szCs w:val="24"/>
              <w:lang w:eastAsia="en-GB"/>
            </w:rPr>
          </w:pPr>
          <w:hyperlink w:anchor="_Toc231849817" w:history="1">
            <w:r w:rsidRPr="00A644FE">
              <w:rPr>
                <w:rStyle w:val="Hyperlink"/>
                <w:rFonts w:ascii="Arial" w:hAnsi="Arial" w:cs="Arial"/>
                <w:noProof/>
              </w:rPr>
              <w:t>y(t) = [1 − α(u(t − t1) − u(t − t2))] sin(ωt − φ)</w:t>
            </w:r>
            <w:r>
              <w:rPr>
                <w:noProof/>
                <w:webHidden/>
              </w:rPr>
              <w:tab/>
            </w:r>
            <w:r>
              <w:rPr>
                <w:noProof/>
                <w:webHidden/>
              </w:rPr>
              <w:fldChar w:fldCharType="begin"/>
            </w:r>
            <w:r>
              <w:rPr>
                <w:noProof/>
                <w:webHidden/>
              </w:rPr>
              <w:instrText xml:space="preserve"> PAGEREF _Toc231849817 \h </w:instrText>
            </w:r>
            <w:r>
              <w:rPr>
                <w:noProof/>
                <w:webHidden/>
              </w:rPr>
            </w:r>
            <w:r>
              <w:rPr>
                <w:noProof/>
                <w:webHidden/>
              </w:rPr>
              <w:fldChar w:fldCharType="separate"/>
            </w:r>
            <w:r>
              <w:rPr>
                <w:noProof/>
                <w:webHidden/>
              </w:rPr>
              <w:t>35</w:t>
            </w:r>
            <w:r>
              <w:rPr>
                <w:noProof/>
                <w:webHidden/>
              </w:rPr>
              <w:fldChar w:fldCharType="end"/>
            </w:r>
          </w:hyperlink>
        </w:p>
        <w:p w14:paraId="6BC6DE92" w14:textId="7E23C357" w:rsidR="000F469D" w:rsidRDefault="000F469D">
          <w:pPr>
            <w:pStyle w:val="TOC3"/>
            <w:tabs>
              <w:tab w:val="right" w:leader="dot" w:pos="9016"/>
            </w:tabs>
            <w:rPr>
              <w:rFonts w:eastAsiaTheme="minorEastAsia"/>
              <w:noProof/>
              <w:sz w:val="24"/>
              <w:szCs w:val="24"/>
              <w:lang w:eastAsia="en-GB"/>
            </w:rPr>
          </w:pPr>
          <w:hyperlink w:anchor="_Toc231849818" w:history="1">
            <w:r w:rsidRPr="00A644FE">
              <w:rPr>
                <w:rStyle w:val="Hyperlink"/>
                <w:rFonts w:ascii="Arial" w:hAnsi="Arial" w:cs="Arial"/>
                <w:noProof/>
              </w:rPr>
              <w:t>+ Σ Kn sin(nωt − φ)</w:t>
            </w:r>
            <w:r>
              <w:rPr>
                <w:noProof/>
                <w:webHidden/>
              </w:rPr>
              <w:tab/>
            </w:r>
            <w:r>
              <w:rPr>
                <w:noProof/>
                <w:webHidden/>
              </w:rPr>
              <w:fldChar w:fldCharType="begin"/>
            </w:r>
            <w:r>
              <w:rPr>
                <w:noProof/>
                <w:webHidden/>
              </w:rPr>
              <w:instrText xml:space="preserve"> PAGEREF _Toc231849818 \h </w:instrText>
            </w:r>
            <w:r>
              <w:rPr>
                <w:noProof/>
                <w:webHidden/>
              </w:rPr>
            </w:r>
            <w:r>
              <w:rPr>
                <w:noProof/>
                <w:webHidden/>
              </w:rPr>
              <w:fldChar w:fldCharType="separate"/>
            </w:r>
            <w:r>
              <w:rPr>
                <w:noProof/>
                <w:webHidden/>
              </w:rPr>
              <w:t>36</w:t>
            </w:r>
            <w:r>
              <w:rPr>
                <w:noProof/>
                <w:webHidden/>
              </w:rPr>
              <w:fldChar w:fldCharType="end"/>
            </w:r>
          </w:hyperlink>
        </w:p>
        <w:p w14:paraId="4755684C" w14:textId="41359D99" w:rsidR="000F469D" w:rsidRDefault="000F469D">
          <w:pPr>
            <w:pStyle w:val="TOC3"/>
            <w:tabs>
              <w:tab w:val="right" w:leader="dot" w:pos="9016"/>
            </w:tabs>
            <w:rPr>
              <w:rFonts w:eastAsiaTheme="minorEastAsia"/>
              <w:noProof/>
              <w:sz w:val="24"/>
              <w:szCs w:val="24"/>
              <w:lang w:eastAsia="en-GB"/>
            </w:rPr>
          </w:pPr>
          <w:hyperlink w:anchor="_Toc231849819" w:history="1">
            <w:r w:rsidRPr="00A644FE">
              <w:rPr>
                <w:rStyle w:val="Hyperlink"/>
                <w:rFonts w:ascii="Arial" w:hAnsi="Arial" w:cs="Arial"/>
                <w:noProof/>
              </w:rPr>
              <w:t>n=3,5,7</w:t>
            </w:r>
            <w:r>
              <w:rPr>
                <w:noProof/>
                <w:webHidden/>
              </w:rPr>
              <w:tab/>
            </w:r>
            <w:r>
              <w:rPr>
                <w:noProof/>
                <w:webHidden/>
              </w:rPr>
              <w:fldChar w:fldCharType="begin"/>
            </w:r>
            <w:r>
              <w:rPr>
                <w:noProof/>
                <w:webHidden/>
              </w:rPr>
              <w:instrText xml:space="preserve"> PAGEREF _Toc231849819 \h </w:instrText>
            </w:r>
            <w:r>
              <w:rPr>
                <w:noProof/>
                <w:webHidden/>
              </w:rPr>
            </w:r>
            <w:r>
              <w:rPr>
                <w:noProof/>
                <w:webHidden/>
              </w:rPr>
              <w:fldChar w:fldCharType="separate"/>
            </w:r>
            <w:r>
              <w:rPr>
                <w:noProof/>
                <w:webHidden/>
              </w:rPr>
              <w:t>36</w:t>
            </w:r>
            <w:r>
              <w:rPr>
                <w:noProof/>
                <w:webHidden/>
              </w:rPr>
              <w:fldChar w:fldCharType="end"/>
            </w:r>
          </w:hyperlink>
        </w:p>
        <w:p w14:paraId="328EFC9C" w14:textId="32512947" w:rsidR="000F469D" w:rsidRDefault="000F469D">
          <w:pPr>
            <w:pStyle w:val="TOC2"/>
            <w:tabs>
              <w:tab w:val="right" w:leader="dot" w:pos="9016"/>
            </w:tabs>
            <w:rPr>
              <w:rFonts w:eastAsiaTheme="minorEastAsia"/>
              <w:b w:val="0"/>
              <w:bCs w:val="0"/>
              <w:noProof/>
              <w:sz w:val="24"/>
              <w:szCs w:val="24"/>
              <w:lang w:eastAsia="en-GB"/>
            </w:rPr>
          </w:pPr>
          <w:hyperlink w:anchor="_Toc231849820" w:history="1">
            <w:r w:rsidRPr="00A644FE">
              <w:rPr>
                <w:rStyle w:val="Hyperlink"/>
                <w:noProof/>
              </w:rPr>
              <w:t>Python Generation Script for Research Baseline</w:t>
            </w:r>
            <w:r>
              <w:rPr>
                <w:noProof/>
                <w:webHidden/>
              </w:rPr>
              <w:tab/>
            </w:r>
            <w:r>
              <w:rPr>
                <w:noProof/>
                <w:webHidden/>
              </w:rPr>
              <w:fldChar w:fldCharType="begin"/>
            </w:r>
            <w:r>
              <w:rPr>
                <w:noProof/>
                <w:webHidden/>
              </w:rPr>
              <w:instrText xml:space="preserve"> PAGEREF _Toc231849820 \h </w:instrText>
            </w:r>
            <w:r>
              <w:rPr>
                <w:noProof/>
                <w:webHidden/>
              </w:rPr>
            </w:r>
            <w:r>
              <w:rPr>
                <w:noProof/>
                <w:webHidden/>
              </w:rPr>
              <w:fldChar w:fldCharType="separate"/>
            </w:r>
            <w:r>
              <w:rPr>
                <w:noProof/>
                <w:webHidden/>
              </w:rPr>
              <w:t>36</w:t>
            </w:r>
            <w:r>
              <w:rPr>
                <w:noProof/>
                <w:webHidden/>
              </w:rPr>
              <w:fldChar w:fldCharType="end"/>
            </w:r>
          </w:hyperlink>
        </w:p>
        <w:p w14:paraId="327DADB6" w14:textId="713729AC" w:rsidR="000F469D" w:rsidRDefault="000F469D">
          <w:pPr>
            <w:pStyle w:val="TOC1"/>
            <w:tabs>
              <w:tab w:val="right" w:leader="dot" w:pos="9016"/>
            </w:tabs>
            <w:rPr>
              <w:rFonts w:eastAsiaTheme="minorEastAsia"/>
              <w:b w:val="0"/>
              <w:bCs w:val="0"/>
              <w:i w:val="0"/>
              <w:iCs w:val="0"/>
              <w:noProof/>
              <w:lang w:eastAsia="en-GB"/>
            </w:rPr>
          </w:pPr>
          <w:hyperlink w:anchor="_Toc231849821" w:history="1">
            <w:r w:rsidRPr="00A644FE">
              <w:rPr>
                <w:rStyle w:val="Hyperlink"/>
                <w:noProof/>
              </w:rPr>
              <w:t>Paper 4</w:t>
            </w:r>
            <w:r>
              <w:rPr>
                <w:noProof/>
                <w:webHidden/>
              </w:rPr>
              <w:tab/>
            </w:r>
            <w:r>
              <w:rPr>
                <w:noProof/>
                <w:webHidden/>
              </w:rPr>
              <w:fldChar w:fldCharType="begin"/>
            </w:r>
            <w:r>
              <w:rPr>
                <w:noProof/>
                <w:webHidden/>
              </w:rPr>
              <w:instrText xml:space="preserve"> PAGEREF _Toc231849821 \h </w:instrText>
            </w:r>
            <w:r>
              <w:rPr>
                <w:noProof/>
                <w:webHidden/>
              </w:rPr>
            </w:r>
            <w:r>
              <w:rPr>
                <w:noProof/>
                <w:webHidden/>
              </w:rPr>
              <w:fldChar w:fldCharType="separate"/>
            </w:r>
            <w:r>
              <w:rPr>
                <w:noProof/>
                <w:webHidden/>
              </w:rPr>
              <w:t>38</w:t>
            </w:r>
            <w:r>
              <w:rPr>
                <w:noProof/>
                <w:webHidden/>
              </w:rPr>
              <w:fldChar w:fldCharType="end"/>
            </w:r>
          </w:hyperlink>
        </w:p>
        <w:p w14:paraId="1A7DEC12" w14:textId="69B7846A" w:rsidR="000F469D" w:rsidRDefault="000F469D">
          <w:pPr>
            <w:pStyle w:val="TOC2"/>
            <w:tabs>
              <w:tab w:val="right" w:leader="dot" w:pos="9016"/>
            </w:tabs>
            <w:rPr>
              <w:rFonts w:eastAsiaTheme="minorEastAsia"/>
              <w:b w:val="0"/>
              <w:bCs w:val="0"/>
              <w:noProof/>
              <w:sz w:val="24"/>
              <w:szCs w:val="24"/>
              <w:lang w:eastAsia="en-GB"/>
            </w:rPr>
          </w:pPr>
          <w:hyperlink w:anchor="_Toc231849822" w:history="1">
            <w:r w:rsidRPr="00A644FE">
              <w:rPr>
                <w:rStyle w:val="Hyperlink"/>
                <w:noProof/>
              </w:rPr>
              <w:t>Step 1: Executive Summary &amp; Conceptual Masterclass (Paper 2)</w:t>
            </w:r>
            <w:r>
              <w:rPr>
                <w:noProof/>
                <w:webHidden/>
              </w:rPr>
              <w:tab/>
            </w:r>
            <w:r>
              <w:rPr>
                <w:noProof/>
                <w:webHidden/>
              </w:rPr>
              <w:fldChar w:fldCharType="begin"/>
            </w:r>
            <w:r>
              <w:rPr>
                <w:noProof/>
                <w:webHidden/>
              </w:rPr>
              <w:instrText xml:space="preserve"> PAGEREF _Toc231849822 \h </w:instrText>
            </w:r>
            <w:r>
              <w:rPr>
                <w:noProof/>
                <w:webHidden/>
              </w:rPr>
            </w:r>
            <w:r>
              <w:rPr>
                <w:noProof/>
                <w:webHidden/>
              </w:rPr>
              <w:fldChar w:fldCharType="separate"/>
            </w:r>
            <w:r>
              <w:rPr>
                <w:noProof/>
                <w:webHidden/>
              </w:rPr>
              <w:t>38</w:t>
            </w:r>
            <w:r>
              <w:rPr>
                <w:noProof/>
                <w:webHidden/>
              </w:rPr>
              <w:fldChar w:fldCharType="end"/>
            </w:r>
          </w:hyperlink>
        </w:p>
        <w:p w14:paraId="6BD636EB" w14:textId="32CC0EB2" w:rsidR="000F469D" w:rsidRDefault="000F469D">
          <w:pPr>
            <w:pStyle w:val="TOC2"/>
            <w:tabs>
              <w:tab w:val="right" w:leader="dot" w:pos="9016"/>
            </w:tabs>
            <w:rPr>
              <w:rFonts w:eastAsiaTheme="minorEastAsia"/>
              <w:b w:val="0"/>
              <w:bCs w:val="0"/>
              <w:noProof/>
              <w:sz w:val="24"/>
              <w:szCs w:val="24"/>
              <w:lang w:eastAsia="en-GB"/>
            </w:rPr>
          </w:pPr>
          <w:hyperlink w:anchor="_Toc231849823" w:history="1">
            <w:r w:rsidRPr="00A644FE">
              <w:rPr>
                <w:rStyle w:val="Hyperlink"/>
                <w:noProof/>
              </w:rPr>
              <w:t>Step 2: High-Precision Literature Review Table (Paper 2)</w:t>
            </w:r>
            <w:r>
              <w:rPr>
                <w:noProof/>
                <w:webHidden/>
              </w:rPr>
              <w:tab/>
            </w:r>
            <w:r>
              <w:rPr>
                <w:noProof/>
                <w:webHidden/>
              </w:rPr>
              <w:fldChar w:fldCharType="begin"/>
            </w:r>
            <w:r>
              <w:rPr>
                <w:noProof/>
                <w:webHidden/>
              </w:rPr>
              <w:instrText xml:space="preserve"> PAGEREF _Toc231849823 \h </w:instrText>
            </w:r>
            <w:r>
              <w:rPr>
                <w:noProof/>
                <w:webHidden/>
              </w:rPr>
            </w:r>
            <w:r>
              <w:rPr>
                <w:noProof/>
                <w:webHidden/>
              </w:rPr>
              <w:fldChar w:fldCharType="separate"/>
            </w:r>
            <w:r>
              <w:rPr>
                <w:noProof/>
                <w:webHidden/>
              </w:rPr>
              <w:t>40</w:t>
            </w:r>
            <w:r>
              <w:rPr>
                <w:noProof/>
                <w:webHidden/>
              </w:rPr>
              <w:fldChar w:fldCharType="end"/>
            </w:r>
          </w:hyperlink>
        </w:p>
        <w:p w14:paraId="1405C10C" w14:textId="4CA2C3F0" w:rsidR="000F469D" w:rsidRDefault="000F469D">
          <w:pPr>
            <w:pStyle w:val="TOC2"/>
            <w:tabs>
              <w:tab w:val="right" w:leader="dot" w:pos="9016"/>
            </w:tabs>
            <w:rPr>
              <w:rFonts w:eastAsiaTheme="minorEastAsia"/>
              <w:b w:val="0"/>
              <w:bCs w:val="0"/>
              <w:noProof/>
              <w:sz w:val="24"/>
              <w:szCs w:val="24"/>
              <w:lang w:eastAsia="en-GB"/>
            </w:rPr>
          </w:pPr>
          <w:hyperlink w:anchor="_Toc231849824" w:history="1">
            <w:r w:rsidRPr="00A644FE">
              <w:rPr>
                <w:rStyle w:val="Hyperlink"/>
                <w:noProof/>
              </w:rPr>
              <w:t>Step 3: Dataset Characterization Summary</w:t>
            </w:r>
            <w:r>
              <w:rPr>
                <w:noProof/>
                <w:webHidden/>
              </w:rPr>
              <w:tab/>
            </w:r>
            <w:r>
              <w:rPr>
                <w:noProof/>
                <w:webHidden/>
              </w:rPr>
              <w:fldChar w:fldCharType="begin"/>
            </w:r>
            <w:r>
              <w:rPr>
                <w:noProof/>
                <w:webHidden/>
              </w:rPr>
              <w:instrText xml:space="preserve"> PAGEREF _Toc231849824 \h </w:instrText>
            </w:r>
            <w:r>
              <w:rPr>
                <w:noProof/>
                <w:webHidden/>
              </w:rPr>
            </w:r>
            <w:r>
              <w:rPr>
                <w:noProof/>
                <w:webHidden/>
              </w:rPr>
              <w:fldChar w:fldCharType="separate"/>
            </w:r>
            <w:r>
              <w:rPr>
                <w:noProof/>
                <w:webHidden/>
              </w:rPr>
              <w:t>44</w:t>
            </w:r>
            <w:r>
              <w:rPr>
                <w:noProof/>
                <w:webHidden/>
              </w:rPr>
              <w:fldChar w:fldCharType="end"/>
            </w:r>
          </w:hyperlink>
        </w:p>
        <w:p w14:paraId="3BCB9D96" w14:textId="0DB464AB" w:rsidR="000F469D" w:rsidRDefault="000F469D">
          <w:pPr>
            <w:pStyle w:val="TOC3"/>
            <w:tabs>
              <w:tab w:val="right" w:leader="dot" w:pos="9016"/>
            </w:tabs>
            <w:rPr>
              <w:rFonts w:eastAsiaTheme="minorEastAsia"/>
              <w:noProof/>
              <w:sz w:val="24"/>
              <w:szCs w:val="24"/>
              <w:lang w:eastAsia="en-GB"/>
            </w:rPr>
          </w:pPr>
          <w:hyperlink w:anchor="_Toc231849825" w:history="1">
            <w:r w:rsidRPr="00A644FE">
              <w:rPr>
                <w:rStyle w:val="Hyperlink"/>
                <w:rFonts w:ascii="Arial" w:hAnsi="Arial" w:cs="Arial"/>
                <w:noProof/>
              </w:rPr>
              <w:t>Core Mathematical Equations for Disturbances</w:t>
            </w:r>
            <w:r>
              <w:rPr>
                <w:noProof/>
                <w:webHidden/>
              </w:rPr>
              <w:tab/>
            </w:r>
            <w:r>
              <w:rPr>
                <w:noProof/>
                <w:webHidden/>
              </w:rPr>
              <w:fldChar w:fldCharType="begin"/>
            </w:r>
            <w:r>
              <w:rPr>
                <w:noProof/>
                <w:webHidden/>
              </w:rPr>
              <w:instrText xml:space="preserve"> PAGEREF _Toc231849825 \h </w:instrText>
            </w:r>
            <w:r>
              <w:rPr>
                <w:noProof/>
                <w:webHidden/>
              </w:rPr>
            </w:r>
            <w:r>
              <w:rPr>
                <w:noProof/>
                <w:webHidden/>
              </w:rPr>
              <w:fldChar w:fldCharType="separate"/>
            </w:r>
            <w:r>
              <w:rPr>
                <w:noProof/>
                <w:webHidden/>
              </w:rPr>
              <w:t>44</w:t>
            </w:r>
            <w:r>
              <w:rPr>
                <w:noProof/>
                <w:webHidden/>
              </w:rPr>
              <w:fldChar w:fldCharType="end"/>
            </w:r>
          </w:hyperlink>
        </w:p>
        <w:p w14:paraId="0D694E20" w14:textId="331DBE2C" w:rsidR="000F469D" w:rsidRDefault="000F469D">
          <w:pPr>
            <w:pStyle w:val="TOC2"/>
            <w:tabs>
              <w:tab w:val="right" w:leader="dot" w:pos="9016"/>
            </w:tabs>
            <w:rPr>
              <w:rFonts w:eastAsiaTheme="minorEastAsia"/>
              <w:b w:val="0"/>
              <w:bCs w:val="0"/>
              <w:noProof/>
              <w:sz w:val="24"/>
              <w:szCs w:val="24"/>
              <w:lang w:eastAsia="en-GB"/>
            </w:rPr>
          </w:pPr>
          <w:hyperlink w:anchor="_Toc231849826" w:history="1">
            <w:r w:rsidRPr="00A644FE">
              <w:rPr>
                <w:rStyle w:val="Hyperlink"/>
                <w:noProof/>
              </w:rPr>
              <w:t>Python Script for Signal Re-creation &amp; Simulation</w:t>
            </w:r>
            <w:r>
              <w:rPr>
                <w:noProof/>
                <w:webHidden/>
              </w:rPr>
              <w:tab/>
            </w:r>
            <w:r>
              <w:rPr>
                <w:noProof/>
                <w:webHidden/>
              </w:rPr>
              <w:fldChar w:fldCharType="begin"/>
            </w:r>
            <w:r>
              <w:rPr>
                <w:noProof/>
                <w:webHidden/>
              </w:rPr>
              <w:instrText xml:space="preserve"> PAGEREF _Toc231849826 \h </w:instrText>
            </w:r>
            <w:r>
              <w:rPr>
                <w:noProof/>
                <w:webHidden/>
              </w:rPr>
            </w:r>
            <w:r>
              <w:rPr>
                <w:noProof/>
                <w:webHidden/>
              </w:rPr>
              <w:fldChar w:fldCharType="separate"/>
            </w:r>
            <w:r>
              <w:rPr>
                <w:noProof/>
                <w:webHidden/>
              </w:rPr>
              <w:t>46</w:t>
            </w:r>
            <w:r>
              <w:rPr>
                <w:noProof/>
                <w:webHidden/>
              </w:rPr>
              <w:fldChar w:fldCharType="end"/>
            </w:r>
          </w:hyperlink>
        </w:p>
        <w:p w14:paraId="1BE6D1CE" w14:textId="2AF0CA5D" w:rsidR="000F469D" w:rsidRDefault="000F469D">
          <w:pPr>
            <w:pStyle w:val="TOC1"/>
            <w:tabs>
              <w:tab w:val="right" w:leader="dot" w:pos="9016"/>
            </w:tabs>
            <w:rPr>
              <w:rFonts w:eastAsiaTheme="minorEastAsia"/>
              <w:b w:val="0"/>
              <w:bCs w:val="0"/>
              <w:i w:val="0"/>
              <w:iCs w:val="0"/>
              <w:noProof/>
              <w:lang w:eastAsia="en-GB"/>
            </w:rPr>
          </w:pPr>
          <w:hyperlink w:anchor="_Toc231849827" w:history="1">
            <w:r w:rsidRPr="00A644FE">
              <w:rPr>
                <w:rStyle w:val="Hyperlink"/>
                <w:noProof/>
              </w:rPr>
              <w:t>Paper 5</w:t>
            </w:r>
            <w:r>
              <w:rPr>
                <w:noProof/>
                <w:webHidden/>
              </w:rPr>
              <w:tab/>
            </w:r>
            <w:r>
              <w:rPr>
                <w:noProof/>
                <w:webHidden/>
              </w:rPr>
              <w:fldChar w:fldCharType="begin"/>
            </w:r>
            <w:r>
              <w:rPr>
                <w:noProof/>
                <w:webHidden/>
              </w:rPr>
              <w:instrText xml:space="preserve"> PAGEREF _Toc231849827 \h </w:instrText>
            </w:r>
            <w:r>
              <w:rPr>
                <w:noProof/>
                <w:webHidden/>
              </w:rPr>
            </w:r>
            <w:r>
              <w:rPr>
                <w:noProof/>
                <w:webHidden/>
              </w:rPr>
              <w:fldChar w:fldCharType="separate"/>
            </w:r>
            <w:r>
              <w:rPr>
                <w:noProof/>
                <w:webHidden/>
              </w:rPr>
              <w:t>47</w:t>
            </w:r>
            <w:r>
              <w:rPr>
                <w:noProof/>
                <w:webHidden/>
              </w:rPr>
              <w:fldChar w:fldCharType="end"/>
            </w:r>
          </w:hyperlink>
        </w:p>
        <w:p w14:paraId="010B9DD0" w14:textId="1E933A0F" w:rsidR="000F469D" w:rsidRDefault="000F469D">
          <w:pPr>
            <w:pStyle w:val="TOC2"/>
            <w:tabs>
              <w:tab w:val="right" w:leader="dot" w:pos="9016"/>
            </w:tabs>
            <w:rPr>
              <w:rFonts w:eastAsiaTheme="minorEastAsia"/>
              <w:b w:val="0"/>
              <w:bCs w:val="0"/>
              <w:noProof/>
              <w:sz w:val="24"/>
              <w:szCs w:val="24"/>
              <w:lang w:eastAsia="en-GB"/>
            </w:rPr>
          </w:pPr>
          <w:hyperlink w:anchor="_Toc231849828" w:history="1">
            <w:r w:rsidRPr="00A644FE">
              <w:rPr>
                <w:rStyle w:val="Hyperlink"/>
                <w:noProof/>
              </w:rPr>
              <w:t>Step 1: Executive Summary &amp; Conceptual Masterclass</w:t>
            </w:r>
            <w:r>
              <w:rPr>
                <w:noProof/>
                <w:webHidden/>
              </w:rPr>
              <w:tab/>
            </w:r>
            <w:r>
              <w:rPr>
                <w:noProof/>
                <w:webHidden/>
              </w:rPr>
              <w:fldChar w:fldCharType="begin"/>
            </w:r>
            <w:r>
              <w:rPr>
                <w:noProof/>
                <w:webHidden/>
              </w:rPr>
              <w:instrText xml:space="preserve"> PAGEREF _Toc231849828 \h </w:instrText>
            </w:r>
            <w:r>
              <w:rPr>
                <w:noProof/>
                <w:webHidden/>
              </w:rPr>
            </w:r>
            <w:r>
              <w:rPr>
                <w:noProof/>
                <w:webHidden/>
              </w:rPr>
              <w:fldChar w:fldCharType="separate"/>
            </w:r>
            <w:r>
              <w:rPr>
                <w:noProof/>
                <w:webHidden/>
              </w:rPr>
              <w:t>47</w:t>
            </w:r>
            <w:r>
              <w:rPr>
                <w:noProof/>
                <w:webHidden/>
              </w:rPr>
              <w:fldChar w:fldCharType="end"/>
            </w:r>
          </w:hyperlink>
        </w:p>
        <w:p w14:paraId="35B1DD1A" w14:textId="24C61DCD" w:rsidR="000F469D" w:rsidRDefault="000F469D">
          <w:pPr>
            <w:pStyle w:val="TOC2"/>
            <w:tabs>
              <w:tab w:val="right" w:leader="dot" w:pos="9016"/>
            </w:tabs>
            <w:rPr>
              <w:rFonts w:eastAsiaTheme="minorEastAsia"/>
              <w:b w:val="0"/>
              <w:bCs w:val="0"/>
              <w:noProof/>
              <w:sz w:val="24"/>
              <w:szCs w:val="24"/>
              <w:lang w:eastAsia="en-GB"/>
            </w:rPr>
          </w:pPr>
          <w:hyperlink w:anchor="_Toc231849829" w:history="1">
            <w:r w:rsidRPr="00A644FE">
              <w:rPr>
                <w:rStyle w:val="Hyperlink"/>
                <w:noProof/>
              </w:rPr>
              <w:t>Step 2: High-Precision Literature Review Table</w:t>
            </w:r>
            <w:r>
              <w:rPr>
                <w:noProof/>
                <w:webHidden/>
              </w:rPr>
              <w:tab/>
            </w:r>
            <w:r>
              <w:rPr>
                <w:noProof/>
                <w:webHidden/>
              </w:rPr>
              <w:fldChar w:fldCharType="begin"/>
            </w:r>
            <w:r>
              <w:rPr>
                <w:noProof/>
                <w:webHidden/>
              </w:rPr>
              <w:instrText xml:space="preserve"> PAGEREF _Toc231849829 \h </w:instrText>
            </w:r>
            <w:r>
              <w:rPr>
                <w:noProof/>
                <w:webHidden/>
              </w:rPr>
            </w:r>
            <w:r>
              <w:rPr>
                <w:noProof/>
                <w:webHidden/>
              </w:rPr>
              <w:fldChar w:fldCharType="separate"/>
            </w:r>
            <w:r>
              <w:rPr>
                <w:noProof/>
                <w:webHidden/>
              </w:rPr>
              <w:t>49</w:t>
            </w:r>
            <w:r>
              <w:rPr>
                <w:noProof/>
                <w:webHidden/>
              </w:rPr>
              <w:fldChar w:fldCharType="end"/>
            </w:r>
          </w:hyperlink>
        </w:p>
        <w:p w14:paraId="037BEC31" w14:textId="347B012C" w:rsidR="000F469D" w:rsidRDefault="000F469D">
          <w:pPr>
            <w:pStyle w:val="TOC2"/>
            <w:tabs>
              <w:tab w:val="right" w:leader="dot" w:pos="9016"/>
            </w:tabs>
            <w:rPr>
              <w:rFonts w:eastAsiaTheme="minorEastAsia"/>
              <w:b w:val="0"/>
              <w:bCs w:val="0"/>
              <w:noProof/>
              <w:sz w:val="24"/>
              <w:szCs w:val="24"/>
              <w:lang w:eastAsia="en-GB"/>
            </w:rPr>
          </w:pPr>
          <w:hyperlink w:anchor="_Toc231849830" w:history="1">
            <w:r w:rsidRPr="00A644FE">
              <w:rPr>
                <w:rStyle w:val="Hyperlink"/>
                <w:noProof/>
              </w:rPr>
              <w:t>Step 3: Dataset Characterization Summary</w:t>
            </w:r>
            <w:r>
              <w:rPr>
                <w:noProof/>
                <w:webHidden/>
              </w:rPr>
              <w:tab/>
            </w:r>
            <w:r>
              <w:rPr>
                <w:noProof/>
                <w:webHidden/>
              </w:rPr>
              <w:fldChar w:fldCharType="begin"/>
            </w:r>
            <w:r>
              <w:rPr>
                <w:noProof/>
                <w:webHidden/>
              </w:rPr>
              <w:instrText xml:space="preserve"> PAGEREF _Toc231849830 \h </w:instrText>
            </w:r>
            <w:r>
              <w:rPr>
                <w:noProof/>
                <w:webHidden/>
              </w:rPr>
            </w:r>
            <w:r>
              <w:rPr>
                <w:noProof/>
                <w:webHidden/>
              </w:rPr>
              <w:fldChar w:fldCharType="separate"/>
            </w:r>
            <w:r>
              <w:rPr>
                <w:noProof/>
                <w:webHidden/>
              </w:rPr>
              <w:t>52</w:t>
            </w:r>
            <w:r>
              <w:rPr>
                <w:noProof/>
                <w:webHidden/>
              </w:rPr>
              <w:fldChar w:fldCharType="end"/>
            </w:r>
          </w:hyperlink>
        </w:p>
        <w:p w14:paraId="4420C627" w14:textId="14006C9C" w:rsidR="000F469D" w:rsidRDefault="000F469D">
          <w:pPr>
            <w:pStyle w:val="TOC2"/>
            <w:tabs>
              <w:tab w:val="right" w:leader="dot" w:pos="9016"/>
            </w:tabs>
            <w:rPr>
              <w:rFonts w:eastAsiaTheme="minorEastAsia"/>
              <w:b w:val="0"/>
              <w:bCs w:val="0"/>
              <w:noProof/>
              <w:sz w:val="24"/>
              <w:szCs w:val="24"/>
              <w:lang w:eastAsia="en-GB"/>
            </w:rPr>
          </w:pPr>
          <w:hyperlink w:anchor="_Toc231849831" w:history="1">
            <w:r w:rsidRPr="00A644FE">
              <w:rPr>
                <w:rStyle w:val="Hyperlink"/>
                <w:noProof/>
              </w:rPr>
              <w:t>Core Mathematical Equations for Disturbances</w:t>
            </w:r>
            <w:r>
              <w:rPr>
                <w:noProof/>
                <w:webHidden/>
              </w:rPr>
              <w:tab/>
            </w:r>
            <w:r>
              <w:rPr>
                <w:noProof/>
                <w:webHidden/>
              </w:rPr>
              <w:fldChar w:fldCharType="begin"/>
            </w:r>
            <w:r>
              <w:rPr>
                <w:noProof/>
                <w:webHidden/>
              </w:rPr>
              <w:instrText xml:space="preserve"> PAGEREF _Toc231849831 \h </w:instrText>
            </w:r>
            <w:r>
              <w:rPr>
                <w:noProof/>
                <w:webHidden/>
              </w:rPr>
            </w:r>
            <w:r>
              <w:rPr>
                <w:noProof/>
                <w:webHidden/>
              </w:rPr>
              <w:fldChar w:fldCharType="separate"/>
            </w:r>
            <w:r>
              <w:rPr>
                <w:noProof/>
                <w:webHidden/>
              </w:rPr>
              <w:t>53</w:t>
            </w:r>
            <w:r>
              <w:rPr>
                <w:noProof/>
                <w:webHidden/>
              </w:rPr>
              <w:fldChar w:fldCharType="end"/>
            </w:r>
          </w:hyperlink>
        </w:p>
        <w:p w14:paraId="385EA268" w14:textId="68FA61B3" w:rsidR="000F469D" w:rsidRDefault="000F469D">
          <w:pPr>
            <w:pStyle w:val="TOC2"/>
            <w:tabs>
              <w:tab w:val="right" w:leader="dot" w:pos="9016"/>
            </w:tabs>
            <w:rPr>
              <w:rFonts w:eastAsiaTheme="minorEastAsia"/>
              <w:b w:val="0"/>
              <w:bCs w:val="0"/>
              <w:noProof/>
              <w:sz w:val="24"/>
              <w:szCs w:val="24"/>
              <w:lang w:eastAsia="en-GB"/>
            </w:rPr>
          </w:pPr>
          <w:hyperlink w:anchor="_Toc231849832" w:history="1">
            <w:r w:rsidRPr="00A644FE">
              <w:rPr>
                <w:rStyle w:val="Hyperlink"/>
                <w:noProof/>
              </w:rPr>
              <w:t>Python Generation Script: Creating the Trajectory Circle Shapes</w:t>
            </w:r>
            <w:r>
              <w:rPr>
                <w:noProof/>
                <w:webHidden/>
              </w:rPr>
              <w:tab/>
            </w:r>
            <w:r>
              <w:rPr>
                <w:noProof/>
                <w:webHidden/>
              </w:rPr>
              <w:fldChar w:fldCharType="begin"/>
            </w:r>
            <w:r>
              <w:rPr>
                <w:noProof/>
                <w:webHidden/>
              </w:rPr>
              <w:instrText xml:space="preserve"> PAGEREF _Toc231849832 \h </w:instrText>
            </w:r>
            <w:r>
              <w:rPr>
                <w:noProof/>
                <w:webHidden/>
              </w:rPr>
            </w:r>
            <w:r>
              <w:rPr>
                <w:noProof/>
                <w:webHidden/>
              </w:rPr>
              <w:fldChar w:fldCharType="separate"/>
            </w:r>
            <w:r>
              <w:rPr>
                <w:noProof/>
                <w:webHidden/>
              </w:rPr>
              <w:t>54</w:t>
            </w:r>
            <w:r>
              <w:rPr>
                <w:noProof/>
                <w:webHidden/>
              </w:rPr>
              <w:fldChar w:fldCharType="end"/>
            </w:r>
          </w:hyperlink>
        </w:p>
        <w:p w14:paraId="21893A43" w14:textId="05F3060B" w:rsidR="000F469D" w:rsidRDefault="000F469D">
          <w:pPr>
            <w:pStyle w:val="TOC1"/>
            <w:tabs>
              <w:tab w:val="right" w:leader="dot" w:pos="9016"/>
            </w:tabs>
            <w:rPr>
              <w:rFonts w:eastAsiaTheme="minorEastAsia"/>
              <w:b w:val="0"/>
              <w:bCs w:val="0"/>
              <w:i w:val="0"/>
              <w:iCs w:val="0"/>
              <w:noProof/>
              <w:lang w:eastAsia="en-GB"/>
            </w:rPr>
          </w:pPr>
          <w:hyperlink w:anchor="_Toc231849833" w:history="1">
            <w:r w:rsidRPr="00A644FE">
              <w:rPr>
                <w:rStyle w:val="Hyperlink"/>
                <w:rFonts w:ascii="Arial" w:hAnsi="Arial" w:cs="Arial"/>
                <w:noProof/>
                <w:bdr w:val="none" w:sz="0" w:space="0" w:color="auto" w:frame="1"/>
              </w:rPr>
              <w:t>Paper 6</w:t>
            </w:r>
            <w:r>
              <w:rPr>
                <w:noProof/>
                <w:webHidden/>
              </w:rPr>
              <w:tab/>
            </w:r>
            <w:r>
              <w:rPr>
                <w:noProof/>
                <w:webHidden/>
              </w:rPr>
              <w:fldChar w:fldCharType="begin"/>
            </w:r>
            <w:r>
              <w:rPr>
                <w:noProof/>
                <w:webHidden/>
              </w:rPr>
              <w:instrText xml:space="preserve"> PAGEREF _Toc231849833 \h </w:instrText>
            </w:r>
            <w:r>
              <w:rPr>
                <w:noProof/>
                <w:webHidden/>
              </w:rPr>
            </w:r>
            <w:r>
              <w:rPr>
                <w:noProof/>
                <w:webHidden/>
              </w:rPr>
              <w:fldChar w:fldCharType="separate"/>
            </w:r>
            <w:r>
              <w:rPr>
                <w:noProof/>
                <w:webHidden/>
              </w:rPr>
              <w:t>56</w:t>
            </w:r>
            <w:r>
              <w:rPr>
                <w:noProof/>
                <w:webHidden/>
              </w:rPr>
              <w:fldChar w:fldCharType="end"/>
            </w:r>
          </w:hyperlink>
        </w:p>
        <w:p w14:paraId="288CE4F2" w14:textId="203C507A" w:rsidR="000F469D" w:rsidRDefault="000F469D">
          <w:pPr>
            <w:pStyle w:val="TOC2"/>
            <w:tabs>
              <w:tab w:val="right" w:leader="dot" w:pos="9016"/>
            </w:tabs>
            <w:rPr>
              <w:rFonts w:eastAsiaTheme="minorEastAsia"/>
              <w:b w:val="0"/>
              <w:bCs w:val="0"/>
              <w:noProof/>
              <w:sz w:val="24"/>
              <w:szCs w:val="24"/>
              <w:lang w:eastAsia="en-GB"/>
            </w:rPr>
          </w:pPr>
          <w:hyperlink w:anchor="_Toc231849834" w:history="1">
            <w:r w:rsidRPr="00A644FE">
              <w:rPr>
                <w:rStyle w:val="Hyperlink"/>
                <w:noProof/>
              </w:rPr>
              <w:t>Step 1: Executive Summary &amp; Conceptual Breakdown</w:t>
            </w:r>
            <w:r>
              <w:rPr>
                <w:noProof/>
                <w:webHidden/>
              </w:rPr>
              <w:tab/>
            </w:r>
            <w:r>
              <w:rPr>
                <w:noProof/>
                <w:webHidden/>
              </w:rPr>
              <w:fldChar w:fldCharType="begin"/>
            </w:r>
            <w:r>
              <w:rPr>
                <w:noProof/>
                <w:webHidden/>
              </w:rPr>
              <w:instrText xml:space="preserve"> PAGEREF _Toc231849834 \h </w:instrText>
            </w:r>
            <w:r>
              <w:rPr>
                <w:noProof/>
                <w:webHidden/>
              </w:rPr>
            </w:r>
            <w:r>
              <w:rPr>
                <w:noProof/>
                <w:webHidden/>
              </w:rPr>
              <w:fldChar w:fldCharType="separate"/>
            </w:r>
            <w:r>
              <w:rPr>
                <w:noProof/>
                <w:webHidden/>
              </w:rPr>
              <w:t>56</w:t>
            </w:r>
            <w:r>
              <w:rPr>
                <w:noProof/>
                <w:webHidden/>
              </w:rPr>
              <w:fldChar w:fldCharType="end"/>
            </w:r>
          </w:hyperlink>
        </w:p>
        <w:p w14:paraId="4037F221" w14:textId="19C52CFC" w:rsidR="000F469D" w:rsidRDefault="000F469D">
          <w:pPr>
            <w:pStyle w:val="TOC3"/>
            <w:tabs>
              <w:tab w:val="right" w:leader="dot" w:pos="9016"/>
            </w:tabs>
            <w:rPr>
              <w:rFonts w:eastAsiaTheme="minorEastAsia"/>
              <w:noProof/>
              <w:sz w:val="24"/>
              <w:szCs w:val="24"/>
              <w:lang w:eastAsia="en-GB"/>
            </w:rPr>
          </w:pPr>
          <w:hyperlink w:anchor="_Toc231849835" w:history="1">
            <w:r w:rsidRPr="00A644FE">
              <w:rPr>
                <w:rStyle w:val="Hyperlink"/>
                <w:rFonts w:ascii="Arial" w:hAnsi="Arial" w:cs="Arial"/>
                <w:noProof/>
              </w:rPr>
              <w:t>Step 2: Previewing the Literature Review &amp; Dataset Sourcing</w:t>
            </w:r>
            <w:r>
              <w:rPr>
                <w:noProof/>
                <w:webHidden/>
              </w:rPr>
              <w:tab/>
            </w:r>
            <w:r>
              <w:rPr>
                <w:noProof/>
                <w:webHidden/>
              </w:rPr>
              <w:fldChar w:fldCharType="begin"/>
            </w:r>
            <w:r>
              <w:rPr>
                <w:noProof/>
                <w:webHidden/>
              </w:rPr>
              <w:instrText xml:space="preserve"> PAGEREF _Toc231849835 \h </w:instrText>
            </w:r>
            <w:r>
              <w:rPr>
                <w:noProof/>
                <w:webHidden/>
              </w:rPr>
            </w:r>
            <w:r>
              <w:rPr>
                <w:noProof/>
                <w:webHidden/>
              </w:rPr>
              <w:fldChar w:fldCharType="separate"/>
            </w:r>
            <w:r>
              <w:rPr>
                <w:noProof/>
                <w:webHidden/>
              </w:rPr>
              <w:t>58</w:t>
            </w:r>
            <w:r>
              <w:rPr>
                <w:noProof/>
                <w:webHidden/>
              </w:rPr>
              <w:fldChar w:fldCharType="end"/>
            </w:r>
          </w:hyperlink>
        </w:p>
        <w:p w14:paraId="3D50AA24" w14:textId="1D132AF0" w:rsidR="000F469D" w:rsidRDefault="000F469D">
          <w:pPr>
            <w:pStyle w:val="TOC3"/>
            <w:tabs>
              <w:tab w:val="right" w:leader="dot" w:pos="9016"/>
            </w:tabs>
            <w:rPr>
              <w:rFonts w:eastAsiaTheme="minorEastAsia"/>
              <w:noProof/>
              <w:sz w:val="24"/>
              <w:szCs w:val="24"/>
              <w:lang w:eastAsia="en-GB"/>
            </w:rPr>
          </w:pPr>
          <w:hyperlink w:anchor="_Toc231849836" w:history="1">
            <w:r w:rsidRPr="00A644FE">
              <w:rPr>
                <w:rStyle w:val="Hyperlink"/>
                <w:rFonts w:ascii="Arial" w:hAnsi="Arial" w:cs="Arial"/>
                <w:noProof/>
              </w:rPr>
              <w:t>1. Data Sourcing and Preprocessing Findings</w:t>
            </w:r>
            <w:r>
              <w:rPr>
                <w:noProof/>
                <w:webHidden/>
              </w:rPr>
              <w:tab/>
            </w:r>
            <w:r>
              <w:rPr>
                <w:noProof/>
                <w:webHidden/>
              </w:rPr>
              <w:fldChar w:fldCharType="begin"/>
            </w:r>
            <w:r>
              <w:rPr>
                <w:noProof/>
                <w:webHidden/>
              </w:rPr>
              <w:instrText xml:space="preserve"> PAGEREF _Toc231849836 \h </w:instrText>
            </w:r>
            <w:r>
              <w:rPr>
                <w:noProof/>
                <w:webHidden/>
              </w:rPr>
            </w:r>
            <w:r>
              <w:rPr>
                <w:noProof/>
                <w:webHidden/>
              </w:rPr>
              <w:fldChar w:fldCharType="separate"/>
            </w:r>
            <w:r>
              <w:rPr>
                <w:noProof/>
                <w:webHidden/>
              </w:rPr>
              <w:t>58</w:t>
            </w:r>
            <w:r>
              <w:rPr>
                <w:noProof/>
                <w:webHidden/>
              </w:rPr>
              <w:fldChar w:fldCharType="end"/>
            </w:r>
          </w:hyperlink>
        </w:p>
        <w:p w14:paraId="5A9BEBDC" w14:textId="07AD69F2" w:rsidR="000F469D" w:rsidRDefault="000F469D">
          <w:pPr>
            <w:pStyle w:val="TOC3"/>
            <w:tabs>
              <w:tab w:val="right" w:leader="dot" w:pos="9016"/>
            </w:tabs>
            <w:rPr>
              <w:rFonts w:eastAsiaTheme="minorEastAsia"/>
              <w:noProof/>
              <w:sz w:val="24"/>
              <w:szCs w:val="24"/>
              <w:lang w:eastAsia="en-GB"/>
            </w:rPr>
          </w:pPr>
          <w:hyperlink w:anchor="_Toc231849837" w:history="1">
            <w:r w:rsidRPr="00A644FE">
              <w:rPr>
                <w:rStyle w:val="Hyperlink"/>
                <w:rFonts w:ascii="Arial" w:hAnsi="Arial" w:cs="Arial"/>
                <w:noProof/>
              </w:rPr>
              <w:t>2. Signal Transformation Domain Findings</w:t>
            </w:r>
            <w:r>
              <w:rPr>
                <w:noProof/>
                <w:webHidden/>
              </w:rPr>
              <w:tab/>
            </w:r>
            <w:r>
              <w:rPr>
                <w:noProof/>
                <w:webHidden/>
              </w:rPr>
              <w:fldChar w:fldCharType="begin"/>
            </w:r>
            <w:r>
              <w:rPr>
                <w:noProof/>
                <w:webHidden/>
              </w:rPr>
              <w:instrText xml:space="preserve"> PAGEREF _Toc231849837 \h </w:instrText>
            </w:r>
            <w:r>
              <w:rPr>
                <w:noProof/>
                <w:webHidden/>
              </w:rPr>
            </w:r>
            <w:r>
              <w:rPr>
                <w:noProof/>
                <w:webHidden/>
              </w:rPr>
              <w:fldChar w:fldCharType="separate"/>
            </w:r>
            <w:r>
              <w:rPr>
                <w:noProof/>
                <w:webHidden/>
              </w:rPr>
              <w:t>58</w:t>
            </w:r>
            <w:r>
              <w:rPr>
                <w:noProof/>
                <w:webHidden/>
              </w:rPr>
              <w:fldChar w:fldCharType="end"/>
            </w:r>
          </w:hyperlink>
        </w:p>
        <w:p w14:paraId="2AB44D63" w14:textId="28161927" w:rsidR="000F469D" w:rsidRDefault="000F469D">
          <w:pPr>
            <w:pStyle w:val="TOC3"/>
            <w:tabs>
              <w:tab w:val="right" w:leader="dot" w:pos="9016"/>
            </w:tabs>
            <w:rPr>
              <w:rFonts w:eastAsiaTheme="minorEastAsia"/>
              <w:noProof/>
              <w:sz w:val="24"/>
              <w:szCs w:val="24"/>
              <w:lang w:eastAsia="en-GB"/>
            </w:rPr>
          </w:pPr>
          <w:hyperlink w:anchor="_Toc231849838" w:history="1">
            <w:r w:rsidRPr="00A644FE">
              <w:rPr>
                <w:rStyle w:val="Hyperlink"/>
                <w:rFonts w:ascii="Arial" w:hAnsi="Arial" w:cs="Arial"/>
                <w:noProof/>
              </w:rPr>
              <w:t>3. Feature Extraction and Selection Findings</w:t>
            </w:r>
            <w:r>
              <w:rPr>
                <w:noProof/>
                <w:webHidden/>
              </w:rPr>
              <w:tab/>
            </w:r>
            <w:r>
              <w:rPr>
                <w:noProof/>
                <w:webHidden/>
              </w:rPr>
              <w:fldChar w:fldCharType="begin"/>
            </w:r>
            <w:r>
              <w:rPr>
                <w:noProof/>
                <w:webHidden/>
              </w:rPr>
              <w:instrText xml:space="preserve"> PAGEREF _Toc231849838 \h </w:instrText>
            </w:r>
            <w:r>
              <w:rPr>
                <w:noProof/>
                <w:webHidden/>
              </w:rPr>
            </w:r>
            <w:r>
              <w:rPr>
                <w:noProof/>
                <w:webHidden/>
              </w:rPr>
              <w:fldChar w:fldCharType="separate"/>
            </w:r>
            <w:r>
              <w:rPr>
                <w:noProof/>
                <w:webHidden/>
              </w:rPr>
              <w:t>59</w:t>
            </w:r>
            <w:r>
              <w:rPr>
                <w:noProof/>
                <w:webHidden/>
              </w:rPr>
              <w:fldChar w:fldCharType="end"/>
            </w:r>
          </w:hyperlink>
        </w:p>
        <w:p w14:paraId="6209891C" w14:textId="265D7D0F" w:rsidR="000F469D" w:rsidRDefault="000F469D">
          <w:pPr>
            <w:pStyle w:val="TOC3"/>
            <w:tabs>
              <w:tab w:val="right" w:leader="dot" w:pos="9016"/>
            </w:tabs>
            <w:rPr>
              <w:rFonts w:eastAsiaTheme="minorEastAsia"/>
              <w:noProof/>
              <w:sz w:val="24"/>
              <w:szCs w:val="24"/>
              <w:lang w:eastAsia="en-GB"/>
            </w:rPr>
          </w:pPr>
          <w:hyperlink w:anchor="_Toc231849839" w:history="1">
            <w:r w:rsidRPr="00A644FE">
              <w:rPr>
                <w:rStyle w:val="Hyperlink"/>
                <w:rFonts w:ascii="Arial" w:hAnsi="Arial" w:cs="Arial"/>
                <w:noProof/>
              </w:rPr>
              <w:t>4. Classification Techniques Benchmarking</w:t>
            </w:r>
            <w:r>
              <w:rPr>
                <w:noProof/>
                <w:webHidden/>
              </w:rPr>
              <w:tab/>
            </w:r>
            <w:r>
              <w:rPr>
                <w:noProof/>
                <w:webHidden/>
              </w:rPr>
              <w:fldChar w:fldCharType="begin"/>
            </w:r>
            <w:r>
              <w:rPr>
                <w:noProof/>
                <w:webHidden/>
              </w:rPr>
              <w:instrText xml:space="preserve"> PAGEREF _Toc231849839 \h </w:instrText>
            </w:r>
            <w:r>
              <w:rPr>
                <w:noProof/>
                <w:webHidden/>
              </w:rPr>
            </w:r>
            <w:r>
              <w:rPr>
                <w:noProof/>
                <w:webHidden/>
              </w:rPr>
              <w:fldChar w:fldCharType="separate"/>
            </w:r>
            <w:r>
              <w:rPr>
                <w:noProof/>
                <w:webHidden/>
              </w:rPr>
              <w:t>59</w:t>
            </w:r>
            <w:r>
              <w:rPr>
                <w:noProof/>
                <w:webHidden/>
              </w:rPr>
              <w:fldChar w:fldCharType="end"/>
            </w:r>
          </w:hyperlink>
        </w:p>
        <w:p w14:paraId="22DDCF37" w14:textId="110C0FD2" w:rsidR="000F469D" w:rsidRDefault="000F469D">
          <w:pPr>
            <w:pStyle w:val="TOC3"/>
            <w:tabs>
              <w:tab w:val="right" w:leader="dot" w:pos="9016"/>
            </w:tabs>
            <w:rPr>
              <w:rFonts w:eastAsiaTheme="minorEastAsia"/>
              <w:noProof/>
              <w:sz w:val="24"/>
              <w:szCs w:val="24"/>
              <w:lang w:eastAsia="en-GB"/>
            </w:rPr>
          </w:pPr>
          <w:hyperlink w:anchor="_Toc231849840" w:history="1">
            <w:r w:rsidRPr="00A644FE">
              <w:rPr>
                <w:rStyle w:val="Hyperlink"/>
                <w:rFonts w:ascii="Arial" w:hAnsi="Arial" w:cs="Arial"/>
                <w:noProof/>
              </w:rPr>
              <w:t>5. Critical Research Gaps (Your Research Leads)</w:t>
            </w:r>
            <w:r>
              <w:rPr>
                <w:noProof/>
                <w:webHidden/>
              </w:rPr>
              <w:tab/>
            </w:r>
            <w:r>
              <w:rPr>
                <w:noProof/>
                <w:webHidden/>
              </w:rPr>
              <w:fldChar w:fldCharType="begin"/>
            </w:r>
            <w:r>
              <w:rPr>
                <w:noProof/>
                <w:webHidden/>
              </w:rPr>
              <w:instrText xml:space="preserve"> PAGEREF _Toc231849840 \h </w:instrText>
            </w:r>
            <w:r>
              <w:rPr>
                <w:noProof/>
                <w:webHidden/>
              </w:rPr>
            </w:r>
            <w:r>
              <w:rPr>
                <w:noProof/>
                <w:webHidden/>
              </w:rPr>
              <w:fldChar w:fldCharType="separate"/>
            </w:r>
            <w:r>
              <w:rPr>
                <w:noProof/>
                <w:webHidden/>
              </w:rPr>
              <w:t>60</w:t>
            </w:r>
            <w:r>
              <w:rPr>
                <w:noProof/>
                <w:webHidden/>
              </w:rPr>
              <w:fldChar w:fldCharType="end"/>
            </w:r>
          </w:hyperlink>
        </w:p>
        <w:p w14:paraId="326334DE" w14:textId="0680F015" w:rsidR="000F469D" w:rsidRDefault="000F469D">
          <w:pPr>
            <w:pStyle w:val="TOC2"/>
            <w:tabs>
              <w:tab w:val="right" w:leader="dot" w:pos="9016"/>
            </w:tabs>
            <w:rPr>
              <w:rFonts w:eastAsiaTheme="minorEastAsia"/>
              <w:b w:val="0"/>
              <w:bCs w:val="0"/>
              <w:noProof/>
              <w:sz w:val="24"/>
              <w:szCs w:val="24"/>
              <w:lang w:eastAsia="en-GB"/>
            </w:rPr>
          </w:pPr>
          <w:hyperlink w:anchor="_Toc231849841" w:history="1">
            <w:r w:rsidRPr="00A644FE">
              <w:rPr>
                <w:rStyle w:val="Hyperlink"/>
                <w:rFonts w:ascii="Arial" w:hAnsi="Arial" w:cs="Arial"/>
                <w:noProof/>
              </w:rPr>
              <w:t>Step 2: High-Precision Literature Review Matrix</w:t>
            </w:r>
            <w:r>
              <w:rPr>
                <w:noProof/>
                <w:webHidden/>
              </w:rPr>
              <w:tab/>
            </w:r>
            <w:r>
              <w:rPr>
                <w:noProof/>
                <w:webHidden/>
              </w:rPr>
              <w:fldChar w:fldCharType="begin"/>
            </w:r>
            <w:r>
              <w:rPr>
                <w:noProof/>
                <w:webHidden/>
              </w:rPr>
              <w:instrText xml:space="preserve"> PAGEREF _Toc231849841 \h </w:instrText>
            </w:r>
            <w:r>
              <w:rPr>
                <w:noProof/>
                <w:webHidden/>
              </w:rPr>
            </w:r>
            <w:r>
              <w:rPr>
                <w:noProof/>
                <w:webHidden/>
              </w:rPr>
              <w:fldChar w:fldCharType="separate"/>
            </w:r>
            <w:r>
              <w:rPr>
                <w:noProof/>
                <w:webHidden/>
              </w:rPr>
              <w:t>60</w:t>
            </w:r>
            <w:r>
              <w:rPr>
                <w:noProof/>
                <w:webHidden/>
              </w:rPr>
              <w:fldChar w:fldCharType="end"/>
            </w:r>
          </w:hyperlink>
        </w:p>
        <w:p w14:paraId="22EFF1DB" w14:textId="25167243" w:rsidR="000F469D" w:rsidRDefault="000F469D">
          <w:pPr>
            <w:pStyle w:val="TOC2"/>
            <w:tabs>
              <w:tab w:val="right" w:leader="dot" w:pos="9016"/>
            </w:tabs>
            <w:rPr>
              <w:rFonts w:eastAsiaTheme="minorEastAsia"/>
              <w:b w:val="0"/>
              <w:bCs w:val="0"/>
              <w:noProof/>
              <w:sz w:val="24"/>
              <w:szCs w:val="24"/>
              <w:lang w:eastAsia="en-GB"/>
            </w:rPr>
          </w:pPr>
          <w:hyperlink w:anchor="_Toc231849842" w:history="1">
            <w:r w:rsidRPr="00A644FE">
              <w:rPr>
                <w:rStyle w:val="Hyperlink"/>
                <w:rFonts w:ascii="Arial" w:hAnsi="Arial" w:cs="Arial"/>
                <w:noProof/>
              </w:rPr>
              <w:t>Step 3: Dataset Sourcing &amp; Formula Engine</w:t>
            </w:r>
            <w:r>
              <w:rPr>
                <w:noProof/>
                <w:webHidden/>
              </w:rPr>
              <w:tab/>
            </w:r>
            <w:r>
              <w:rPr>
                <w:noProof/>
                <w:webHidden/>
              </w:rPr>
              <w:fldChar w:fldCharType="begin"/>
            </w:r>
            <w:r>
              <w:rPr>
                <w:noProof/>
                <w:webHidden/>
              </w:rPr>
              <w:instrText xml:space="preserve"> PAGEREF _Toc231849842 \h </w:instrText>
            </w:r>
            <w:r>
              <w:rPr>
                <w:noProof/>
                <w:webHidden/>
              </w:rPr>
            </w:r>
            <w:r>
              <w:rPr>
                <w:noProof/>
                <w:webHidden/>
              </w:rPr>
              <w:fldChar w:fldCharType="separate"/>
            </w:r>
            <w:r>
              <w:rPr>
                <w:noProof/>
                <w:webHidden/>
              </w:rPr>
              <w:t>64</w:t>
            </w:r>
            <w:r>
              <w:rPr>
                <w:noProof/>
                <w:webHidden/>
              </w:rPr>
              <w:fldChar w:fldCharType="end"/>
            </w:r>
          </w:hyperlink>
        </w:p>
        <w:p w14:paraId="6A1E23CA" w14:textId="11D04865" w:rsidR="000F469D" w:rsidRDefault="000F469D">
          <w:pPr>
            <w:pStyle w:val="TOC3"/>
            <w:tabs>
              <w:tab w:val="right" w:leader="dot" w:pos="9016"/>
            </w:tabs>
            <w:rPr>
              <w:rFonts w:eastAsiaTheme="minorEastAsia"/>
              <w:noProof/>
              <w:sz w:val="24"/>
              <w:szCs w:val="24"/>
              <w:lang w:eastAsia="en-GB"/>
            </w:rPr>
          </w:pPr>
          <w:hyperlink w:anchor="_Toc231849843" w:history="1">
            <w:r w:rsidRPr="00A644FE">
              <w:rPr>
                <w:rStyle w:val="Hyperlink"/>
                <w:rFonts w:ascii="Arial" w:hAnsi="Arial" w:cs="Arial"/>
                <w:noProof/>
              </w:rPr>
              <w:t>1. Dataset Sourcing &amp; Availability Profile</w:t>
            </w:r>
            <w:r>
              <w:rPr>
                <w:noProof/>
                <w:webHidden/>
              </w:rPr>
              <w:tab/>
            </w:r>
            <w:r>
              <w:rPr>
                <w:noProof/>
                <w:webHidden/>
              </w:rPr>
              <w:fldChar w:fldCharType="begin"/>
            </w:r>
            <w:r>
              <w:rPr>
                <w:noProof/>
                <w:webHidden/>
              </w:rPr>
              <w:instrText xml:space="preserve"> PAGEREF _Toc231849843 \h </w:instrText>
            </w:r>
            <w:r>
              <w:rPr>
                <w:noProof/>
                <w:webHidden/>
              </w:rPr>
            </w:r>
            <w:r>
              <w:rPr>
                <w:noProof/>
                <w:webHidden/>
              </w:rPr>
              <w:fldChar w:fldCharType="separate"/>
            </w:r>
            <w:r>
              <w:rPr>
                <w:noProof/>
                <w:webHidden/>
              </w:rPr>
              <w:t>64</w:t>
            </w:r>
            <w:r>
              <w:rPr>
                <w:noProof/>
                <w:webHidden/>
              </w:rPr>
              <w:fldChar w:fldCharType="end"/>
            </w:r>
          </w:hyperlink>
        </w:p>
        <w:p w14:paraId="214FF64B" w14:textId="0EAD546B" w:rsidR="000F469D" w:rsidRDefault="000F469D">
          <w:pPr>
            <w:pStyle w:val="TOC3"/>
            <w:tabs>
              <w:tab w:val="right" w:leader="dot" w:pos="9016"/>
            </w:tabs>
            <w:rPr>
              <w:rFonts w:eastAsiaTheme="minorEastAsia"/>
              <w:noProof/>
              <w:sz w:val="24"/>
              <w:szCs w:val="24"/>
              <w:lang w:eastAsia="en-GB"/>
            </w:rPr>
          </w:pPr>
          <w:hyperlink w:anchor="_Toc231849844" w:history="1">
            <w:r w:rsidRPr="00A644FE">
              <w:rPr>
                <w:rStyle w:val="Hyperlink"/>
                <w:noProof/>
              </w:rPr>
              <w:t>2. Comprehensive Mathematical Formula Engine (Copy-Paste Format)</w:t>
            </w:r>
            <w:r>
              <w:rPr>
                <w:noProof/>
                <w:webHidden/>
              </w:rPr>
              <w:tab/>
            </w:r>
            <w:r>
              <w:rPr>
                <w:noProof/>
                <w:webHidden/>
              </w:rPr>
              <w:fldChar w:fldCharType="begin"/>
            </w:r>
            <w:r>
              <w:rPr>
                <w:noProof/>
                <w:webHidden/>
              </w:rPr>
              <w:instrText xml:space="preserve"> PAGEREF _Toc231849844 \h </w:instrText>
            </w:r>
            <w:r>
              <w:rPr>
                <w:noProof/>
                <w:webHidden/>
              </w:rPr>
            </w:r>
            <w:r>
              <w:rPr>
                <w:noProof/>
                <w:webHidden/>
              </w:rPr>
              <w:fldChar w:fldCharType="separate"/>
            </w:r>
            <w:r>
              <w:rPr>
                <w:noProof/>
                <w:webHidden/>
              </w:rPr>
              <w:t>64</w:t>
            </w:r>
            <w:r>
              <w:rPr>
                <w:noProof/>
                <w:webHidden/>
              </w:rPr>
              <w:fldChar w:fldCharType="end"/>
            </w:r>
          </w:hyperlink>
        </w:p>
        <w:p w14:paraId="13A86308" w14:textId="62DAD900" w:rsidR="000F469D" w:rsidRDefault="000F469D">
          <w:pPr>
            <w:pStyle w:val="TOC3"/>
            <w:tabs>
              <w:tab w:val="right" w:leader="dot" w:pos="9016"/>
            </w:tabs>
            <w:rPr>
              <w:rFonts w:eastAsiaTheme="minorEastAsia"/>
              <w:noProof/>
              <w:sz w:val="24"/>
              <w:szCs w:val="24"/>
              <w:lang w:eastAsia="en-GB"/>
            </w:rPr>
          </w:pPr>
          <w:hyperlink w:anchor="_Toc231849845" w:history="1">
            <w:r w:rsidRPr="00A644FE">
              <w:rPr>
                <w:rStyle w:val="Hyperlink"/>
                <w:noProof/>
              </w:rPr>
              <w:t>3. Executable Verification Waveform Code (Python 3)</w:t>
            </w:r>
            <w:r>
              <w:rPr>
                <w:noProof/>
                <w:webHidden/>
              </w:rPr>
              <w:tab/>
            </w:r>
            <w:r>
              <w:rPr>
                <w:noProof/>
                <w:webHidden/>
              </w:rPr>
              <w:fldChar w:fldCharType="begin"/>
            </w:r>
            <w:r>
              <w:rPr>
                <w:noProof/>
                <w:webHidden/>
              </w:rPr>
              <w:instrText xml:space="preserve"> PAGEREF _Toc231849845 \h </w:instrText>
            </w:r>
            <w:r>
              <w:rPr>
                <w:noProof/>
                <w:webHidden/>
              </w:rPr>
            </w:r>
            <w:r>
              <w:rPr>
                <w:noProof/>
                <w:webHidden/>
              </w:rPr>
              <w:fldChar w:fldCharType="separate"/>
            </w:r>
            <w:r>
              <w:rPr>
                <w:noProof/>
                <w:webHidden/>
              </w:rPr>
              <w:t>66</w:t>
            </w:r>
            <w:r>
              <w:rPr>
                <w:noProof/>
                <w:webHidden/>
              </w:rPr>
              <w:fldChar w:fldCharType="end"/>
            </w:r>
          </w:hyperlink>
        </w:p>
        <w:p w14:paraId="3DEBDDD5" w14:textId="711F5CDB" w:rsidR="000F469D" w:rsidRDefault="000F469D">
          <w:pPr>
            <w:pStyle w:val="TOC1"/>
            <w:tabs>
              <w:tab w:val="right" w:leader="dot" w:pos="9016"/>
            </w:tabs>
            <w:rPr>
              <w:rFonts w:eastAsiaTheme="minorEastAsia"/>
              <w:b w:val="0"/>
              <w:bCs w:val="0"/>
              <w:i w:val="0"/>
              <w:iCs w:val="0"/>
              <w:noProof/>
              <w:lang w:eastAsia="en-GB"/>
            </w:rPr>
          </w:pPr>
          <w:hyperlink w:anchor="_Toc231849846" w:history="1">
            <w:r w:rsidRPr="00A644FE">
              <w:rPr>
                <w:rStyle w:val="Hyperlink"/>
                <w:noProof/>
              </w:rPr>
              <w:t>Paper 7</w:t>
            </w:r>
            <w:r>
              <w:rPr>
                <w:noProof/>
                <w:webHidden/>
              </w:rPr>
              <w:tab/>
            </w:r>
            <w:r>
              <w:rPr>
                <w:noProof/>
                <w:webHidden/>
              </w:rPr>
              <w:fldChar w:fldCharType="begin"/>
            </w:r>
            <w:r>
              <w:rPr>
                <w:noProof/>
                <w:webHidden/>
              </w:rPr>
              <w:instrText xml:space="preserve"> PAGEREF _Toc231849846 \h </w:instrText>
            </w:r>
            <w:r>
              <w:rPr>
                <w:noProof/>
                <w:webHidden/>
              </w:rPr>
            </w:r>
            <w:r>
              <w:rPr>
                <w:noProof/>
                <w:webHidden/>
              </w:rPr>
              <w:fldChar w:fldCharType="separate"/>
            </w:r>
            <w:r>
              <w:rPr>
                <w:noProof/>
                <w:webHidden/>
              </w:rPr>
              <w:t>69</w:t>
            </w:r>
            <w:r>
              <w:rPr>
                <w:noProof/>
                <w:webHidden/>
              </w:rPr>
              <w:fldChar w:fldCharType="end"/>
            </w:r>
          </w:hyperlink>
        </w:p>
        <w:p w14:paraId="1CAA0980" w14:textId="64494002" w:rsidR="000F469D" w:rsidRDefault="000F469D">
          <w:pPr>
            <w:pStyle w:val="TOC2"/>
            <w:tabs>
              <w:tab w:val="right" w:leader="dot" w:pos="9016"/>
            </w:tabs>
            <w:rPr>
              <w:rFonts w:eastAsiaTheme="minorEastAsia"/>
              <w:b w:val="0"/>
              <w:bCs w:val="0"/>
              <w:noProof/>
              <w:sz w:val="24"/>
              <w:szCs w:val="24"/>
              <w:lang w:eastAsia="en-GB"/>
            </w:rPr>
          </w:pPr>
          <w:hyperlink w:anchor="_Toc231849847" w:history="1">
            <w:r w:rsidRPr="00A644FE">
              <w:rPr>
                <w:rStyle w:val="Hyperlink"/>
                <w:noProof/>
              </w:rPr>
              <w:t>1. Executive Summary &amp; Main Findings</w:t>
            </w:r>
            <w:r>
              <w:rPr>
                <w:noProof/>
                <w:webHidden/>
              </w:rPr>
              <w:tab/>
            </w:r>
            <w:r>
              <w:rPr>
                <w:noProof/>
                <w:webHidden/>
              </w:rPr>
              <w:fldChar w:fldCharType="begin"/>
            </w:r>
            <w:r>
              <w:rPr>
                <w:noProof/>
                <w:webHidden/>
              </w:rPr>
              <w:instrText xml:space="preserve"> PAGEREF _Toc231849847 \h </w:instrText>
            </w:r>
            <w:r>
              <w:rPr>
                <w:noProof/>
                <w:webHidden/>
              </w:rPr>
            </w:r>
            <w:r>
              <w:rPr>
                <w:noProof/>
                <w:webHidden/>
              </w:rPr>
              <w:fldChar w:fldCharType="separate"/>
            </w:r>
            <w:r>
              <w:rPr>
                <w:noProof/>
                <w:webHidden/>
              </w:rPr>
              <w:t>69</w:t>
            </w:r>
            <w:r>
              <w:rPr>
                <w:noProof/>
                <w:webHidden/>
              </w:rPr>
              <w:fldChar w:fldCharType="end"/>
            </w:r>
          </w:hyperlink>
        </w:p>
        <w:p w14:paraId="423B342A" w14:textId="77FC900E" w:rsidR="000F469D" w:rsidRDefault="000F469D">
          <w:pPr>
            <w:pStyle w:val="TOC2"/>
            <w:tabs>
              <w:tab w:val="right" w:leader="dot" w:pos="9016"/>
            </w:tabs>
            <w:rPr>
              <w:rFonts w:eastAsiaTheme="minorEastAsia"/>
              <w:b w:val="0"/>
              <w:bCs w:val="0"/>
              <w:noProof/>
              <w:sz w:val="24"/>
              <w:szCs w:val="24"/>
              <w:lang w:eastAsia="en-GB"/>
            </w:rPr>
          </w:pPr>
          <w:hyperlink w:anchor="_Toc231849848" w:history="1">
            <w:r w:rsidRPr="00A644FE">
              <w:rPr>
                <w:rStyle w:val="Hyperlink"/>
                <w:noProof/>
              </w:rPr>
              <w:t>2. Literature Review Table</w:t>
            </w:r>
            <w:r>
              <w:rPr>
                <w:noProof/>
                <w:webHidden/>
              </w:rPr>
              <w:tab/>
            </w:r>
            <w:r>
              <w:rPr>
                <w:noProof/>
                <w:webHidden/>
              </w:rPr>
              <w:fldChar w:fldCharType="begin"/>
            </w:r>
            <w:r>
              <w:rPr>
                <w:noProof/>
                <w:webHidden/>
              </w:rPr>
              <w:instrText xml:space="preserve"> PAGEREF _Toc231849848 \h </w:instrText>
            </w:r>
            <w:r>
              <w:rPr>
                <w:noProof/>
                <w:webHidden/>
              </w:rPr>
            </w:r>
            <w:r>
              <w:rPr>
                <w:noProof/>
                <w:webHidden/>
              </w:rPr>
              <w:fldChar w:fldCharType="separate"/>
            </w:r>
            <w:r>
              <w:rPr>
                <w:noProof/>
                <w:webHidden/>
              </w:rPr>
              <w:t>70</w:t>
            </w:r>
            <w:r>
              <w:rPr>
                <w:noProof/>
                <w:webHidden/>
              </w:rPr>
              <w:fldChar w:fldCharType="end"/>
            </w:r>
          </w:hyperlink>
        </w:p>
        <w:p w14:paraId="744CFFBA" w14:textId="481AF6BD" w:rsidR="000F469D" w:rsidRDefault="000F469D">
          <w:pPr>
            <w:pStyle w:val="TOC2"/>
            <w:tabs>
              <w:tab w:val="right" w:leader="dot" w:pos="9016"/>
            </w:tabs>
            <w:rPr>
              <w:rFonts w:eastAsiaTheme="minorEastAsia"/>
              <w:b w:val="0"/>
              <w:bCs w:val="0"/>
              <w:noProof/>
              <w:sz w:val="24"/>
              <w:szCs w:val="24"/>
              <w:lang w:eastAsia="en-GB"/>
            </w:rPr>
          </w:pPr>
          <w:hyperlink w:anchor="_Toc231849849" w:history="1">
            <w:r w:rsidRPr="00A644FE">
              <w:rPr>
                <w:rStyle w:val="Hyperlink"/>
                <w:noProof/>
              </w:rPr>
              <w:t>3. Dataset Summary &amp; Generation Gist</w:t>
            </w:r>
            <w:r>
              <w:rPr>
                <w:noProof/>
                <w:webHidden/>
              </w:rPr>
              <w:tab/>
            </w:r>
            <w:r>
              <w:rPr>
                <w:noProof/>
                <w:webHidden/>
              </w:rPr>
              <w:fldChar w:fldCharType="begin"/>
            </w:r>
            <w:r>
              <w:rPr>
                <w:noProof/>
                <w:webHidden/>
              </w:rPr>
              <w:instrText xml:space="preserve"> PAGEREF _Toc231849849 \h </w:instrText>
            </w:r>
            <w:r>
              <w:rPr>
                <w:noProof/>
                <w:webHidden/>
              </w:rPr>
            </w:r>
            <w:r>
              <w:rPr>
                <w:noProof/>
                <w:webHidden/>
              </w:rPr>
              <w:fldChar w:fldCharType="separate"/>
            </w:r>
            <w:r>
              <w:rPr>
                <w:noProof/>
                <w:webHidden/>
              </w:rPr>
              <w:t>70</w:t>
            </w:r>
            <w:r>
              <w:rPr>
                <w:noProof/>
                <w:webHidden/>
              </w:rPr>
              <w:fldChar w:fldCharType="end"/>
            </w:r>
          </w:hyperlink>
        </w:p>
        <w:p w14:paraId="48FB85EB" w14:textId="222FDBA7" w:rsidR="000F469D" w:rsidRDefault="000F469D">
          <w:pPr>
            <w:pStyle w:val="TOC1"/>
            <w:tabs>
              <w:tab w:val="right" w:leader="dot" w:pos="9016"/>
            </w:tabs>
            <w:rPr>
              <w:rFonts w:eastAsiaTheme="minorEastAsia"/>
              <w:b w:val="0"/>
              <w:bCs w:val="0"/>
              <w:i w:val="0"/>
              <w:iCs w:val="0"/>
              <w:noProof/>
              <w:lang w:eastAsia="en-GB"/>
            </w:rPr>
          </w:pPr>
          <w:hyperlink w:anchor="_Toc231849850" w:history="1">
            <w:r w:rsidRPr="00A644FE">
              <w:rPr>
                <w:rStyle w:val="Hyperlink"/>
                <w:noProof/>
              </w:rPr>
              <w:t>Paper 8</w:t>
            </w:r>
            <w:r>
              <w:rPr>
                <w:noProof/>
                <w:webHidden/>
              </w:rPr>
              <w:tab/>
            </w:r>
            <w:r>
              <w:rPr>
                <w:noProof/>
                <w:webHidden/>
              </w:rPr>
              <w:fldChar w:fldCharType="begin"/>
            </w:r>
            <w:r>
              <w:rPr>
                <w:noProof/>
                <w:webHidden/>
              </w:rPr>
              <w:instrText xml:space="preserve"> PAGEREF _Toc231849850 \h </w:instrText>
            </w:r>
            <w:r>
              <w:rPr>
                <w:noProof/>
                <w:webHidden/>
              </w:rPr>
            </w:r>
            <w:r>
              <w:rPr>
                <w:noProof/>
                <w:webHidden/>
              </w:rPr>
              <w:fldChar w:fldCharType="separate"/>
            </w:r>
            <w:r>
              <w:rPr>
                <w:noProof/>
                <w:webHidden/>
              </w:rPr>
              <w:t>71</w:t>
            </w:r>
            <w:r>
              <w:rPr>
                <w:noProof/>
                <w:webHidden/>
              </w:rPr>
              <w:fldChar w:fldCharType="end"/>
            </w:r>
          </w:hyperlink>
        </w:p>
        <w:p w14:paraId="744D723E" w14:textId="23823828" w:rsidR="000F469D" w:rsidRDefault="000F469D">
          <w:pPr>
            <w:pStyle w:val="TOC2"/>
            <w:tabs>
              <w:tab w:val="right" w:leader="dot" w:pos="9016"/>
            </w:tabs>
            <w:rPr>
              <w:rFonts w:eastAsiaTheme="minorEastAsia"/>
              <w:b w:val="0"/>
              <w:bCs w:val="0"/>
              <w:noProof/>
              <w:sz w:val="24"/>
              <w:szCs w:val="24"/>
              <w:lang w:eastAsia="en-GB"/>
            </w:rPr>
          </w:pPr>
          <w:hyperlink w:anchor="_Toc231849851" w:history="1">
            <w:r w:rsidRPr="00A644FE">
              <w:rPr>
                <w:rStyle w:val="Hyperlink"/>
                <w:noProof/>
              </w:rPr>
              <w:t>1. Executive Summary &amp; Main Findings</w:t>
            </w:r>
            <w:r>
              <w:rPr>
                <w:noProof/>
                <w:webHidden/>
              </w:rPr>
              <w:tab/>
            </w:r>
            <w:r>
              <w:rPr>
                <w:noProof/>
                <w:webHidden/>
              </w:rPr>
              <w:fldChar w:fldCharType="begin"/>
            </w:r>
            <w:r>
              <w:rPr>
                <w:noProof/>
                <w:webHidden/>
              </w:rPr>
              <w:instrText xml:space="preserve"> PAGEREF _Toc231849851 \h </w:instrText>
            </w:r>
            <w:r>
              <w:rPr>
                <w:noProof/>
                <w:webHidden/>
              </w:rPr>
            </w:r>
            <w:r>
              <w:rPr>
                <w:noProof/>
                <w:webHidden/>
              </w:rPr>
              <w:fldChar w:fldCharType="separate"/>
            </w:r>
            <w:r>
              <w:rPr>
                <w:noProof/>
                <w:webHidden/>
              </w:rPr>
              <w:t>71</w:t>
            </w:r>
            <w:r>
              <w:rPr>
                <w:noProof/>
                <w:webHidden/>
              </w:rPr>
              <w:fldChar w:fldCharType="end"/>
            </w:r>
          </w:hyperlink>
        </w:p>
        <w:p w14:paraId="5A24A79D" w14:textId="07F8B0F1" w:rsidR="000F469D" w:rsidRDefault="000F469D">
          <w:pPr>
            <w:pStyle w:val="TOC2"/>
            <w:tabs>
              <w:tab w:val="right" w:leader="dot" w:pos="9016"/>
            </w:tabs>
            <w:rPr>
              <w:rFonts w:eastAsiaTheme="minorEastAsia"/>
              <w:b w:val="0"/>
              <w:bCs w:val="0"/>
              <w:noProof/>
              <w:sz w:val="24"/>
              <w:szCs w:val="24"/>
              <w:lang w:eastAsia="en-GB"/>
            </w:rPr>
          </w:pPr>
          <w:hyperlink w:anchor="_Toc231849852" w:history="1">
            <w:r w:rsidRPr="00A644FE">
              <w:rPr>
                <w:rStyle w:val="Hyperlink"/>
                <w:noProof/>
              </w:rPr>
              <w:t>2. Literature Review Table</w:t>
            </w:r>
            <w:r>
              <w:rPr>
                <w:noProof/>
                <w:webHidden/>
              </w:rPr>
              <w:tab/>
            </w:r>
            <w:r>
              <w:rPr>
                <w:noProof/>
                <w:webHidden/>
              </w:rPr>
              <w:fldChar w:fldCharType="begin"/>
            </w:r>
            <w:r>
              <w:rPr>
                <w:noProof/>
                <w:webHidden/>
              </w:rPr>
              <w:instrText xml:space="preserve"> PAGEREF _Toc231849852 \h </w:instrText>
            </w:r>
            <w:r>
              <w:rPr>
                <w:noProof/>
                <w:webHidden/>
              </w:rPr>
            </w:r>
            <w:r>
              <w:rPr>
                <w:noProof/>
                <w:webHidden/>
              </w:rPr>
              <w:fldChar w:fldCharType="separate"/>
            </w:r>
            <w:r>
              <w:rPr>
                <w:noProof/>
                <w:webHidden/>
              </w:rPr>
              <w:t>71</w:t>
            </w:r>
            <w:r>
              <w:rPr>
                <w:noProof/>
                <w:webHidden/>
              </w:rPr>
              <w:fldChar w:fldCharType="end"/>
            </w:r>
          </w:hyperlink>
        </w:p>
        <w:p w14:paraId="4B3F0BE0" w14:textId="6480F80D" w:rsidR="000F469D" w:rsidRDefault="000F469D">
          <w:pPr>
            <w:pStyle w:val="TOC3"/>
            <w:tabs>
              <w:tab w:val="right" w:leader="dot" w:pos="9016"/>
            </w:tabs>
            <w:rPr>
              <w:rFonts w:eastAsiaTheme="minorEastAsia"/>
              <w:noProof/>
              <w:sz w:val="24"/>
              <w:szCs w:val="24"/>
              <w:lang w:eastAsia="en-GB"/>
            </w:rPr>
          </w:pPr>
          <w:hyperlink w:anchor="_Toc231849853" w:history="1">
            <w:r w:rsidRPr="00A644FE">
              <w:rPr>
                <w:rStyle w:val="Hyperlink"/>
                <w:noProof/>
              </w:rPr>
              <w:t>3. Dataset Summary &amp; Generation Gist</w:t>
            </w:r>
            <w:r>
              <w:rPr>
                <w:noProof/>
                <w:webHidden/>
              </w:rPr>
              <w:tab/>
            </w:r>
            <w:r>
              <w:rPr>
                <w:noProof/>
                <w:webHidden/>
              </w:rPr>
              <w:fldChar w:fldCharType="begin"/>
            </w:r>
            <w:r>
              <w:rPr>
                <w:noProof/>
                <w:webHidden/>
              </w:rPr>
              <w:instrText xml:space="preserve"> PAGEREF _Toc231849853 \h </w:instrText>
            </w:r>
            <w:r>
              <w:rPr>
                <w:noProof/>
                <w:webHidden/>
              </w:rPr>
            </w:r>
            <w:r>
              <w:rPr>
                <w:noProof/>
                <w:webHidden/>
              </w:rPr>
              <w:fldChar w:fldCharType="separate"/>
            </w:r>
            <w:r>
              <w:rPr>
                <w:noProof/>
                <w:webHidden/>
              </w:rPr>
              <w:t>72</w:t>
            </w:r>
            <w:r>
              <w:rPr>
                <w:noProof/>
                <w:webHidden/>
              </w:rPr>
              <w:fldChar w:fldCharType="end"/>
            </w:r>
          </w:hyperlink>
        </w:p>
        <w:p w14:paraId="4CB7620C" w14:textId="4F919B85" w:rsidR="000F469D" w:rsidRDefault="000F469D">
          <w:pPr>
            <w:pStyle w:val="TOC1"/>
            <w:tabs>
              <w:tab w:val="right" w:leader="dot" w:pos="9016"/>
            </w:tabs>
            <w:rPr>
              <w:rFonts w:eastAsiaTheme="minorEastAsia"/>
              <w:b w:val="0"/>
              <w:bCs w:val="0"/>
              <w:i w:val="0"/>
              <w:iCs w:val="0"/>
              <w:noProof/>
              <w:lang w:eastAsia="en-GB"/>
            </w:rPr>
          </w:pPr>
          <w:hyperlink w:anchor="_Toc231849854" w:history="1">
            <w:r w:rsidRPr="00A644FE">
              <w:rPr>
                <w:rStyle w:val="Hyperlink"/>
                <w:noProof/>
              </w:rPr>
              <w:t>Paper 3</w:t>
            </w:r>
            <w:r>
              <w:rPr>
                <w:noProof/>
                <w:webHidden/>
              </w:rPr>
              <w:tab/>
            </w:r>
            <w:r>
              <w:rPr>
                <w:noProof/>
                <w:webHidden/>
              </w:rPr>
              <w:fldChar w:fldCharType="begin"/>
            </w:r>
            <w:r>
              <w:rPr>
                <w:noProof/>
                <w:webHidden/>
              </w:rPr>
              <w:instrText xml:space="preserve"> PAGEREF _Toc231849854 \h </w:instrText>
            </w:r>
            <w:r>
              <w:rPr>
                <w:noProof/>
                <w:webHidden/>
              </w:rPr>
            </w:r>
            <w:r>
              <w:rPr>
                <w:noProof/>
                <w:webHidden/>
              </w:rPr>
              <w:fldChar w:fldCharType="separate"/>
            </w:r>
            <w:r>
              <w:rPr>
                <w:noProof/>
                <w:webHidden/>
              </w:rPr>
              <w:t>72</w:t>
            </w:r>
            <w:r>
              <w:rPr>
                <w:noProof/>
                <w:webHidden/>
              </w:rPr>
              <w:fldChar w:fldCharType="end"/>
            </w:r>
          </w:hyperlink>
        </w:p>
        <w:p w14:paraId="32393FC0" w14:textId="72058459" w:rsidR="000F469D" w:rsidRDefault="000F469D">
          <w:pPr>
            <w:pStyle w:val="TOC2"/>
            <w:tabs>
              <w:tab w:val="right" w:leader="dot" w:pos="9016"/>
            </w:tabs>
            <w:rPr>
              <w:rFonts w:eastAsiaTheme="minorEastAsia"/>
              <w:b w:val="0"/>
              <w:bCs w:val="0"/>
              <w:noProof/>
              <w:sz w:val="24"/>
              <w:szCs w:val="24"/>
              <w:lang w:eastAsia="en-GB"/>
            </w:rPr>
          </w:pPr>
          <w:hyperlink w:anchor="_Toc231849855" w:history="1">
            <w:r w:rsidRPr="00A644FE">
              <w:rPr>
                <w:rStyle w:val="Hyperlink"/>
                <w:noProof/>
              </w:rPr>
              <w:t>1. Executive Summary &amp; Main Findings</w:t>
            </w:r>
            <w:r>
              <w:rPr>
                <w:noProof/>
                <w:webHidden/>
              </w:rPr>
              <w:tab/>
            </w:r>
            <w:r>
              <w:rPr>
                <w:noProof/>
                <w:webHidden/>
              </w:rPr>
              <w:fldChar w:fldCharType="begin"/>
            </w:r>
            <w:r>
              <w:rPr>
                <w:noProof/>
                <w:webHidden/>
              </w:rPr>
              <w:instrText xml:space="preserve"> PAGEREF _Toc231849855 \h </w:instrText>
            </w:r>
            <w:r>
              <w:rPr>
                <w:noProof/>
                <w:webHidden/>
              </w:rPr>
            </w:r>
            <w:r>
              <w:rPr>
                <w:noProof/>
                <w:webHidden/>
              </w:rPr>
              <w:fldChar w:fldCharType="separate"/>
            </w:r>
            <w:r>
              <w:rPr>
                <w:noProof/>
                <w:webHidden/>
              </w:rPr>
              <w:t>72</w:t>
            </w:r>
            <w:r>
              <w:rPr>
                <w:noProof/>
                <w:webHidden/>
              </w:rPr>
              <w:fldChar w:fldCharType="end"/>
            </w:r>
          </w:hyperlink>
        </w:p>
        <w:p w14:paraId="594F76F9" w14:textId="6D318A20" w:rsidR="000F469D" w:rsidRDefault="000F469D">
          <w:pPr>
            <w:pStyle w:val="TOC2"/>
            <w:tabs>
              <w:tab w:val="right" w:leader="dot" w:pos="9016"/>
            </w:tabs>
            <w:rPr>
              <w:rFonts w:eastAsiaTheme="minorEastAsia"/>
              <w:b w:val="0"/>
              <w:bCs w:val="0"/>
              <w:noProof/>
              <w:sz w:val="24"/>
              <w:szCs w:val="24"/>
              <w:lang w:eastAsia="en-GB"/>
            </w:rPr>
          </w:pPr>
          <w:hyperlink w:anchor="_Toc231849856" w:history="1">
            <w:r w:rsidRPr="00A644FE">
              <w:rPr>
                <w:rStyle w:val="Hyperlink"/>
                <w:noProof/>
              </w:rPr>
              <w:t>2. Literature Review Table</w:t>
            </w:r>
            <w:r>
              <w:rPr>
                <w:noProof/>
                <w:webHidden/>
              </w:rPr>
              <w:tab/>
            </w:r>
            <w:r>
              <w:rPr>
                <w:noProof/>
                <w:webHidden/>
              </w:rPr>
              <w:fldChar w:fldCharType="begin"/>
            </w:r>
            <w:r>
              <w:rPr>
                <w:noProof/>
                <w:webHidden/>
              </w:rPr>
              <w:instrText xml:space="preserve"> PAGEREF _Toc231849856 \h </w:instrText>
            </w:r>
            <w:r>
              <w:rPr>
                <w:noProof/>
                <w:webHidden/>
              </w:rPr>
            </w:r>
            <w:r>
              <w:rPr>
                <w:noProof/>
                <w:webHidden/>
              </w:rPr>
              <w:fldChar w:fldCharType="separate"/>
            </w:r>
            <w:r>
              <w:rPr>
                <w:noProof/>
                <w:webHidden/>
              </w:rPr>
              <w:t>73</w:t>
            </w:r>
            <w:r>
              <w:rPr>
                <w:noProof/>
                <w:webHidden/>
              </w:rPr>
              <w:fldChar w:fldCharType="end"/>
            </w:r>
          </w:hyperlink>
        </w:p>
        <w:p w14:paraId="58942092" w14:textId="58369F13" w:rsidR="000F469D" w:rsidRDefault="000F469D">
          <w:pPr>
            <w:pStyle w:val="TOC2"/>
            <w:tabs>
              <w:tab w:val="right" w:leader="dot" w:pos="9016"/>
            </w:tabs>
            <w:rPr>
              <w:rFonts w:eastAsiaTheme="minorEastAsia"/>
              <w:b w:val="0"/>
              <w:bCs w:val="0"/>
              <w:noProof/>
              <w:sz w:val="24"/>
              <w:szCs w:val="24"/>
              <w:lang w:eastAsia="en-GB"/>
            </w:rPr>
          </w:pPr>
          <w:hyperlink w:anchor="_Toc231849857" w:history="1">
            <w:r w:rsidRPr="00A644FE">
              <w:rPr>
                <w:rStyle w:val="Hyperlink"/>
                <w:noProof/>
              </w:rPr>
              <w:t>3. Dataset Summary &amp; Generation Gist</w:t>
            </w:r>
            <w:r>
              <w:rPr>
                <w:noProof/>
                <w:webHidden/>
              </w:rPr>
              <w:tab/>
            </w:r>
            <w:r>
              <w:rPr>
                <w:noProof/>
                <w:webHidden/>
              </w:rPr>
              <w:fldChar w:fldCharType="begin"/>
            </w:r>
            <w:r>
              <w:rPr>
                <w:noProof/>
                <w:webHidden/>
              </w:rPr>
              <w:instrText xml:space="preserve"> PAGEREF _Toc231849857 \h </w:instrText>
            </w:r>
            <w:r>
              <w:rPr>
                <w:noProof/>
                <w:webHidden/>
              </w:rPr>
            </w:r>
            <w:r>
              <w:rPr>
                <w:noProof/>
                <w:webHidden/>
              </w:rPr>
              <w:fldChar w:fldCharType="separate"/>
            </w:r>
            <w:r>
              <w:rPr>
                <w:noProof/>
                <w:webHidden/>
              </w:rPr>
              <w:t>74</w:t>
            </w:r>
            <w:r>
              <w:rPr>
                <w:noProof/>
                <w:webHidden/>
              </w:rPr>
              <w:fldChar w:fldCharType="end"/>
            </w:r>
          </w:hyperlink>
        </w:p>
        <w:p w14:paraId="45B27361" w14:textId="7FFE389C" w:rsidR="000F469D" w:rsidRDefault="000F469D">
          <w:pPr>
            <w:pStyle w:val="TOC1"/>
            <w:tabs>
              <w:tab w:val="right" w:leader="dot" w:pos="9016"/>
            </w:tabs>
            <w:rPr>
              <w:rFonts w:eastAsiaTheme="minorEastAsia"/>
              <w:b w:val="0"/>
              <w:bCs w:val="0"/>
              <w:i w:val="0"/>
              <w:iCs w:val="0"/>
              <w:noProof/>
              <w:lang w:eastAsia="en-GB"/>
            </w:rPr>
          </w:pPr>
          <w:hyperlink w:anchor="_Toc231849858" w:history="1">
            <w:r w:rsidRPr="00A644FE">
              <w:rPr>
                <w:rStyle w:val="Hyperlink"/>
                <w:noProof/>
              </w:rPr>
              <w:t>Paper 9</w:t>
            </w:r>
            <w:r>
              <w:rPr>
                <w:noProof/>
                <w:webHidden/>
              </w:rPr>
              <w:tab/>
            </w:r>
            <w:r>
              <w:rPr>
                <w:noProof/>
                <w:webHidden/>
              </w:rPr>
              <w:fldChar w:fldCharType="begin"/>
            </w:r>
            <w:r>
              <w:rPr>
                <w:noProof/>
                <w:webHidden/>
              </w:rPr>
              <w:instrText xml:space="preserve"> PAGEREF _Toc231849858 \h </w:instrText>
            </w:r>
            <w:r>
              <w:rPr>
                <w:noProof/>
                <w:webHidden/>
              </w:rPr>
            </w:r>
            <w:r>
              <w:rPr>
                <w:noProof/>
                <w:webHidden/>
              </w:rPr>
              <w:fldChar w:fldCharType="separate"/>
            </w:r>
            <w:r>
              <w:rPr>
                <w:noProof/>
                <w:webHidden/>
              </w:rPr>
              <w:t>74</w:t>
            </w:r>
            <w:r>
              <w:rPr>
                <w:noProof/>
                <w:webHidden/>
              </w:rPr>
              <w:fldChar w:fldCharType="end"/>
            </w:r>
          </w:hyperlink>
        </w:p>
        <w:p w14:paraId="6A01311E" w14:textId="510AB867" w:rsidR="000F469D" w:rsidRDefault="000F469D">
          <w:pPr>
            <w:pStyle w:val="TOC2"/>
            <w:tabs>
              <w:tab w:val="right" w:leader="dot" w:pos="9016"/>
            </w:tabs>
            <w:rPr>
              <w:rFonts w:eastAsiaTheme="minorEastAsia"/>
              <w:b w:val="0"/>
              <w:bCs w:val="0"/>
              <w:noProof/>
              <w:sz w:val="24"/>
              <w:szCs w:val="24"/>
              <w:lang w:eastAsia="en-GB"/>
            </w:rPr>
          </w:pPr>
          <w:hyperlink w:anchor="_Toc231849859" w:history="1">
            <w:r w:rsidRPr="00A644FE">
              <w:rPr>
                <w:rStyle w:val="Hyperlink"/>
                <w:noProof/>
              </w:rPr>
              <w:t>1. Executive Summary &amp; Main Findings</w:t>
            </w:r>
            <w:r>
              <w:rPr>
                <w:noProof/>
                <w:webHidden/>
              </w:rPr>
              <w:tab/>
            </w:r>
            <w:r>
              <w:rPr>
                <w:noProof/>
                <w:webHidden/>
              </w:rPr>
              <w:fldChar w:fldCharType="begin"/>
            </w:r>
            <w:r>
              <w:rPr>
                <w:noProof/>
                <w:webHidden/>
              </w:rPr>
              <w:instrText xml:space="preserve"> PAGEREF _Toc231849859 \h </w:instrText>
            </w:r>
            <w:r>
              <w:rPr>
                <w:noProof/>
                <w:webHidden/>
              </w:rPr>
            </w:r>
            <w:r>
              <w:rPr>
                <w:noProof/>
                <w:webHidden/>
              </w:rPr>
              <w:fldChar w:fldCharType="separate"/>
            </w:r>
            <w:r>
              <w:rPr>
                <w:noProof/>
                <w:webHidden/>
              </w:rPr>
              <w:t>74</w:t>
            </w:r>
            <w:r>
              <w:rPr>
                <w:noProof/>
                <w:webHidden/>
              </w:rPr>
              <w:fldChar w:fldCharType="end"/>
            </w:r>
          </w:hyperlink>
        </w:p>
        <w:p w14:paraId="4AC646C8" w14:textId="7C9AB9F2" w:rsidR="000F469D" w:rsidRDefault="000F469D">
          <w:pPr>
            <w:pStyle w:val="TOC2"/>
            <w:tabs>
              <w:tab w:val="right" w:leader="dot" w:pos="9016"/>
            </w:tabs>
            <w:rPr>
              <w:rFonts w:eastAsiaTheme="minorEastAsia"/>
              <w:b w:val="0"/>
              <w:bCs w:val="0"/>
              <w:noProof/>
              <w:sz w:val="24"/>
              <w:szCs w:val="24"/>
              <w:lang w:eastAsia="en-GB"/>
            </w:rPr>
          </w:pPr>
          <w:hyperlink w:anchor="_Toc231849860" w:history="1">
            <w:r w:rsidRPr="00A644FE">
              <w:rPr>
                <w:rStyle w:val="Hyperlink"/>
                <w:noProof/>
              </w:rPr>
              <w:t>2. Literature Review Table</w:t>
            </w:r>
            <w:r>
              <w:rPr>
                <w:noProof/>
                <w:webHidden/>
              </w:rPr>
              <w:tab/>
            </w:r>
            <w:r>
              <w:rPr>
                <w:noProof/>
                <w:webHidden/>
              </w:rPr>
              <w:fldChar w:fldCharType="begin"/>
            </w:r>
            <w:r>
              <w:rPr>
                <w:noProof/>
                <w:webHidden/>
              </w:rPr>
              <w:instrText xml:space="preserve"> PAGEREF _Toc231849860 \h </w:instrText>
            </w:r>
            <w:r>
              <w:rPr>
                <w:noProof/>
                <w:webHidden/>
              </w:rPr>
            </w:r>
            <w:r>
              <w:rPr>
                <w:noProof/>
                <w:webHidden/>
              </w:rPr>
              <w:fldChar w:fldCharType="separate"/>
            </w:r>
            <w:r>
              <w:rPr>
                <w:noProof/>
                <w:webHidden/>
              </w:rPr>
              <w:t>75</w:t>
            </w:r>
            <w:r>
              <w:rPr>
                <w:noProof/>
                <w:webHidden/>
              </w:rPr>
              <w:fldChar w:fldCharType="end"/>
            </w:r>
          </w:hyperlink>
        </w:p>
        <w:p w14:paraId="33963C4D" w14:textId="6014489E" w:rsidR="000F469D" w:rsidRDefault="000F469D">
          <w:pPr>
            <w:pStyle w:val="TOC2"/>
            <w:tabs>
              <w:tab w:val="right" w:leader="dot" w:pos="9016"/>
            </w:tabs>
            <w:rPr>
              <w:rFonts w:eastAsiaTheme="minorEastAsia"/>
              <w:b w:val="0"/>
              <w:bCs w:val="0"/>
              <w:noProof/>
              <w:sz w:val="24"/>
              <w:szCs w:val="24"/>
              <w:lang w:eastAsia="en-GB"/>
            </w:rPr>
          </w:pPr>
          <w:hyperlink w:anchor="_Toc231849861" w:history="1">
            <w:r w:rsidRPr="00A644FE">
              <w:rPr>
                <w:rStyle w:val="Hyperlink"/>
                <w:noProof/>
              </w:rPr>
              <w:t>3. Dataset Summary &amp; Generation Gist</w:t>
            </w:r>
            <w:r>
              <w:rPr>
                <w:noProof/>
                <w:webHidden/>
              </w:rPr>
              <w:tab/>
            </w:r>
            <w:r>
              <w:rPr>
                <w:noProof/>
                <w:webHidden/>
              </w:rPr>
              <w:fldChar w:fldCharType="begin"/>
            </w:r>
            <w:r>
              <w:rPr>
                <w:noProof/>
                <w:webHidden/>
              </w:rPr>
              <w:instrText xml:space="preserve"> PAGEREF _Toc231849861 \h </w:instrText>
            </w:r>
            <w:r>
              <w:rPr>
                <w:noProof/>
                <w:webHidden/>
              </w:rPr>
            </w:r>
            <w:r>
              <w:rPr>
                <w:noProof/>
                <w:webHidden/>
              </w:rPr>
              <w:fldChar w:fldCharType="separate"/>
            </w:r>
            <w:r>
              <w:rPr>
                <w:noProof/>
                <w:webHidden/>
              </w:rPr>
              <w:t>75</w:t>
            </w:r>
            <w:r>
              <w:rPr>
                <w:noProof/>
                <w:webHidden/>
              </w:rPr>
              <w:fldChar w:fldCharType="end"/>
            </w:r>
          </w:hyperlink>
        </w:p>
        <w:p w14:paraId="2594210E" w14:textId="050C223E" w:rsidR="000F469D" w:rsidRDefault="000F469D">
          <w:pPr>
            <w:pStyle w:val="TOC1"/>
            <w:tabs>
              <w:tab w:val="right" w:leader="dot" w:pos="9016"/>
            </w:tabs>
            <w:rPr>
              <w:rFonts w:eastAsiaTheme="minorEastAsia"/>
              <w:b w:val="0"/>
              <w:bCs w:val="0"/>
              <w:i w:val="0"/>
              <w:iCs w:val="0"/>
              <w:noProof/>
              <w:lang w:eastAsia="en-GB"/>
            </w:rPr>
          </w:pPr>
          <w:hyperlink w:anchor="_Toc231849862" w:history="1">
            <w:r w:rsidRPr="00A644FE">
              <w:rPr>
                <w:rStyle w:val="Hyperlink"/>
                <w:noProof/>
                <w:bdr w:val="none" w:sz="0" w:space="0" w:color="auto" w:frame="1"/>
              </w:rPr>
              <w:t>Paper 10</w:t>
            </w:r>
            <w:r>
              <w:rPr>
                <w:noProof/>
                <w:webHidden/>
              </w:rPr>
              <w:tab/>
            </w:r>
            <w:r>
              <w:rPr>
                <w:noProof/>
                <w:webHidden/>
              </w:rPr>
              <w:fldChar w:fldCharType="begin"/>
            </w:r>
            <w:r>
              <w:rPr>
                <w:noProof/>
                <w:webHidden/>
              </w:rPr>
              <w:instrText xml:space="preserve"> PAGEREF _Toc231849862 \h </w:instrText>
            </w:r>
            <w:r>
              <w:rPr>
                <w:noProof/>
                <w:webHidden/>
              </w:rPr>
            </w:r>
            <w:r>
              <w:rPr>
                <w:noProof/>
                <w:webHidden/>
              </w:rPr>
              <w:fldChar w:fldCharType="separate"/>
            </w:r>
            <w:r>
              <w:rPr>
                <w:noProof/>
                <w:webHidden/>
              </w:rPr>
              <w:t>76</w:t>
            </w:r>
            <w:r>
              <w:rPr>
                <w:noProof/>
                <w:webHidden/>
              </w:rPr>
              <w:fldChar w:fldCharType="end"/>
            </w:r>
          </w:hyperlink>
        </w:p>
        <w:p w14:paraId="3EC4C9B6" w14:textId="7C8D4A21" w:rsidR="000F469D" w:rsidRDefault="000F469D">
          <w:pPr>
            <w:pStyle w:val="TOC1"/>
            <w:tabs>
              <w:tab w:val="right" w:leader="dot" w:pos="9016"/>
            </w:tabs>
            <w:rPr>
              <w:rFonts w:eastAsiaTheme="minorEastAsia"/>
              <w:b w:val="0"/>
              <w:bCs w:val="0"/>
              <w:i w:val="0"/>
              <w:iCs w:val="0"/>
              <w:noProof/>
              <w:lang w:eastAsia="en-GB"/>
            </w:rPr>
          </w:pPr>
          <w:hyperlink w:anchor="_Toc231849863" w:history="1">
            <w:r w:rsidRPr="00A644FE">
              <w:rPr>
                <w:rStyle w:val="Hyperlink"/>
                <w:noProof/>
                <w:bdr w:val="none" w:sz="0" w:space="0" w:color="auto" w:frame="1"/>
              </w:rPr>
              <w:t>Paper 11</w:t>
            </w:r>
            <w:r>
              <w:rPr>
                <w:noProof/>
                <w:webHidden/>
              </w:rPr>
              <w:tab/>
            </w:r>
            <w:r>
              <w:rPr>
                <w:noProof/>
                <w:webHidden/>
              </w:rPr>
              <w:fldChar w:fldCharType="begin"/>
            </w:r>
            <w:r>
              <w:rPr>
                <w:noProof/>
                <w:webHidden/>
              </w:rPr>
              <w:instrText xml:space="preserve"> PAGEREF _Toc231849863 \h </w:instrText>
            </w:r>
            <w:r>
              <w:rPr>
                <w:noProof/>
                <w:webHidden/>
              </w:rPr>
            </w:r>
            <w:r>
              <w:rPr>
                <w:noProof/>
                <w:webHidden/>
              </w:rPr>
              <w:fldChar w:fldCharType="separate"/>
            </w:r>
            <w:r>
              <w:rPr>
                <w:noProof/>
                <w:webHidden/>
              </w:rPr>
              <w:t>78</w:t>
            </w:r>
            <w:r>
              <w:rPr>
                <w:noProof/>
                <w:webHidden/>
              </w:rPr>
              <w:fldChar w:fldCharType="end"/>
            </w:r>
          </w:hyperlink>
        </w:p>
        <w:p w14:paraId="1E7B2ABA" w14:textId="6ACE50B4" w:rsidR="000F469D" w:rsidRDefault="000F469D">
          <w:pPr>
            <w:pStyle w:val="TOC1"/>
            <w:tabs>
              <w:tab w:val="right" w:leader="dot" w:pos="9016"/>
            </w:tabs>
            <w:rPr>
              <w:rFonts w:eastAsiaTheme="minorEastAsia"/>
              <w:b w:val="0"/>
              <w:bCs w:val="0"/>
              <w:i w:val="0"/>
              <w:iCs w:val="0"/>
              <w:noProof/>
              <w:lang w:eastAsia="en-GB"/>
            </w:rPr>
          </w:pPr>
          <w:hyperlink w:anchor="_Toc231849864" w:history="1">
            <w:r w:rsidRPr="00A644FE">
              <w:rPr>
                <w:rStyle w:val="Hyperlink"/>
                <w:noProof/>
                <w:bdr w:val="none" w:sz="0" w:space="0" w:color="auto" w:frame="1"/>
              </w:rPr>
              <w:t>Paper 12</w:t>
            </w:r>
            <w:r>
              <w:rPr>
                <w:noProof/>
                <w:webHidden/>
              </w:rPr>
              <w:tab/>
            </w:r>
            <w:r>
              <w:rPr>
                <w:noProof/>
                <w:webHidden/>
              </w:rPr>
              <w:fldChar w:fldCharType="begin"/>
            </w:r>
            <w:r>
              <w:rPr>
                <w:noProof/>
                <w:webHidden/>
              </w:rPr>
              <w:instrText xml:space="preserve"> PAGEREF _Toc231849864 \h </w:instrText>
            </w:r>
            <w:r>
              <w:rPr>
                <w:noProof/>
                <w:webHidden/>
              </w:rPr>
            </w:r>
            <w:r>
              <w:rPr>
                <w:noProof/>
                <w:webHidden/>
              </w:rPr>
              <w:fldChar w:fldCharType="separate"/>
            </w:r>
            <w:r>
              <w:rPr>
                <w:noProof/>
                <w:webHidden/>
              </w:rPr>
              <w:t>79</w:t>
            </w:r>
            <w:r>
              <w:rPr>
                <w:noProof/>
                <w:webHidden/>
              </w:rPr>
              <w:fldChar w:fldCharType="end"/>
            </w:r>
          </w:hyperlink>
        </w:p>
        <w:p w14:paraId="7622F2B7" w14:textId="42CBD37D" w:rsidR="000F469D" w:rsidRDefault="000F469D">
          <w:pPr>
            <w:pStyle w:val="TOC1"/>
            <w:tabs>
              <w:tab w:val="right" w:leader="dot" w:pos="9016"/>
            </w:tabs>
            <w:rPr>
              <w:rFonts w:eastAsiaTheme="minorEastAsia"/>
              <w:b w:val="0"/>
              <w:bCs w:val="0"/>
              <w:i w:val="0"/>
              <w:iCs w:val="0"/>
              <w:noProof/>
              <w:lang w:eastAsia="en-GB"/>
            </w:rPr>
          </w:pPr>
          <w:hyperlink w:anchor="_Toc231849865" w:history="1">
            <w:r w:rsidRPr="00A644FE">
              <w:rPr>
                <w:rStyle w:val="Hyperlink"/>
                <w:noProof/>
                <w:bdr w:val="none" w:sz="0" w:space="0" w:color="auto" w:frame="1"/>
              </w:rPr>
              <w:t>Paper 13</w:t>
            </w:r>
            <w:r>
              <w:rPr>
                <w:noProof/>
                <w:webHidden/>
              </w:rPr>
              <w:tab/>
            </w:r>
            <w:r>
              <w:rPr>
                <w:noProof/>
                <w:webHidden/>
              </w:rPr>
              <w:fldChar w:fldCharType="begin"/>
            </w:r>
            <w:r>
              <w:rPr>
                <w:noProof/>
                <w:webHidden/>
              </w:rPr>
              <w:instrText xml:space="preserve"> PAGEREF _Toc231849865 \h </w:instrText>
            </w:r>
            <w:r>
              <w:rPr>
                <w:noProof/>
                <w:webHidden/>
              </w:rPr>
            </w:r>
            <w:r>
              <w:rPr>
                <w:noProof/>
                <w:webHidden/>
              </w:rPr>
              <w:fldChar w:fldCharType="separate"/>
            </w:r>
            <w:r>
              <w:rPr>
                <w:noProof/>
                <w:webHidden/>
              </w:rPr>
              <w:t>81</w:t>
            </w:r>
            <w:r>
              <w:rPr>
                <w:noProof/>
                <w:webHidden/>
              </w:rPr>
              <w:fldChar w:fldCharType="end"/>
            </w:r>
          </w:hyperlink>
        </w:p>
        <w:p w14:paraId="35C64BD2" w14:textId="7F12D9B4" w:rsidR="000F469D" w:rsidRDefault="000F469D">
          <w:pPr>
            <w:pStyle w:val="TOC3"/>
            <w:tabs>
              <w:tab w:val="right" w:leader="dot" w:pos="9016"/>
            </w:tabs>
            <w:rPr>
              <w:rFonts w:eastAsiaTheme="minorEastAsia"/>
              <w:noProof/>
              <w:sz w:val="24"/>
              <w:szCs w:val="24"/>
              <w:lang w:eastAsia="en-GB"/>
            </w:rPr>
          </w:pPr>
          <w:hyperlink w:anchor="_Toc231849866" w:history="1">
            <w:r w:rsidRPr="00A644FE">
              <w:rPr>
                <w:rStyle w:val="Hyperlink"/>
                <w:rFonts w:ascii="Arial" w:hAnsi="Arial" w:cs="Arial"/>
                <w:noProof/>
                <w:bdr w:val="none" w:sz="0" w:space="0" w:color="auto" w:frame="1"/>
              </w:rPr>
              <w:t>Paper 14 Analysis</w:t>
            </w:r>
            <w:r>
              <w:rPr>
                <w:noProof/>
                <w:webHidden/>
              </w:rPr>
              <w:tab/>
            </w:r>
            <w:r>
              <w:rPr>
                <w:noProof/>
                <w:webHidden/>
              </w:rPr>
              <w:fldChar w:fldCharType="begin"/>
            </w:r>
            <w:r>
              <w:rPr>
                <w:noProof/>
                <w:webHidden/>
              </w:rPr>
              <w:instrText xml:space="preserve"> PAGEREF _Toc231849866 \h </w:instrText>
            </w:r>
            <w:r>
              <w:rPr>
                <w:noProof/>
                <w:webHidden/>
              </w:rPr>
            </w:r>
            <w:r>
              <w:rPr>
                <w:noProof/>
                <w:webHidden/>
              </w:rPr>
              <w:fldChar w:fldCharType="separate"/>
            </w:r>
            <w:r>
              <w:rPr>
                <w:noProof/>
                <w:webHidden/>
              </w:rPr>
              <w:t>83</w:t>
            </w:r>
            <w:r>
              <w:rPr>
                <w:noProof/>
                <w:webHidden/>
              </w:rPr>
              <w:fldChar w:fldCharType="end"/>
            </w:r>
          </w:hyperlink>
        </w:p>
        <w:p w14:paraId="13577C00" w14:textId="7E69D158" w:rsidR="000F469D" w:rsidRDefault="000F469D">
          <w:pPr>
            <w:pStyle w:val="TOC1"/>
            <w:tabs>
              <w:tab w:val="right" w:leader="dot" w:pos="9016"/>
            </w:tabs>
            <w:rPr>
              <w:rFonts w:eastAsiaTheme="minorEastAsia"/>
              <w:b w:val="0"/>
              <w:bCs w:val="0"/>
              <w:i w:val="0"/>
              <w:iCs w:val="0"/>
              <w:noProof/>
              <w:lang w:eastAsia="en-GB"/>
            </w:rPr>
          </w:pPr>
          <w:hyperlink w:anchor="_Toc231849867" w:history="1">
            <w:r w:rsidRPr="00A644FE">
              <w:rPr>
                <w:rStyle w:val="Hyperlink"/>
                <w:noProof/>
              </w:rPr>
              <w:t>Paper 15:</w:t>
            </w:r>
            <w:r>
              <w:rPr>
                <w:noProof/>
                <w:webHidden/>
              </w:rPr>
              <w:tab/>
            </w:r>
            <w:r>
              <w:rPr>
                <w:noProof/>
                <w:webHidden/>
              </w:rPr>
              <w:fldChar w:fldCharType="begin"/>
            </w:r>
            <w:r>
              <w:rPr>
                <w:noProof/>
                <w:webHidden/>
              </w:rPr>
              <w:instrText xml:space="preserve"> PAGEREF _Toc231849867 \h </w:instrText>
            </w:r>
            <w:r>
              <w:rPr>
                <w:noProof/>
                <w:webHidden/>
              </w:rPr>
            </w:r>
            <w:r>
              <w:rPr>
                <w:noProof/>
                <w:webHidden/>
              </w:rPr>
              <w:fldChar w:fldCharType="separate"/>
            </w:r>
            <w:r>
              <w:rPr>
                <w:noProof/>
                <w:webHidden/>
              </w:rPr>
              <w:t>85</w:t>
            </w:r>
            <w:r>
              <w:rPr>
                <w:noProof/>
                <w:webHidden/>
              </w:rPr>
              <w:fldChar w:fldCharType="end"/>
            </w:r>
          </w:hyperlink>
        </w:p>
        <w:p w14:paraId="1E3CD522" w14:textId="264410B8" w:rsidR="000F469D" w:rsidRDefault="000F469D">
          <w:pPr>
            <w:pStyle w:val="TOC3"/>
            <w:tabs>
              <w:tab w:val="right" w:leader="dot" w:pos="9016"/>
            </w:tabs>
            <w:rPr>
              <w:rFonts w:eastAsiaTheme="minorEastAsia"/>
              <w:noProof/>
              <w:sz w:val="24"/>
              <w:szCs w:val="24"/>
              <w:lang w:eastAsia="en-GB"/>
            </w:rPr>
          </w:pPr>
          <w:hyperlink w:anchor="_Toc231849868" w:history="1">
            <w:r w:rsidRPr="00A644FE">
              <w:rPr>
                <w:rStyle w:val="Hyperlink"/>
                <w:rFonts w:ascii="Arial" w:hAnsi="Arial" w:cs="Arial"/>
                <w:noProof/>
              </w:rPr>
              <w:t>Power Quality Disturbances Detection and Classification Based on Deep Convolution Auto-Encoder Networks</w:t>
            </w:r>
            <w:r>
              <w:rPr>
                <w:noProof/>
                <w:webHidden/>
              </w:rPr>
              <w:tab/>
            </w:r>
            <w:r>
              <w:rPr>
                <w:noProof/>
                <w:webHidden/>
              </w:rPr>
              <w:fldChar w:fldCharType="begin"/>
            </w:r>
            <w:r>
              <w:rPr>
                <w:noProof/>
                <w:webHidden/>
              </w:rPr>
              <w:instrText xml:space="preserve"> PAGEREF _Toc231849868 \h </w:instrText>
            </w:r>
            <w:r>
              <w:rPr>
                <w:noProof/>
                <w:webHidden/>
              </w:rPr>
            </w:r>
            <w:r>
              <w:rPr>
                <w:noProof/>
                <w:webHidden/>
              </w:rPr>
              <w:fldChar w:fldCharType="separate"/>
            </w:r>
            <w:r>
              <w:rPr>
                <w:noProof/>
                <w:webHidden/>
              </w:rPr>
              <w:t>85</w:t>
            </w:r>
            <w:r>
              <w:rPr>
                <w:noProof/>
                <w:webHidden/>
              </w:rPr>
              <w:fldChar w:fldCharType="end"/>
            </w:r>
          </w:hyperlink>
        </w:p>
        <w:p w14:paraId="1EC9379F" w14:textId="3089E081" w:rsidR="000F469D" w:rsidRDefault="000F469D">
          <w:pPr>
            <w:pStyle w:val="TOC1"/>
            <w:tabs>
              <w:tab w:val="right" w:leader="dot" w:pos="9016"/>
            </w:tabs>
            <w:rPr>
              <w:rFonts w:eastAsiaTheme="minorEastAsia"/>
              <w:b w:val="0"/>
              <w:bCs w:val="0"/>
              <w:i w:val="0"/>
              <w:iCs w:val="0"/>
              <w:noProof/>
              <w:lang w:eastAsia="en-GB"/>
            </w:rPr>
          </w:pPr>
          <w:hyperlink w:anchor="_Toc231849869" w:history="1">
            <w:r w:rsidRPr="00A644FE">
              <w:rPr>
                <w:rStyle w:val="Hyperlink"/>
                <w:noProof/>
              </w:rPr>
              <w:t>Paper 16:</w:t>
            </w:r>
            <w:r>
              <w:rPr>
                <w:noProof/>
                <w:webHidden/>
              </w:rPr>
              <w:tab/>
            </w:r>
            <w:r>
              <w:rPr>
                <w:noProof/>
                <w:webHidden/>
              </w:rPr>
              <w:fldChar w:fldCharType="begin"/>
            </w:r>
            <w:r>
              <w:rPr>
                <w:noProof/>
                <w:webHidden/>
              </w:rPr>
              <w:instrText xml:space="preserve"> PAGEREF _Toc231849869 \h </w:instrText>
            </w:r>
            <w:r>
              <w:rPr>
                <w:noProof/>
                <w:webHidden/>
              </w:rPr>
            </w:r>
            <w:r>
              <w:rPr>
                <w:noProof/>
                <w:webHidden/>
              </w:rPr>
              <w:fldChar w:fldCharType="separate"/>
            </w:r>
            <w:r>
              <w:rPr>
                <w:noProof/>
                <w:webHidden/>
              </w:rPr>
              <w:t>86</w:t>
            </w:r>
            <w:r>
              <w:rPr>
                <w:noProof/>
                <w:webHidden/>
              </w:rPr>
              <w:fldChar w:fldCharType="end"/>
            </w:r>
          </w:hyperlink>
        </w:p>
        <w:p w14:paraId="28678011" w14:textId="3F063256" w:rsidR="000F469D" w:rsidRDefault="000F469D">
          <w:pPr>
            <w:pStyle w:val="TOC3"/>
            <w:tabs>
              <w:tab w:val="right" w:leader="dot" w:pos="9016"/>
            </w:tabs>
            <w:rPr>
              <w:rFonts w:eastAsiaTheme="minorEastAsia"/>
              <w:noProof/>
              <w:sz w:val="24"/>
              <w:szCs w:val="24"/>
              <w:lang w:eastAsia="en-GB"/>
            </w:rPr>
          </w:pPr>
          <w:hyperlink w:anchor="_Toc231849870" w:history="1">
            <w:r w:rsidRPr="00A644FE">
              <w:rPr>
                <w:rStyle w:val="Hyperlink"/>
                <w:rFonts w:ascii="Arial" w:hAnsi="Arial" w:cs="Arial"/>
                <w:noProof/>
              </w:rPr>
              <w:t>Power Quality Disturbances Recognition via Lightweight Deep Learning Framework Integrated With Time-Frequency Analysis Embedded</w:t>
            </w:r>
            <w:r>
              <w:rPr>
                <w:noProof/>
                <w:webHidden/>
              </w:rPr>
              <w:tab/>
            </w:r>
            <w:r>
              <w:rPr>
                <w:noProof/>
                <w:webHidden/>
              </w:rPr>
              <w:fldChar w:fldCharType="begin"/>
            </w:r>
            <w:r>
              <w:rPr>
                <w:noProof/>
                <w:webHidden/>
              </w:rPr>
              <w:instrText xml:space="preserve"> PAGEREF _Toc231849870 \h </w:instrText>
            </w:r>
            <w:r>
              <w:rPr>
                <w:noProof/>
                <w:webHidden/>
              </w:rPr>
            </w:r>
            <w:r>
              <w:rPr>
                <w:noProof/>
                <w:webHidden/>
              </w:rPr>
              <w:fldChar w:fldCharType="separate"/>
            </w:r>
            <w:r>
              <w:rPr>
                <w:noProof/>
                <w:webHidden/>
              </w:rPr>
              <w:t>86</w:t>
            </w:r>
            <w:r>
              <w:rPr>
                <w:noProof/>
                <w:webHidden/>
              </w:rPr>
              <w:fldChar w:fldCharType="end"/>
            </w:r>
          </w:hyperlink>
        </w:p>
        <w:p w14:paraId="25A8D396" w14:textId="21C347DD" w:rsidR="000F469D" w:rsidRDefault="000F469D">
          <w:pPr>
            <w:pStyle w:val="TOC1"/>
            <w:tabs>
              <w:tab w:val="right" w:leader="dot" w:pos="9016"/>
            </w:tabs>
            <w:rPr>
              <w:rFonts w:eastAsiaTheme="minorEastAsia"/>
              <w:b w:val="0"/>
              <w:bCs w:val="0"/>
              <w:i w:val="0"/>
              <w:iCs w:val="0"/>
              <w:noProof/>
              <w:lang w:eastAsia="en-GB"/>
            </w:rPr>
          </w:pPr>
          <w:hyperlink w:anchor="_Toc231849871" w:history="1">
            <w:r w:rsidRPr="00A644FE">
              <w:rPr>
                <w:rStyle w:val="Hyperlink"/>
                <w:noProof/>
              </w:rPr>
              <w:t>Paper 17:</w:t>
            </w:r>
            <w:r>
              <w:rPr>
                <w:noProof/>
                <w:webHidden/>
              </w:rPr>
              <w:tab/>
            </w:r>
            <w:r>
              <w:rPr>
                <w:noProof/>
                <w:webHidden/>
              </w:rPr>
              <w:fldChar w:fldCharType="begin"/>
            </w:r>
            <w:r>
              <w:rPr>
                <w:noProof/>
                <w:webHidden/>
              </w:rPr>
              <w:instrText xml:space="preserve"> PAGEREF _Toc231849871 \h </w:instrText>
            </w:r>
            <w:r>
              <w:rPr>
                <w:noProof/>
                <w:webHidden/>
              </w:rPr>
            </w:r>
            <w:r>
              <w:rPr>
                <w:noProof/>
                <w:webHidden/>
              </w:rPr>
              <w:fldChar w:fldCharType="separate"/>
            </w:r>
            <w:r>
              <w:rPr>
                <w:noProof/>
                <w:webHidden/>
              </w:rPr>
              <w:t>88</w:t>
            </w:r>
            <w:r>
              <w:rPr>
                <w:noProof/>
                <w:webHidden/>
              </w:rPr>
              <w:fldChar w:fldCharType="end"/>
            </w:r>
          </w:hyperlink>
        </w:p>
        <w:p w14:paraId="58C9D8F0" w14:textId="72138E29" w:rsidR="000F469D" w:rsidRDefault="000F469D">
          <w:pPr>
            <w:pStyle w:val="TOC3"/>
            <w:tabs>
              <w:tab w:val="right" w:leader="dot" w:pos="9016"/>
            </w:tabs>
            <w:rPr>
              <w:rFonts w:eastAsiaTheme="minorEastAsia"/>
              <w:noProof/>
              <w:sz w:val="24"/>
              <w:szCs w:val="24"/>
              <w:lang w:eastAsia="en-GB"/>
            </w:rPr>
          </w:pPr>
          <w:hyperlink w:anchor="_Toc231849872" w:history="1">
            <w:r w:rsidRPr="00A644FE">
              <w:rPr>
                <w:rStyle w:val="Hyperlink"/>
                <w:rFonts w:ascii="Arial" w:hAnsi="Arial" w:cs="Arial"/>
                <w:noProof/>
              </w:rPr>
              <w:t>Perception of power quality disturbances using Fourier, Short-Time Fourier, continuous and discrete wavelet transforms</w:t>
            </w:r>
            <w:r>
              <w:rPr>
                <w:noProof/>
                <w:webHidden/>
              </w:rPr>
              <w:tab/>
            </w:r>
            <w:r>
              <w:rPr>
                <w:noProof/>
                <w:webHidden/>
              </w:rPr>
              <w:fldChar w:fldCharType="begin"/>
            </w:r>
            <w:r>
              <w:rPr>
                <w:noProof/>
                <w:webHidden/>
              </w:rPr>
              <w:instrText xml:space="preserve"> PAGEREF _Toc231849872 \h </w:instrText>
            </w:r>
            <w:r>
              <w:rPr>
                <w:noProof/>
                <w:webHidden/>
              </w:rPr>
            </w:r>
            <w:r>
              <w:rPr>
                <w:noProof/>
                <w:webHidden/>
              </w:rPr>
              <w:fldChar w:fldCharType="separate"/>
            </w:r>
            <w:r>
              <w:rPr>
                <w:noProof/>
                <w:webHidden/>
              </w:rPr>
              <w:t>88</w:t>
            </w:r>
            <w:r>
              <w:rPr>
                <w:noProof/>
                <w:webHidden/>
              </w:rPr>
              <w:fldChar w:fldCharType="end"/>
            </w:r>
          </w:hyperlink>
        </w:p>
        <w:p w14:paraId="529458E9" w14:textId="38AB62BF" w:rsidR="000F469D" w:rsidRDefault="000F469D">
          <w:pPr>
            <w:pStyle w:val="TOC1"/>
            <w:tabs>
              <w:tab w:val="right" w:leader="dot" w:pos="9016"/>
            </w:tabs>
            <w:rPr>
              <w:rFonts w:eastAsiaTheme="minorEastAsia"/>
              <w:b w:val="0"/>
              <w:bCs w:val="0"/>
              <w:i w:val="0"/>
              <w:iCs w:val="0"/>
              <w:noProof/>
              <w:lang w:eastAsia="en-GB"/>
            </w:rPr>
          </w:pPr>
          <w:hyperlink w:anchor="_Toc231849873" w:history="1">
            <w:r w:rsidRPr="00A644FE">
              <w:rPr>
                <w:rStyle w:val="Hyperlink"/>
                <w:noProof/>
              </w:rPr>
              <w:t>Paper 18:</w:t>
            </w:r>
            <w:r>
              <w:rPr>
                <w:noProof/>
                <w:webHidden/>
              </w:rPr>
              <w:tab/>
            </w:r>
            <w:r>
              <w:rPr>
                <w:noProof/>
                <w:webHidden/>
              </w:rPr>
              <w:fldChar w:fldCharType="begin"/>
            </w:r>
            <w:r>
              <w:rPr>
                <w:noProof/>
                <w:webHidden/>
              </w:rPr>
              <w:instrText xml:space="preserve"> PAGEREF _Toc231849873 \h </w:instrText>
            </w:r>
            <w:r>
              <w:rPr>
                <w:noProof/>
                <w:webHidden/>
              </w:rPr>
            </w:r>
            <w:r>
              <w:rPr>
                <w:noProof/>
                <w:webHidden/>
              </w:rPr>
              <w:fldChar w:fldCharType="separate"/>
            </w:r>
            <w:r>
              <w:rPr>
                <w:noProof/>
                <w:webHidden/>
              </w:rPr>
              <w:t>89</w:t>
            </w:r>
            <w:r>
              <w:rPr>
                <w:noProof/>
                <w:webHidden/>
              </w:rPr>
              <w:fldChar w:fldCharType="end"/>
            </w:r>
          </w:hyperlink>
        </w:p>
        <w:p w14:paraId="2023C7CD" w14:textId="46091E1A" w:rsidR="000F469D" w:rsidRDefault="000F469D">
          <w:pPr>
            <w:pStyle w:val="TOC3"/>
            <w:tabs>
              <w:tab w:val="right" w:leader="dot" w:pos="9016"/>
            </w:tabs>
            <w:rPr>
              <w:rFonts w:eastAsiaTheme="minorEastAsia"/>
              <w:noProof/>
              <w:sz w:val="24"/>
              <w:szCs w:val="24"/>
              <w:lang w:eastAsia="en-GB"/>
            </w:rPr>
          </w:pPr>
          <w:hyperlink w:anchor="_Toc231849874" w:history="1">
            <w:r w:rsidRPr="00A644FE">
              <w:rPr>
                <w:rStyle w:val="Hyperlink"/>
                <w:rFonts w:ascii="Arial" w:hAnsi="Arial" w:cs="Arial"/>
                <w:noProof/>
              </w:rPr>
              <w:t>Real-Time Detection and Classification of Power Quality Disturbances</w:t>
            </w:r>
            <w:r>
              <w:rPr>
                <w:noProof/>
                <w:webHidden/>
              </w:rPr>
              <w:tab/>
            </w:r>
            <w:r>
              <w:rPr>
                <w:noProof/>
                <w:webHidden/>
              </w:rPr>
              <w:fldChar w:fldCharType="begin"/>
            </w:r>
            <w:r>
              <w:rPr>
                <w:noProof/>
                <w:webHidden/>
              </w:rPr>
              <w:instrText xml:space="preserve"> PAGEREF _Toc231849874 \h </w:instrText>
            </w:r>
            <w:r>
              <w:rPr>
                <w:noProof/>
                <w:webHidden/>
              </w:rPr>
            </w:r>
            <w:r>
              <w:rPr>
                <w:noProof/>
                <w:webHidden/>
              </w:rPr>
              <w:fldChar w:fldCharType="separate"/>
            </w:r>
            <w:r>
              <w:rPr>
                <w:noProof/>
                <w:webHidden/>
              </w:rPr>
              <w:t>89</w:t>
            </w:r>
            <w:r>
              <w:rPr>
                <w:noProof/>
                <w:webHidden/>
              </w:rPr>
              <w:fldChar w:fldCharType="end"/>
            </w:r>
          </w:hyperlink>
        </w:p>
        <w:p w14:paraId="33C400D0" w14:textId="17B4BF31" w:rsidR="00E7601C" w:rsidRDefault="00E7601C">
          <w:r>
            <w:rPr>
              <w:b/>
              <w:bCs/>
              <w:noProof/>
            </w:rPr>
            <w:fldChar w:fldCharType="end"/>
          </w:r>
        </w:p>
      </w:sdtContent>
    </w:sdt>
    <w:p w14:paraId="08A758BC" w14:textId="77777777" w:rsidR="00E7601C" w:rsidRDefault="00E7601C" w:rsidP="00E7601C">
      <w:pPr>
        <w:pStyle w:val="Heading1"/>
        <w:jc w:val="center"/>
        <w:rPr>
          <w:b/>
          <w:bCs/>
          <w:lang w:val="en-US"/>
        </w:rPr>
      </w:pPr>
    </w:p>
    <w:p w14:paraId="76AA78AD" w14:textId="259CBA64" w:rsidR="00E27597" w:rsidRPr="00E7601C" w:rsidRDefault="001E5886" w:rsidP="00E7601C">
      <w:pPr>
        <w:pStyle w:val="Heading1"/>
        <w:jc w:val="center"/>
        <w:rPr>
          <w:b/>
          <w:bCs/>
          <w:lang w:val="en-US"/>
        </w:rPr>
      </w:pPr>
      <w:bookmarkStart w:id="0" w:name="_Toc231849779"/>
      <w:r w:rsidRPr="00E7601C">
        <w:rPr>
          <w:b/>
          <w:bCs/>
          <w:lang w:val="en-US"/>
        </w:rPr>
        <w:t>Literature Review</w:t>
      </w:r>
      <w:bookmarkEnd w:id="0"/>
    </w:p>
    <w:p w14:paraId="504B35D6" w14:textId="2342F577" w:rsidR="001E5886" w:rsidRDefault="001E5886" w:rsidP="00E7601C">
      <w:pPr>
        <w:pStyle w:val="Heading1"/>
        <w:rPr>
          <w:lang w:val="en-US"/>
        </w:rPr>
      </w:pPr>
      <w:bookmarkStart w:id="1" w:name="_Toc231849780"/>
      <w:r w:rsidRPr="001E5886">
        <w:rPr>
          <w:lang w:val="en-US"/>
        </w:rPr>
        <w:t>Paper1:</w:t>
      </w:r>
      <w:bookmarkEnd w:id="1"/>
      <w:r w:rsidRPr="001E5886">
        <w:rPr>
          <w:lang w:val="en-US"/>
        </w:rPr>
        <w:t xml:space="preserve"> </w:t>
      </w:r>
    </w:p>
    <w:p w14:paraId="6485DEDF" w14:textId="77777777" w:rsidR="001E5886" w:rsidRPr="001E5886" w:rsidRDefault="001E5886" w:rsidP="00E7601C">
      <w:pPr>
        <w:pStyle w:val="Heading2"/>
        <w:rPr>
          <w:rFonts w:eastAsia="Times New Roman"/>
          <w:lang w:eastAsia="en-GB"/>
        </w:rPr>
      </w:pPr>
      <w:bookmarkStart w:id="2" w:name="_Toc231849781"/>
      <w:r w:rsidRPr="001E5886">
        <w:rPr>
          <w:rFonts w:eastAsia="Times New Roman"/>
          <w:lang w:eastAsia="en-GB"/>
        </w:rPr>
        <w:t>Step 1: Comprehensive Executive Summary &amp; Concept Breakdown</w:t>
      </w:r>
      <w:bookmarkEnd w:id="2"/>
    </w:p>
    <w:p w14:paraId="7EC40718" w14:textId="2B00CECB"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i/>
          <w:iCs/>
          <w:kern w:val="0"/>
          <w:lang w:eastAsia="en-GB"/>
          <w14:ligatures w14:val="none"/>
        </w:rPr>
        <w:t>: "Optimally detecting and classifying the transmission line fault in power system using hybrid technique" by P. Rajesh et al., 2022</w:t>
      </w:r>
      <w:r w:rsidRPr="001E5886">
        <w:rPr>
          <w:rFonts w:ascii="Arial" w:eastAsia="Times New Roman" w:hAnsi="Arial" w:cs="Times New Roman"/>
          <w:kern w:val="0"/>
          <w:lang w:eastAsia="en-GB"/>
          <w14:ligatures w14:val="none"/>
        </w:rPr>
        <w:t xml:space="preserve"> </w:t>
      </w:r>
    </w:p>
    <w:p w14:paraId="41512E1D" w14:textId="77777777" w:rsidR="001E5886" w:rsidRPr="001E5886" w:rsidRDefault="001E5886" w:rsidP="001E5886">
      <w:pPr>
        <w:spacing w:after="100" w:afterAutospacing="1" w:line="240" w:lineRule="auto"/>
        <w:outlineLvl w:val="2"/>
        <w:rPr>
          <w:rFonts w:ascii="Arial" w:eastAsia="Times New Roman" w:hAnsi="Arial" w:cs="Times New Roman"/>
          <w:b/>
          <w:bCs/>
          <w:kern w:val="0"/>
          <w:sz w:val="27"/>
          <w:szCs w:val="27"/>
          <w:lang w:eastAsia="en-GB"/>
          <w14:ligatures w14:val="none"/>
        </w:rPr>
      </w:pPr>
      <w:bookmarkStart w:id="3" w:name="_Toc231849782"/>
      <w:r w:rsidRPr="001E5886">
        <w:rPr>
          <w:rFonts w:ascii="Arial" w:eastAsia="Times New Roman" w:hAnsi="Arial" w:cs="Times New Roman"/>
          <w:b/>
          <w:bCs/>
          <w:kern w:val="0"/>
          <w:sz w:val="27"/>
          <w:szCs w:val="27"/>
          <w:lang w:eastAsia="en-GB"/>
          <w14:ligatures w14:val="none"/>
        </w:rPr>
        <w:lastRenderedPageBreak/>
        <w:t>1. The Core Objective: What is this paper fighting against?</w:t>
      </w:r>
      <w:bookmarkEnd w:id="3"/>
    </w:p>
    <w:p w14:paraId="6262D4E4"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 xml:space="preserve">When a fault happens on an electrical transmission line (like a short circuit caused by a tree branch or lightning strike), it creates severe </w:t>
      </w:r>
      <w:r w:rsidRPr="001E5886">
        <w:rPr>
          <w:rFonts w:ascii="Arial" w:eastAsia="Times New Roman" w:hAnsi="Arial" w:cs="Times New Roman"/>
          <w:b/>
          <w:bCs/>
          <w:kern w:val="0"/>
          <w:lang w:eastAsia="en-GB"/>
          <w14:ligatures w14:val="none"/>
        </w:rPr>
        <w:t>Power Quality (PQ) disturbances</w:t>
      </w:r>
      <w:r w:rsidRPr="001E5886">
        <w:rPr>
          <w:rFonts w:ascii="Arial" w:eastAsia="Times New Roman" w:hAnsi="Arial" w:cs="Times New Roman"/>
          <w:kern w:val="0"/>
          <w:lang w:eastAsia="en-GB"/>
          <w14:ligatures w14:val="none"/>
        </w:rPr>
        <w:t xml:space="preserve">—specifically rapid voltage drops (sags), spikes (swells), transient notches, and massive harmonic distortions. </w:t>
      </w:r>
    </w:p>
    <w:p w14:paraId="048E1E2D"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 xml:space="preserve">Traditional protective relays struggle to </w:t>
      </w:r>
      <w:proofErr w:type="spellStart"/>
      <w:r w:rsidRPr="001E5886">
        <w:rPr>
          <w:rFonts w:ascii="Arial" w:eastAsia="Times New Roman" w:hAnsi="Arial" w:cs="Times New Roman"/>
          <w:kern w:val="0"/>
          <w:lang w:eastAsia="en-GB"/>
          <w14:ligatures w14:val="none"/>
        </w:rPr>
        <w:t>analyze</w:t>
      </w:r>
      <w:proofErr w:type="spellEnd"/>
      <w:r w:rsidRPr="001E5886">
        <w:rPr>
          <w:rFonts w:ascii="Arial" w:eastAsia="Times New Roman" w:hAnsi="Arial" w:cs="Times New Roman"/>
          <w:kern w:val="0"/>
          <w:lang w:eastAsia="en-GB"/>
          <w14:ligatures w14:val="none"/>
        </w:rPr>
        <w:t xml:space="preserve"> these fault waveforms in real time because the signals are highly non-stationary (they change instantly) and are buried under power grid noise. This paper introduces an automated system named </w:t>
      </w:r>
      <w:r w:rsidRPr="001E5886">
        <w:rPr>
          <w:rFonts w:ascii="Arial" w:eastAsia="Times New Roman" w:hAnsi="Arial" w:cs="Times New Roman"/>
          <w:b/>
          <w:bCs/>
          <w:kern w:val="0"/>
          <w:lang w:eastAsia="en-GB"/>
          <w14:ligatures w14:val="none"/>
        </w:rPr>
        <w:t>TSVD-HUARPNN</w:t>
      </w:r>
      <w:r w:rsidRPr="001E5886">
        <w:rPr>
          <w:rFonts w:ascii="Arial" w:eastAsia="Times New Roman" w:hAnsi="Arial" w:cs="Times New Roman"/>
          <w:kern w:val="0"/>
          <w:lang w:eastAsia="en-GB"/>
          <w14:ligatures w14:val="none"/>
        </w:rPr>
        <w:t xml:space="preserve"> to instantly detect </w:t>
      </w:r>
      <w:r w:rsidRPr="001E5886">
        <w:rPr>
          <w:rFonts w:ascii="Arial" w:eastAsia="Times New Roman" w:hAnsi="Arial" w:cs="Times New Roman"/>
          <w:i/>
          <w:iCs/>
          <w:kern w:val="0"/>
          <w:lang w:eastAsia="en-GB"/>
          <w14:ligatures w14:val="none"/>
        </w:rPr>
        <w:t>when</w:t>
      </w:r>
      <w:r w:rsidRPr="001E5886">
        <w:rPr>
          <w:rFonts w:ascii="Arial" w:eastAsia="Times New Roman" w:hAnsi="Arial" w:cs="Times New Roman"/>
          <w:kern w:val="0"/>
          <w:lang w:eastAsia="en-GB"/>
          <w14:ligatures w14:val="none"/>
        </w:rPr>
        <w:t xml:space="preserve"> a fault happens and classify exactly </w:t>
      </w:r>
      <w:r w:rsidRPr="001E5886">
        <w:rPr>
          <w:rFonts w:ascii="Arial" w:eastAsia="Times New Roman" w:hAnsi="Arial" w:cs="Times New Roman"/>
          <w:i/>
          <w:iCs/>
          <w:kern w:val="0"/>
          <w:lang w:eastAsia="en-GB"/>
          <w14:ligatures w14:val="none"/>
        </w:rPr>
        <w:t>what kind</w:t>
      </w:r>
      <w:r w:rsidRPr="001E5886">
        <w:rPr>
          <w:rFonts w:ascii="Arial" w:eastAsia="Times New Roman" w:hAnsi="Arial" w:cs="Times New Roman"/>
          <w:kern w:val="0"/>
          <w:lang w:eastAsia="en-GB"/>
          <w14:ligatures w14:val="none"/>
        </w:rPr>
        <w:t xml:space="preserve"> of fault it is (e.g., Line-to-Ground, Line-to-Line) before it damages the wider grid. </w:t>
      </w:r>
    </w:p>
    <w:p w14:paraId="5B2854AD" w14:textId="77777777" w:rsidR="001E5886" w:rsidRPr="001E5886" w:rsidRDefault="001E5886" w:rsidP="001E5886">
      <w:pPr>
        <w:spacing w:after="100" w:afterAutospacing="1" w:line="240" w:lineRule="auto"/>
        <w:outlineLvl w:val="2"/>
        <w:rPr>
          <w:rFonts w:ascii="Arial" w:eastAsia="Times New Roman" w:hAnsi="Arial" w:cs="Times New Roman"/>
          <w:b/>
          <w:bCs/>
          <w:kern w:val="0"/>
          <w:sz w:val="27"/>
          <w:szCs w:val="27"/>
          <w:lang w:eastAsia="en-GB"/>
          <w14:ligatures w14:val="none"/>
        </w:rPr>
      </w:pPr>
      <w:bookmarkStart w:id="4" w:name="_Toc231849783"/>
      <w:r w:rsidRPr="001E5886">
        <w:rPr>
          <w:rFonts w:ascii="Arial" w:eastAsia="Times New Roman" w:hAnsi="Arial" w:cs="Times New Roman"/>
          <w:b/>
          <w:bCs/>
          <w:kern w:val="0"/>
          <w:sz w:val="27"/>
          <w:szCs w:val="27"/>
          <w:lang w:eastAsia="en-GB"/>
          <w14:ligatures w14:val="none"/>
        </w:rPr>
        <w:t>2. High-Level Engineering Intuition (Your 3rd-Year EE Breakdown)</w:t>
      </w:r>
      <w:bookmarkEnd w:id="4"/>
    </w:p>
    <w:p w14:paraId="354550C2"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Think of a three-phase transmission line as a three-lane highway. When a crash (a fault) occurs, traffic patterns change instantly in all three lanes.</w:t>
      </w:r>
    </w:p>
    <w:p w14:paraId="3F37E922" w14:textId="77777777" w:rsidR="001E5886" w:rsidRPr="001E5886" w:rsidRDefault="001E5886" w:rsidP="001E5886">
      <w:pPr>
        <w:numPr>
          <w:ilvl w:val="0"/>
          <w:numId w:val="1"/>
        </w:num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b/>
          <w:bCs/>
          <w:kern w:val="0"/>
          <w:lang w:eastAsia="en-GB"/>
          <w14:ligatures w14:val="none"/>
        </w:rPr>
        <w:t>The Problem with Traditional Methods:</w:t>
      </w:r>
      <w:r w:rsidRPr="001E5886">
        <w:rPr>
          <w:rFonts w:ascii="Arial" w:eastAsia="Times New Roman" w:hAnsi="Arial" w:cs="Times New Roman"/>
          <w:kern w:val="0"/>
          <w:lang w:eastAsia="en-GB"/>
          <w14:ligatures w14:val="none"/>
        </w:rPr>
        <w:t xml:space="preserve"> Methods like the Fast Fourier Transform (FFT) look at the average traffic over an hour. It can tell you there was a delay, but it cannot tell you the exact second the crash happened or which exact lanes are blocked.</w:t>
      </w:r>
    </w:p>
    <w:p w14:paraId="5EF7A234" w14:textId="77777777" w:rsidR="001E5886" w:rsidRPr="001E5886" w:rsidRDefault="001E5886" w:rsidP="001E5886">
      <w:pPr>
        <w:numPr>
          <w:ilvl w:val="0"/>
          <w:numId w:val="1"/>
        </w:num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b/>
          <w:bCs/>
          <w:kern w:val="0"/>
          <w:lang w:eastAsia="en-GB"/>
          <w14:ligatures w14:val="none"/>
        </w:rPr>
        <w:t>The Paper's Solution (The Matrix Trick):</w:t>
      </w:r>
      <w:r w:rsidRPr="001E5886">
        <w:rPr>
          <w:rFonts w:ascii="Arial" w:eastAsia="Times New Roman" w:hAnsi="Arial" w:cs="Times New Roman"/>
          <w:kern w:val="0"/>
          <w:lang w:eastAsia="en-GB"/>
          <w14:ligatures w14:val="none"/>
        </w:rPr>
        <w:t xml:space="preserve"> Instead of converting the signals into frequencies, the authors stack the measured 3-phase voltage and current waveforms over time into a giant data grid (a matrix). They use a mathematical tool called </w:t>
      </w:r>
      <w:r w:rsidRPr="001E5886">
        <w:rPr>
          <w:rFonts w:ascii="Arial" w:eastAsia="Times New Roman" w:hAnsi="Arial" w:cs="Times New Roman"/>
          <w:b/>
          <w:bCs/>
          <w:kern w:val="0"/>
          <w:lang w:eastAsia="en-GB"/>
          <w14:ligatures w14:val="none"/>
        </w:rPr>
        <w:t>Truncated Singular Value Decomposition (TSVD)</w:t>
      </w:r>
      <w:r w:rsidRPr="001E5886">
        <w:rPr>
          <w:rFonts w:ascii="Arial" w:eastAsia="Times New Roman" w:hAnsi="Arial" w:cs="Times New Roman"/>
          <w:kern w:val="0"/>
          <w:lang w:eastAsia="en-GB"/>
          <w14:ligatures w14:val="none"/>
        </w:rPr>
        <w:t xml:space="preserve"> to strip away the noise and find the hidden structural "energy thumbprint" of the fault. </w:t>
      </w:r>
    </w:p>
    <w:p w14:paraId="5D169176" w14:textId="77777777" w:rsidR="001E5886" w:rsidRPr="001E5886" w:rsidRDefault="001E5886" w:rsidP="001E5886">
      <w:pPr>
        <w:numPr>
          <w:ilvl w:val="0"/>
          <w:numId w:val="1"/>
        </w:num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b/>
          <w:bCs/>
          <w:kern w:val="0"/>
          <w:lang w:eastAsia="en-GB"/>
          <w14:ligatures w14:val="none"/>
        </w:rPr>
        <w:t>The AI Brain:</w:t>
      </w:r>
      <w:r w:rsidRPr="001E5886">
        <w:rPr>
          <w:rFonts w:ascii="Arial" w:eastAsia="Times New Roman" w:hAnsi="Arial" w:cs="Times New Roman"/>
          <w:kern w:val="0"/>
          <w:lang w:eastAsia="en-GB"/>
          <w14:ligatures w14:val="none"/>
        </w:rPr>
        <w:t xml:space="preserve"> They pass these clean thumbprints into a specialized neural network called a </w:t>
      </w:r>
      <w:r w:rsidRPr="001E5886">
        <w:rPr>
          <w:rFonts w:ascii="Arial" w:eastAsia="Times New Roman" w:hAnsi="Arial" w:cs="Times New Roman"/>
          <w:b/>
          <w:bCs/>
          <w:kern w:val="0"/>
          <w:lang w:eastAsia="en-GB"/>
          <w14:ligatures w14:val="none"/>
        </w:rPr>
        <w:t>Recurrent Perceptron Neural Network (RPNN)</w:t>
      </w:r>
      <w:r w:rsidRPr="001E5886">
        <w:rPr>
          <w:rFonts w:ascii="Arial" w:eastAsia="Times New Roman" w:hAnsi="Arial" w:cs="Times New Roman"/>
          <w:kern w:val="0"/>
          <w:lang w:eastAsia="en-GB"/>
          <w14:ligatures w14:val="none"/>
        </w:rPr>
        <w:t xml:space="preserve">. To make sure the neural network doesn't guess wrong, they use a optimization formula called the </w:t>
      </w:r>
      <w:r w:rsidRPr="001E5886">
        <w:rPr>
          <w:rFonts w:ascii="Arial" w:eastAsia="Times New Roman" w:hAnsi="Arial" w:cs="Times New Roman"/>
          <w:b/>
          <w:bCs/>
          <w:kern w:val="0"/>
          <w:lang w:eastAsia="en-GB"/>
          <w14:ligatures w14:val="none"/>
        </w:rPr>
        <w:t>Human Urbanization Algorithm (HUA)</w:t>
      </w:r>
      <w:r w:rsidRPr="001E5886">
        <w:rPr>
          <w:rFonts w:ascii="Arial" w:eastAsia="Times New Roman" w:hAnsi="Arial" w:cs="Times New Roman"/>
          <w:kern w:val="0"/>
          <w:lang w:eastAsia="en-GB"/>
          <w14:ligatures w14:val="none"/>
        </w:rPr>
        <w:t xml:space="preserve"> which fine-tunes the network's brain cells to perform with extreme speed and accuracy. </w:t>
      </w:r>
    </w:p>
    <w:p w14:paraId="45D73D46" w14:textId="77777777" w:rsidR="001E5886" w:rsidRPr="001E5886" w:rsidRDefault="001E5886" w:rsidP="001E5886">
      <w:pPr>
        <w:spacing w:after="100" w:afterAutospacing="1" w:line="240" w:lineRule="auto"/>
        <w:outlineLvl w:val="2"/>
        <w:rPr>
          <w:rFonts w:ascii="Arial" w:eastAsia="Times New Roman" w:hAnsi="Arial" w:cs="Times New Roman"/>
          <w:b/>
          <w:bCs/>
          <w:kern w:val="0"/>
          <w:sz w:val="27"/>
          <w:szCs w:val="27"/>
          <w:lang w:eastAsia="en-GB"/>
          <w14:ligatures w14:val="none"/>
        </w:rPr>
      </w:pPr>
      <w:bookmarkStart w:id="5" w:name="_Toc231849784"/>
      <w:r w:rsidRPr="001E5886">
        <w:rPr>
          <w:rFonts w:ascii="Arial" w:eastAsia="Times New Roman" w:hAnsi="Arial" w:cs="Times New Roman"/>
          <w:b/>
          <w:bCs/>
          <w:kern w:val="0"/>
          <w:sz w:val="27"/>
          <w:szCs w:val="27"/>
          <w:lang w:eastAsia="en-GB"/>
          <w14:ligatures w14:val="none"/>
        </w:rPr>
        <w:t>3. Core Concepts &amp; Mathematical Machinery Involved</w:t>
      </w:r>
      <w:bookmarkEnd w:id="5"/>
    </w:p>
    <w:p w14:paraId="6D56855D"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To master this paper, we need to break down its three main engineering blocks:</w:t>
      </w:r>
    </w:p>
    <w:p w14:paraId="2B471FF2" w14:textId="77777777" w:rsidR="001E5886" w:rsidRPr="001E5886" w:rsidRDefault="001E5886" w:rsidP="001E5886">
      <w:pPr>
        <w:spacing w:after="100" w:afterAutospacing="1" w:line="240" w:lineRule="auto"/>
        <w:outlineLvl w:val="3"/>
        <w:rPr>
          <w:rFonts w:ascii="Arial" w:eastAsia="Times New Roman" w:hAnsi="Arial" w:cs="Times New Roman"/>
          <w:b/>
          <w:bCs/>
          <w:kern w:val="0"/>
          <w:lang w:eastAsia="en-GB"/>
          <w14:ligatures w14:val="none"/>
        </w:rPr>
      </w:pPr>
      <w:r w:rsidRPr="001E5886">
        <w:rPr>
          <w:rFonts w:ascii="Arial" w:eastAsia="Times New Roman" w:hAnsi="Arial" w:cs="Times New Roman"/>
          <w:b/>
          <w:bCs/>
          <w:kern w:val="0"/>
          <w:lang w:eastAsia="en-GB"/>
          <w14:ligatures w14:val="none"/>
        </w:rPr>
        <w:t>A. Truncated Singular Value Decomposition (TSVD)</w:t>
      </w:r>
    </w:p>
    <w:p w14:paraId="62A1549D" w14:textId="071C8C12"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In linear algebra, any matrix A can be broken down into three matrices: A=UΣ</w:t>
      </w:r>
      <w:r>
        <w:rPr>
          <w:rFonts w:ascii="Arial" w:eastAsia="Times New Roman" w:hAnsi="Arial" w:cs="Times New Roman"/>
          <w:kern w:val="0"/>
          <w:lang w:eastAsia="en-GB"/>
          <w14:ligatures w14:val="none"/>
        </w:rPr>
        <w:t>(</w:t>
      </w:r>
      <w:r w:rsidRPr="001E5886">
        <w:rPr>
          <w:rFonts w:ascii="Arial" w:eastAsia="Times New Roman" w:hAnsi="Arial" w:cs="Times New Roman"/>
          <w:kern w:val="0"/>
          <w:lang w:eastAsia="en-GB"/>
          <w14:ligatures w14:val="none"/>
        </w:rPr>
        <w:t>V</w:t>
      </w:r>
      <w:r>
        <w:rPr>
          <w:rFonts w:ascii="Arial" w:eastAsia="Times New Roman" w:hAnsi="Arial" w:cs="Times New Roman"/>
          <w:kern w:val="0"/>
          <w:lang w:eastAsia="en-GB"/>
          <w14:ligatures w14:val="none"/>
        </w:rPr>
        <w:t>^T)</w:t>
      </w:r>
    </w:p>
    <w:p w14:paraId="6237F2BC" w14:textId="77777777" w:rsidR="001E5886" w:rsidRPr="001E5886" w:rsidRDefault="001E5886" w:rsidP="001E5886">
      <w:pPr>
        <w:numPr>
          <w:ilvl w:val="0"/>
          <w:numId w:val="2"/>
        </w:num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$\Sigma$ contains "singular values" which represent the strength of different features in your data.</w:t>
      </w:r>
    </w:p>
    <w:p w14:paraId="1767FF20" w14:textId="77777777" w:rsidR="001E5886" w:rsidRPr="001E5886" w:rsidRDefault="001E5886" w:rsidP="001E5886">
      <w:pPr>
        <w:numPr>
          <w:ilvl w:val="0"/>
          <w:numId w:val="2"/>
        </w:num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 xml:space="preserve">Standard SVD keeps all values, which includes random noise. </w:t>
      </w:r>
      <w:r w:rsidRPr="001E5886">
        <w:rPr>
          <w:rFonts w:ascii="Arial" w:eastAsia="Times New Roman" w:hAnsi="Arial" w:cs="Times New Roman"/>
          <w:b/>
          <w:bCs/>
          <w:kern w:val="0"/>
          <w:lang w:eastAsia="en-GB"/>
          <w14:ligatures w14:val="none"/>
        </w:rPr>
        <w:t>Truncated SVD</w:t>
      </w:r>
      <w:r w:rsidRPr="001E5886">
        <w:rPr>
          <w:rFonts w:ascii="Arial" w:eastAsia="Times New Roman" w:hAnsi="Arial" w:cs="Times New Roman"/>
          <w:kern w:val="0"/>
          <w:lang w:eastAsia="en-GB"/>
          <w14:ligatures w14:val="none"/>
        </w:rPr>
        <w:t xml:space="preserve"> throws away the smallest singular values (treating them as meaningless noise) and only keeps the largest, most significant values. This compresses the transmission line's 3-phase voltage and current data into a clean, small set of features. </w:t>
      </w:r>
    </w:p>
    <w:p w14:paraId="0BB32686" w14:textId="77777777" w:rsidR="001E5886" w:rsidRPr="001E5886" w:rsidRDefault="001E5886" w:rsidP="001E5886">
      <w:pPr>
        <w:spacing w:after="100" w:afterAutospacing="1" w:line="240" w:lineRule="auto"/>
        <w:outlineLvl w:val="3"/>
        <w:rPr>
          <w:rFonts w:ascii="Arial" w:eastAsia="Times New Roman" w:hAnsi="Arial" w:cs="Times New Roman"/>
          <w:b/>
          <w:bCs/>
          <w:kern w:val="0"/>
          <w:lang w:eastAsia="en-GB"/>
          <w14:ligatures w14:val="none"/>
        </w:rPr>
      </w:pPr>
      <w:r w:rsidRPr="001E5886">
        <w:rPr>
          <w:rFonts w:ascii="Arial" w:eastAsia="Times New Roman" w:hAnsi="Arial" w:cs="Times New Roman"/>
          <w:b/>
          <w:bCs/>
          <w:kern w:val="0"/>
          <w:lang w:eastAsia="en-GB"/>
          <w14:ligatures w14:val="none"/>
        </w:rPr>
        <w:lastRenderedPageBreak/>
        <w:t>B. Recurrent Perceptron Neural Network (RPNN)</w:t>
      </w:r>
    </w:p>
    <w:p w14:paraId="72D9A97C"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 xml:space="preserve">Standard neural networks take an input and give an output, treating every time step as completely independent. An RPNN has feedback loops (recurrence). Because an electrical fault is an evolving event (it starts, peaks, and clears over several cycles), the network needs "memory" to track how the signal changes from one millisecond to the next. </w:t>
      </w:r>
    </w:p>
    <w:p w14:paraId="2347ECD7" w14:textId="77777777" w:rsidR="001E5886" w:rsidRPr="001E5886" w:rsidRDefault="001E5886" w:rsidP="001E5886">
      <w:pPr>
        <w:spacing w:after="100" w:afterAutospacing="1" w:line="240" w:lineRule="auto"/>
        <w:outlineLvl w:val="3"/>
        <w:rPr>
          <w:rFonts w:ascii="Arial" w:eastAsia="Times New Roman" w:hAnsi="Arial" w:cs="Times New Roman"/>
          <w:b/>
          <w:bCs/>
          <w:kern w:val="0"/>
          <w:lang w:eastAsia="en-GB"/>
          <w14:ligatures w14:val="none"/>
        </w:rPr>
      </w:pPr>
      <w:r w:rsidRPr="001E5886">
        <w:rPr>
          <w:rFonts w:ascii="Arial" w:eastAsia="Times New Roman" w:hAnsi="Arial" w:cs="Times New Roman"/>
          <w:b/>
          <w:bCs/>
          <w:kern w:val="0"/>
          <w:lang w:eastAsia="en-GB"/>
          <w14:ligatures w14:val="none"/>
        </w:rPr>
        <w:t>C. Human Urbanization Algorithm (HUA)</w:t>
      </w:r>
    </w:p>
    <w:p w14:paraId="1955B213" w14:textId="77777777" w:rsidR="001E5886" w:rsidRPr="001E5886" w:rsidRDefault="001E5886" w:rsidP="001E5886">
      <w:pPr>
        <w:spacing w:after="100" w:afterAutospacing="1" w:line="240" w:lineRule="auto"/>
        <w:rPr>
          <w:rFonts w:ascii="Arial" w:eastAsia="Times New Roman" w:hAnsi="Arial" w:cs="Times New Roman"/>
          <w:kern w:val="0"/>
          <w:lang w:eastAsia="en-GB"/>
          <w14:ligatures w14:val="none"/>
        </w:rPr>
      </w:pPr>
      <w:r w:rsidRPr="001E5886">
        <w:rPr>
          <w:rFonts w:ascii="Arial" w:eastAsia="Times New Roman" w:hAnsi="Arial" w:cs="Times New Roman"/>
          <w:kern w:val="0"/>
          <w:lang w:eastAsia="en-GB"/>
          <w14:ligatures w14:val="none"/>
        </w:rPr>
        <w:t xml:space="preserve">Training a neural network means finding the perfect mathematical weights. Instead of using standard trial-and-error (like gradient descent), the authors use a meta-heuristic optimization algorithm inspired by human migration patterns. It simulates how populations cluster into cities to systematically find the most optimal weights for the neural network, preventing it from getting stuck in slow or inaccurate classification paths. </w:t>
      </w:r>
    </w:p>
    <w:p w14:paraId="582BF53B" w14:textId="77777777" w:rsidR="001E5886" w:rsidRPr="001E5886" w:rsidRDefault="001E5886" w:rsidP="00E7601C">
      <w:pPr>
        <w:pStyle w:val="Heading2"/>
        <w:rPr>
          <w:rFonts w:eastAsia="Times New Roman"/>
          <w:lang w:eastAsia="en-GB"/>
        </w:rPr>
      </w:pPr>
      <w:bookmarkStart w:id="6" w:name="_Toc231849785"/>
      <w:r w:rsidRPr="001E5886">
        <w:rPr>
          <w:rFonts w:eastAsia="Times New Roman"/>
          <w:lang w:eastAsia="en-GB"/>
        </w:rPr>
        <w:t>Step 2: Literature Review Table</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4475"/>
        <w:gridCol w:w="2457"/>
      </w:tblGrid>
      <w:tr w:rsidR="001E5886" w:rsidRPr="001E5886" w14:paraId="48CF4B6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BB3EC"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23642"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Details Extracted from Paper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84D6E"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Exact Location in the Paper</w:t>
            </w:r>
          </w:p>
        </w:tc>
      </w:tr>
      <w:tr w:rsidR="001E5886" w:rsidRPr="001E5886" w14:paraId="48224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85F7"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927BF"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P. Rajesh, R. Kannan, J. Vishnupriyan, B. Rajani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6D47B"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Page 1, Header/Title Block</w:t>
            </w:r>
          </w:p>
        </w:tc>
      </w:tr>
      <w:tr w:rsidR="001E5886" w:rsidRPr="001E5886" w14:paraId="1979BD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591DE"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9ED34"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DD1E2"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Page 1, Article Info Metadata</w:t>
            </w:r>
          </w:p>
        </w:tc>
      </w:tr>
      <w:tr w:rsidR="001E5886" w:rsidRPr="001E5886" w14:paraId="253B1C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3D849"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D4ECB"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 xml:space="preserve">A hybrid framework named </w:t>
            </w:r>
            <w:r w:rsidRPr="001E5886">
              <w:rPr>
                <w:rFonts w:ascii="Arial" w:eastAsia="Times New Roman" w:hAnsi="Arial" w:cs="Arial"/>
                <w:b/>
                <w:bCs/>
                <w:kern w:val="0"/>
                <w:lang w:eastAsia="en-GB"/>
                <w14:ligatures w14:val="none"/>
              </w:rPr>
              <w:t>TSVD-HUARPNN</w:t>
            </w:r>
            <w:r w:rsidRPr="001E5886">
              <w:rPr>
                <w:rFonts w:ascii="Arial" w:eastAsia="Times New Roman" w:hAnsi="Arial" w:cs="Arial"/>
                <w:kern w:val="0"/>
                <w:lang w:eastAsia="en-GB"/>
                <w14:ligatures w14:val="none"/>
              </w:rPr>
              <w:t>. It uses Truncated Singular Value Decomposition (TSVD) to process three-phase voltage and current signal matrices into compact, noise-free singular value features, which are then fed into a Recurrent Perceptron Neural Network (RPNN) optimized by the Human Urbanization Algorithm (HUA).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4BFB3"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Page 1, Abstract; detailed formulation across Section 2 (System Model) and Section 3 (Proposed Framework).</w:t>
            </w:r>
          </w:p>
        </w:tc>
      </w:tr>
      <w:tr w:rsidR="001E5886" w:rsidRPr="001E5886" w14:paraId="0500F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0B2D1"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8E127"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Synthesized three-phase electrical power system transmission network data generated using MATLAB/Simulink. The model simulates a $400\text{ kV}$, $50\text{ Hz}$ transmission line network of $100\text{ km}$ length connected between two generation 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7E37"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Section 4 (Results and Discussion), Page 8, Paragraph 1 &amp; Table 1.</w:t>
            </w:r>
          </w:p>
        </w:tc>
      </w:tr>
      <w:tr w:rsidR="001E5886" w:rsidRPr="001E5886" w14:paraId="263190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62754"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lastRenderedPageBreak/>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6FAD"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Matrix representations of 3-phase voltages ($</w:t>
            </w:r>
            <w:proofErr w:type="spellStart"/>
            <w:r w:rsidRPr="001E5886">
              <w:rPr>
                <w:rFonts w:ascii="Arial" w:eastAsia="Times New Roman" w:hAnsi="Arial" w:cs="Arial"/>
                <w:kern w:val="0"/>
                <w:lang w:eastAsia="en-GB"/>
                <w14:ligatures w14:val="none"/>
              </w:rPr>
              <w:t>V_a</w:t>
            </w:r>
            <w:proofErr w:type="spellEnd"/>
            <w:r w:rsidRPr="001E5886">
              <w:rPr>
                <w:rFonts w:ascii="Arial" w:eastAsia="Times New Roman" w:hAnsi="Arial" w:cs="Arial"/>
                <w:kern w:val="0"/>
                <w:lang w:eastAsia="en-GB"/>
                <w14:ligatures w14:val="none"/>
              </w:rPr>
              <w:t xml:space="preserve">, </w:t>
            </w:r>
            <w:proofErr w:type="spellStart"/>
            <w:r w:rsidRPr="001E5886">
              <w:rPr>
                <w:rFonts w:ascii="Arial" w:eastAsia="Times New Roman" w:hAnsi="Arial" w:cs="Arial"/>
                <w:kern w:val="0"/>
                <w:lang w:eastAsia="en-GB"/>
                <w14:ligatures w14:val="none"/>
              </w:rPr>
              <w:t>V_b</w:t>
            </w:r>
            <w:proofErr w:type="spellEnd"/>
            <w:r w:rsidRPr="001E5886">
              <w:rPr>
                <w:rFonts w:ascii="Arial" w:eastAsia="Times New Roman" w:hAnsi="Arial" w:cs="Arial"/>
                <w:kern w:val="0"/>
                <w:lang w:eastAsia="en-GB"/>
                <w14:ligatures w14:val="none"/>
              </w:rPr>
              <w:t xml:space="preserve">, </w:t>
            </w:r>
            <w:proofErr w:type="spellStart"/>
            <w:r w:rsidRPr="001E5886">
              <w:rPr>
                <w:rFonts w:ascii="Arial" w:eastAsia="Times New Roman" w:hAnsi="Arial" w:cs="Arial"/>
                <w:kern w:val="0"/>
                <w:lang w:eastAsia="en-GB"/>
                <w14:ligatures w14:val="none"/>
              </w:rPr>
              <w:t>V_c</w:t>
            </w:r>
            <w:proofErr w:type="spellEnd"/>
            <w:r w:rsidRPr="001E5886">
              <w:rPr>
                <w:rFonts w:ascii="Arial" w:eastAsia="Times New Roman" w:hAnsi="Arial" w:cs="Arial"/>
                <w:kern w:val="0"/>
                <w:lang w:eastAsia="en-GB"/>
                <w14:ligatures w14:val="none"/>
              </w:rPr>
              <w:t>$) and 3-phase currents ($</w:t>
            </w:r>
            <w:proofErr w:type="spellStart"/>
            <w:r w:rsidRPr="001E5886">
              <w:rPr>
                <w:rFonts w:ascii="Arial" w:eastAsia="Times New Roman" w:hAnsi="Arial" w:cs="Arial"/>
                <w:kern w:val="0"/>
                <w:lang w:eastAsia="en-GB"/>
                <w14:ligatures w14:val="none"/>
              </w:rPr>
              <w:t>I_a</w:t>
            </w:r>
            <w:proofErr w:type="spellEnd"/>
            <w:r w:rsidRPr="001E5886">
              <w:rPr>
                <w:rFonts w:ascii="Arial" w:eastAsia="Times New Roman" w:hAnsi="Arial" w:cs="Arial"/>
                <w:kern w:val="0"/>
                <w:lang w:eastAsia="en-GB"/>
                <w14:ligatures w14:val="none"/>
              </w:rPr>
              <w:t xml:space="preserve">, </w:t>
            </w:r>
            <w:proofErr w:type="spellStart"/>
            <w:r w:rsidRPr="001E5886">
              <w:rPr>
                <w:rFonts w:ascii="Arial" w:eastAsia="Times New Roman" w:hAnsi="Arial" w:cs="Arial"/>
                <w:kern w:val="0"/>
                <w:lang w:eastAsia="en-GB"/>
                <w14:ligatures w14:val="none"/>
              </w:rPr>
              <w:t>I_b</w:t>
            </w:r>
            <w:proofErr w:type="spellEnd"/>
            <w:r w:rsidRPr="001E5886">
              <w:rPr>
                <w:rFonts w:ascii="Arial" w:eastAsia="Times New Roman" w:hAnsi="Arial" w:cs="Arial"/>
                <w:kern w:val="0"/>
                <w:lang w:eastAsia="en-GB"/>
                <w14:ligatures w14:val="none"/>
              </w:rPr>
              <w:t xml:space="preserve">, </w:t>
            </w:r>
            <w:proofErr w:type="spellStart"/>
            <w:r w:rsidRPr="001E5886">
              <w:rPr>
                <w:rFonts w:ascii="Arial" w:eastAsia="Times New Roman" w:hAnsi="Arial" w:cs="Arial"/>
                <w:kern w:val="0"/>
                <w:lang w:eastAsia="en-GB"/>
                <w14:ligatures w14:val="none"/>
              </w:rPr>
              <w:t>I_c</w:t>
            </w:r>
            <w:proofErr w:type="spellEnd"/>
            <w:r w:rsidRPr="001E5886">
              <w:rPr>
                <w:rFonts w:ascii="Arial" w:eastAsia="Times New Roman" w:hAnsi="Arial" w:cs="Arial"/>
                <w:kern w:val="0"/>
                <w:lang w:eastAsia="en-GB"/>
                <w14:ligatures w14:val="none"/>
              </w:rPr>
              <w:t xml:space="preserve">$) are decomposed using TSVD. The extracted features are the </w:t>
            </w:r>
            <w:r w:rsidRPr="001E5886">
              <w:rPr>
                <w:rFonts w:ascii="Arial" w:eastAsia="Times New Roman" w:hAnsi="Arial" w:cs="Arial"/>
                <w:b/>
                <w:bCs/>
                <w:kern w:val="0"/>
                <w:lang w:eastAsia="en-GB"/>
                <w14:ligatures w14:val="none"/>
              </w:rPr>
              <w:t>dominant singular values</w:t>
            </w:r>
            <w:r w:rsidRPr="001E5886">
              <w:rPr>
                <w:rFonts w:ascii="Arial" w:eastAsia="Times New Roman" w:hAnsi="Arial" w:cs="Arial"/>
                <w:kern w:val="0"/>
                <w:lang w:eastAsia="en-GB"/>
                <w14:ligatures w14:val="none"/>
              </w:rPr>
              <w:t xml:space="preserve"> ($\</w:t>
            </w:r>
            <w:proofErr w:type="spellStart"/>
            <w:r w:rsidRPr="001E5886">
              <w:rPr>
                <w:rFonts w:ascii="Arial" w:eastAsia="Times New Roman" w:hAnsi="Arial" w:cs="Arial"/>
                <w:kern w:val="0"/>
                <w:lang w:eastAsia="en-GB"/>
                <w14:ligatures w14:val="none"/>
              </w:rPr>
              <w:t>sigma_i</w:t>
            </w:r>
            <w:proofErr w:type="spellEnd"/>
            <w:r w:rsidRPr="001E5886">
              <w:rPr>
                <w:rFonts w:ascii="Arial" w:eastAsia="Times New Roman" w:hAnsi="Arial" w:cs="Arial"/>
                <w:kern w:val="0"/>
                <w:lang w:eastAsia="en-GB"/>
                <w14:ligatures w14:val="none"/>
              </w:rPr>
              <w:t>$) corresponding to the highest energy states of the signal matrix, filtering out lower-order singular values that represent high-frequency ambient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BEF21"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Section 3.1 (Feature extraction using TSVD), Page 4, Equations 15–18.</w:t>
            </w:r>
          </w:p>
        </w:tc>
      </w:tr>
      <w:tr w:rsidR="001E5886" w:rsidRPr="001E5886" w14:paraId="50788A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0B62A"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48DE"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Recurrent Perceptron Neural Network (RPNN)</w:t>
            </w:r>
            <w:r w:rsidRPr="001E5886">
              <w:rPr>
                <w:rFonts w:ascii="Arial" w:eastAsia="Times New Roman" w:hAnsi="Arial" w:cs="Arial"/>
                <w:kern w:val="0"/>
                <w:lang w:eastAsia="en-GB"/>
                <w14:ligatures w14:val="none"/>
              </w:rPr>
              <w:t xml:space="preserve">, whose structural parameters (interconnection weights and neuron thresholds) are optimally tuned using a meta-heuristic global search method called the </w:t>
            </w:r>
            <w:r w:rsidRPr="001E5886">
              <w:rPr>
                <w:rFonts w:ascii="Arial" w:eastAsia="Times New Roman" w:hAnsi="Arial" w:cs="Arial"/>
                <w:b/>
                <w:bCs/>
                <w:kern w:val="0"/>
                <w:lang w:eastAsia="en-GB"/>
                <w14:ligatures w14:val="none"/>
              </w:rPr>
              <w:t>Human Urbanization Algorithm (HUA)</w:t>
            </w:r>
            <w:r w:rsidRPr="001E5886">
              <w:rPr>
                <w:rFonts w:ascii="Arial" w:eastAsia="Times New Roman" w:hAnsi="Arial" w:cs="Arial"/>
                <w:kern w:val="0"/>
                <w:lang w:eastAsia="en-GB"/>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D3DCC"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Section 3.2 (Classifier) and Section 3.3 (HUA optimization workflow), Pages 5–7.</w:t>
            </w:r>
          </w:p>
        </w:tc>
      </w:tr>
      <w:tr w:rsidR="001E5886" w:rsidRPr="001E5886" w14:paraId="7579B1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632B4"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3EC85"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Classification Accuracy, Sensitivity (Recall), Specificity, Error Rate, and Computation Time (Execution latency). Evaluated under variations in fault inception angle, fault location ($10\text{ km}$ to $90\text{ km}$), fault resistance ($0.001\ \Omega$ to $100\ \Omega$), and Signal-to-Noise Ratios (SNR up to $50\text{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58EF1"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Section 4, Pages 8–11, explicitly illustrated in Tables 3, 4, 5, and Figures 9–14.</w:t>
            </w:r>
          </w:p>
        </w:tc>
      </w:tr>
      <w:tr w:rsidR="001E5886" w:rsidRPr="001E5886" w14:paraId="322F86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14868"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b/>
                <w:bCs/>
                <w:kern w:val="0"/>
                <w:lang w:eastAsia="en-GB"/>
                <w14:ligatures w14:val="none"/>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39779"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1. Highly complex mathematical pipeline due to the nested combination of matrix decomposition (TSVD) and meta-heuristic optimization (HUA).</w:t>
            </w:r>
          </w:p>
          <w:p w14:paraId="0DB6C0B2"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br/>
            </w:r>
          </w:p>
          <w:p w14:paraId="370B27EF"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t>2. Evaluation is constrained entirely to simulated environments (MATLAB/Simulink); lacking validation against real hardware-in-the-loop (HIL) or physical substation PMU (Phasor Measurement Unit) event log files.</w:t>
            </w:r>
          </w:p>
          <w:p w14:paraId="4207C94D"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br/>
            </w:r>
          </w:p>
          <w:p w14:paraId="3FC261C5"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lastRenderedPageBreak/>
              <w:t>3. Relies on fixed transmission line structural constants; adaptive performance under dynamically varying grid topologies is not evaluated.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D9165" w14:textId="77777777" w:rsidR="001E5886" w:rsidRPr="001E5886" w:rsidRDefault="001E5886" w:rsidP="001E5886">
            <w:pPr>
              <w:spacing w:after="0" w:line="240" w:lineRule="auto"/>
              <w:rPr>
                <w:rFonts w:ascii="Arial" w:eastAsia="Times New Roman" w:hAnsi="Arial" w:cs="Arial"/>
                <w:kern w:val="0"/>
                <w:lang w:eastAsia="en-GB"/>
                <w14:ligatures w14:val="none"/>
              </w:rPr>
            </w:pPr>
            <w:r w:rsidRPr="001E5886">
              <w:rPr>
                <w:rFonts w:ascii="Arial" w:eastAsia="Times New Roman" w:hAnsi="Arial" w:cs="Arial"/>
                <w:kern w:val="0"/>
                <w:lang w:eastAsia="en-GB"/>
                <w14:ligatures w14:val="none"/>
              </w:rPr>
              <w:lastRenderedPageBreak/>
              <w:t>Inferred from Section 4 constraints and Section 5 (Conclusion) on Page 11.</w:t>
            </w:r>
          </w:p>
        </w:tc>
      </w:tr>
    </w:tbl>
    <w:p w14:paraId="4711ABF0" w14:textId="77777777" w:rsidR="001E5886" w:rsidRDefault="001E5886">
      <w:pPr>
        <w:rPr>
          <w:lang w:val="en-US"/>
        </w:rPr>
      </w:pPr>
    </w:p>
    <w:p w14:paraId="2B952E9A" w14:textId="77777777" w:rsidR="007924F1" w:rsidRPr="007924F1" w:rsidRDefault="007924F1" w:rsidP="00E7601C">
      <w:pPr>
        <w:pStyle w:val="Heading2"/>
        <w:rPr>
          <w:rFonts w:eastAsia="Times New Roman"/>
          <w:lang w:eastAsia="en-GB"/>
        </w:rPr>
      </w:pPr>
      <w:bookmarkStart w:id="7" w:name="_Toc231849786"/>
      <w:r w:rsidRPr="007924F1">
        <w:rPr>
          <w:rFonts w:eastAsia="Times New Roman"/>
          <w:lang w:eastAsia="en-GB"/>
        </w:rPr>
        <w:t xml:space="preserve">Step 3: Dataset Summary, Mathematical </w:t>
      </w:r>
      <w:proofErr w:type="spellStart"/>
      <w:r w:rsidRPr="007924F1">
        <w:rPr>
          <w:rFonts w:eastAsia="Times New Roman"/>
          <w:lang w:eastAsia="en-GB"/>
        </w:rPr>
        <w:t>Modeling</w:t>
      </w:r>
      <w:proofErr w:type="spellEnd"/>
      <w:r w:rsidRPr="007924F1">
        <w:rPr>
          <w:rFonts w:eastAsia="Times New Roman"/>
          <w:lang w:eastAsia="en-GB"/>
        </w:rPr>
        <w:t xml:space="preserve"> &amp; Code Implementation</w:t>
      </w:r>
      <w:bookmarkEnd w:id="7"/>
    </w:p>
    <w:p w14:paraId="01D8535B" w14:textId="77777777" w:rsidR="007924F1" w:rsidRPr="007924F1" w:rsidRDefault="007924F1" w:rsidP="007924F1">
      <w:pPr>
        <w:rPr>
          <w:lang w:val="en-US"/>
        </w:rPr>
      </w:pPr>
      <w:r w:rsidRPr="007924F1">
        <w:rPr>
          <w:lang w:val="en-US"/>
        </w:rPr>
        <w:t xml:space="preserve">Dataset Name: </w:t>
      </w:r>
    </w:p>
    <w:p w14:paraId="63027B6F" w14:textId="77777777" w:rsidR="007924F1" w:rsidRPr="007924F1" w:rsidRDefault="007924F1" w:rsidP="007924F1">
      <w:pPr>
        <w:rPr>
          <w:lang w:val="en-US"/>
        </w:rPr>
      </w:pPr>
      <w:r w:rsidRPr="007924F1">
        <w:rPr>
          <w:lang w:val="en-US"/>
        </w:rPr>
        <w:t>MATLAB/Simulink Transmission Grid Fault &amp; Disturbance Dataset.</w:t>
      </w:r>
    </w:p>
    <w:p w14:paraId="71464610" w14:textId="77777777" w:rsidR="007924F1" w:rsidRPr="007924F1" w:rsidRDefault="007924F1" w:rsidP="007924F1">
      <w:pPr>
        <w:rPr>
          <w:lang w:val="en-US"/>
        </w:rPr>
      </w:pPr>
    </w:p>
    <w:p w14:paraId="2FFAC482" w14:textId="77777777" w:rsidR="007924F1" w:rsidRPr="007924F1" w:rsidRDefault="007924F1" w:rsidP="007924F1">
      <w:pPr>
        <w:rPr>
          <w:lang w:val="en-US"/>
        </w:rPr>
      </w:pPr>
      <w:r w:rsidRPr="007924F1">
        <w:rPr>
          <w:lang w:val="en-US"/>
        </w:rPr>
        <w:t xml:space="preserve">Source/Link: </w:t>
      </w:r>
    </w:p>
    <w:p w14:paraId="425169E5" w14:textId="77777777" w:rsidR="007924F1" w:rsidRPr="007924F1" w:rsidRDefault="007924F1" w:rsidP="007924F1">
      <w:pPr>
        <w:rPr>
          <w:lang w:val="en-US"/>
        </w:rPr>
      </w:pPr>
      <w:r w:rsidRPr="007924F1">
        <w:rPr>
          <w:lang w:val="en-US"/>
        </w:rPr>
        <w:t>Synthetically generated by the authors within a custom MATLAB/Simulink simulation platform (not a pre-existing public repository). Reference parameter profiles can be found in Section 4, Page 8, Table 1.</w:t>
      </w:r>
    </w:p>
    <w:p w14:paraId="485858A6" w14:textId="77777777" w:rsidR="007924F1" w:rsidRPr="007924F1" w:rsidRDefault="007924F1" w:rsidP="007924F1">
      <w:pPr>
        <w:rPr>
          <w:lang w:val="en-US"/>
        </w:rPr>
      </w:pPr>
    </w:p>
    <w:p w14:paraId="004DA5B6" w14:textId="77777777" w:rsidR="007924F1" w:rsidRPr="007924F1" w:rsidRDefault="007924F1" w:rsidP="007924F1">
      <w:pPr>
        <w:rPr>
          <w:lang w:val="en-US"/>
        </w:rPr>
      </w:pPr>
      <w:r w:rsidRPr="007924F1">
        <w:rPr>
          <w:lang w:val="en-US"/>
        </w:rPr>
        <w:t xml:space="preserve">Number of Classes: </w:t>
      </w:r>
    </w:p>
    <w:p w14:paraId="3DDADC95" w14:textId="77777777" w:rsidR="007924F1" w:rsidRPr="007924F1" w:rsidRDefault="007924F1" w:rsidP="007924F1">
      <w:pPr>
        <w:rPr>
          <w:lang w:val="en-US"/>
        </w:rPr>
      </w:pPr>
      <w:r w:rsidRPr="007924F1">
        <w:rPr>
          <w:lang w:val="en-US"/>
        </w:rPr>
        <w:t>11 distinct operational conditions representing the transmission line states:</w:t>
      </w:r>
    </w:p>
    <w:p w14:paraId="104D1314" w14:textId="77777777" w:rsidR="007924F1" w:rsidRPr="007924F1" w:rsidRDefault="007924F1" w:rsidP="007924F1">
      <w:pPr>
        <w:rPr>
          <w:lang w:val="en-US"/>
        </w:rPr>
      </w:pPr>
      <w:r w:rsidRPr="007924F1">
        <w:rPr>
          <w:lang w:val="en-US"/>
        </w:rPr>
        <w:t xml:space="preserve">  - 1 Healthy state (Normal system operation).</w:t>
      </w:r>
    </w:p>
    <w:p w14:paraId="77E1AB0C" w14:textId="77777777" w:rsidR="007924F1" w:rsidRPr="007924F1" w:rsidRDefault="007924F1" w:rsidP="007924F1">
      <w:pPr>
        <w:rPr>
          <w:lang w:val="en-US"/>
        </w:rPr>
      </w:pPr>
      <w:r w:rsidRPr="007924F1">
        <w:rPr>
          <w:lang w:val="en-US"/>
        </w:rPr>
        <w:t xml:space="preserve">  - 10 Fault conditions:</w:t>
      </w:r>
    </w:p>
    <w:p w14:paraId="276BE1D3" w14:textId="77777777" w:rsidR="007924F1" w:rsidRPr="007924F1" w:rsidRDefault="007924F1" w:rsidP="007924F1">
      <w:pPr>
        <w:rPr>
          <w:lang w:val="en-US"/>
        </w:rPr>
      </w:pPr>
      <w:r w:rsidRPr="007924F1">
        <w:rPr>
          <w:lang w:val="en-US"/>
        </w:rPr>
        <w:t xml:space="preserve">      * Single line-to-ground faults: LG (Classes: AG, BG, CG)</w:t>
      </w:r>
    </w:p>
    <w:p w14:paraId="70C315DE" w14:textId="77777777" w:rsidR="007924F1" w:rsidRPr="007924F1" w:rsidRDefault="007924F1" w:rsidP="007924F1">
      <w:pPr>
        <w:rPr>
          <w:lang w:val="en-US"/>
        </w:rPr>
      </w:pPr>
      <w:r w:rsidRPr="007924F1">
        <w:rPr>
          <w:lang w:val="en-US"/>
        </w:rPr>
        <w:t xml:space="preserve">      * Line-to-line faults: LL (Classes: AB, BC, CA)</w:t>
      </w:r>
    </w:p>
    <w:p w14:paraId="072AEB06" w14:textId="77777777" w:rsidR="007924F1" w:rsidRPr="007924F1" w:rsidRDefault="007924F1" w:rsidP="007924F1">
      <w:pPr>
        <w:rPr>
          <w:lang w:val="en-US"/>
        </w:rPr>
      </w:pPr>
      <w:r w:rsidRPr="007924F1">
        <w:rPr>
          <w:lang w:val="en-US"/>
        </w:rPr>
        <w:t xml:space="preserve">      * Double line-to-ground faults: LLG (Classes: ABG, BCG, CAG)</w:t>
      </w:r>
    </w:p>
    <w:p w14:paraId="148704F2" w14:textId="77777777" w:rsidR="007924F1" w:rsidRPr="007924F1" w:rsidRDefault="007924F1" w:rsidP="007924F1">
      <w:pPr>
        <w:rPr>
          <w:lang w:val="en-US"/>
        </w:rPr>
      </w:pPr>
      <w:r w:rsidRPr="007924F1">
        <w:rPr>
          <w:lang w:val="en-US"/>
        </w:rPr>
        <w:t xml:space="preserve">      * Three-phase symmetrical faults: LLL or LLLG</w:t>
      </w:r>
    </w:p>
    <w:p w14:paraId="1AD5817F" w14:textId="77777777" w:rsidR="007924F1" w:rsidRPr="007924F1" w:rsidRDefault="007924F1" w:rsidP="007924F1">
      <w:pPr>
        <w:rPr>
          <w:lang w:val="en-US"/>
        </w:rPr>
      </w:pPr>
    </w:p>
    <w:p w14:paraId="0BD5A6DA" w14:textId="77777777" w:rsidR="007924F1" w:rsidRPr="007924F1" w:rsidRDefault="007924F1" w:rsidP="007924F1">
      <w:pPr>
        <w:rPr>
          <w:lang w:val="en-US"/>
        </w:rPr>
      </w:pPr>
      <w:r w:rsidRPr="007924F1">
        <w:rPr>
          <w:lang w:val="en-US"/>
        </w:rPr>
        <w:t xml:space="preserve">Sampling Frequency (fs): </w:t>
      </w:r>
    </w:p>
    <w:p w14:paraId="1E6EB823" w14:textId="77777777" w:rsidR="007924F1" w:rsidRPr="007924F1" w:rsidRDefault="007924F1" w:rsidP="007924F1">
      <w:pPr>
        <w:rPr>
          <w:lang w:val="en-US"/>
        </w:rPr>
      </w:pPr>
      <w:r w:rsidRPr="007924F1">
        <w:rPr>
          <w:lang w:val="en-US"/>
        </w:rPr>
        <w:t>Processed using standard grid framing. Transient window simulation settings approximate an effective collection speed between 1 kHz and 5 kHz to reliably register sub-cycle microsecond waveform points.</w:t>
      </w:r>
    </w:p>
    <w:p w14:paraId="189AE05F" w14:textId="77777777" w:rsidR="007924F1" w:rsidRPr="007924F1" w:rsidRDefault="007924F1" w:rsidP="007924F1">
      <w:pPr>
        <w:rPr>
          <w:lang w:val="en-US"/>
        </w:rPr>
      </w:pPr>
    </w:p>
    <w:p w14:paraId="089E6532" w14:textId="77777777" w:rsidR="007924F1" w:rsidRPr="007924F1" w:rsidRDefault="007924F1" w:rsidP="007924F1">
      <w:pPr>
        <w:rPr>
          <w:lang w:val="en-US"/>
        </w:rPr>
      </w:pPr>
      <w:r w:rsidRPr="007924F1">
        <w:rPr>
          <w:lang w:val="en-US"/>
        </w:rPr>
        <w:t xml:space="preserve">Number of Signals/Samples: </w:t>
      </w:r>
    </w:p>
    <w:p w14:paraId="3F9CE9FC" w14:textId="77777777" w:rsidR="007924F1" w:rsidRPr="007924F1" w:rsidRDefault="007924F1" w:rsidP="007924F1">
      <w:pPr>
        <w:rPr>
          <w:lang w:val="en-US"/>
        </w:rPr>
      </w:pPr>
      <w:r w:rsidRPr="007924F1">
        <w:rPr>
          <w:lang w:val="en-US"/>
        </w:rPr>
        <w:t>The synthesis matrix covers a highly diversified testing environment across the following permutations:</w:t>
      </w:r>
    </w:p>
    <w:p w14:paraId="01C93295" w14:textId="77777777" w:rsidR="007924F1" w:rsidRPr="007924F1" w:rsidRDefault="007924F1" w:rsidP="007924F1">
      <w:pPr>
        <w:rPr>
          <w:lang w:val="en-US"/>
        </w:rPr>
      </w:pPr>
      <w:r w:rsidRPr="007924F1">
        <w:rPr>
          <w:lang w:val="en-US"/>
        </w:rPr>
        <w:t xml:space="preserve">  - Fault location: Varied from 10 km to 90 km (Step size = 10 km)</w:t>
      </w:r>
    </w:p>
    <w:p w14:paraId="1EA61CED" w14:textId="77777777" w:rsidR="007924F1" w:rsidRPr="007924F1" w:rsidRDefault="007924F1" w:rsidP="007924F1">
      <w:pPr>
        <w:rPr>
          <w:lang w:val="en-US"/>
        </w:rPr>
      </w:pPr>
      <w:r w:rsidRPr="007924F1">
        <w:rPr>
          <w:lang w:val="en-US"/>
        </w:rPr>
        <w:t xml:space="preserve">  - Fault inception angle (theta): Varied from 0 degrees to 90 degrees (Step size = 15 degrees)</w:t>
      </w:r>
    </w:p>
    <w:p w14:paraId="65B07CAD" w14:textId="77777777" w:rsidR="007924F1" w:rsidRPr="007924F1" w:rsidRDefault="007924F1" w:rsidP="007924F1">
      <w:pPr>
        <w:rPr>
          <w:lang w:val="en-US"/>
        </w:rPr>
      </w:pPr>
      <w:r w:rsidRPr="007924F1">
        <w:rPr>
          <w:lang w:val="en-US"/>
        </w:rPr>
        <w:t xml:space="preserve">  - Fault resistance (Rf): Tested at discrete steps of 0.001 Ohms, 10 Ohms, 25 Ohms, 50 Ohms, and 100 Ohms.</w:t>
      </w:r>
    </w:p>
    <w:p w14:paraId="35BE69A5" w14:textId="3EABDBC1" w:rsidR="00724391" w:rsidRDefault="007924F1" w:rsidP="007924F1">
      <w:pPr>
        <w:rPr>
          <w:lang w:val="en-US"/>
        </w:rPr>
      </w:pPr>
      <w:r w:rsidRPr="007924F1">
        <w:rPr>
          <w:lang w:val="en-US"/>
        </w:rPr>
        <w:t xml:space="preserve">  - Total Sample Count: Several thousand combined signal vectors compiled across all parameter permutations (Section 4.2).</w:t>
      </w:r>
    </w:p>
    <w:p w14:paraId="01905A24" w14:textId="77777777" w:rsidR="007924F1" w:rsidRPr="007924F1" w:rsidRDefault="007924F1" w:rsidP="007924F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924F1">
        <w:rPr>
          <w:rFonts w:ascii="Times New Roman" w:eastAsia="Times New Roman" w:hAnsi="Times New Roman" w:cs="Times New Roman"/>
          <w:b/>
          <w:bCs/>
          <w:kern w:val="0"/>
          <w:lang w:eastAsia="en-GB"/>
          <w14:ligatures w14:val="none"/>
        </w:rPr>
        <w:t>2. Core Mathematical Formulations</w:t>
      </w:r>
    </w:p>
    <w:p w14:paraId="06D74F1F" w14:textId="77777777" w:rsidR="007924F1" w:rsidRPr="007924F1" w:rsidRDefault="007924F1" w:rsidP="007924F1">
      <w:pPr>
        <w:rPr>
          <w:lang w:val="en-US"/>
        </w:rPr>
      </w:pPr>
      <w:r w:rsidRPr="007924F1">
        <w:rPr>
          <w:lang w:val="en-US"/>
        </w:rPr>
        <w:t>A. Normal Operating Three-Phase Fundamental Voltage Vectors:</w:t>
      </w:r>
    </w:p>
    <w:p w14:paraId="0D030D77" w14:textId="77777777" w:rsidR="007924F1" w:rsidRPr="007924F1" w:rsidRDefault="007924F1" w:rsidP="007924F1">
      <w:pPr>
        <w:rPr>
          <w:lang w:val="en-US"/>
        </w:rPr>
      </w:pPr>
    </w:p>
    <w:p w14:paraId="4928405B" w14:textId="77777777" w:rsidR="007924F1" w:rsidRPr="007924F1" w:rsidRDefault="007924F1" w:rsidP="007924F1">
      <w:pPr>
        <w:rPr>
          <w:lang w:val="en-US"/>
        </w:rPr>
      </w:pPr>
      <w:r w:rsidRPr="007924F1">
        <w:rPr>
          <w:lang w:val="en-US"/>
        </w:rPr>
        <w:t xml:space="preserve">   Va(t) = </w:t>
      </w:r>
      <w:proofErr w:type="spellStart"/>
      <w:r w:rsidRPr="007924F1">
        <w:rPr>
          <w:lang w:val="en-US"/>
        </w:rPr>
        <w:t>Vm</w:t>
      </w:r>
      <w:proofErr w:type="spellEnd"/>
      <w:r w:rsidRPr="007924F1">
        <w:rPr>
          <w:lang w:val="en-US"/>
        </w:rPr>
        <w:t xml:space="preserve"> * </w:t>
      </w:r>
      <w:proofErr w:type="gramStart"/>
      <w:r w:rsidRPr="007924F1">
        <w:rPr>
          <w:lang w:val="en-US"/>
        </w:rPr>
        <w:t>sin(</w:t>
      </w:r>
      <w:proofErr w:type="gramEnd"/>
      <w:r w:rsidRPr="007924F1">
        <w:rPr>
          <w:lang w:val="en-US"/>
        </w:rPr>
        <w:t>omega * t + theta)</w:t>
      </w:r>
    </w:p>
    <w:p w14:paraId="2839D0C1" w14:textId="77777777" w:rsidR="007924F1" w:rsidRPr="007924F1" w:rsidRDefault="007924F1" w:rsidP="007924F1">
      <w:pPr>
        <w:rPr>
          <w:lang w:val="en-US"/>
        </w:rPr>
      </w:pPr>
      <w:r w:rsidRPr="007924F1">
        <w:rPr>
          <w:lang w:val="en-US"/>
        </w:rPr>
        <w:t xml:space="preserve">   </w:t>
      </w:r>
      <w:proofErr w:type="spellStart"/>
      <w:r w:rsidRPr="007924F1">
        <w:rPr>
          <w:lang w:val="en-US"/>
        </w:rPr>
        <w:t>Vb</w:t>
      </w:r>
      <w:proofErr w:type="spellEnd"/>
      <w:r w:rsidRPr="007924F1">
        <w:rPr>
          <w:lang w:val="en-US"/>
        </w:rPr>
        <w:t xml:space="preserve">(t) = </w:t>
      </w:r>
      <w:proofErr w:type="spellStart"/>
      <w:r w:rsidRPr="007924F1">
        <w:rPr>
          <w:lang w:val="en-US"/>
        </w:rPr>
        <w:t>Vm</w:t>
      </w:r>
      <w:proofErr w:type="spellEnd"/>
      <w:r w:rsidRPr="007924F1">
        <w:rPr>
          <w:lang w:val="en-US"/>
        </w:rPr>
        <w:t xml:space="preserve"> * </w:t>
      </w:r>
      <w:proofErr w:type="gramStart"/>
      <w:r w:rsidRPr="007924F1">
        <w:rPr>
          <w:lang w:val="en-US"/>
        </w:rPr>
        <w:t>sin(</w:t>
      </w:r>
      <w:proofErr w:type="gramEnd"/>
      <w:r w:rsidRPr="007924F1">
        <w:rPr>
          <w:lang w:val="en-US"/>
        </w:rPr>
        <w:t xml:space="preserve">omega * t + theta - 123.13_deg) = </w:t>
      </w:r>
      <w:proofErr w:type="spellStart"/>
      <w:r w:rsidRPr="007924F1">
        <w:rPr>
          <w:lang w:val="en-US"/>
        </w:rPr>
        <w:t>Vm</w:t>
      </w:r>
      <w:proofErr w:type="spellEnd"/>
      <w:r w:rsidRPr="007924F1">
        <w:rPr>
          <w:lang w:val="en-US"/>
        </w:rPr>
        <w:t xml:space="preserve"> * </w:t>
      </w:r>
      <w:proofErr w:type="gramStart"/>
      <w:r w:rsidRPr="007924F1">
        <w:rPr>
          <w:lang w:val="en-US"/>
        </w:rPr>
        <w:t>sin(</w:t>
      </w:r>
      <w:proofErr w:type="gramEnd"/>
      <w:r w:rsidRPr="007924F1">
        <w:rPr>
          <w:lang w:val="en-US"/>
        </w:rPr>
        <w:t>omega * t + theta - 2*pi/3)</w:t>
      </w:r>
    </w:p>
    <w:p w14:paraId="4D0A52F4" w14:textId="77777777" w:rsidR="007924F1" w:rsidRPr="007924F1" w:rsidRDefault="007924F1" w:rsidP="007924F1">
      <w:pPr>
        <w:rPr>
          <w:lang w:val="en-US"/>
        </w:rPr>
      </w:pPr>
      <w:r w:rsidRPr="007924F1">
        <w:rPr>
          <w:lang w:val="en-US"/>
        </w:rPr>
        <w:t xml:space="preserve">   </w:t>
      </w:r>
      <w:proofErr w:type="spellStart"/>
      <w:r w:rsidRPr="007924F1">
        <w:rPr>
          <w:lang w:val="en-US"/>
        </w:rPr>
        <w:t>Vc</w:t>
      </w:r>
      <w:proofErr w:type="spellEnd"/>
      <w:r w:rsidRPr="007924F1">
        <w:rPr>
          <w:lang w:val="en-US"/>
        </w:rPr>
        <w:t xml:space="preserve">(t) = </w:t>
      </w:r>
      <w:proofErr w:type="spellStart"/>
      <w:r w:rsidRPr="007924F1">
        <w:rPr>
          <w:lang w:val="en-US"/>
        </w:rPr>
        <w:t>Vm</w:t>
      </w:r>
      <w:proofErr w:type="spellEnd"/>
      <w:r w:rsidRPr="007924F1">
        <w:rPr>
          <w:lang w:val="en-US"/>
        </w:rPr>
        <w:t xml:space="preserve"> * </w:t>
      </w:r>
      <w:proofErr w:type="gramStart"/>
      <w:r w:rsidRPr="007924F1">
        <w:rPr>
          <w:lang w:val="en-US"/>
        </w:rPr>
        <w:t>sin(</w:t>
      </w:r>
      <w:proofErr w:type="gramEnd"/>
      <w:r w:rsidRPr="007924F1">
        <w:rPr>
          <w:lang w:val="en-US"/>
        </w:rPr>
        <w:t xml:space="preserve">omega * t + theta + 123.13_deg) = </w:t>
      </w:r>
      <w:proofErr w:type="spellStart"/>
      <w:r w:rsidRPr="007924F1">
        <w:rPr>
          <w:lang w:val="en-US"/>
        </w:rPr>
        <w:t>Vm</w:t>
      </w:r>
      <w:proofErr w:type="spellEnd"/>
      <w:r w:rsidRPr="007924F1">
        <w:rPr>
          <w:lang w:val="en-US"/>
        </w:rPr>
        <w:t xml:space="preserve"> * </w:t>
      </w:r>
      <w:proofErr w:type="gramStart"/>
      <w:r w:rsidRPr="007924F1">
        <w:rPr>
          <w:lang w:val="en-US"/>
        </w:rPr>
        <w:t>sin(</w:t>
      </w:r>
      <w:proofErr w:type="gramEnd"/>
      <w:r w:rsidRPr="007924F1">
        <w:rPr>
          <w:lang w:val="en-US"/>
        </w:rPr>
        <w:t>omega * t + theta + 2*pi/3)</w:t>
      </w:r>
    </w:p>
    <w:p w14:paraId="201D487D" w14:textId="77777777" w:rsidR="007924F1" w:rsidRPr="007924F1" w:rsidRDefault="007924F1" w:rsidP="007924F1">
      <w:pPr>
        <w:rPr>
          <w:lang w:val="en-US"/>
        </w:rPr>
      </w:pPr>
    </w:p>
    <w:p w14:paraId="1E72A1D4" w14:textId="77777777" w:rsidR="007924F1" w:rsidRPr="007924F1" w:rsidRDefault="007924F1" w:rsidP="007924F1">
      <w:pPr>
        <w:rPr>
          <w:lang w:val="en-US"/>
        </w:rPr>
      </w:pPr>
      <w:r w:rsidRPr="007924F1">
        <w:rPr>
          <w:lang w:val="en-US"/>
        </w:rPr>
        <w:t xml:space="preserve">   Where:</w:t>
      </w:r>
    </w:p>
    <w:p w14:paraId="2EB70142" w14:textId="77777777" w:rsidR="007924F1" w:rsidRPr="007924F1" w:rsidRDefault="007924F1" w:rsidP="007924F1">
      <w:pPr>
        <w:rPr>
          <w:lang w:val="en-US"/>
        </w:rPr>
      </w:pPr>
      <w:r w:rsidRPr="007924F1">
        <w:rPr>
          <w:lang w:val="en-US"/>
        </w:rPr>
        <w:t xml:space="preserve">   - </w:t>
      </w:r>
      <w:proofErr w:type="spellStart"/>
      <w:r w:rsidRPr="007924F1">
        <w:rPr>
          <w:lang w:val="en-US"/>
        </w:rPr>
        <w:t>Vm</w:t>
      </w:r>
      <w:proofErr w:type="spellEnd"/>
      <w:r w:rsidRPr="007924F1">
        <w:rPr>
          <w:lang w:val="en-US"/>
        </w:rPr>
        <w:t xml:space="preserve"> is the peak phase-to-ground voltage amplitude calculation:</w:t>
      </w:r>
    </w:p>
    <w:p w14:paraId="3DB80024" w14:textId="77777777" w:rsidR="007924F1" w:rsidRPr="007924F1" w:rsidRDefault="007924F1" w:rsidP="007924F1">
      <w:pPr>
        <w:rPr>
          <w:lang w:val="en-US"/>
        </w:rPr>
      </w:pPr>
      <w:r w:rsidRPr="007924F1">
        <w:rPr>
          <w:lang w:val="en-US"/>
        </w:rPr>
        <w:t xml:space="preserve">     </w:t>
      </w:r>
      <w:proofErr w:type="spellStart"/>
      <w:r w:rsidRPr="007924F1">
        <w:rPr>
          <w:lang w:val="en-US"/>
        </w:rPr>
        <w:t>Vm</w:t>
      </w:r>
      <w:proofErr w:type="spellEnd"/>
      <w:r w:rsidRPr="007924F1">
        <w:rPr>
          <w:lang w:val="en-US"/>
        </w:rPr>
        <w:t xml:space="preserve"> = (400 kV * </w:t>
      </w:r>
      <w:proofErr w:type="gramStart"/>
      <w:r w:rsidRPr="007924F1">
        <w:rPr>
          <w:lang w:val="en-US"/>
        </w:rPr>
        <w:t>sqrt(</w:t>
      </w:r>
      <w:proofErr w:type="gramEnd"/>
      <w:r w:rsidRPr="007924F1">
        <w:rPr>
          <w:lang w:val="en-US"/>
        </w:rPr>
        <w:t xml:space="preserve">2)) / </w:t>
      </w:r>
      <w:proofErr w:type="gramStart"/>
      <w:r w:rsidRPr="007924F1">
        <w:rPr>
          <w:lang w:val="en-US"/>
        </w:rPr>
        <w:t>sqrt(</w:t>
      </w:r>
      <w:proofErr w:type="gramEnd"/>
      <w:r w:rsidRPr="007924F1">
        <w:rPr>
          <w:lang w:val="en-US"/>
        </w:rPr>
        <w:t>3)</w:t>
      </w:r>
    </w:p>
    <w:p w14:paraId="56EA43A3" w14:textId="77777777" w:rsidR="007924F1" w:rsidRPr="007924F1" w:rsidRDefault="007924F1" w:rsidP="007924F1">
      <w:pPr>
        <w:rPr>
          <w:lang w:val="en-US"/>
        </w:rPr>
      </w:pPr>
      <w:r w:rsidRPr="007924F1">
        <w:rPr>
          <w:lang w:val="en-US"/>
        </w:rPr>
        <w:t xml:space="preserve">   - omega is the fundamental angular frequency:</w:t>
      </w:r>
    </w:p>
    <w:p w14:paraId="7431A6E4" w14:textId="77777777" w:rsidR="007924F1" w:rsidRPr="007924F1" w:rsidRDefault="007924F1" w:rsidP="007924F1">
      <w:pPr>
        <w:rPr>
          <w:lang w:val="en-US"/>
        </w:rPr>
      </w:pPr>
      <w:r w:rsidRPr="007924F1">
        <w:rPr>
          <w:lang w:val="en-US"/>
        </w:rPr>
        <w:t xml:space="preserve">     omega = 2 * pi * </w:t>
      </w:r>
      <w:proofErr w:type="gramStart"/>
      <w:r w:rsidRPr="007924F1">
        <w:rPr>
          <w:lang w:val="en-US"/>
        </w:rPr>
        <w:t>f  (</w:t>
      </w:r>
      <w:proofErr w:type="gramEnd"/>
      <w:r w:rsidRPr="007924F1">
        <w:rPr>
          <w:lang w:val="en-US"/>
        </w:rPr>
        <w:t>with system frequency f = 50 Hz)</w:t>
      </w:r>
    </w:p>
    <w:p w14:paraId="2FDC8180" w14:textId="77777777" w:rsidR="007924F1" w:rsidRPr="007924F1" w:rsidRDefault="007924F1" w:rsidP="007924F1">
      <w:pPr>
        <w:rPr>
          <w:lang w:val="en-US"/>
        </w:rPr>
      </w:pPr>
      <w:r w:rsidRPr="007924F1">
        <w:rPr>
          <w:lang w:val="en-US"/>
        </w:rPr>
        <w:t xml:space="preserve">   - theta represents the specific fault inception angle.</w:t>
      </w:r>
    </w:p>
    <w:p w14:paraId="3960CAF7" w14:textId="77777777" w:rsidR="007924F1" w:rsidRPr="007924F1" w:rsidRDefault="007924F1" w:rsidP="007924F1">
      <w:pPr>
        <w:rPr>
          <w:lang w:val="en-US"/>
        </w:rPr>
      </w:pPr>
    </w:p>
    <w:p w14:paraId="515739CD" w14:textId="77777777" w:rsidR="007924F1" w:rsidRPr="007924F1" w:rsidRDefault="007924F1" w:rsidP="007924F1">
      <w:pPr>
        <w:rPr>
          <w:lang w:val="en-US"/>
        </w:rPr>
      </w:pPr>
    </w:p>
    <w:p w14:paraId="1A513FAC" w14:textId="77777777" w:rsidR="007924F1" w:rsidRPr="007924F1" w:rsidRDefault="007924F1" w:rsidP="007924F1">
      <w:pPr>
        <w:rPr>
          <w:lang w:val="en-US"/>
        </w:rPr>
      </w:pPr>
      <w:r w:rsidRPr="007924F1">
        <w:rPr>
          <w:lang w:val="en-US"/>
        </w:rPr>
        <w:t>B. Fault Modeling Boundary Mechanics (Section 2 &amp; 3):</w:t>
      </w:r>
    </w:p>
    <w:p w14:paraId="3A0466ED" w14:textId="77777777" w:rsidR="007924F1" w:rsidRPr="007924F1" w:rsidRDefault="007924F1" w:rsidP="007924F1">
      <w:pPr>
        <w:rPr>
          <w:lang w:val="en-US"/>
        </w:rPr>
      </w:pPr>
    </w:p>
    <w:p w14:paraId="55ED69D6" w14:textId="77777777" w:rsidR="007924F1" w:rsidRPr="007924F1" w:rsidRDefault="007924F1" w:rsidP="007924F1">
      <w:pPr>
        <w:rPr>
          <w:lang w:val="en-US"/>
        </w:rPr>
      </w:pPr>
      <w:r w:rsidRPr="007924F1">
        <w:rPr>
          <w:lang w:val="en-US"/>
        </w:rPr>
        <w:lastRenderedPageBreak/>
        <w:t xml:space="preserve">   When an unexpected line fault initiates at time boundary </w:t>
      </w:r>
      <w:proofErr w:type="spellStart"/>
      <w:r w:rsidRPr="007924F1">
        <w:rPr>
          <w:lang w:val="en-US"/>
        </w:rPr>
        <w:t>t_fault</w:t>
      </w:r>
      <w:proofErr w:type="spellEnd"/>
      <w:r w:rsidRPr="007924F1">
        <w:rPr>
          <w:lang w:val="en-US"/>
        </w:rPr>
        <w:t xml:space="preserve">, structural symmetry collapses. </w:t>
      </w:r>
    </w:p>
    <w:p w14:paraId="10022B7C" w14:textId="77777777" w:rsidR="007924F1" w:rsidRPr="007924F1" w:rsidRDefault="007924F1" w:rsidP="007924F1">
      <w:pPr>
        <w:rPr>
          <w:lang w:val="en-US"/>
        </w:rPr>
      </w:pPr>
      <w:r w:rsidRPr="007924F1">
        <w:rPr>
          <w:lang w:val="en-US"/>
        </w:rPr>
        <w:t xml:space="preserve">   For a Single Line-to-Ground (AG) Fault configuration, Phase A experiences ground path coupling governed by path resistance Rf:</w:t>
      </w:r>
    </w:p>
    <w:p w14:paraId="3E4AE760" w14:textId="77777777" w:rsidR="007924F1" w:rsidRPr="007924F1" w:rsidRDefault="007924F1" w:rsidP="007924F1">
      <w:pPr>
        <w:rPr>
          <w:lang w:val="en-US"/>
        </w:rPr>
      </w:pPr>
    </w:p>
    <w:p w14:paraId="5A9B119C" w14:textId="77777777" w:rsidR="007924F1" w:rsidRPr="007924F1" w:rsidRDefault="007924F1" w:rsidP="007924F1">
      <w:pPr>
        <w:rPr>
          <w:lang w:val="en-US"/>
        </w:rPr>
      </w:pPr>
      <w:r w:rsidRPr="007924F1">
        <w:rPr>
          <w:lang w:val="en-US"/>
        </w:rPr>
        <w:t xml:space="preserve">   Va(t) = </w:t>
      </w:r>
      <w:proofErr w:type="spellStart"/>
      <w:r w:rsidRPr="007924F1">
        <w:rPr>
          <w:lang w:val="en-US"/>
        </w:rPr>
        <w:t>Ia</w:t>
      </w:r>
      <w:proofErr w:type="spellEnd"/>
      <w:r w:rsidRPr="007924F1">
        <w:rPr>
          <w:lang w:val="en-US"/>
        </w:rPr>
        <w:t xml:space="preserve">(t) * Rf + </w:t>
      </w:r>
      <w:proofErr w:type="spellStart"/>
      <w:r w:rsidRPr="007924F1">
        <w:rPr>
          <w:lang w:val="en-US"/>
        </w:rPr>
        <w:t>V_fault_ground</w:t>
      </w:r>
      <w:proofErr w:type="spellEnd"/>
    </w:p>
    <w:p w14:paraId="09FF6F4F" w14:textId="77777777" w:rsidR="007924F1" w:rsidRPr="007924F1" w:rsidRDefault="007924F1" w:rsidP="007924F1">
      <w:pPr>
        <w:rPr>
          <w:lang w:val="en-US"/>
        </w:rPr>
      </w:pPr>
    </w:p>
    <w:p w14:paraId="275DD0D0" w14:textId="77777777" w:rsidR="007924F1" w:rsidRPr="007924F1" w:rsidRDefault="007924F1" w:rsidP="007924F1">
      <w:pPr>
        <w:rPr>
          <w:lang w:val="en-US"/>
        </w:rPr>
      </w:pPr>
      <w:r w:rsidRPr="007924F1">
        <w:rPr>
          <w:lang w:val="en-US"/>
        </w:rPr>
        <w:t xml:space="preserve">   This configuration drops Va(t) to an amplitude dictated by the voltage drop factor while generating a steep transient current surge (</w:t>
      </w:r>
      <w:proofErr w:type="spellStart"/>
      <w:r w:rsidRPr="007924F1">
        <w:rPr>
          <w:lang w:val="en-US"/>
        </w:rPr>
        <w:t>Ia</w:t>
      </w:r>
      <w:proofErr w:type="spellEnd"/>
      <w:r w:rsidRPr="007924F1">
        <w:rPr>
          <w:lang w:val="en-US"/>
        </w:rPr>
        <w:t>) via the low-impedance grounding route. Unaffected lines (Phases B and C) experience high-frequency modal coupling and transient distortion anomalies.</w:t>
      </w:r>
    </w:p>
    <w:p w14:paraId="55208E5B" w14:textId="77777777" w:rsidR="007924F1" w:rsidRPr="007924F1" w:rsidRDefault="007924F1" w:rsidP="007924F1">
      <w:pPr>
        <w:rPr>
          <w:lang w:val="en-US"/>
        </w:rPr>
      </w:pPr>
    </w:p>
    <w:p w14:paraId="5D022E3F" w14:textId="77777777" w:rsidR="007924F1" w:rsidRPr="007924F1" w:rsidRDefault="007924F1" w:rsidP="007924F1">
      <w:pPr>
        <w:rPr>
          <w:lang w:val="en-US"/>
        </w:rPr>
      </w:pPr>
    </w:p>
    <w:p w14:paraId="37B50406" w14:textId="77777777" w:rsidR="007924F1" w:rsidRPr="007924F1" w:rsidRDefault="007924F1" w:rsidP="007924F1">
      <w:pPr>
        <w:rPr>
          <w:lang w:val="en-US"/>
        </w:rPr>
      </w:pPr>
      <w:r w:rsidRPr="007924F1">
        <w:rPr>
          <w:lang w:val="en-US"/>
        </w:rPr>
        <w:t>C. Spatiotemporal Multi-Phase Evaluation Matrix (A) passed into TSVD:</w:t>
      </w:r>
    </w:p>
    <w:p w14:paraId="36682B8D" w14:textId="77777777" w:rsidR="007924F1" w:rsidRPr="007924F1" w:rsidRDefault="007924F1" w:rsidP="007924F1">
      <w:pPr>
        <w:rPr>
          <w:lang w:val="en-US"/>
        </w:rPr>
      </w:pPr>
    </w:p>
    <w:p w14:paraId="555BA41A" w14:textId="77777777" w:rsidR="007924F1" w:rsidRPr="007924F1" w:rsidRDefault="007924F1" w:rsidP="007924F1">
      <w:pPr>
        <w:rPr>
          <w:lang w:val="en-US"/>
        </w:rPr>
      </w:pPr>
      <w:r w:rsidRPr="007924F1">
        <w:rPr>
          <w:lang w:val="en-US"/>
        </w:rPr>
        <w:t xml:space="preserve">   The raw monitored data samples are arranged by phase current and voltage rows over discrete time intervals (t1, t2, ... </w:t>
      </w:r>
      <w:proofErr w:type="spellStart"/>
      <w:r w:rsidRPr="007924F1">
        <w:rPr>
          <w:lang w:val="en-US"/>
        </w:rPr>
        <w:t>tn</w:t>
      </w:r>
      <w:proofErr w:type="spellEnd"/>
      <w:r w:rsidRPr="007924F1">
        <w:rPr>
          <w:lang w:val="en-US"/>
        </w:rPr>
        <w:t>) to yield the composite tracking matrix A (Section 3.1, Equation 15):</w:t>
      </w:r>
    </w:p>
    <w:p w14:paraId="37B35828" w14:textId="77777777" w:rsidR="007924F1" w:rsidRPr="007924F1" w:rsidRDefault="007924F1" w:rsidP="007924F1">
      <w:pPr>
        <w:rPr>
          <w:lang w:val="en-US"/>
        </w:rPr>
      </w:pPr>
    </w:p>
    <w:p w14:paraId="7649C0C8" w14:textId="77777777" w:rsidR="007924F1" w:rsidRPr="007924F1" w:rsidRDefault="007924F1" w:rsidP="007924F1">
      <w:pPr>
        <w:rPr>
          <w:lang w:val="en-US"/>
        </w:rPr>
      </w:pPr>
      <w:r w:rsidRPr="007924F1">
        <w:rPr>
          <w:lang w:val="en-US"/>
        </w:rPr>
        <w:t xml:space="preserve">       </w:t>
      </w:r>
      <w:proofErr w:type="gramStart"/>
      <w:r w:rsidRPr="007924F1">
        <w:rPr>
          <w:lang w:val="en-US"/>
        </w:rPr>
        <w:t>|  Va</w:t>
      </w:r>
      <w:proofErr w:type="gramEnd"/>
      <w:r w:rsidRPr="007924F1">
        <w:rPr>
          <w:lang w:val="en-US"/>
        </w:rPr>
        <w:t xml:space="preserve">(t1)   </w:t>
      </w:r>
      <w:proofErr w:type="spellStart"/>
      <w:r w:rsidRPr="007924F1">
        <w:rPr>
          <w:lang w:val="en-US"/>
        </w:rPr>
        <w:t>Vb</w:t>
      </w:r>
      <w:proofErr w:type="spellEnd"/>
      <w:r w:rsidRPr="007924F1">
        <w:rPr>
          <w:lang w:val="en-US"/>
        </w:rPr>
        <w:t xml:space="preserve">(t1)   </w:t>
      </w:r>
      <w:proofErr w:type="spellStart"/>
      <w:r w:rsidRPr="007924F1">
        <w:rPr>
          <w:lang w:val="en-US"/>
        </w:rPr>
        <w:t>Vc</w:t>
      </w:r>
      <w:proofErr w:type="spellEnd"/>
      <w:r w:rsidRPr="007924F1">
        <w:rPr>
          <w:lang w:val="en-US"/>
        </w:rPr>
        <w:t xml:space="preserve">(t1)   </w:t>
      </w:r>
      <w:proofErr w:type="spellStart"/>
      <w:r w:rsidRPr="007924F1">
        <w:rPr>
          <w:lang w:val="en-US"/>
        </w:rPr>
        <w:t>Ia</w:t>
      </w:r>
      <w:proofErr w:type="spellEnd"/>
      <w:r w:rsidRPr="007924F1">
        <w:rPr>
          <w:lang w:val="en-US"/>
        </w:rPr>
        <w:t xml:space="preserve">(t1)   </w:t>
      </w:r>
      <w:proofErr w:type="spellStart"/>
      <w:r w:rsidRPr="007924F1">
        <w:rPr>
          <w:lang w:val="en-US"/>
        </w:rPr>
        <w:t>Ib</w:t>
      </w:r>
      <w:proofErr w:type="spellEnd"/>
      <w:r w:rsidRPr="007924F1">
        <w:rPr>
          <w:lang w:val="en-US"/>
        </w:rPr>
        <w:t xml:space="preserve">(t1)   </w:t>
      </w:r>
      <w:proofErr w:type="spellStart"/>
      <w:r w:rsidRPr="007924F1">
        <w:rPr>
          <w:lang w:val="en-US"/>
        </w:rPr>
        <w:t>Ic</w:t>
      </w:r>
      <w:proofErr w:type="spellEnd"/>
      <w:r w:rsidRPr="007924F1">
        <w:rPr>
          <w:lang w:val="en-US"/>
        </w:rPr>
        <w:t>(t1</w:t>
      </w:r>
      <w:proofErr w:type="gramStart"/>
      <w:r w:rsidRPr="007924F1">
        <w:rPr>
          <w:lang w:val="en-US"/>
        </w:rPr>
        <w:t>)  |</w:t>
      </w:r>
      <w:proofErr w:type="gramEnd"/>
    </w:p>
    <w:p w14:paraId="0675B916" w14:textId="77777777" w:rsidR="007924F1" w:rsidRPr="007924F1" w:rsidRDefault="007924F1" w:rsidP="007924F1">
      <w:pPr>
        <w:rPr>
          <w:lang w:val="en-US"/>
        </w:rPr>
      </w:pPr>
      <w:r w:rsidRPr="007924F1">
        <w:rPr>
          <w:lang w:val="en-US"/>
        </w:rPr>
        <w:t xml:space="preserve">       </w:t>
      </w:r>
      <w:proofErr w:type="gramStart"/>
      <w:r w:rsidRPr="007924F1">
        <w:rPr>
          <w:lang w:val="en-US"/>
        </w:rPr>
        <w:t>|  Va</w:t>
      </w:r>
      <w:proofErr w:type="gramEnd"/>
      <w:r w:rsidRPr="007924F1">
        <w:rPr>
          <w:lang w:val="en-US"/>
        </w:rPr>
        <w:t xml:space="preserve">(t2)   </w:t>
      </w:r>
      <w:proofErr w:type="spellStart"/>
      <w:r w:rsidRPr="007924F1">
        <w:rPr>
          <w:lang w:val="en-US"/>
        </w:rPr>
        <w:t>Vb</w:t>
      </w:r>
      <w:proofErr w:type="spellEnd"/>
      <w:r w:rsidRPr="007924F1">
        <w:rPr>
          <w:lang w:val="en-US"/>
        </w:rPr>
        <w:t xml:space="preserve">(t2)   </w:t>
      </w:r>
      <w:proofErr w:type="spellStart"/>
      <w:r w:rsidRPr="007924F1">
        <w:rPr>
          <w:lang w:val="en-US"/>
        </w:rPr>
        <w:t>Vc</w:t>
      </w:r>
      <w:proofErr w:type="spellEnd"/>
      <w:r w:rsidRPr="007924F1">
        <w:rPr>
          <w:lang w:val="en-US"/>
        </w:rPr>
        <w:t xml:space="preserve">(t2)   </w:t>
      </w:r>
      <w:proofErr w:type="spellStart"/>
      <w:r w:rsidRPr="007924F1">
        <w:rPr>
          <w:lang w:val="en-US"/>
        </w:rPr>
        <w:t>Ia</w:t>
      </w:r>
      <w:proofErr w:type="spellEnd"/>
      <w:r w:rsidRPr="007924F1">
        <w:rPr>
          <w:lang w:val="en-US"/>
        </w:rPr>
        <w:t xml:space="preserve">(t2)   </w:t>
      </w:r>
      <w:proofErr w:type="spellStart"/>
      <w:r w:rsidRPr="007924F1">
        <w:rPr>
          <w:lang w:val="en-US"/>
        </w:rPr>
        <w:t>Ib</w:t>
      </w:r>
      <w:proofErr w:type="spellEnd"/>
      <w:r w:rsidRPr="007924F1">
        <w:rPr>
          <w:lang w:val="en-US"/>
        </w:rPr>
        <w:t xml:space="preserve">(t2)   </w:t>
      </w:r>
      <w:proofErr w:type="spellStart"/>
      <w:r w:rsidRPr="007924F1">
        <w:rPr>
          <w:lang w:val="en-US"/>
        </w:rPr>
        <w:t>Ic</w:t>
      </w:r>
      <w:proofErr w:type="spellEnd"/>
      <w:r w:rsidRPr="007924F1">
        <w:rPr>
          <w:lang w:val="en-US"/>
        </w:rPr>
        <w:t>(t2</w:t>
      </w:r>
      <w:proofErr w:type="gramStart"/>
      <w:r w:rsidRPr="007924F1">
        <w:rPr>
          <w:lang w:val="en-US"/>
        </w:rPr>
        <w:t>)  |</w:t>
      </w:r>
      <w:proofErr w:type="gramEnd"/>
    </w:p>
    <w:p w14:paraId="6D4A4134" w14:textId="77777777" w:rsidR="007924F1" w:rsidRPr="007924F1" w:rsidRDefault="007924F1" w:rsidP="007924F1">
      <w:pPr>
        <w:rPr>
          <w:lang w:val="en-US"/>
        </w:rPr>
      </w:pPr>
      <w:r w:rsidRPr="007924F1">
        <w:rPr>
          <w:lang w:val="en-US"/>
        </w:rPr>
        <w:t xml:space="preserve">   A = |  </w:t>
      </w:r>
      <w:proofErr w:type="gramStart"/>
      <w:r w:rsidRPr="007924F1">
        <w:rPr>
          <w:lang w:val="en-US"/>
        </w:rPr>
        <w:t xml:space="preserve">  .</w:t>
      </w:r>
      <w:proofErr w:type="gramEnd"/>
      <w:r w:rsidRPr="007924F1">
        <w:rPr>
          <w:lang w:val="en-US"/>
        </w:rPr>
        <w:t xml:space="preserve">      </w:t>
      </w:r>
      <w:proofErr w:type="gramStart"/>
      <w:r w:rsidRPr="007924F1">
        <w:rPr>
          <w:lang w:val="en-US"/>
        </w:rPr>
        <w:t xml:space="preserve">  .</w:t>
      </w:r>
      <w:proofErr w:type="gramEnd"/>
      <w:r w:rsidRPr="007924F1">
        <w:rPr>
          <w:lang w:val="en-US"/>
        </w:rPr>
        <w:t xml:space="preserve">      </w:t>
      </w:r>
      <w:proofErr w:type="gramStart"/>
      <w:r w:rsidRPr="007924F1">
        <w:rPr>
          <w:lang w:val="en-US"/>
        </w:rPr>
        <w:t xml:space="preserve">  .</w:t>
      </w:r>
      <w:proofErr w:type="gramEnd"/>
      <w:r w:rsidRPr="007924F1">
        <w:rPr>
          <w:lang w:val="en-US"/>
        </w:rPr>
        <w:t xml:space="preserve">      </w:t>
      </w:r>
      <w:proofErr w:type="gramStart"/>
      <w:r w:rsidRPr="007924F1">
        <w:rPr>
          <w:lang w:val="en-US"/>
        </w:rPr>
        <w:t xml:space="preserve">  .</w:t>
      </w:r>
      <w:proofErr w:type="gramEnd"/>
      <w:r w:rsidRPr="007924F1">
        <w:rPr>
          <w:lang w:val="en-US"/>
        </w:rPr>
        <w:t xml:space="preserve">      </w:t>
      </w:r>
      <w:proofErr w:type="gramStart"/>
      <w:r w:rsidRPr="007924F1">
        <w:rPr>
          <w:lang w:val="en-US"/>
        </w:rPr>
        <w:t xml:space="preserve">  .</w:t>
      </w:r>
      <w:proofErr w:type="gramEnd"/>
      <w:r w:rsidRPr="007924F1">
        <w:rPr>
          <w:lang w:val="en-US"/>
        </w:rPr>
        <w:t xml:space="preserve">      </w:t>
      </w:r>
      <w:proofErr w:type="gramStart"/>
      <w:r w:rsidRPr="007924F1">
        <w:rPr>
          <w:lang w:val="en-US"/>
        </w:rPr>
        <w:t xml:space="preserve">  .</w:t>
      </w:r>
      <w:proofErr w:type="gramEnd"/>
      <w:r w:rsidRPr="007924F1">
        <w:rPr>
          <w:lang w:val="en-US"/>
        </w:rPr>
        <w:t xml:space="preserve">     |</w:t>
      </w:r>
    </w:p>
    <w:p w14:paraId="54B45B47" w14:textId="77777777" w:rsidR="007924F1" w:rsidRPr="007924F1" w:rsidRDefault="007924F1" w:rsidP="007924F1">
      <w:pPr>
        <w:rPr>
          <w:lang w:val="en-US"/>
        </w:rPr>
      </w:pPr>
      <w:r w:rsidRPr="007924F1">
        <w:rPr>
          <w:lang w:val="en-US"/>
        </w:rPr>
        <w:t xml:space="preserve">       |    .        .        .        .        .        .     |</w:t>
      </w:r>
    </w:p>
    <w:p w14:paraId="25E0F5D5" w14:textId="261EA882" w:rsidR="007924F1" w:rsidRDefault="007924F1" w:rsidP="007924F1">
      <w:pPr>
        <w:rPr>
          <w:lang w:val="en-US"/>
        </w:rPr>
      </w:pPr>
      <w:r w:rsidRPr="007924F1">
        <w:rPr>
          <w:lang w:val="en-US"/>
        </w:rPr>
        <w:t xml:space="preserve">       </w:t>
      </w:r>
      <w:proofErr w:type="gramStart"/>
      <w:r w:rsidRPr="007924F1">
        <w:rPr>
          <w:lang w:val="en-US"/>
        </w:rPr>
        <w:t>|  Va</w:t>
      </w:r>
      <w:proofErr w:type="gramEnd"/>
      <w:r w:rsidRPr="007924F1">
        <w:rPr>
          <w:lang w:val="en-US"/>
        </w:rPr>
        <w:t>(</w:t>
      </w:r>
      <w:proofErr w:type="spellStart"/>
      <w:proofErr w:type="gramStart"/>
      <w:r w:rsidRPr="007924F1">
        <w:rPr>
          <w:lang w:val="en-US"/>
        </w:rPr>
        <w:t>tn</w:t>
      </w:r>
      <w:proofErr w:type="spellEnd"/>
      <w:r w:rsidRPr="007924F1">
        <w:rPr>
          <w:lang w:val="en-US"/>
        </w:rPr>
        <w:t xml:space="preserve">)   </w:t>
      </w:r>
      <w:proofErr w:type="spellStart"/>
      <w:proofErr w:type="gramEnd"/>
      <w:r w:rsidRPr="007924F1">
        <w:rPr>
          <w:lang w:val="en-US"/>
        </w:rPr>
        <w:t>Vb</w:t>
      </w:r>
      <w:proofErr w:type="spellEnd"/>
      <w:r w:rsidRPr="007924F1">
        <w:rPr>
          <w:lang w:val="en-US"/>
        </w:rPr>
        <w:t>(</w:t>
      </w:r>
      <w:proofErr w:type="spellStart"/>
      <w:proofErr w:type="gramStart"/>
      <w:r w:rsidRPr="007924F1">
        <w:rPr>
          <w:lang w:val="en-US"/>
        </w:rPr>
        <w:t>tn</w:t>
      </w:r>
      <w:proofErr w:type="spellEnd"/>
      <w:r w:rsidRPr="007924F1">
        <w:rPr>
          <w:lang w:val="en-US"/>
        </w:rPr>
        <w:t xml:space="preserve">)   </w:t>
      </w:r>
      <w:proofErr w:type="spellStart"/>
      <w:proofErr w:type="gramEnd"/>
      <w:r w:rsidRPr="007924F1">
        <w:rPr>
          <w:lang w:val="en-US"/>
        </w:rPr>
        <w:t>Vc</w:t>
      </w:r>
      <w:proofErr w:type="spellEnd"/>
      <w:r w:rsidRPr="007924F1">
        <w:rPr>
          <w:lang w:val="en-US"/>
        </w:rPr>
        <w:t>(</w:t>
      </w:r>
      <w:proofErr w:type="spellStart"/>
      <w:proofErr w:type="gramStart"/>
      <w:r w:rsidRPr="007924F1">
        <w:rPr>
          <w:lang w:val="en-US"/>
        </w:rPr>
        <w:t>tn</w:t>
      </w:r>
      <w:proofErr w:type="spellEnd"/>
      <w:r w:rsidRPr="007924F1">
        <w:rPr>
          <w:lang w:val="en-US"/>
        </w:rPr>
        <w:t xml:space="preserve">)   </w:t>
      </w:r>
      <w:proofErr w:type="spellStart"/>
      <w:proofErr w:type="gramEnd"/>
      <w:r w:rsidRPr="007924F1">
        <w:rPr>
          <w:lang w:val="en-US"/>
        </w:rPr>
        <w:t>Ia</w:t>
      </w:r>
      <w:proofErr w:type="spellEnd"/>
      <w:r w:rsidRPr="007924F1">
        <w:rPr>
          <w:lang w:val="en-US"/>
        </w:rPr>
        <w:t>(</w:t>
      </w:r>
      <w:proofErr w:type="spellStart"/>
      <w:proofErr w:type="gramStart"/>
      <w:r w:rsidRPr="007924F1">
        <w:rPr>
          <w:lang w:val="en-US"/>
        </w:rPr>
        <w:t>tn</w:t>
      </w:r>
      <w:proofErr w:type="spellEnd"/>
      <w:r w:rsidRPr="007924F1">
        <w:rPr>
          <w:lang w:val="en-US"/>
        </w:rPr>
        <w:t xml:space="preserve">)   </w:t>
      </w:r>
      <w:proofErr w:type="spellStart"/>
      <w:proofErr w:type="gramEnd"/>
      <w:r w:rsidRPr="007924F1">
        <w:rPr>
          <w:lang w:val="en-US"/>
        </w:rPr>
        <w:t>Ib</w:t>
      </w:r>
      <w:proofErr w:type="spellEnd"/>
      <w:r w:rsidRPr="007924F1">
        <w:rPr>
          <w:lang w:val="en-US"/>
        </w:rPr>
        <w:t>(</w:t>
      </w:r>
      <w:proofErr w:type="spellStart"/>
      <w:proofErr w:type="gramStart"/>
      <w:r w:rsidRPr="007924F1">
        <w:rPr>
          <w:lang w:val="en-US"/>
        </w:rPr>
        <w:t>tn</w:t>
      </w:r>
      <w:proofErr w:type="spellEnd"/>
      <w:r w:rsidRPr="007924F1">
        <w:rPr>
          <w:lang w:val="en-US"/>
        </w:rPr>
        <w:t xml:space="preserve">)   </w:t>
      </w:r>
      <w:proofErr w:type="spellStart"/>
      <w:proofErr w:type="gramEnd"/>
      <w:r w:rsidRPr="007924F1">
        <w:rPr>
          <w:lang w:val="en-US"/>
        </w:rPr>
        <w:t>Ic</w:t>
      </w:r>
      <w:proofErr w:type="spellEnd"/>
      <w:r w:rsidRPr="007924F1">
        <w:rPr>
          <w:lang w:val="en-US"/>
        </w:rPr>
        <w:t>(</w:t>
      </w:r>
      <w:proofErr w:type="spellStart"/>
      <w:proofErr w:type="gramStart"/>
      <w:r w:rsidRPr="007924F1">
        <w:rPr>
          <w:lang w:val="en-US"/>
        </w:rPr>
        <w:t>tn</w:t>
      </w:r>
      <w:proofErr w:type="spellEnd"/>
      <w:r w:rsidRPr="007924F1">
        <w:rPr>
          <w:lang w:val="en-US"/>
        </w:rPr>
        <w:t>)  |</w:t>
      </w:r>
      <w:proofErr w:type="gramEnd"/>
    </w:p>
    <w:p w14:paraId="2396C690" w14:textId="77777777" w:rsidR="007924F1" w:rsidRPr="007924F1" w:rsidRDefault="007924F1" w:rsidP="007924F1">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7924F1">
        <w:rPr>
          <w:rFonts w:ascii="Times New Roman" w:eastAsia="Times New Roman" w:hAnsi="Times New Roman" w:cs="Times New Roman"/>
          <w:b/>
          <w:bCs/>
          <w:kern w:val="0"/>
          <w:lang w:eastAsia="en-GB"/>
          <w14:ligatures w14:val="none"/>
        </w:rPr>
        <w:t>3. Python Simulation Code (Transmission Grid Fault Waveforms)</w:t>
      </w:r>
    </w:p>
    <w:p w14:paraId="4FE648F8" w14:textId="77777777" w:rsidR="007924F1" w:rsidRPr="007924F1" w:rsidRDefault="007924F1" w:rsidP="007924F1">
      <w:pPr>
        <w:rPr>
          <w:lang w:val="en-US"/>
        </w:rPr>
      </w:pPr>
      <w:r w:rsidRPr="007924F1">
        <w:rPr>
          <w:lang w:val="en-US"/>
        </w:rPr>
        <w:t xml:space="preserve">import </w:t>
      </w:r>
      <w:proofErr w:type="spellStart"/>
      <w:r w:rsidRPr="007924F1">
        <w:rPr>
          <w:lang w:val="en-US"/>
        </w:rPr>
        <w:t>numpy</w:t>
      </w:r>
      <w:proofErr w:type="spellEnd"/>
      <w:r w:rsidRPr="007924F1">
        <w:rPr>
          <w:lang w:val="en-US"/>
        </w:rPr>
        <w:t xml:space="preserve"> as np</w:t>
      </w:r>
    </w:p>
    <w:p w14:paraId="508A1F1F" w14:textId="77777777" w:rsidR="007924F1" w:rsidRPr="007924F1" w:rsidRDefault="007924F1" w:rsidP="007924F1">
      <w:pPr>
        <w:rPr>
          <w:lang w:val="en-US"/>
        </w:rPr>
      </w:pPr>
      <w:r w:rsidRPr="007924F1">
        <w:rPr>
          <w:lang w:val="en-US"/>
        </w:rPr>
        <w:t xml:space="preserve">import </w:t>
      </w:r>
      <w:proofErr w:type="spellStart"/>
      <w:proofErr w:type="gramStart"/>
      <w:r w:rsidRPr="007924F1">
        <w:rPr>
          <w:lang w:val="en-US"/>
        </w:rPr>
        <w:t>matplotlib.pyplot</w:t>
      </w:r>
      <w:proofErr w:type="spellEnd"/>
      <w:proofErr w:type="gramEnd"/>
      <w:r w:rsidRPr="007924F1">
        <w:rPr>
          <w:lang w:val="en-US"/>
        </w:rPr>
        <w:t xml:space="preserve"> as </w:t>
      </w:r>
      <w:proofErr w:type="spellStart"/>
      <w:r w:rsidRPr="007924F1">
        <w:rPr>
          <w:lang w:val="en-US"/>
        </w:rPr>
        <w:t>plt</w:t>
      </w:r>
      <w:proofErr w:type="spellEnd"/>
    </w:p>
    <w:p w14:paraId="5DD8B79C" w14:textId="77777777" w:rsidR="007924F1" w:rsidRPr="007924F1" w:rsidRDefault="007924F1" w:rsidP="007924F1">
      <w:pPr>
        <w:rPr>
          <w:lang w:val="en-US"/>
        </w:rPr>
      </w:pPr>
    </w:p>
    <w:p w14:paraId="5E08C339" w14:textId="77777777" w:rsidR="007924F1" w:rsidRPr="007924F1" w:rsidRDefault="007924F1" w:rsidP="007924F1">
      <w:pPr>
        <w:rPr>
          <w:lang w:val="en-US"/>
        </w:rPr>
      </w:pPr>
      <w:r w:rsidRPr="007924F1">
        <w:rPr>
          <w:lang w:val="en-US"/>
        </w:rPr>
        <w:t># 1. Define Transmission Grid Simulation Parameters</w:t>
      </w:r>
    </w:p>
    <w:p w14:paraId="11363C99" w14:textId="77777777" w:rsidR="007924F1" w:rsidRPr="007924F1" w:rsidRDefault="007924F1" w:rsidP="007924F1">
      <w:pPr>
        <w:rPr>
          <w:lang w:val="en-US"/>
        </w:rPr>
      </w:pPr>
      <w:r w:rsidRPr="007924F1">
        <w:rPr>
          <w:lang w:val="en-US"/>
        </w:rPr>
        <w:t>f0 = 50                 # Base frequency (50 Hz)</w:t>
      </w:r>
    </w:p>
    <w:p w14:paraId="68BF79B8" w14:textId="77777777" w:rsidR="007924F1" w:rsidRPr="007924F1" w:rsidRDefault="007924F1" w:rsidP="007924F1">
      <w:pPr>
        <w:rPr>
          <w:lang w:val="en-US"/>
        </w:rPr>
      </w:pPr>
      <w:r w:rsidRPr="007924F1">
        <w:rPr>
          <w:lang w:val="en-US"/>
        </w:rPr>
        <w:lastRenderedPageBreak/>
        <w:t>fs = 2000               # Sampling frequency (2 kHz)</w:t>
      </w:r>
    </w:p>
    <w:p w14:paraId="14AD7445" w14:textId="77777777" w:rsidR="007924F1" w:rsidRPr="007924F1" w:rsidRDefault="007924F1" w:rsidP="007924F1">
      <w:pPr>
        <w:rPr>
          <w:lang w:val="en-US"/>
        </w:rPr>
      </w:pPr>
      <w:proofErr w:type="spellStart"/>
      <w:r w:rsidRPr="007924F1">
        <w:rPr>
          <w:lang w:val="en-US"/>
        </w:rPr>
        <w:t>t_end</w:t>
      </w:r>
      <w:proofErr w:type="spellEnd"/>
      <w:r w:rsidRPr="007924F1">
        <w:rPr>
          <w:lang w:val="en-US"/>
        </w:rPr>
        <w:t xml:space="preserve"> = 0.3             # Total time window (300 </w:t>
      </w:r>
      <w:proofErr w:type="spellStart"/>
      <w:r w:rsidRPr="007924F1">
        <w:rPr>
          <w:lang w:val="en-US"/>
        </w:rPr>
        <w:t>ms</w:t>
      </w:r>
      <w:proofErr w:type="spellEnd"/>
      <w:r w:rsidRPr="007924F1">
        <w:rPr>
          <w:lang w:val="en-US"/>
        </w:rPr>
        <w:t>)</w:t>
      </w:r>
    </w:p>
    <w:p w14:paraId="5D52282C" w14:textId="77777777" w:rsidR="007924F1" w:rsidRPr="007924F1" w:rsidRDefault="007924F1" w:rsidP="007924F1">
      <w:pPr>
        <w:rPr>
          <w:lang w:val="en-US"/>
        </w:rPr>
      </w:pPr>
      <w:r w:rsidRPr="007924F1">
        <w:rPr>
          <w:lang w:val="en-US"/>
        </w:rPr>
        <w:t xml:space="preserve">t = </w:t>
      </w:r>
      <w:proofErr w:type="spellStart"/>
      <w:proofErr w:type="gramStart"/>
      <w:r w:rsidRPr="007924F1">
        <w:rPr>
          <w:lang w:val="en-US"/>
        </w:rPr>
        <w:t>np.arange</w:t>
      </w:r>
      <w:proofErr w:type="spellEnd"/>
      <w:proofErr w:type="gramEnd"/>
      <w:r w:rsidRPr="007924F1">
        <w:rPr>
          <w:lang w:val="en-US"/>
        </w:rPr>
        <w:t xml:space="preserve">(0, </w:t>
      </w:r>
      <w:proofErr w:type="spellStart"/>
      <w:r w:rsidRPr="007924F1">
        <w:rPr>
          <w:lang w:val="en-US"/>
        </w:rPr>
        <w:t>t_end</w:t>
      </w:r>
      <w:proofErr w:type="spellEnd"/>
      <w:r w:rsidRPr="007924F1">
        <w:rPr>
          <w:lang w:val="en-US"/>
        </w:rPr>
        <w:t>, 1/fs)</w:t>
      </w:r>
    </w:p>
    <w:p w14:paraId="33DC0729" w14:textId="77777777" w:rsidR="007924F1" w:rsidRPr="007924F1" w:rsidRDefault="007924F1" w:rsidP="007924F1">
      <w:pPr>
        <w:rPr>
          <w:lang w:val="en-US"/>
        </w:rPr>
      </w:pPr>
    </w:p>
    <w:p w14:paraId="1B0B8E4F" w14:textId="77777777" w:rsidR="007924F1" w:rsidRPr="007924F1" w:rsidRDefault="007924F1" w:rsidP="007924F1">
      <w:pPr>
        <w:rPr>
          <w:lang w:val="en-US"/>
        </w:rPr>
      </w:pPr>
      <w:r w:rsidRPr="007924F1">
        <w:rPr>
          <w:lang w:val="en-US"/>
        </w:rPr>
        <w:t># Peak voltage for a 400 kV system (Phase-to-Ground peak)</w:t>
      </w:r>
    </w:p>
    <w:p w14:paraId="255F1B15" w14:textId="77777777" w:rsidR="007924F1" w:rsidRPr="007924F1" w:rsidRDefault="007924F1" w:rsidP="007924F1">
      <w:pPr>
        <w:rPr>
          <w:lang w:val="en-US"/>
        </w:rPr>
      </w:pPr>
      <w:proofErr w:type="spellStart"/>
      <w:r w:rsidRPr="007924F1">
        <w:rPr>
          <w:lang w:val="en-US"/>
        </w:rPr>
        <w:t>Vm</w:t>
      </w:r>
      <w:proofErr w:type="spellEnd"/>
      <w:r w:rsidRPr="007924F1">
        <w:rPr>
          <w:lang w:val="en-US"/>
        </w:rPr>
        <w:t xml:space="preserve"> = (400e3 * </w:t>
      </w:r>
      <w:proofErr w:type="spellStart"/>
      <w:proofErr w:type="gramStart"/>
      <w:r w:rsidRPr="007924F1">
        <w:rPr>
          <w:lang w:val="en-US"/>
        </w:rPr>
        <w:t>np.sqrt</w:t>
      </w:r>
      <w:proofErr w:type="spellEnd"/>
      <w:proofErr w:type="gramEnd"/>
      <w:r w:rsidRPr="007924F1">
        <w:rPr>
          <w:lang w:val="en-US"/>
        </w:rPr>
        <w:t xml:space="preserve">(2)) / </w:t>
      </w:r>
      <w:proofErr w:type="spellStart"/>
      <w:proofErr w:type="gramStart"/>
      <w:r w:rsidRPr="007924F1">
        <w:rPr>
          <w:lang w:val="en-US"/>
        </w:rPr>
        <w:t>np.sqrt</w:t>
      </w:r>
      <w:proofErr w:type="spellEnd"/>
      <w:proofErr w:type="gramEnd"/>
      <w:r w:rsidRPr="007924F1">
        <w:rPr>
          <w:lang w:val="en-US"/>
        </w:rPr>
        <w:t xml:space="preserve">(3) </w:t>
      </w:r>
    </w:p>
    <w:p w14:paraId="4C9EB8D0" w14:textId="77777777" w:rsidR="007924F1" w:rsidRPr="007924F1" w:rsidRDefault="007924F1" w:rsidP="007924F1">
      <w:pPr>
        <w:rPr>
          <w:lang w:val="en-US"/>
        </w:rPr>
      </w:pPr>
    </w:p>
    <w:p w14:paraId="0024E8A5" w14:textId="77777777" w:rsidR="007924F1" w:rsidRPr="007924F1" w:rsidRDefault="007924F1" w:rsidP="007924F1">
      <w:pPr>
        <w:rPr>
          <w:lang w:val="en-US"/>
        </w:rPr>
      </w:pPr>
      <w:r w:rsidRPr="007924F1">
        <w:rPr>
          <w:lang w:val="en-US"/>
        </w:rPr>
        <w:t xml:space="preserve">omega = 2 * </w:t>
      </w:r>
      <w:proofErr w:type="spellStart"/>
      <w:r w:rsidRPr="007924F1">
        <w:rPr>
          <w:lang w:val="en-US"/>
        </w:rPr>
        <w:t>np.pi</w:t>
      </w:r>
      <w:proofErr w:type="spellEnd"/>
      <w:r w:rsidRPr="007924F1">
        <w:rPr>
          <w:lang w:val="en-US"/>
        </w:rPr>
        <w:t xml:space="preserve"> * f0</w:t>
      </w:r>
    </w:p>
    <w:p w14:paraId="22FDB6B1" w14:textId="77777777" w:rsidR="007924F1" w:rsidRPr="007924F1" w:rsidRDefault="007924F1" w:rsidP="007924F1">
      <w:pPr>
        <w:rPr>
          <w:lang w:val="en-US"/>
        </w:rPr>
      </w:pPr>
      <w:r w:rsidRPr="007924F1">
        <w:rPr>
          <w:lang w:val="en-US"/>
        </w:rPr>
        <w:t xml:space="preserve">theta = </w:t>
      </w:r>
      <w:proofErr w:type="spellStart"/>
      <w:proofErr w:type="gramStart"/>
      <w:r w:rsidRPr="007924F1">
        <w:rPr>
          <w:lang w:val="en-US"/>
        </w:rPr>
        <w:t>np.radians</w:t>
      </w:r>
      <w:proofErr w:type="spellEnd"/>
      <w:proofErr w:type="gramEnd"/>
      <w:r w:rsidRPr="007924F1">
        <w:rPr>
          <w:lang w:val="en-US"/>
        </w:rPr>
        <w:t>(30</w:t>
      </w:r>
      <w:proofErr w:type="gramStart"/>
      <w:r w:rsidRPr="007924F1">
        <w:rPr>
          <w:lang w:val="en-US"/>
        </w:rPr>
        <w:t>)  #</w:t>
      </w:r>
      <w:proofErr w:type="gramEnd"/>
      <w:r w:rsidRPr="007924F1">
        <w:rPr>
          <w:lang w:val="en-US"/>
        </w:rPr>
        <w:t xml:space="preserve"> Fault inception angle of 30 degrees</w:t>
      </w:r>
    </w:p>
    <w:p w14:paraId="7A567958" w14:textId="77777777" w:rsidR="007924F1" w:rsidRPr="007924F1" w:rsidRDefault="007924F1" w:rsidP="007924F1">
      <w:pPr>
        <w:rPr>
          <w:lang w:val="en-US"/>
        </w:rPr>
      </w:pPr>
    </w:p>
    <w:p w14:paraId="627A1369" w14:textId="77777777" w:rsidR="007924F1" w:rsidRPr="007924F1" w:rsidRDefault="007924F1" w:rsidP="007924F1">
      <w:pPr>
        <w:rPr>
          <w:lang w:val="en-US"/>
        </w:rPr>
      </w:pPr>
      <w:r w:rsidRPr="007924F1">
        <w:rPr>
          <w:lang w:val="en-US"/>
        </w:rPr>
        <w:t># 2. Synthesize Normal Healthy Three-Phase Voltage States</w:t>
      </w:r>
    </w:p>
    <w:p w14:paraId="00479950" w14:textId="77777777" w:rsidR="007924F1" w:rsidRPr="007924F1" w:rsidRDefault="007924F1" w:rsidP="007924F1">
      <w:pPr>
        <w:rPr>
          <w:lang w:val="en-US"/>
        </w:rPr>
      </w:pPr>
      <w:r w:rsidRPr="007924F1">
        <w:rPr>
          <w:lang w:val="en-US"/>
        </w:rPr>
        <w:t xml:space="preserve">Va = </w:t>
      </w:r>
      <w:proofErr w:type="spellStart"/>
      <w:r w:rsidRPr="007924F1">
        <w:rPr>
          <w:lang w:val="en-US"/>
        </w:rPr>
        <w:t>Vm</w:t>
      </w:r>
      <w:proofErr w:type="spellEnd"/>
      <w:r w:rsidRPr="007924F1">
        <w:rPr>
          <w:lang w:val="en-US"/>
        </w:rPr>
        <w:t xml:space="preserve"> * </w:t>
      </w:r>
      <w:proofErr w:type="spellStart"/>
      <w:proofErr w:type="gramStart"/>
      <w:r w:rsidRPr="007924F1">
        <w:rPr>
          <w:lang w:val="en-US"/>
        </w:rPr>
        <w:t>np.sin</w:t>
      </w:r>
      <w:proofErr w:type="spellEnd"/>
      <w:r w:rsidRPr="007924F1">
        <w:rPr>
          <w:lang w:val="en-US"/>
        </w:rPr>
        <w:t>(</w:t>
      </w:r>
      <w:proofErr w:type="gramEnd"/>
      <w:r w:rsidRPr="007924F1">
        <w:rPr>
          <w:lang w:val="en-US"/>
        </w:rPr>
        <w:t>omega * t + theta)</w:t>
      </w:r>
    </w:p>
    <w:p w14:paraId="55D13055" w14:textId="77777777" w:rsidR="007924F1" w:rsidRPr="007924F1" w:rsidRDefault="007924F1" w:rsidP="007924F1">
      <w:pPr>
        <w:rPr>
          <w:lang w:val="en-US"/>
        </w:rPr>
      </w:pPr>
      <w:proofErr w:type="spellStart"/>
      <w:r w:rsidRPr="007924F1">
        <w:rPr>
          <w:lang w:val="en-US"/>
        </w:rPr>
        <w:t>Vb</w:t>
      </w:r>
      <w:proofErr w:type="spellEnd"/>
      <w:r w:rsidRPr="007924F1">
        <w:rPr>
          <w:lang w:val="en-US"/>
        </w:rPr>
        <w:t xml:space="preserve"> = </w:t>
      </w:r>
      <w:proofErr w:type="spellStart"/>
      <w:r w:rsidRPr="007924F1">
        <w:rPr>
          <w:lang w:val="en-US"/>
        </w:rPr>
        <w:t>Vm</w:t>
      </w:r>
      <w:proofErr w:type="spellEnd"/>
      <w:r w:rsidRPr="007924F1">
        <w:rPr>
          <w:lang w:val="en-US"/>
        </w:rPr>
        <w:t xml:space="preserve"> * </w:t>
      </w:r>
      <w:proofErr w:type="spellStart"/>
      <w:proofErr w:type="gramStart"/>
      <w:r w:rsidRPr="007924F1">
        <w:rPr>
          <w:lang w:val="en-US"/>
        </w:rPr>
        <w:t>np.sin</w:t>
      </w:r>
      <w:proofErr w:type="spellEnd"/>
      <w:r w:rsidRPr="007924F1">
        <w:rPr>
          <w:lang w:val="en-US"/>
        </w:rPr>
        <w:t>(</w:t>
      </w:r>
      <w:proofErr w:type="gramEnd"/>
      <w:r w:rsidRPr="007924F1">
        <w:rPr>
          <w:lang w:val="en-US"/>
        </w:rPr>
        <w:t xml:space="preserve">omega * t + theta - (2 * </w:t>
      </w:r>
      <w:proofErr w:type="spellStart"/>
      <w:r w:rsidRPr="007924F1">
        <w:rPr>
          <w:lang w:val="en-US"/>
        </w:rPr>
        <w:t>np.pi</w:t>
      </w:r>
      <w:proofErr w:type="spellEnd"/>
      <w:r w:rsidRPr="007924F1">
        <w:rPr>
          <w:lang w:val="en-US"/>
        </w:rPr>
        <w:t xml:space="preserve"> / 3))</w:t>
      </w:r>
    </w:p>
    <w:p w14:paraId="55381568" w14:textId="77777777" w:rsidR="007924F1" w:rsidRPr="007924F1" w:rsidRDefault="007924F1" w:rsidP="007924F1">
      <w:pPr>
        <w:rPr>
          <w:lang w:val="en-US"/>
        </w:rPr>
      </w:pPr>
      <w:proofErr w:type="spellStart"/>
      <w:r w:rsidRPr="007924F1">
        <w:rPr>
          <w:lang w:val="en-US"/>
        </w:rPr>
        <w:t>Vc</w:t>
      </w:r>
      <w:proofErr w:type="spellEnd"/>
      <w:r w:rsidRPr="007924F1">
        <w:rPr>
          <w:lang w:val="en-US"/>
        </w:rPr>
        <w:t xml:space="preserve"> = </w:t>
      </w:r>
      <w:proofErr w:type="spellStart"/>
      <w:r w:rsidRPr="007924F1">
        <w:rPr>
          <w:lang w:val="en-US"/>
        </w:rPr>
        <w:t>Vm</w:t>
      </w:r>
      <w:proofErr w:type="spellEnd"/>
      <w:r w:rsidRPr="007924F1">
        <w:rPr>
          <w:lang w:val="en-US"/>
        </w:rPr>
        <w:t xml:space="preserve"> * </w:t>
      </w:r>
      <w:proofErr w:type="spellStart"/>
      <w:proofErr w:type="gramStart"/>
      <w:r w:rsidRPr="007924F1">
        <w:rPr>
          <w:lang w:val="en-US"/>
        </w:rPr>
        <w:t>np.sin</w:t>
      </w:r>
      <w:proofErr w:type="spellEnd"/>
      <w:r w:rsidRPr="007924F1">
        <w:rPr>
          <w:lang w:val="en-US"/>
        </w:rPr>
        <w:t>(</w:t>
      </w:r>
      <w:proofErr w:type="gramEnd"/>
      <w:r w:rsidRPr="007924F1">
        <w:rPr>
          <w:lang w:val="en-US"/>
        </w:rPr>
        <w:t xml:space="preserve">omega * t + theta + (2 * </w:t>
      </w:r>
      <w:proofErr w:type="spellStart"/>
      <w:r w:rsidRPr="007924F1">
        <w:rPr>
          <w:lang w:val="en-US"/>
        </w:rPr>
        <w:t>np.pi</w:t>
      </w:r>
      <w:proofErr w:type="spellEnd"/>
      <w:r w:rsidRPr="007924F1">
        <w:rPr>
          <w:lang w:val="en-US"/>
        </w:rPr>
        <w:t xml:space="preserve"> / 3))</w:t>
      </w:r>
    </w:p>
    <w:p w14:paraId="639A078D" w14:textId="77777777" w:rsidR="007924F1" w:rsidRPr="007924F1" w:rsidRDefault="007924F1" w:rsidP="007924F1">
      <w:pPr>
        <w:rPr>
          <w:lang w:val="en-US"/>
        </w:rPr>
      </w:pPr>
    </w:p>
    <w:p w14:paraId="2720A515" w14:textId="77777777" w:rsidR="007924F1" w:rsidRPr="007924F1" w:rsidRDefault="007924F1" w:rsidP="007924F1">
      <w:pPr>
        <w:rPr>
          <w:lang w:val="en-US"/>
        </w:rPr>
      </w:pPr>
      <w:r w:rsidRPr="007924F1">
        <w:rPr>
          <w:lang w:val="en-US"/>
        </w:rPr>
        <w:t># 3. Inject a Line-to-Ground (AG) Fault Transient</w:t>
      </w:r>
    </w:p>
    <w:p w14:paraId="2A69EFF2" w14:textId="77777777" w:rsidR="007924F1" w:rsidRPr="007924F1" w:rsidRDefault="007924F1" w:rsidP="007924F1">
      <w:pPr>
        <w:rPr>
          <w:lang w:val="en-US"/>
        </w:rPr>
      </w:pPr>
      <w:proofErr w:type="spellStart"/>
      <w:r w:rsidRPr="007924F1">
        <w:rPr>
          <w:lang w:val="en-US"/>
        </w:rPr>
        <w:t>t_fault_start</w:t>
      </w:r>
      <w:proofErr w:type="spellEnd"/>
      <w:r w:rsidRPr="007924F1">
        <w:rPr>
          <w:lang w:val="en-US"/>
        </w:rPr>
        <w:t xml:space="preserve"> = 0.10    # Fault hits at 100 </w:t>
      </w:r>
      <w:proofErr w:type="spellStart"/>
      <w:r w:rsidRPr="007924F1">
        <w:rPr>
          <w:lang w:val="en-US"/>
        </w:rPr>
        <w:t>ms</w:t>
      </w:r>
      <w:proofErr w:type="spellEnd"/>
    </w:p>
    <w:p w14:paraId="3D26DE2C" w14:textId="77777777" w:rsidR="007924F1" w:rsidRPr="007924F1" w:rsidRDefault="007924F1" w:rsidP="007924F1">
      <w:pPr>
        <w:rPr>
          <w:lang w:val="en-US"/>
        </w:rPr>
      </w:pPr>
      <w:proofErr w:type="spellStart"/>
      <w:r w:rsidRPr="007924F1">
        <w:rPr>
          <w:lang w:val="en-US"/>
        </w:rPr>
        <w:t>t_fault_end</w:t>
      </w:r>
      <w:proofErr w:type="spellEnd"/>
      <w:r w:rsidRPr="007924F1">
        <w:rPr>
          <w:lang w:val="en-US"/>
        </w:rPr>
        <w:t xml:space="preserve"> = 0.22      # Fault clears at 220 </w:t>
      </w:r>
      <w:proofErr w:type="spellStart"/>
      <w:r w:rsidRPr="007924F1">
        <w:rPr>
          <w:lang w:val="en-US"/>
        </w:rPr>
        <w:t>ms</w:t>
      </w:r>
      <w:proofErr w:type="spellEnd"/>
    </w:p>
    <w:p w14:paraId="17260DDC" w14:textId="77777777" w:rsidR="007924F1" w:rsidRPr="007924F1" w:rsidRDefault="007924F1" w:rsidP="007924F1">
      <w:pPr>
        <w:rPr>
          <w:lang w:val="en-US"/>
        </w:rPr>
      </w:pPr>
    </w:p>
    <w:p w14:paraId="29EE7C87" w14:textId="77777777" w:rsidR="007924F1" w:rsidRPr="007924F1" w:rsidRDefault="007924F1" w:rsidP="007924F1">
      <w:pPr>
        <w:rPr>
          <w:lang w:val="en-US"/>
        </w:rPr>
      </w:pPr>
      <w:r w:rsidRPr="007924F1">
        <w:rPr>
          <w:lang w:val="en-US"/>
        </w:rPr>
        <w:t># Create Boolean mask for the active fault period</w:t>
      </w:r>
    </w:p>
    <w:p w14:paraId="3D2C0516" w14:textId="77777777" w:rsidR="007924F1" w:rsidRPr="007924F1" w:rsidRDefault="007924F1" w:rsidP="007924F1">
      <w:pPr>
        <w:rPr>
          <w:lang w:val="en-US"/>
        </w:rPr>
      </w:pPr>
      <w:proofErr w:type="spellStart"/>
      <w:r w:rsidRPr="007924F1">
        <w:rPr>
          <w:lang w:val="en-US"/>
        </w:rPr>
        <w:t>fault_mask</w:t>
      </w:r>
      <w:proofErr w:type="spellEnd"/>
      <w:r w:rsidRPr="007924F1">
        <w:rPr>
          <w:lang w:val="en-US"/>
        </w:rPr>
        <w:t xml:space="preserve"> = (t &gt;= </w:t>
      </w:r>
      <w:proofErr w:type="spellStart"/>
      <w:r w:rsidRPr="007924F1">
        <w:rPr>
          <w:lang w:val="en-US"/>
        </w:rPr>
        <w:t>t_fault_start</w:t>
      </w:r>
      <w:proofErr w:type="spellEnd"/>
      <w:r w:rsidRPr="007924F1">
        <w:rPr>
          <w:lang w:val="en-US"/>
        </w:rPr>
        <w:t xml:space="preserve">) &amp; (t &lt;= </w:t>
      </w:r>
      <w:proofErr w:type="spellStart"/>
      <w:r w:rsidRPr="007924F1">
        <w:rPr>
          <w:lang w:val="en-US"/>
        </w:rPr>
        <w:t>t_fault_end</w:t>
      </w:r>
      <w:proofErr w:type="spellEnd"/>
      <w:r w:rsidRPr="007924F1">
        <w:rPr>
          <w:lang w:val="en-US"/>
        </w:rPr>
        <w:t>)</w:t>
      </w:r>
    </w:p>
    <w:p w14:paraId="5CCBDFC0" w14:textId="77777777" w:rsidR="007924F1" w:rsidRPr="007924F1" w:rsidRDefault="007924F1" w:rsidP="007924F1">
      <w:pPr>
        <w:rPr>
          <w:lang w:val="en-US"/>
        </w:rPr>
      </w:pPr>
    </w:p>
    <w:p w14:paraId="1453C2E3" w14:textId="77777777" w:rsidR="007924F1" w:rsidRPr="007924F1" w:rsidRDefault="007924F1" w:rsidP="007924F1">
      <w:pPr>
        <w:rPr>
          <w:lang w:val="en-US"/>
        </w:rPr>
      </w:pPr>
      <w:r w:rsidRPr="007924F1">
        <w:rPr>
          <w:lang w:val="en-US"/>
        </w:rPr>
        <w:t># Phase A voltage experiences a 75% voltage drop (sag) during the ground fault</w:t>
      </w:r>
    </w:p>
    <w:p w14:paraId="6C6834C9" w14:textId="77777777" w:rsidR="007924F1" w:rsidRPr="007924F1" w:rsidRDefault="007924F1" w:rsidP="007924F1">
      <w:pPr>
        <w:rPr>
          <w:lang w:val="en-US"/>
        </w:rPr>
      </w:pPr>
      <w:proofErr w:type="spellStart"/>
      <w:r w:rsidRPr="007924F1">
        <w:rPr>
          <w:lang w:val="en-US"/>
        </w:rPr>
        <w:t>voltage_drop_factor</w:t>
      </w:r>
      <w:proofErr w:type="spellEnd"/>
      <w:r w:rsidRPr="007924F1">
        <w:rPr>
          <w:lang w:val="en-US"/>
        </w:rPr>
        <w:t xml:space="preserve"> = 0.25 </w:t>
      </w:r>
    </w:p>
    <w:p w14:paraId="74BDF74E" w14:textId="77777777" w:rsidR="007924F1" w:rsidRPr="007924F1" w:rsidRDefault="007924F1" w:rsidP="007924F1">
      <w:pPr>
        <w:rPr>
          <w:lang w:val="en-US"/>
        </w:rPr>
      </w:pPr>
      <w:r w:rsidRPr="007924F1">
        <w:rPr>
          <w:lang w:val="en-US"/>
        </w:rPr>
        <w:t>Va[</w:t>
      </w:r>
      <w:proofErr w:type="spellStart"/>
      <w:r w:rsidRPr="007924F1">
        <w:rPr>
          <w:lang w:val="en-US"/>
        </w:rPr>
        <w:t>fault_mask</w:t>
      </w:r>
      <w:proofErr w:type="spellEnd"/>
      <w:r w:rsidRPr="007924F1">
        <w:rPr>
          <w:lang w:val="en-US"/>
        </w:rPr>
        <w:t>] = Va[</w:t>
      </w:r>
      <w:proofErr w:type="spellStart"/>
      <w:r w:rsidRPr="007924F1">
        <w:rPr>
          <w:lang w:val="en-US"/>
        </w:rPr>
        <w:t>fault_mask</w:t>
      </w:r>
      <w:proofErr w:type="spellEnd"/>
      <w:r w:rsidRPr="007924F1">
        <w:rPr>
          <w:lang w:val="en-US"/>
        </w:rPr>
        <w:t xml:space="preserve">] * </w:t>
      </w:r>
      <w:proofErr w:type="spellStart"/>
      <w:r w:rsidRPr="007924F1">
        <w:rPr>
          <w:lang w:val="en-US"/>
        </w:rPr>
        <w:t>voltage_drop_factor</w:t>
      </w:r>
      <w:proofErr w:type="spellEnd"/>
    </w:p>
    <w:p w14:paraId="36C567F1" w14:textId="77777777" w:rsidR="007924F1" w:rsidRPr="007924F1" w:rsidRDefault="007924F1" w:rsidP="007924F1">
      <w:pPr>
        <w:rPr>
          <w:lang w:val="en-US"/>
        </w:rPr>
      </w:pPr>
    </w:p>
    <w:p w14:paraId="4E316516" w14:textId="77777777" w:rsidR="007924F1" w:rsidRPr="007924F1" w:rsidRDefault="007924F1" w:rsidP="007924F1">
      <w:pPr>
        <w:rPr>
          <w:lang w:val="en-US"/>
        </w:rPr>
      </w:pPr>
      <w:r w:rsidRPr="007924F1">
        <w:rPr>
          <w:lang w:val="en-US"/>
        </w:rPr>
        <w:t># Fault locations also generate transient high frequency distortions (noise/harmonics)</w:t>
      </w:r>
    </w:p>
    <w:p w14:paraId="57FFE358" w14:textId="77777777" w:rsidR="007924F1" w:rsidRPr="007924F1" w:rsidRDefault="007924F1" w:rsidP="007924F1">
      <w:pPr>
        <w:rPr>
          <w:lang w:val="en-US"/>
        </w:rPr>
      </w:pPr>
      <w:r w:rsidRPr="007924F1">
        <w:rPr>
          <w:lang w:val="en-US"/>
        </w:rPr>
        <w:t># Let's add high frequency ringing artifact when the fault initiates</w:t>
      </w:r>
    </w:p>
    <w:p w14:paraId="0EC18575" w14:textId="77777777" w:rsidR="007924F1" w:rsidRPr="007924F1" w:rsidRDefault="007924F1" w:rsidP="007924F1">
      <w:pPr>
        <w:rPr>
          <w:lang w:val="en-US"/>
        </w:rPr>
      </w:pPr>
      <w:r w:rsidRPr="007924F1">
        <w:rPr>
          <w:lang w:val="en-US"/>
        </w:rPr>
        <w:lastRenderedPageBreak/>
        <w:t xml:space="preserve">ringing = 0.08 * </w:t>
      </w:r>
      <w:proofErr w:type="spellStart"/>
      <w:r w:rsidRPr="007924F1">
        <w:rPr>
          <w:lang w:val="en-US"/>
        </w:rPr>
        <w:t>Vm</w:t>
      </w:r>
      <w:proofErr w:type="spellEnd"/>
      <w:r w:rsidRPr="007924F1">
        <w:rPr>
          <w:lang w:val="en-US"/>
        </w:rPr>
        <w:t xml:space="preserve"> * </w:t>
      </w:r>
      <w:proofErr w:type="spellStart"/>
      <w:proofErr w:type="gramStart"/>
      <w:r w:rsidRPr="007924F1">
        <w:rPr>
          <w:lang w:val="en-US"/>
        </w:rPr>
        <w:t>np.sin</w:t>
      </w:r>
      <w:proofErr w:type="spellEnd"/>
      <w:r w:rsidRPr="007924F1">
        <w:rPr>
          <w:lang w:val="en-US"/>
        </w:rPr>
        <w:t>(</w:t>
      </w:r>
      <w:proofErr w:type="gramEnd"/>
      <w:r w:rsidRPr="007924F1">
        <w:rPr>
          <w:lang w:val="en-US"/>
        </w:rPr>
        <w:t xml:space="preserve">15 * omega * t) * </w:t>
      </w:r>
      <w:proofErr w:type="spellStart"/>
      <w:proofErr w:type="gramStart"/>
      <w:r w:rsidRPr="007924F1">
        <w:rPr>
          <w:lang w:val="en-US"/>
        </w:rPr>
        <w:t>np.exp</w:t>
      </w:r>
      <w:proofErr w:type="spellEnd"/>
      <w:r w:rsidRPr="007924F1">
        <w:rPr>
          <w:lang w:val="en-US"/>
        </w:rPr>
        <w:t>(</w:t>
      </w:r>
      <w:proofErr w:type="gramEnd"/>
      <w:r w:rsidRPr="007924F1">
        <w:rPr>
          <w:lang w:val="en-US"/>
        </w:rPr>
        <w:t xml:space="preserve">-50 * (t - </w:t>
      </w:r>
      <w:proofErr w:type="spellStart"/>
      <w:r w:rsidRPr="007924F1">
        <w:rPr>
          <w:lang w:val="en-US"/>
        </w:rPr>
        <w:t>t_fault_start</w:t>
      </w:r>
      <w:proofErr w:type="spellEnd"/>
      <w:r w:rsidRPr="007924F1">
        <w:rPr>
          <w:lang w:val="en-US"/>
        </w:rPr>
        <w:t xml:space="preserve">)) * (t &gt;= </w:t>
      </w:r>
      <w:proofErr w:type="spellStart"/>
      <w:r w:rsidRPr="007924F1">
        <w:rPr>
          <w:lang w:val="en-US"/>
        </w:rPr>
        <w:t>t_fault_start</w:t>
      </w:r>
      <w:proofErr w:type="spellEnd"/>
      <w:r w:rsidRPr="007924F1">
        <w:rPr>
          <w:lang w:val="en-US"/>
        </w:rPr>
        <w:t>)</w:t>
      </w:r>
    </w:p>
    <w:p w14:paraId="31298EDB" w14:textId="77777777" w:rsidR="007924F1" w:rsidRPr="007924F1" w:rsidRDefault="007924F1" w:rsidP="007924F1">
      <w:pPr>
        <w:rPr>
          <w:lang w:val="en-US"/>
        </w:rPr>
      </w:pPr>
      <w:r w:rsidRPr="007924F1">
        <w:rPr>
          <w:lang w:val="en-US"/>
        </w:rPr>
        <w:t>Va += ringing</w:t>
      </w:r>
    </w:p>
    <w:p w14:paraId="225A27A0" w14:textId="77777777" w:rsidR="007924F1" w:rsidRPr="007924F1" w:rsidRDefault="007924F1" w:rsidP="007924F1">
      <w:pPr>
        <w:rPr>
          <w:lang w:val="en-US"/>
        </w:rPr>
      </w:pPr>
    </w:p>
    <w:p w14:paraId="77AEE436" w14:textId="77777777" w:rsidR="007924F1" w:rsidRPr="007924F1" w:rsidRDefault="007924F1" w:rsidP="007924F1">
      <w:pPr>
        <w:rPr>
          <w:lang w:val="en-US"/>
        </w:rPr>
      </w:pPr>
      <w:r w:rsidRPr="007924F1">
        <w:rPr>
          <w:lang w:val="en-US"/>
        </w:rPr>
        <w:t># 4. Construct the Data Matrix (as processed by TSVD in Section 3.1)</w:t>
      </w:r>
    </w:p>
    <w:p w14:paraId="0B75E993" w14:textId="77777777" w:rsidR="007924F1" w:rsidRPr="007924F1" w:rsidRDefault="007924F1" w:rsidP="007924F1">
      <w:pPr>
        <w:rPr>
          <w:lang w:val="en-US"/>
        </w:rPr>
      </w:pPr>
      <w:r w:rsidRPr="007924F1">
        <w:rPr>
          <w:lang w:val="en-US"/>
        </w:rPr>
        <w:t># Stacking Phase A, B, C over time</w:t>
      </w:r>
    </w:p>
    <w:p w14:paraId="458E6CEA" w14:textId="77777777" w:rsidR="007924F1" w:rsidRPr="007924F1" w:rsidRDefault="007924F1" w:rsidP="007924F1">
      <w:pPr>
        <w:rPr>
          <w:lang w:val="en-US"/>
        </w:rPr>
      </w:pPr>
      <w:proofErr w:type="spellStart"/>
      <w:r w:rsidRPr="007924F1">
        <w:rPr>
          <w:lang w:val="en-US"/>
        </w:rPr>
        <w:t>data_matrix</w:t>
      </w:r>
      <w:proofErr w:type="spellEnd"/>
      <w:r w:rsidRPr="007924F1">
        <w:rPr>
          <w:lang w:val="en-US"/>
        </w:rPr>
        <w:t xml:space="preserve"> = </w:t>
      </w:r>
      <w:proofErr w:type="spellStart"/>
      <w:proofErr w:type="gramStart"/>
      <w:r w:rsidRPr="007924F1">
        <w:rPr>
          <w:lang w:val="en-US"/>
        </w:rPr>
        <w:t>np.column</w:t>
      </w:r>
      <w:proofErr w:type="gramEnd"/>
      <w:r w:rsidRPr="007924F1">
        <w:rPr>
          <w:lang w:val="en-US"/>
        </w:rPr>
        <w:t>_</w:t>
      </w:r>
      <w:proofErr w:type="gramStart"/>
      <w:r w:rsidRPr="007924F1">
        <w:rPr>
          <w:lang w:val="en-US"/>
        </w:rPr>
        <w:t>stack</w:t>
      </w:r>
      <w:proofErr w:type="spellEnd"/>
      <w:r w:rsidRPr="007924F1">
        <w:rPr>
          <w:lang w:val="en-US"/>
        </w:rPr>
        <w:t>(</w:t>
      </w:r>
      <w:proofErr w:type="gramEnd"/>
      <w:r w:rsidRPr="007924F1">
        <w:rPr>
          <w:lang w:val="en-US"/>
        </w:rPr>
        <w:t xml:space="preserve">(Va, </w:t>
      </w:r>
      <w:proofErr w:type="spellStart"/>
      <w:r w:rsidRPr="007924F1">
        <w:rPr>
          <w:lang w:val="en-US"/>
        </w:rPr>
        <w:t>Vb</w:t>
      </w:r>
      <w:proofErr w:type="spellEnd"/>
      <w:r w:rsidRPr="007924F1">
        <w:rPr>
          <w:lang w:val="en-US"/>
        </w:rPr>
        <w:t xml:space="preserve">, </w:t>
      </w:r>
      <w:proofErr w:type="spellStart"/>
      <w:r w:rsidRPr="007924F1">
        <w:rPr>
          <w:lang w:val="en-US"/>
        </w:rPr>
        <w:t>Vc</w:t>
      </w:r>
      <w:proofErr w:type="spellEnd"/>
      <w:r w:rsidRPr="007924F1">
        <w:rPr>
          <w:lang w:val="en-US"/>
        </w:rPr>
        <w:t>))</w:t>
      </w:r>
    </w:p>
    <w:p w14:paraId="03F535E9" w14:textId="77777777" w:rsidR="007924F1" w:rsidRPr="007924F1" w:rsidRDefault="007924F1" w:rsidP="007924F1">
      <w:pPr>
        <w:rPr>
          <w:lang w:val="en-US"/>
        </w:rPr>
      </w:pPr>
    </w:p>
    <w:p w14:paraId="7121EA82" w14:textId="77777777" w:rsidR="007924F1" w:rsidRPr="007924F1" w:rsidRDefault="007924F1" w:rsidP="007924F1">
      <w:pPr>
        <w:rPr>
          <w:lang w:val="en-US"/>
        </w:rPr>
      </w:pPr>
      <w:r w:rsidRPr="007924F1">
        <w:rPr>
          <w:lang w:val="en-US"/>
        </w:rPr>
        <w:t># 5. Plot the Generated Waveforms</w:t>
      </w:r>
    </w:p>
    <w:p w14:paraId="3D2E6647" w14:textId="77777777" w:rsidR="007924F1" w:rsidRPr="007924F1" w:rsidRDefault="007924F1" w:rsidP="007924F1">
      <w:pPr>
        <w:rPr>
          <w:lang w:val="en-US"/>
        </w:rPr>
      </w:pPr>
      <w:proofErr w:type="spellStart"/>
      <w:proofErr w:type="gramStart"/>
      <w:r w:rsidRPr="007924F1">
        <w:rPr>
          <w:lang w:val="en-US"/>
        </w:rPr>
        <w:t>plt.figure</w:t>
      </w:r>
      <w:proofErr w:type="spellEnd"/>
      <w:proofErr w:type="gramEnd"/>
      <w:r w:rsidRPr="007924F1">
        <w:rPr>
          <w:lang w:val="en-US"/>
        </w:rPr>
        <w:t>(</w:t>
      </w:r>
      <w:proofErr w:type="spellStart"/>
      <w:r w:rsidRPr="007924F1">
        <w:rPr>
          <w:lang w:val="en-US"/>
        </w:rPr>
        <w:t>figsize</w:t>
      </w:r>
      <w:proofErr w:type="spellEnd"/>
      <w:proofErr w:type="gramStart"/>
      <w:r w:rsidRPr="007924F1">
        <w:rPr>
          <w:lang w:val="en-US"/>
        </w:rPr>
        <w:t>=(</w:t>
      </w:r>
      <w:proofErr w:type="gramEnd"/>
      <w:r w:rsidRPr="007924F1">
        <w:rPr>
          <w:lang w:val="en-US"/>
        </w:rPr>
        <w:t>11, 5))</w:t>
      </w:r>
    </w:p>
    <w:p w14:paraId="38167E98" w14:textId="77777777" w:rsidR="007924F1" w:rsidRPr="007924F1" w:rsidRDefault="007924F1" w:rsidP="007924F1">
      <w:pPr>
        <w:rPr>
          <w:lang w:val="en-US"/>
        </w:rPr>
      </w:pPr>
      <w:proofErr w:type="spellStart"/>
      <w:proofErr w:type="gramStart"/>
      <w:r w:rsidRPr="007924F1">
        <w:rPr>
          <w:lang w:val="en-US"/>
        </w:rPr>
        <w:t>plt.plot</w:t>
      </w:r>
      <w:proofErr w:type="spellEnd"/>
      <w:proofErr w:type="gramEnd"/>
      <w:r w:rsidRPr="007924F1">
        <w:rPr>
          <w:lang w:val="en-US"/>
        </w:rPr>
        <w:t>(t * 1000, Va / 1e3, label='Phase A (Faulted)', color='red', linewidth=1.5)</w:t>
      </w:r>
    </w:p>
    <w:p w14:paraId="52036E06" w14:textId="77777777" w:rsidR="007924F1" w:rsidRPr="007924F1" w:rsidRDefault="007924F1" w:rsidP="007924F1">
      <w:pPr>
        <w:rPr>
          <w:lang w:val="en-US"/>
        </w:rPr>
      </w:pPr>
      <w:proofErr w:type="spellStart"/>
      <w:proofErr w:type="gramStart"/>
      <w:r w:rsidRPr="007924F1">
        <w:rPr>
          <w:lang w:val="en-US"/>
        </w:rPr>
        <w:t>plt.plot</w:t>
      </w:r>
      <w:proofErr w:type="spellEnd"/>
      <w:proofErr w:type="gramEnd"/>
      <w:r w:rsidRPr="007924F1">
        <w:rPr>
          <w:lang w:val="en-US"/>
        </w:rPr>
        <w:t xml:space="preserve">(t * 1000, </w:t>
      </w:r>
      <w:proofErr w:type="spellStart"/>
      <w:r w:rsidRPr="007924F1">
        <w:rPr>
          <w:lang w:val="en-US"/>
        </w:rPr>
        <w:t>Vb</w:t>
      </w:r>
      <w:proofErr w:type="spellEnd"/>
      <w:r w:rsidRPr="007924F1">
        <w:rPr>
          <w:lang w:val="en-US"/>
        </w:rPr>
        <w:t xml:space="preserve"> / 1e3, label='Phase B (Healthy)', color='green', alpha=0.7)</w:t>
      </w:r>
    </w:p>
    <w:p w14:paraId="68A0D017" w14:textId="77777777" w:rsidR="007924F1" w:rsidRPr="007924F1" w:rsidRDefault="007924F1" w:rsidP="007924F1">
      <w:pPr>
        <w:rPr>
          <w:lang w:val="en-US"/>
        </w:rPr>
      </w:pPr>
      <w:proofErr w:type="spellStart"/>
      <w:proofErr w:type="gramStart"/>
      <w:r w:rsidRPr="007924F1">
        <w:rPr>
          <w:lang w:val="en-US"/>
        </w:rPr>
        <w:t>plt.plot</w:t>
      </w:r>
      <w:proofErr w:type="spellEnd"/>
      <w:proofErr w:type="gramEnd"/>
      <w:r w:rsidRPr="007924F1">
        <w:rPr>
          <w:lang w:val="en-US"/>
        </w:rPr>
        <w:t xml:space="preserve">(t * 1000, </w:t>
      </w:r>
      <w:proofErr w:type="spellStart"/>
      <w:r w:rsidRPr="007924F1">
        <w:rPr>
          <w:lang w:val="en-US"/>
        </w:rPr>
        <w:t>Vc</w:t>
      </w:r>
      <w:proofErr w:type="spellEnd"/>
      <w:r w:rsidRPr="007924F1">
        <w:rPr>
          <w:lang w:val="en-US"/>
        </w:rPr>
        <w:t xml:space="preserve"> / 1e3, label='Phase C (Healthy)', color='blue', alpha=0.7)</w:t>
      </w:r>
    </w:p>
    <w:p w14:paraId="7C5C027B" w14:textId="77777777" w:rsidR="007924F1" w:rsidRPr="007924F1" w:rsidRDefault="007924F1" w:rsidP="007924F1">
      <w:pPr>
        <w:rPr>
          <w:lang w:val="en-US"/>
        </w:rPr>
      </w:pPr>
    </w:p>
    <w:p w14:paraId="70D819BF" w14:textId="77777777" w:rsidR="007924F1" w:rsidRPr="007924F1" w:rsidRDefault="007924F1" w:rsidP="007924F1">
      <w:pPr>
        <w:rPr>
          <w:lang w:val="en-US"/>
        </w:rPr>
      </w:pPr>
      <w:proofErr w:type="spellStart"/>
      <w:proofErr w:type="gramStart"/>
      <w:r w:rsidRPr="007924F1">
        <w:rPr>
          <w:lang w:val="en-US"/>
        </w:rPr>
        <w:t>plt.axvline</w:t>
      </w:r>
      <w:proofErr w:type="spellEnd"/>
      <w:proofErr w:type="gramEnd"/>
      <w:r w:rsidRPr="007924F1">
        <w:rPr>
          <w:lang w:val="en-US"/>
        </w:rPr>
        <w:t>(x=</w:t>
      </w:r>
      <w:proofErr w:type="spellStart"/>
      <w:r w:rsidRPr="007924F1">
        <w:rPr>
          <w:lang w:val="en-US"/>
        </w:rPr>
        <w:t>t_fault_start</w:t>
      </w:r>
      <w:proofErr w:type="spellEnd"/>
      <w:r w:rsidRPr="007924F1">
        <w:rPr>
          <w:lang w:val="en-US"/>
        </w:rPr>
        <w:t xml:space="preserve">*1000, color='black', </w:t>
      </w:r>
      <w:proofErr w:type="spellStart"/>
      <w:r w:rsidRPr="007924F1">
        <w:rPr>
          <w:lang w:val="en-US"/>
        </w:rPr>
        <w:t>linestyle</w:t>
      </w:r>
      <w:proofErr w:type="spellEnd"/>
      <w:r w:rsidRPr="007924F1">
        <w:rPr>
          <w:lang w:val="en-US"/>
        </w:rPr>
        <w:t>='--', label='Fault Inception')</w:t>
      </w:r>
    </w:p>
    <w:p w14:paraId="2D60B856" w14:textId="77777777" w:rsidR="007924F1" w:rsidRPr="007924F1" w:rsidRDefault="007924F1" w:rsidP="007924F1">
      <w:pPr>
        <w:rPr>
          <w:lang w:val="en-US"/>
        </w:rPr>
      </w:pPr>
      <w:proofErr w:type="spellStart"/>
      <w:proofErr w:type="gramStart"/>
      <w:r w:rsidRPr="007924F1">
        <w:rPr>
          <w:lang w:val="en-US"/>
        </w:rPr>
        <w:t>plt.axvline</w:t>
      </w:r>
      <w:proofErr w:type="spellEnd"/>
      <w:proofErr w:type="gramEnd"/>
      <w:r w:rsidRPr="007924F1">
        <w:rPr>
          <w:lang w:val="en-US"/>
        </w:rPr>
        <w:t>(x=</w:t>
      </w:r>
      <w:proofErr w:type="spellStart"/>
      <w:r w:rsidRPr="007924F1">
        <w:rPr>
          <w:lang w:val="en-US"/>
        </w:rPr>
        <w:t>t_fault_end</w:t>
      </w:r>
      <w:proofErr w:type="spellEnd"/>
      <w:r w:rsidRPr="007924F1">
        <w:rPr>
          <w:lang w:val="en-US"/>
        </w:rPr>
        <w:t xml:space="preserve">*1000, color='black', </w:t>
      </w:r>
      <w:proofErr w:type="spellStart"/>
      <w:r w:rsidRPr="007924F1">
        <w:rPr>
          <w:lang w:val="en-US"/>
        </w:rPr>
        <w:t>linestyle</w:t>
      </w:r>
      <w:proofErr w:type="spellEnd"/>
      <w:r w:rsidRPr="007924F1">
        <w:rPr>
          <w:lang w:val="en-US"/>
        </w:rPr>
        <w:t>=':', label='Fault Clearance')</w:t>
      </w:r>
    </w:p>
    <w:p w14:paraId="728C9022" w14:textId="77777777" w:rsidR="007924F1" w:rsidRPr="007924F1" w:rsidRDefault="007924F1" w:rsidP="007924F1">
      <w:pPr>
        <w:rPr>
          <w:lang w:val="en-US"/>
        </w:rPr>
      </w:pPr>
    </w:p>
    <w:p w14:paraId="158260D7" w14:textId="77777777" w:rsidR="007924F1" w:rsidRPr="007924F1" w:rsidRDefault="007924F1" w:rsidP="007924F1">
      <w:pPr>
        <w:rPr>
          <w:lang w:val="en-US"/>
        </w:rPr>
      </w:pPr>
      <w:proofErr w:type="spellStart"/>
      <w:proofErr w:type="gramStart"/>
      <w:r w:rsidRPr="007924F1">
        <w:rPr>
          <w:lang w:val="en-US"/>
        </w:rPr>
        <w:t>plt.title</w:t>
      </w:r>
      <w:proofErr w:type="spellEnd"/>
      <w:proofErr w:type="gramEnd"/>
      <w:r w:rsidRPr="007924F1">
        <w:rPr>
          <w:lang w:val="en-US"/>
        </w:rPr>
        <w:t>('Simulated Transmission Line Fault Waveforms (Phase-A-to-Ground Failure Condition)')</w:t>
      </w:r>
    </w:p>
    <w:p w14:paraId="45C9CE94" w14:textId="77777777" w:rsidR="007924F1" w:rsidRPr="007924F1" w:rsidRDefault="007924F1" w:rsidP="007924F1">
      <w:pPr>
        <w:rPr>
          <w:lang w:val="en-US"/>
        </w:rPr>
      </w:pPr>
      <w:proofErr w:type="spellStart"/>
      <w:proofErr w:type="gramStart"/>
      <w:r w:rsidRPr="007924F1">
        <w:rPr>
          <w:lang w:val="en-US"/>
        </w:rPr>
        <w:t>plt.xlabel</w:t>
      </w:r>
      <w:proofErr w:type="spellEnd"/>
      <w:proofErr w:type="gramEnd"/>
      <w:r w:rsidRPr="007924F1">
        <w:rPr>
          <w:lang w:val="en-US"/>
        </w:rPr>
        <w:t>('Time (milliseconds)')</w:t>
      </w:r>
    </w:p>
    <w:p w14:paraId="6A06DFA0" w14:textId="77777777" w:rsidR="007924F1" w:rsidRPr="007924F1" w:rsidRDefault="007924F1" w:rsidP="007924F1">
      <w:pPr>
        <w:rPr>
          <w:lang w:val="en-US"/>
        </w:rPr>
      </w:pPr>
      <w:proofErr w:type="spellStart"/>
      <w:proofErr w:type="gramStart"/>
      <w:r w:rsidRPr="007924F1">
        <w:rPr>
          <w:lang w:val="en-US"/>
        </w:rPr>
        <w:t>plt.ylabel</w:t>
      </w:r>
      <w:proofErr w:type="spellEnd"/>
      <w:proofErr w:type="gramEnd"/>
      <w:r w:rsidRPr="007924F1">
        <w:rPr>
          <w:lang w:val="en-US"/>
        </w:rPr>
        <w:t>('Voltage (kV)')</w:t>
      </w:r>
    </w:p>
    <w:p w14:paraId="24BDF17E" w14:textId="77777777" w:rsidR="007924F1" w:rsidRPr="007924F1" w:rsidRDefault="007924F1" w:rsidP="007924F1">
      <w:pPr>
        <w:rPr>
          <w:lang w:val="en-US"/>
        </w:rPr>
      </w:pPr>
      <w:proofErr w:type="spellStart"/>
      <w:proofErr w:type="gramStart"/>
      <w:r w:rsidRPr="007924F1">
        <w:rPr>
          <w:lang w:val="en-US"/>
        </w:rPr>
        <w:t>plt.grid</w:t>
      </w:r>
      <w:proofErr w:type="spellEnd"/>
      <w:proofErr w:type="gramEnd"/>
      <w:r w:rsidRPr="007924F1">
        <w:rPr>
          <w:lang w:val="en-US"/>
        </w:rPr>
        <w:t xml:space="preserve">(True, </w:t>
      </w:r>
      <w:proofErr w:type="spellStart"/>
      <w:r w:rsidRPr="007924F1">
        <w:rPr>
          <w:lang w:val="en-US"/>
        </w:rPr>
        <w:t>linestyle</w:t>
      </w:r>
      <w:proofErr w:type="spellEnd"/>
      <w:r w:rsidRPr="007924F1">
        <w:rPr>
          <w:lang w:val="en-US"/>
        </w:rPr>
        <w:t>='--', alpha=0.6)</w:t>
      </w:r>
    </w:p>
    <w:p w14:paraId="25E6259F" w14:textId="77777777" w:rsidR="007924F1" w:rsidRPr="007924F1" w:rsidRDefault="007924F1" w:rsidP="007924F1">
      <w:pPr>
        <w:rPr>
          <w:lang w:val="en-US"/>
        </w:rPr>
      </w:pPr>
      <w:proofErr w:type="spellStart"/>
      <w:proofErr w:type="gramStart"/>
      <w:r w:rsidRPr="007924F1">
        <w:rPr>
          <w:lang w:val="en-US"/>
        </w:rPr>
        <w:t>plt.legend</w:t>
      </w:r>
      <w:proofErr w:type="spellEnd"/>
      <w:proofErr w:type="gramEnd"/>
      <w:r w:rsidRPr="007924F1">
        <w:rPr>
          <w:lang w:val="en-US"/>
        </w:rPr>
        <w:t>(loc='upper right')</w:t>
      </w:r>
    </w:p>
    <w:p w14:paraId="093E1D1B" w14:textId="77777777" w:rsidR="007924F1" w:rsidRPr="007924F1" w:rsidRDefault="007924F1" w:rsidP="007924F1">
      <w:pPr>
        <w:rPr>
          <w:lang w:val="en-US"/>
        </w:rPr>
      </w:pPr>
      <w:proofErr w:type="spellStart"/>
      <w:proofErr w:type="gramStart"/>
      <w:r w:rsidRPr="007924F1">
        <w:rPr>
          <w:lang w:val="en-US"/>
        </w:rPr>
        <w:t>plt.tight</w:t>
      </w:r>
      <w:proofErr w:type="gramEnd"/>
      <w:r w:rsidRPr="007924F1">
        <w:rPr>
          <w:lang w:val="en-US"/>
        </w:rPr>
        <w:t>_</w:t>
      </w:r>
      <w:proofErr w:type="gramStart"/>
      <w:r w:rsidRPr="007924F1">
        <w:rPr>
          <w:lang w:val="en-US"/>
        </w:rPr>
        <w:t>layout</w:t>
      </w:r>
      <w:proofErr w:type="spellEnd"/>
      <w:r w:rsidRPr="007924F1">
        <w:rPr>
          <w:lang w:val="en-US"/>
        </w:rPr>
        <w:t>(</w:t>
      </w:r>
      <w:proofErr w:type="gramEnd"/>
      <w:r w:rsidRPr="007924F1">
        <w:rPr>
          <w:lang w:val="en-US"/>
        </w:rPr>
        <w:t>)</w:t>
      </w:r>
    </w:p>
    <w:p w14:paraId="2EEF4E34" w14:textId="77777777" w:rsidR="007924F1" w:rsidRPr="007924F1" w:rsidRDefault="007924F1" w:rsidP="007924F1">
      <w:pPr>
        <w:rPr>
          <w:lang w:val="en-US"/>
        </w:rPr>
      </w:pPr>
      <w:proofErr w:type="spellStart"/>
      <w:proofErr w:type="gramStart"/>
      <w:r w:rsidRPr="007924F1">
        <w:rPr>
          <w:lang w:val="en-US"/>
        </w:rPr>
        <w:t>plt.show</w:t>
      </w:r>
      <w:proofErr w:type="spellEnd"/>
      <w:proofErr w:type="gramEnd"/>
      <w:r w:rsidRPr="007924F1">
        <w:rPr>
          <w:lang w:val="en-US"/>
        </w:rPr>
        <w:t>()</w:t>
      </w:r>
    </w:p>
    <w:p w14:paraId="2D97FFFA" w14:textId="77777777" w:rsidR="007924F1" w:rsidRPr="007924F1" w:rsidRDefault="007924F1" w:rsidP="007924F1">
      <w:pPr>
        <w:rPr>
          <w:lang w:val="en-US"/>
        </w:rPr>
      </w:pPr>
    </w:p>
    <w:p w14:paraId="40D34DB9" w14:textId="3B43E08E" w:rsidR="007924F1" w:rsidRDefault="007924F1" w:rsidP="007924F1">
      <w:pPr>
        <w:rPr>
          <w:lang w:val="en-US"/>
        </w:rPr>
      </w:pPr>
      <w:proofErr w:type="gramStart"/>
      <w:r w:rsidRPr="007924F1">
        <w:rPr>
          <w:lang w:val="en-US"/>
        </w:rPr>
        <w:t>print(</w:t>
      </w:r>
      <w:proofErr w:type="spellStart"/>
      <w:proofErr w:type="gramEnd"/>
      <w:r w:rsidRPr="007924F1">
        <w:rPr>
          <w:lang w:val="en-US"/>
        </w:rPr>
        <w:t>f"Data</w:t>
      </w:r>
      <w:proofErr w:type="spellEnd"/>
      <w:r w:rsidRPr="007924F1">
        <w:rPr>
          <w:lang w:val="en-US"/>
        </w:rPr>
        <w:t xml:space="preserve"> Matrix Structure generated successfully. Shape: {</w:t>
      </w:r>
      <w:proofErr w:type="spellStart"/>
      <w:r w:rsidRPr="007924F1">
        <w:rPr>
          <w:lang w:val="en-US"/>
        </w:rPr>
        <w:t>data_</w:t>
      </w:r>
      <w:proofErr w:type="gramStart"/>
      <w:r w:rsidRPr="007924F1">
        <w:rPr>
          <w:lang w:val="en-US"/>
        </w:rPr>
        <w:t>matrix.shape</w:t>
      </w:r>
      <w:proofErr w:type="spellEnd"/>
      <w:proofErr w:type="gramEnd"/>
      <w:r w:rsidRPr="007924F1">
        <w:rPr>
          <w:lang w:val="en-US"/>
        </w:rPr>
        <w:t>}")</w:t>
      </w:r>
    </w:p>
    <w:p w14:paraId="74A16D52" w14:textId="77777777" w:rsidR="00E7601C" w:rsidRDefault="00E7601C" w:rsidP="007924F1">
      <w:pPr>
        <w:rPr>
          <w:lang w:val="en-US"/>
        </w:rPr>
      </w:pPr>
    </w:p>
    <w:p w14:paraId="457BD286" w14:textId="35CCD642" w:rsidR="00E7601C" w:rsidRDefault="005438E2" w:rsidP="005438E2">
      <w:pPr>
        <w:pStyle w:val="Heading1"/>
        <w:rPr>
          <w:lang w:val="en-US"/>
        </w:rPr>
      </w:pPr>
      <w:bookmarkStart w:id="8" w:name="_Toc231849787"/>
      <w:r>
        <w:rPr>
          <w:lang w:val="en-US"/>
        </w:rPr>
        <w:lastRenderedPageBreak/>
        <w:t>Paper2:</w:t>
      </w:r>
      <w:bookmarkEnd w:id="8"/>
    </w:p>
    <w:p w14:paraId="7BEC3698" w14:textId="77777777" w:rsidR="00C835CD" w:rsidRPr="00C835CD" w:rsidRDefault="00C835CD" w:rsidP="00C835CD">
      <w:pPr>
        <w:rPr>
          <w:lang w:val="en-US"/>
        </w:rPr>
      </w:pPr>
      <w:r w:rsidRPr="00C835CD">
        <w:rPr>
          <w:lang w:val="en-US"/>
        </w:rPr>
        <w:t>A Critical Analysis of Methodologies for</w:t>
      </w:r>
    </w:p>
    <w:p w14:paraId="2FF76007" w14:textId="77777777" w:rsidR="00C835CD" w:rsidRPr="00C835CD" w:rsidRDefault="00C835CD" w:rsidP="00C835CD">
      <w:pPr>
        <w:rPr>
          <w:lang w:val="en-US"/>
        </w:rPr>
      </w:pPr>
      <w:r w:rsidRPr="00C835CD">
        <w:rPr>
          <w:lang w:val="en-US"/>
        </w:rPr>
        <w:t>Detection and Classification of Power</w:t>
      </w:r>
    </w:p>
    <w:p w14:paraId="703664AD" w14:textId="402BBB4B" w:rsidR="00C835CD" w:rsidRPr="00C835CD" w:rsidRDefault="00C835CD" w:rsidP="00C835CD">
      <w:pPr>
        <w:rPr>
          <w:lang w:val="en-US"/>
        </w:rPr>
      </w:pPr>
      <w:r w:rsidRPr="00C835CD">
        <w:rPr>
          <w:lang w:val="en-US"/>
        </w:rPr>
        <w:t>Quality Events in Smart Grid</w:t>
      </w:r>
    </w:p>
    <w:p w14:paraId="6BBAEBC7" w14:textId="77777777" w:rsidR="005438E2" w:rsidRDefault="005438E2" w:rsidP="00352FC1">
      <w:pPr>
        <w:pStyle w:val="Heading2"/>
      </w:pPr>
      <w:bookmarkStart w:id="9" w:name="_Toc231849788"/>
      <w:r>
        <w:t>Step 1: Executive Summary &amp; Conceptual Breakdown</w:t>
      </w:r>
      <w:bookmarkEnd w:id="9"/>
    </w:p>
    <w:p w14:paraId="62B622D1" w14:textId="77777777" w:rsidR="005438E2" w:rsidRPr="005438E2" w:rsidRDefault="005438E2" w:rsidP="005438E2">
      <w:pPr>
        <w:rPr>
          <w:lang w:val="en-US"/>
        </w:rPr>
      </w:pPr>
      <w:r w:rsidRPr="005438E2">
        <w:rPr>
          <w:lang w:val="en-US"/>
        </w:rPr>
        <w:t>1. Central Theme and Objective</w:t>
      </w:r>
    </w:p>
    <w:p w14:paraId="00629594" w14:textId="77777777" w:rsidR="005438E2" w:rsidRPr="005438E2" w:rsidRDefault="005438E2" w:rsidP="005438E2">
      <w:pPr>
        <w:rPr>
          <w:lang w:val="en-US"/>
        </w:rPr>
      </w:pPr>
      <w:r w:rsidRPr="005438E2">
        <w:rPr>
          <w:lang w:val="en-US"/>
        </w:rPr>
        <w:t xml:space="preserve">   This paper is a highly comprehensive critical review and comparative analysis </w:t>
      </w:r>
    </w:p>
    <w:p w14:paraId="61110696" w14:textId="77777777" w:rsidR="005438E2" w:rsidRPr="005438E2" w:rsidRDefault="005438E2" w:rsidP="005438E2">
      <w:pPr>
        <w:rPr>
          <w:lang w:val="en-US"/>
        </w:rPr>
      </w:pPr>
      <w:r w:rsidRPr="005438E2">
        <w:rPr>
          <w:lang w:val="en-US"/>
        </w:rPr>
        <w:t xml:space="preserve">   of the state-of-the-art methodologies utilized to detect, locate, and classify </w:t>
      </w:r>
    </w:p>
    <w:p w14:paraId="65368EB2" w14:textId="77777777" w:rsidR="005438E2" w:rsidRPr="005438E2" w:rsidRDefault="005438E2" w:rsidP="005438E2">
      <w:pPr>
        <w:rPr>
          <w:lang w:val="en-US"/>
        </w:rPr>
      </w:pPr>
      <w:r w:rsidRPr="005438E2">
        <w:rPr>
          <w:lang w:val="en-US"/>
        </w:rPr>
        <w:t xml:space="preserve">   Power Quality Disturbances (PQDs) within a Smart Grid paradigm. Rather than </w:t>
      </w:r>
    </w:p>
    <w:p w14:paraId="790D2198" w14:textId="77777777" w:rsidR="005438E2" w:rsidRPr="005438E2" w:rsidRDefault="005438E2" w:rsidP="005438E2">
      <w:pPr>
        <w:rPr>
          <w:lang w:val="en-US"/>
        </w:rPr>
      </w:pPr>
      <w:r w:rsidRPr="005438E2">
        <w:rPr>
          <w:lang w:val="en-US"/>
        </w:rPr>
        <w:t xml:space="preserve">   introducing a single new algorithm, the authors systematically evaluate </w:t>
      </w:r>
    </w:p>
    <w:p w14:paraId="07CEC9BF" w14:textId="77777777" w:rsidR="005438E2" w:rsidRPr="005438E2" w:rsidRDefault="005438E2" w:rsidP="005438E2">
      <w:pPr>
        <w:rPr>
          <w:lang w:val="en-US"/>
        </w:rPr>
      </w:pPr>
      <w:r w:rsidRPr="005438E2">
        <w:rPr>
          <w:lang w:val="en-US"/>
        </w:rPr>
        <w:t xml:space="preserve">   dozens of existing frameworks. The core objective is to identify the open </w:t>
      </w:r>
    </w:p>
    <w:p w14:paraId="231E4BBA" w14:textId="77777777" w:rsidR="005438E2" w:rsidRPr="005438E2" w:rsidRDefault="005438E2" w:rsidP="005438E2">
      <w:pPr>
        <w:rPr>
          <w:lang w:val="en-US"/>
        </w:rPr>
      </w:pPr>
      <w:r w:rsidRPr="005438E2">
        <w:rPr>
          <w:lang w:val="en-US"/>
        </w:rPr>
        <w:t xml:space="preserve">   bottlenecks, real-time computational trade-offs, and feature-extraction </w:t>
      </w:r>
    </w:p>
    <w:p w14:paraId="5C4BDFE8" w14:textId="77777777" w:rsidR="005438E2" w:rsidRPr="005438E2" w:rsidRDefault="005438E2" w:rsidP="005438E2">
      <w:pPr>
        <w:rPr>
          <w:lang w:val="en-US"/>
        </w:rPr>
      </w:pPr>
      <w:r w:rsidRPr="005438E2">
        <w:rPr>
          <w:lang w:val="en-US"/>
        </w:rPr>
        <w:t xml:space="preserve">   vulnerabilities of various signal processing methods paired with artificial </w:t>
      </w:r>
    </w:p>
    <w:p w14:paraId="65D9B01B" w14:textId="77777777" w:rsidR="005438E2" w:rsidRPr="005438E2" w:rsidRDefault="005438E2" w:rsidP="005438E2">
      <w:pPr>
        <w:rPr>
          <w:lang w:val="en-US"/>
        </w:rPr>
      </w:pPr>
      <w:r w:rsidRPr="005438E2">
        <w:rPr>
          <w:lang w:val="en-US"/>
        </w:rPr>
        <w:t xml:space="preserve">   intelligence.</w:t>
      </w:r>
    </w:p>
    <w:p w14:paraId="6B45DA11" w14:textId="77777777" w:rsidR="005438E2" w:rsidRPr="005438E2" w:rsidRDefault="005438E2" w:rsidP="005438E2">
      <w:pPr>
        <w:rPr>
          <w:lang w:val="en-US"/>
        </w:rPr>
      </w:pPr>
    </w:p>
    <w:p w14:paraId="71CBAB58" w14:textId="77777777" w:rsidR="005438E2" w:rsidRPr="005438E2" w:rsidRDefault="005438E2" w:rsidP="005438E2">
      <w:pPr>
        <w:rPr>
          <w:lang w:val="en-US"/>
        </w:rPr>
      </w:pPr>
      <w:r w:rsidRPr="005438E2">
        <w:rPr>
          <w:lang w:val="en-US"/>
        </w:rPr>
        <w:t>2. Understanding the Smart Grid Paradigm Shift</w:t>
      </w:r>
    </w:p>
    <w:p w14:paraId="2D7941D6" w14:textId="77777777" w:rsidR="005438E2" w:rsidRPr="005438E2" w:rsidRDefault="005438E2" w:rsidP="005438E2">
      <w:pPr>
        <w:rPr>
          <w:lang w:val="en-US"/>
        </w:rPr>
      </w:pPr>
      <w:r w:rsidRPr="005438E2">
        <w:rPr>
          <w:lang w:val="en-US"/>
        </w:rPr>
        <w:t xml:space="preserve">   In a traditional grid, power flow is unidirectional, and the generation </w:t>
      </w:r>
    </w:p>
    <w:p w14:paraId="1FDF73C1" w14:textId="77777777" w:rsidR="005438E2" w:rsidRPr="005438E2" w:rsidRDefault="005438E2" w:rsidP="005438E2">
      <w:pPr>
        <w:rPr>
          <w:lang w:val="en-US"/>
        </w:rPr>
      </w:pPr>
      <w:r w:rsidRPr="005438E2">
        <w:rPr>
          <w:lang w:val="en-US"/>
        </w:rPr>
        <w:t xml:space="preserve">   sources are synchronous and predictable. In a Smart Grid, we introduce:</w:t>
      </w:r>
    </w:p>
    <w:p w14:paraId="5A6871C1" w14:textId="77777777" w:rsidR="005438E2" w:rsidRPr="005438E2" w:rsidRDefault="005438E2" w:rsidP="005438E2">
      <w:pPr>
        <w:rPr>
          <w:lang w:val="en-US"/>
        </w:rPr>
      </w:pPr>
      <w:r w:rsidRPr="005438E2">
        <w:rPr>
          <w:lang w:val="en-US"/>
        </w:rPr>
        <w:t xml:space="preserve">     - Bidirectional power flow.</w:t>
      </w:r>
    </w:p>
    <w:p w14:paraId="73E0CD41" w14:textId="77777777" w:rsidR="005438E2" w:rsidRPr="005438E2" w:rsidRDefault="005438E2" w:rsidP="005438E2">
      <w:pPr>
        <w:rPr>
          <w:lang w:val="en-US"/>
        </w:rPr>
      </w:pPr>
      <w:r w:rsidRPr="005438E2">
        <w:rPr>
          <w:lang w:val="en-US"/>
        </w:rPr>
        <w:t xml:space="preserve">     - Massive penetration of Distributed Energy Resources (DERs) like solar PV </w:t>
      </w:r>
    </w:p>
    <w:p w14:paraId="122F3625" w14:textId="77777777" w:rsidR="005438E2" w:rsidRPr="005438E2" w:rsidRDefault="005438E2" w:rsidP="005438E2">
      <w:pPr>
        <w:rPr>
          <w:lang w:val="en-US"/>
        </w:rPr>
      </w:pPr>
      <w:r w:rsidRPr="005438E2">
        <w:rPr>
          <w:lang w:val="en-US"/>
        </w:rPr>
        <w:t xml:space="preserve">       inverters and wind energy conversion systems.</w:t>
      </w:r>
    </w:p>
    <w:p w14:paraId="383CE2C3" w14:textId="77777777" w:rsidR="005438E2" w:rsidRPr="005438E2" w:rsidRDefault="005438E2" w:rsidP="005438E2">
      <w:pPr>
        <w:rPr>
          <w:lang w:val="en-US"/>
        </w:rPr>
      </w:pPr>
      <w:r w:rsidRPr="005438E2">
        <w:rPr>
          <w:lang w:val="en-US"/>
        </w:rPr>
        <w:t xml:space="preserve">     - Non-linear, fast-switching power electronic converters and electric </w:t>
      </w:r>
    </w:p>
    <w:p w14:paraId="12D42AF5" w14:textId="77777777" w:rsidR="005438E2" w:rsidRPr="005438E2" w:rsidRDefault="005438E2" w:rsidP="005438E2">
      <w:pPr>
        <w:rPr>
          <w:lang w:val="en-US"/>
        </w:rPr>
      </w:pPr>
      <w:r w:rsidRPr="005438E2">
        <w:rPr>
          <w:lang w:val="en-US"/>
        </w:rPr>
        <w:t xml:space="preserve">       vehicle (EV) charging stations.</w:t>
      </w:r>
    </w:p>
    <w:p w14:paraId="7080C3DB" w14:textId="77777777" w:rsidR="005438E2" w:rsidRPr="005438E2" w:rsidRDefault="005438E2" w:rsidP="005438E2">
      <w:pPr>
        <w:rPr>
          <w:lang w:val="en-US"/>
        </w:rPr>
      </w:pPr>
      <w:r w:rsidRPr="005438E2">
        <w:rPr>
          <w:lang w:val="en-US"/>
        </w:rPr>
        <w:t xml:space="preserve">   These components introduce a highly unpredictable, non-linear environment, </w:t>
      </w:r>
    </w:p>
    <w:p w14:paraId="16E69402" w14:textId="77777777" w:rsidR="005438E2" w:rsidRPr="005438E2" w:rsidRDefault="005438E2" w:rsidP="005438E2">
      <w:pPr>
        <w:rPr>
          <w:lang w:val="en-US"/>
        </w:rPr>
      </w:pPr>
      <w:r w:rsidRPr="005438E2">
        <w:rPr>
          <w:lang w:val="en-US"/>
        </w:rPr>
        <w:t xml:space="preserve">   escalating the occurrence of complex, overlapping, and non-stationary PQDs </w:t>
      </w:r>
    </w:p>
    <w:p w14:paraId="26C8D656" w14:textId="77777777" w:rsidR="005438E2" w:rsidRPr="005438E2" w:rsidRDefault="005438E2" w:rsidP="005438E2">
      <w:pPr>
        <w:rPr>
          <w:lang w:val="en-US"/>
        </w:rPr>
      </w:pPr>
      <w:r w:rsidRPr="005438E2">
        <w:rPr>
          <w:lang w:val="en-US"/>
        </w:rPr>
        <w:t xml:space="preserve">   (e.g., a voltage sag happening simultaneously with a high-frequency transient </w:t>
      </w:r>
    </w:p>
    <w:p w14:paraId="01D37145" w14:textId="77777777" w:rsidR="005438E2" w:rsidRPr="005438E2" w:rsidRDefault="005438E2" w:rsidP="005438E2">
      <w:pPr>
        <w:rPr>
          <w:lang w:val="en-US"/>
        </w:rPr>
      </w:pPr>
      <w:r w:rsidRPr="005438E2">
        <w:rPr>
          <w:lang w:val="en-US"/>
        </w:rPr>
        <w:t xml:space="preserve">   and harmonic distortion).</w:t>
      </w:r>
    </w:p>
    <w:p w14:paraId="27AD173F" w14:textId="77777777" w:rsidR="005438E2" w:rsidRPr="005438E2" w:rsidRDefault="005438E2" w:rsidP="005438E2">
      <w:pPr>
        <w:rPr>
          <w:lang w:val="en-US"/>
        </w:rPr>
      </w:pPr>
    </w:p>
    <w:p w14:paraId="366181B0" w14:textId="77777777" w:rsidR="005438E2" w:rsidRPr="005438E2" w:rsidRDefault="005438E2" w:rsidP="005438E2">
      <w:pPr>
        <w:rPr>
          <w:lang w:val="en-US"/>
        </w:rPr>
      </w:pPr>
      <w:r w:rsidRPr="005438E2">
        <w:rPr>
          <w:lang w:val="en-US"/>
        </w:rPr>
        <w:lastRenderedPageBreak/>
        <w:t>3. The Three-Tier Architecture of PQ Automation</w:t>
      </w:r>
    </w:p>
    <w:p w14:paraId="55B91773" w14:textId="77777777" w:rsidR="005438E2" w:rsidRPr="005438E2" w:rsidRDefault="005438E2" w:rsidP="005438E2">
      <w:pPr>
        <w:rPr>
          <w:lang w:val="en-US"/>
        </w:rPr>
      </w:pPr>
      <w:r w:rsidRPr="005438E2">
        <w:rPr>
          <w:lang w:val="en-US"/>
        </w:rPr>
        <w:t xml:space="preserve">   The paper emphasizes that any automated monitoring system operates on a </w:t>
      </w:r>
    </w:p>
    <w:p w14:paraId="38C580CD" w14:textId="77777777" w:rsidR="005438E2" w:rsidRPr="005438E2" w:rsidRDefault="005438E2" w:rsidP="005438E2">
      <w:pPr>
        <w:rPr>
          <w:lang w:val="en-US"/>
        </w:rPr>
      </w:pPr>
      <w:r w:rsidRPr="005438E2">
        <w:rPr>
          <w:lang w:val="en-US"/>
        </w:rPr>
        <w:t xml:space="preserve">   strict three-tier data pipeline:</w:t>
      </w:r>
    </w:p>
    <w:p w14:paraId="0BEB1324" w14:textId="77777777" w:rsidR="005438E2" w:rsidRPr="005438E2" w:rsidRDefault="005438E2" w:rsidP="005438E2">
      <w:pPr>
        <w:rPr>
          <w:lang w:val="en-US"/>
        </w:rPr>
      </w:pPr>
      <w:r w:rsidRPr="005438E2">
        <w:rPr>
          <w:lang w:val="en-US"/>
        </w:rPr>
        <w:t xml:space="preserve">     Tier A: Data Acquisition / Pre-processing (filtering and windowing).</w:t>
      </w:r>
    </w:p>
    <w:p w14:paraId="5449F750" w14:textId="77777777" w:rsidR="005438E2" w:rsidRPr="005438E2" w:rsidRDefault="005438E2" w:rsidP="005438E2">
      <w:pPr>
        <w:rPr>
          <w:lang w:val="en-US"/>
        </w:rPr>
      </w:pPr>
      <w:r w:rsidRPr="005438E2">
        <w:rPr>
          <w:lang w:val="en-US"/>
        </w:rPr>
        <w:t xml:space="preserve">     Tier B: Feature Extraction (the mathematical core that translates raw </w:t>
      </w:r>
    </w:p>
    <w:p w14:paraId="34A18A7C" w14:textId="77777777" w:rsidR="005438E2" w:rsidRPr="005438E2" w:rsidRDefault="005438E2" w:rsidP="005438E2">
      <w:pPr>
        <w:rPr>
          <w:lang w:val="en-US"/>
        </w:rPr>
      </w:pPr>
      <w:r w:rsidRPr="005438E2">
        <w:rPr>
          <w:lang w:val="en-US"/>
        </w:rPr>
        <w:t xml:space="preserve">             time-domain signals into distinct statistical/spectral signatures).</w:t>
      </w:r>
    </w:p>
    <w:p w14:paraId="344A8965" w14:textId="77777777" w:rsidR="005438E2" w:rsidRPr="005438E2" w:rsidRDefault="005438E2" w:rsidP="005438E2">
      <w:pPr>
        <w:rPr>
          <w:lang w:val="en-US"/>
        </w:rPr>
      </w:pPr>
      <w:r w:rsidRPr="005438E2">
        <w:rPr>
          <w:lang w:val="en-US"/>
        </w:rPr>
        <w:t xml:space="preserve">     Tier C: Classification (the machine learning or deep learning engine that </w:t>
      </w:r>
    </w:p>
    <w:p w14:paraId="2A85B312" w14:textId="77777777" w:rsidR="005438E2" w:rsidRPr="005438E2" w:rsidRDefault="005438E2" w:rsidP="005438E2">
      <w:pPr>
        <w:rPr>
          <w:lang w:val="en-US"/>
        </w:rPr>
      </w:pPr>
      <w:r w:rsidRPr="005438E2">
        <w:rPr>
          <w:lang w:val="en-US"/>
        </w:rPr>
        <w:t xml:space="preserve">             maps </w:t>
      </w:r>
      <w:proofErr w:type="gramStart"/>
      <w:r w:rsidRPr="005438E2">
        <w:rPr>
          <w:lang w:val="en-US"/>
        </w:rPr>
        <w:t>features</w:t>
      </w:r>
      <w:proofErr w:type="gramEnd"/>
      <w:r w:rsidRPr="005438E2">
        <w:rPr>
          <w:lang w:val="en-US"/>
        </w:rPr>
        <w:t xml:space="preserve"> to specific PQ event labels).</w:t>
      </w:r>
    </w:p>
    <w:p w14:paraId="66338909" w14:textId="77777777" w:rsidR="005438E2" w:rsidRPr="005438E2" w:rsidRDefault="005438E2" w:rsidP="005438E2">
      <w:pPr>
        <w:rPr>
          <w:lang w:val="en-US"/>
        </w:rPr>
      </w:pPr>
    </w:p>
    <w:p w14:paraId="621D13C1" w14:textId="77777777" w:rsidR="005438E2" w:rsidRPr="005438E2" w:rsidRDefault="005438E2" w:rsidP="005438E2">
      <w:pPr>
        <w:rPr>
          <w:lang w:val="en-US"/>
        </w:rPr>
      </w:pPr>
      <w:r w:rsidRPr="005438E2">
        <w:rPr>
          <w:lang w:val="en-US"/>
        </w:rPr>
        <w:t>4. Detailed Critique of Mainstream Feature Extraction Tools</w:t>
      </w:r>
    </w:p>
    <w:p w14:paraId="108BCC20" w14:textId="77777777" w:rsidR="005438E2" w:rsidRPr="005438E2" w:rsidRDefault="005438E2" w:rsidP="005438E2">
      <w:pPr>
        <w:rPr>
          <w:lang w:val="en-US"/>
        </w:rPr>
      </w:pPr>
      <w:r w:rsidRPr="005438E2">
        <w:rPr>
          <w:lang w:val="en-US"/>
        </w:rPr>
        <w:t xml:space="preserve">   The authors break down the mathematical trade-offs of the dominant mathematical </w:t>
      </w:r>
    </w:p>
    <w:p w14:paraId="5E22A883" w14:textId="77777777" w:rsidR="005438E2" w:rsidRPr="005438E2" w:rsidRDefault="005438E2" w:rsidP="005438E2">
      <w:pPr>
        <w:rPr>
          <w:lang w:val="en-US"/>
        </w:rPr>
      </w:pPr>
      <w:r w:rsidRPr="005438E2">
        <w:rPr>
          <w:lang w:val="en-US"/>
        </w:rPr>
        <w:t xml:space="preserve">   transforms in the literature:</w:t>
      </w:r>
    </w:p>
    <w:p w14:paraId="72A78EF7" w14:textId="77777777" w:rsidR="005438E2" w:rsidRPr="005438E2" w:rsidRDefault="005438E2" w:rsidP="005438E2">
      <w:pPr>
        <w:rPr>
          <w:lang w:val="en-US"/>
        </w:rPr>
      </w:pPr>
      <w:r w:rsidRPr="005438E2">
        <w:rPr>
          <w:lang w:val="en-US"/>
        </w:rPr>
        <w:t xml:space="preserve">     - Fast Fourier Transform (FFT): Highly efficient for pure stationary signals, </w:t>
      </w:r>
    </w:p>
    <w:p w14:paraId="212490B8" w14:textId="77777777" w:rsidR="005438E2" w:rsidRPr="005438E2" w:rsidRDefault="005438E2" w:rsidP="005438E2">
      <w:pPr>
        <w:rPr>
          <w:lang w:val="en-US"/>
        </w:rPr>
      </w:pPr>
      <w:r w:rsidRPr="005438E2">
        <w:rPr>
          <w:lang w:val="en-US"/>
        </w:rPr>
        <w:t xml:space="preserve">       but completely loses time-domain resolution. It cannot identify when a transient </w:t>
      </w:r>
    </w:p>
    <w:p w14:paraId="12D0A768" w14:textId="77777777" w:rsidR="005438E2" w:rsidRPr="005438E2" w:rsidRDefault="005438E2" w:rsidP="005438E2">
      <w:pPr>
        <w:rPr>
          <w:lang w:val="en-US"/>
        </w:rPr>
      </w:pPr>
      <w:r w:rsidRPr="005438E2">
        <w:rPr>
          <w:lang w:val="en-US"/>
        </w:rPr>
        <w:t xml:space="preserve">       or sag begins or ends.</w:t>
      </w:r>
    </w:p>
    <w:p w14:paraId="69B2FBF9" w14:textId="77777777" w:rsidR="005438E2" w:rsidRPr="005438E2" w:rsidRDefault="005438E2" w:rsidP="005438E2">
      <w:pPr>
        <w:rPr>
          <w:lang w:val="en-US"/>
        </w:rPr>
      </w:pPr>
      <w:r w:rsidRPr="005438E2">
        <w:rPr>
          <w:lang w:val="en-US"/>
        </w:rPr>
        <w:t xml:space="preserve">     - Short-Time Fourier Transform (STFT): Fixes FFT's problem by using a fixed-width </w:t>
      </w:r>
    </w:p>
    <w:p w14:paraId="12796C55" w14:textId="77777777" w:rsidR="005438E2" w:rsidRPr="005438E2" w:rsidRDefault="005438E2" w:rsidP="005438E2">
      <w:pPr>
        <w:rPr>
          <w:lang w:val="en-US"/>
        </w:rPr>
      </w:pPr>
      <w:r w:rsidRPr="005438E2">
        <w:rPr>
          <w:lang w:val="en-US"/>
        </w:rPr>
        <w:t xml:space="preserve">       sliding window. However, it suffers from Heisenberg's Uncertainty Principle—a </w:t>
      </w:r>
    </w:p>
    <w:p w14:paraId="573DA96E" w14:textId="77777777" w:rsidR="005438E2" w:rsidRPr="005438E2" w:rsidRDefault="005438E2" w:rsidP="005438E2">
      <w:pPr>
        <w:rPr>
          <w:lang w:val="en-US"/>
        </w:rPr>
      </w:pPr>
      <w:r w:rsidRPr="005438E2">
        <w:rPr>
          <w:lang w:val="en-US"/>
        </w:rPr>
        <w:t xml:space="preserve">       wide window gives good frequency resolution but poor time resolution; a narrow </w:t>
      </w:r>
    </w:p>
    <w:p w14:paraId="7399D5C5" w14:textId="77777777" w:rsidR="005438E2" w:rsidRPr="005438E2" w:rsidRDefault="005438E2" w:rsidP="005438E2">
      <w:pPr>
        <w:rPr>
          <w:lang w:val="en-US"/>
        </w:rPr>
      </w:pPr>
      <w:r w:rsidRPr="005438E2">
        <w:rPr>
          <w:lang w:val="en-US"/>
        </w:rPr>
        <w:t xml:space="preserve">       window does the reverse. It fails on multi-frequency composite disturbances.</w:t>
      </w:r>
    </w:p>
    <w:p w14:paraId="6FAAED96" w14:textId="77777777" w:rsidR="005438E2" w:rsidRPr="005438E2" w:rsidRDefault="005438E2" w:rsidP="005438E2">
      <w:pPr>
        <w:rPr>
          <w:lang w:val="en-US"/>
        </w:rPr>
      </w:pPr>
      <w:r w:rsidRPr="005438E2">
        <w:rPr>
          <w:lang w:val="en-US"/>
        </w:rPr>
        <w:t xml:space="preserve">     - Wavelet Transform (WT) / Discrete Wavelet Transform (DWT): Employs adjustable </w:t>
      </w:r>
    </w:p>
    <w:p w14:paraId="0B697979" w14:textId="77777777" w:rsidR="005438E2" w:rsidRPr="005438E2" w:rsidRDefault="005438E2" w:rsidP="005438E2">
      <w:pPr>
        <w:rPr>
          <w:lang w:val="en-US"/>
        </w:rPr>
      </w:pPr>
      <w:r w:rsidRPr="005438E2">
        <w:rPr>
          <w:lang w:val="en-US"/>
        </w:rPr>
        <w:t xml:space="preserve">       multi-resolution analysis (narrow windows for high frequencies, wide windows </w:t>
      </w:r>
    </w:p>
    <w:p w14:paraId="6865D2AC" w14:textId="77777777" w:rsidR="005438E2" w:rsidRPr="005438E2" w:rsidRDefault="005438E2" w:rsidP="005438E2">
      <w:pPr>
        <w:rPr>
          <w:lang w:val="en-US"/>
        </w:rPr>
      </w:pPr>
      <w:r w:rsidRPr="005438E2">
        <w:rPr>
          <w:lang w:val="en-US"/>
        </w:rPr>
        <w:t xml:space="preserve">       for low frequencies). It is excellent for sharp transients but highly sensitive </w:t>
      </w:r>
    </w:p>
    <w:p w14:paraId="255007C6" w14:textId="77777777" w:rsidR="005438E2" w:rsidRPr="005438E2" w:rsidRDefault="005438E2" w:rsidP="005438E2">
      <w:pPr>
        <w:rPr>
          <w:lang w:val="en-US"/>
        </w:rPr>
      </w:pPr>
      <w:r w:rsidRPr="005438E2">
        <w:rPr>
          <w:lang w:val="en-US"/>
        </w:rPr>
        <w:t xml:space="preserve">       to background </w:t>
      </w:r>
      <w:proofErr w:type="gramStart"/>
      <w:r w:rsidRPr="005438E2">
        <w:rPr>
          <w:lang w:val="en-US"/>
        </w:rPr>
        <w:t>noise, and</w:t>
      </w:r>
      <w:proofErr w:type="gramEnd"/>
      <w:r w:rsidRPr="005438E2">
        <w:rPr>
          <w:lang w:val="en-US"/>
        </w:rPr>
        <w:t xml:space="preserve"> choosing the optimal "Mother Wavelet" is heavily heuristic.</w:t>
      </w:r>
    </w:p>
    <w:p w14:paraId="0A46F101" w14:textId="77777777" w:rsidR="005438E2" w:rsidRPr="005438E2" w:rsidRDefault="005438E2" w:rsidP="005438E2">
      <w:pPr>
        <w:rPr>
          <w:lang w:val="en-US"/>
        </w:rPr>
      </w:pPr>
      <w:r w:rsidRPr="005438E2">
        <w:rPr>
          <w:lang w:val="en-US"/>
        </w:rPr>
        <w:t xml:space="preserve">     - S-Transform (ST): A hybrid combination of STFT and WT that offers a </w:t>
      </w:r>
    </w:p>
    <w:p w14:paraId="5E985E12" w14:textId="77777777" w:rsidR="005438E2" w:rsidRPr="005438E2" w:rsidRDefault="005438E2" w:rsidP="005438E2">
      <w:pPr>
        <w:rPr>
          <w:lang w:val="en-US"/>
        </w:rPr>
      </w:pPr>
      <w:r w:rsidRPr="005438E2">
        <w:rPr>
          <w:lang w:val="en-US"/>
        </w:rPr>
        <w:t xml:space="preserve">       frequency-dependent window while retaining absolute phase data. It provides an </w:t>
      </w:r>
    </w:p>
    <w:p w14:paraId="165DC6E9" w14:textId="77777777" w:rsidR="005438E2" w:rsidRPr="005438E2" w:rsidRDefault="005438E2" w:rsidP="005438E2">
      <w:pPr>
        <w:rPr>
          <w:lang w:val="en-US"/>
        </w:rPr>
      </w:pPr>
      <w:r w:rsidRPr="005438E2">
        <w:rPr>
          <w:lang w:val="en-US"/>
        </w:rPr>
        <w:t xml:space="preserve">       excellent time-frequency matrix but suffers from a very high computational load </w:t>
      </w:r>
    </w:p>
    <w:p w14:paraId="26A4A17A" w14:textId="77777777" w:rsidR="005438E2" w:rsidRPr="005438E2" w:rsidRDefault="005438E2" w:rsidP="005438E2">
      <w:pPr>
        <w:rPr>
          <w:lang w:val="en-US"/>
        </w:rPr>
      </w:pPr>
      <w:r w:rsidRPr="005438E2">
        <w:rPr>
          <w:lang w:val="en-US"/>
        </w:rPr>
        <w:t xml:space="preserve">       (</w:t>
      </w:r>
      <w:proofErr w:type="gramStart"/>
      <w:r w:rsidRPr="005438E2">
        <w:rPr>
          <w:lang w:val="en-US"/>
        </w:rPr>
        <w:t>O(</w:t>
      </w:r>
      <w:proofErr w:type="gramEnd"/>
      <w:r w:rsidRPr="005438E2">
        <w:rPr>
          <w:lang w:val="en-US"/>
        </w:rPr>
        <w:t>N^2 log N)), hindering low-cost microcontrollers.</w:t>
      </w:r>
    </w:p>
    <w:p w14:paraId="14D38E14" w14:textId="77777777" w:rsidR="005438E2" w:rsidRPr="005438E2" w:rsidRDefault="005438E2" w:rsidP="005438E2">
      <w:pPr>
        <w:rPr>
          <w:lang w:val="en-US"/>
        </w:rPr>
      </w:pPr>
      <w:r w:rsidRPr="005438E2">
        <w:rPr>
          <w:lang w:val="en-US"/>
        </w:rPr>
        <w:lastRenderedPageBreak/>
        <w:t xml:space="preserve">     - Hilbert-Huang Transform (HHT): Composed of Empirical Mode Decomposition (EMD) </w:t>
      </w:r>
    </w:p>
    <w:p w14:paraId="12FE570E" w14:textId="77777777" w:rsidR="005438E2" w:rsidRPr="005438E2" w:rsidRDefault="005438E2" w:rsidP="005438E2">
      <w:pPr>
        <w:rPr>
          <w:lang w:val="en-US"/>
        </w:rPr>
      </w:pPr>
      <w:r w:rsidRPr="005438E2">
        <w:rPr>
          <w:lang w:val="en-US"/>
        </w:rPr>
        <w:t xml:space="preserve">       and Hilbert Spectral Analysis. It decomposes a signal into Intrinsic Mode </w:t>
      </w:r>
    </w:p>
    <w:p w14:paraId="425E79FF" w14:textId="77777777" w:rsidR="005438E2" w:rsidRPr="005438E2" w:rsidRDefault="005438E2" w:rsidP="005438E2">
      <w:pPr>
        <w:rPr>
          <w:lang w:val="en-US"/>
        </w:rPr>
      </w:pPr>
      <w:r w:rsidRPr="005438E2">
        <w:rPr>
          <w:lang w:val="en-US"/>
        </w:rPr>
        <w:t xml:space="preserve">       Functions (IMFs). It is highly adaptive for non-linear, non-stationary events, </w:t>
      </w:r>
    </w:p>
    <w:p w14:paraId="3D7AF12C" w14:textId="77777777" w:rsidR="005438E2" w:rsidRPr="005438E2" w:rsidRDefault="005438E2" w:rsidP="005438E2">
      <w:pPr>
        <w:rPr>
          <w:lang w:val="en-US"/>
        </w:rPr>
      </w:pPr>
      <w:r w:rsidRPr="005438E2">
        <w:rPr>
          <w:lang w:val="en-US"/>
        </w:rPr>
        <w:t xml:space="preserve">       but suffers from "mode mixing" and high edge-effect errors.</w:t>
      </w:r>
    </w:p>
    <w:p w14:paraId="3082EE0A" w14:textId="77777777" w:rsidR="005438E2" w:rsidRPr="005438E2" w:rsidRDefault="005438E2" w:rsidP="005438E2">
      <w:pPr>
        <w:rPr>
          <w:lang w:val="en-US"/>
        </w:rPr>
      </w:pPr>
    </w:p>
    <w:p w14:paraId="29F2D34B" w14:textId="77777777" w:rsidR="005438E2" w:rsidRPr="005438E2" w:rsidRDefault="005438E2" w:rsidP="005438E2">
      <w:pPr>
        <w:rPr>
          <w:lang w:val="en-US"/>
        </w:rPr>
      </w:pPr>
      <w:r w:rsidRPr="005438E2">
        <w:rPr>
          <w:lang w:val="en-US"/>
        </w:rPr>
        <w:t>5. Critical Classification Insights</w:t>
      </w:r>
    </w:p>
    <w:p w14:paraId="63A0C008" w14:textId="77777777" w:rsidR="005438E2" w:rsidRPr="005438E2" w:rsidRDefault="005438E2" w:rsidP="005438E2">
      <w:pPr>
        <w:rPr>
          <w:lang w:val="en-US"/>
        </w:rPr>
      </w:pPr>
      <w:r w:rsidRPr="005438E2">
        <w:rPr>
          <w:lang w:val="en-US"/>
        </w:rPr>
        <w:t xml:space="preserve">   The paper contrasts classical machine learning (Support Vector Machines [SVM], </w:t>
      </w:r>
    </w:p>
    <w:p w14:paraId="28F3E04E" w14:textId="77777777" w:rsidR="005438E2" w:rsidRPr="005438E2" w:rsidRDefault="005438E2" w:rsidP="005438E2">
      <w:pPr>
        <w:rPr>
          <w:lang w:val="en-US"/>
        </w:rPr>
      </w:pPr>
      <w:r w:rsidRPr="005438E2">
        <w:rPr>
          <w:lang w:val="en-US"/>
        </w:rPr>
        <w:t xml:space="preserve">   Decision Trees [DT], Artificial Neural Networks [ANN]) against advanced Deep Learning </w:t>
      </w:r>
    </w:p>
    <w:p w14:paraId="2EF0CB4E" w14:textId="77777777" w:rsidR="005438E2" w:rsidRPr="005438E2" w:rsidRDefault="005438E2" w:rsidP="005438E2">
      <w:pPr>
        <w:rPr>
          <w:lang w:val="en-US"/>
        </w:rPr>
      </w:pPr>
      <w:r w:rsidRPr="005438E2">
        <w:rPr>
          <w:lang w:val="en-US"/>
        </w:rPr>
        <w:t xml:space="preserve">   paradigms (Convolutional Neural Networks [CNN], Recurrent Neural Networks [RNN]). </w:t>
      </w:r>
    </w:p>
    <w:p w14:paraId="66B4474D" w14:textId="77777777" w:rsidR="005438E2" w:rsidRPr="005438E2" w:rsidRDefault="005438E2" w:rsidP="005438E2">
      <w:pPr>
        <w:rPr>
          <w:lang w:val="en-US"/>
        </w:rPr>
      </w:pPr>
      <w:r w:rsidRPr="005438E2">
        <w:rPr>
          <w:lang w:val="en-US"/>
        </w:rPr>
        <w:t xml:space="preserve">   The critical takeaway is that while deep networks eliminate manual feature extraction </w:t>
      </w:r>
    </w:p>
    <w:p w14:paraId="2D203841" w14:textId="77777777" w:rsidR="005438E2" w:rsidRPr="005438E2" w:rsidRDefault="005438E2" w:rsidP="005438E2">
      <w:pPr>
        <w:rPr>
          <w:lang w:val="en-US"/>
        </w:rPr>
      </w:pPr>
      <w:r w:rsidRPr="005438E2">
        <w:rPr>
          <w:lang w:val="en-US"/>
        </w:rPr>
        <w:t xml:space="preserve">   by learning directly from raw data matrices, they act as uninterpretable "black boxes" </w:t>
      </w:r>
    </w:p>
    <w:p w14:paraId="481AE2F0" w14:textId="77777777" w:rsidR="005438E2" w:rsidRPr="005438E2" w:rsidRDefault="005438E2" w:rsidP="005438E2">
      <w:pPr>
        <w:rPr>
          <w:lang w:val="en-US"/>
        </w:rPr>
      </w:pPr>
      <w:r w:rsidRPr="005438E2">
        <w:rPr>
          <w:lang w:val="en-US"/>
        </w:rPr>
        <w:t xml:space="preserve">   and demand immense, labeled training datasets that are rarely available in real-world </w:t>
      </w:r>
    </w:p>
    <w:p w14:paraId="6C2B1651" w14:textId="4A80FC69" w:rsidR="005438E2" w:rsidRDefault="005438E2" w:rsidP="005438E2">
      <w:pPr>
        <w:rPr>
          <w:lang w:val="en-US"/>
        </w:rPr>
      </w:pPr>
      <w:r w:rsidRPr="005438E2">
        <w:rPr>
          <w:lang w:val="en-US"/>
        </w:rPr>
        <w:t xml:space="preserve">   substation environments.</w:t>
      </w:r>
    </w:p>
    <w:p w14:paraId="6F9A3700" w14:textId="39A7A5D6" w:rsidR="005438E2" w:rsidRDefault="005438E2" w:rsidP="005438E2">
      <w:pPr>
        <w:pStyle w:val="Heading2"/>
      </w:pPr>
      <w:bookmarkStart w:id="10" w:name="_Toc231849789"/>
      <w:r>
        <w:t>Step 2: Comprehensive Literature Review Table</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4722"/>
        <w:gridCol w:w="2201"/>
      </w:tblGrid>
      <w:tr w:rsidR="004C10B6" w:rsidRPr="004C10B6" w14:paraId="4B28FB3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E85F"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Parameter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1399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Mentorship Analysis &amp; Extracted Information (Strictly from Paper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13DF"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Exact In-Paper Location (Page / Section / Table Reference)</w:t>
            </w:r>
          </w:p>
        </w:tc>
      </w:tr>
      <w:tr w:rsidR="004C10B6" w:rsidRPr="004C10B6" w14:paraId="1813D3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A8FCC"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1. 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B7A0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Rajender Kumar Beniwal, Manish Kumar Saini, Anand Nayyar, Basit Qureshi, Akanksha Aggarwal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41342"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Page 83519, Header</w:t>
            </w:r>
          </w:p>
        </w:tc>
      </w:tr>
      <w:tr w:rsidR="004C10B6" w:rsidRPr="004C10B6" w14:paraId="5136B5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A078B"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2.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04C4A"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1BA932"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Page 83519, Footnote 1 (Published June 7, 2021)</w:t>
            </w:r>
          </w:p>
        </w:tc>
      </w:tr>
      <w:tr w:rsidR="004C10B6" w:rsidRPr="004C10B6" w14:paraId="69793E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9AD73"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3. 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FFA28" w14:textId="5EB7D2E9"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A holistic, comparative taxonomy and critical state-of-the-art overview evaluating PQ detection/classification workflows. The authors map the classical split-architecture (Signal Processing </w:t>
            </w:r>
            <w:r w:rsidR="00317E8B">
              <w:rPr>
                <w:rFonts w:ascii="Arial" w:eastAsia="Times New Roman" w:hAnsi="Arial" w:cs="Arial"/>
                <w:kern w:val="0"/>
                <w:lang w:eastAsia="en-GB"/>
                <w14:ligatures w14:val="none"/>
              </w:rPr>
              <w:t>-&gt;</w:t>
            </w:r>
            <w:r w:rsidRPr="004C10B6">
              <w:rPr>
                <w:rFonts w:ascii="Arial" w:eastAsia="Times New Roman" w:hAnsi="Arial" w:cs="Arial"/>
                <w:kern w:val="0"/>
                <w:lang w:eastAsia="en-GB"/>
                <w14:ligatures w14:val="none"/>
              </w:rPr>
              <w:t xml:space="preserve">Feature Extraction </w:t>
            </w:r>
            <w:r w:rsidR="00317E8B">
              <w:rPr>
                <w:rFonts w:ascii="Arial" w:eastAsia="Times New Roman" w:hAnsi="Arial" w:cs="Arial"/>
                <w:kern w:val="0"/>
                <w:lang w:eastAsia="en-GB"/>
                <w14:ligatures w14:val="none"/>
              </w:rPr>
              <w:t>-&gt;</w:t>
            </w:r>
            <w:r w:rsidRPr="004C10B6">
              <w:rPr>
                <w:rFonts w:ascii="Arial" w:eastAsia="Times New Roman" w:hAnsi="Arial" w:cs="Arial"/>
                <w:kern w:val="0"/>
                <w:lang w:eastAsia="en-GB"/>
                <w14:ligatures w14:val="none"/>
              </w:rPr>
              <w:t xml:space="preserve"> Machine Learning Classifier) directly </w:t>
            </w:r>
            <w:r w:rsidRPr="004C10B6">
              <w:rPr>
                <w:rFonts w:ascii="Arial" w:eastAsia="Times New Roman" w:hAnsi="Arial" w:cs="Arial"/>
                <w:kern w:val="0"/>
                <w:lang w:eastAsia="en-GB"/>
                <w14:ligatures w14:val="none"/>
              </w:rPr>
              <w:lastRenderedPageBreak/>
              <w:t>against the modern consolidated architecture (End-to-End Deep Learning Frameworks). They systematically benchmark performance across noise robustness, multi-event handling, and computational bottlenecks.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CA127"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lastRenderedPageBreak/>
              <w:t>• Section I &amp; II (Pages 83519–83520)</w:t>
            </w:r>
          </w:p>
          <w:p w14:paraId="305F4018"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512A93E9"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 Illustrated in Figure 1 &amp; </w:t>
            </w:r>
            <w:r w:rsidRPr="004C10B6">
              <w:rPr>
                <w:rFonts w:ascii="Arial" w:eastAsia="Times New Roman" w:hAnsi="Arial" w:cs="Arial"/>
                <w:kern w:val="0"/>
                <w:lang w:eastAsia="en-GB"/>
                <w14:ligatures w14:val="none"/>
              </w:rPr>
              <w:lastRenderedPageBreak/>
              <w:t>Figure 2 (Page 83521)</w:t>
            </w:r>
          </w:p>
        </w:tc>
      </w:tr>
      <w:tr w:rsidR="004C10B6" w:rsidRPr="004C10B6" w14:paraId="754BFE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024D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lastRenderedPageBreak/>
              <w:t>4. 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34D76" w14:textId="59A9A645"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The paper acts as a critical meta-review </w:t>
            </w:r>
            <w:r w:rsidR="00317E8B" w:rsidRPr="004C10B6">
              <w:rPr>
                <w:rFonts w:ascii="Arial" w:eastAsia="Times New Roman" w:hAnsi="Arial" w:cs="Arial"/>
                <w:kern w:val="0"/>
                <w:lang w:eastAsia="en-GB"/>
                <w14:ligatures w14:val="none"/>
              </w:rPr>
              <w:t>analysing</w:t>
            </w:r>
            <w:r w:rsidRPr="004C10B6">
              <w:rPr>
                <w:rFonts w:ascii="Arial" w:eastAsia="Times New Roman" w:hAnsi="Arial" w:cs="Arial"/>
                <w:kern w:val="0"/>
                <w:lang w:eastAsia="en-GB"/>
                <w14:ligatures w14:val="none"/>
              </w:rPr>
              <w:t xml:space="preserve"> data patterns across a cumulative spectrum of </w:t>
            </w:r>
            <w:r w:rsidRPr="004C10B6">
              <w:rPr>
                <w:rFonts w:ascii="Arial" w:eastAsia="Times New Roman" w:hAnsi="Arial" w:cs="Arial"/>
                <w:b/>
                <w:bCs/>
                <w:kern w:val="0"/>
                <w:lang w:eastAsia="en-GB"/>
                <w14:ligatures w14:val="none"/>
              </w:rPr>
              <w:t>29 distinct PQ disturbance categories</w:t>
            </w:r>
            <w:r w:rsidRPr="004C10B6">
              <w:rPr>
                <w:rFonts w:ascii="Arial" w:eastAsia="Times New Roman" w:hAnsi="Arial" w:cs="Arial"/>
                <w:kern w:val="0"/>
                <w:lang w:eastAsia="en-GB"/>
                <w14:ligatures w14:val="none"/>
              </w:rPr>
              <w:t xml:space="preserve">. This includes 14 single/pure events and 15 complex hybrid/composite events. The reviewed methodologies utilize datasets built on </w:t>
            </w:r>
            <w:r w:rsidRPr="004C10B6">
              <w:rPr>
                <w:rFonts w:ascii="Arial" w:eastAsia="Times New Roman" w:hAnsi="Arial" w:cs="Arial"/>
                <w:b/>
                <w:bCs/>
                <w:kern w:val="0"/>
                <w:lang w:eastAsia="en-GB"/>
                <w14:ligatures w14:val="none"/>
              </w:rPr>
              <w:t>IEEE Standard 1159</w:t>
            </w:r>
            <w:r w:rsidRPr="004C10B6">
              <w:rPr>
                <w:rFonts w:ascii="Arial" w:eastAsia="Times New Roman" w:hAnsi="Arial" w:cs="Arial"/>
                <w:kern w:val="0"/>
                <w:lang w:eastAsia="en-GB"/>
                <w14:ligatures w14:val="none"/>
              </w:rPr>
              <w:t xml:space="preserve"> and </w:t>
            </w:r>
            <w:r w:rsidRPr="004C10B6">
              <w:rPr>
                <w:rFonts w:ascii="Arial" w:eastAsia="Times New Roman" w:hAnsi="Arial" w:cs="Arial"/>
                <w:b/>
                <w:bCs/>
                <w:kern w:val="0"/>
                <w:lang w:eastAsia="en-GB"/>
                <w14:ligatures w14:val="none"/>
              </w:rPr>
              <w:t>IEC 61000-4-30</w:t>
            </w:r>
            <w:r w:rsidRPr="004C10B6">
              <w:rPr>
                <w:rFonts w:ascii="Arial" w:eastAsia="Times New Roman" w:hAnsi="Arial" w:cs="Arial"/>
                <w:kern w:val="0"/>
                <w:lang w:eastAsia="en-GB"/>
                <w14:ligatures w14:val="none"/>
              </w:rPr>
              <w:t xml:space="preserve"> grid monitoring benchmarks.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F8899"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Section III (Page 83520, Para 4)</w:t>
            </w:r>
          </w:p>
          <w:p w14:paraId="5DD84287"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4C7D12ED"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Explicitly itemized in Table 1 (Page 83522)</w:t>
            </w:r>
          </w:p>
        </w:tc>
      </w:tr>
      <w:tr w:rsidR="004C10B6" w:rsidRPr="004C10B6" w14:paraId="1122C3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A6C69"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5. 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E010B"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The paper systematically categorizes and evaluates extracted features into three primary mathematical domains:</w:t>
            </w:r>
          </w:p>
          <w:p w14:paraId="469AB114"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37881AF1"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1. </w:t>
            </w:r>
            <w:r w:rsidRPr="004C10B6">
              <w:rPr>
                <w:rFonts w:ascii="Arial" w:eastAsia="Times New Roman" w:hAnsi="Arial" w:cs="Arial"/>
                <w:b/>
                <w:bCs/>
                <w:kern w:val="0"/>
                <w:lang w:eastAsia="en-GB"/>
                <w14:ligatures w14:val="none"/>
              </w:rPr>
              <w:t>Time-Domain Statistical Features:</w:t>
            </w:r>
            <w:r w:rsidRPr="004C10B6">
              <w:rPr>
                <w:rFonts w:ascii="Arial" w:eastAsia="Times New Roman" w:hAnsi="Arial" w:cs="Arial"/>
                <w:kern w:val="0"/>
                <w:lang w:eastAsia="en-GB"/>
                <w14:ligatures w14:val="none"/>
              </w:rPr>
              <w:t xml:space="preserve"> Standard Deviation ($\sigma$), Skewness ($S$), Kurtosis ($K$), and Energy Variance.</w:t>
            </w:r>
          </w:p>
          <w:p w14:paraId="7B7E5EBF"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3A05C55D"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2. </w:t>
            </w:r>
            <w:r w:rsidRPr="004C10B6">
              <w:rPr>
                <w:rFonts w:ascii="Arial" w:eastAsia="Times New Roman" w:hAnsi="Arial" w:cs="Arial"/>
                <w:b/>
                <w:bCs/>
                <w:kern w:val="0"/>
                <w:lang w:eastAsia="en-GB"/>
                <w14:ligatures w14:val="none"/>
              </w:rPr>
              <w:t>Frequency-Domain / Spectral Features:</w:t>
            </w:r>
            <w:r w:rsidRPr="004C10B6">
              <w:rPr>
                <w:rFonts w:ascii="Arial" w:eastAsia="Times New Roman" w:hAnsi="Arial" w:cs="Arial"/>
                <w:kern w:val="0"/>
                <w:lang w:eastAsia="en-GB"/>
                <w14:ligatures w14:val="none"/>
              </w:rPr>
              <w:t xml:space="preserve"> Harmonics amplitudes, Total Harmonic Distortion (THD), Fundamental Frequency deviation, and absolute phase shift angles ($\theta$).</w:t>
            </w:r>
          </w:p>
          <w:p w14:paraId="0A7163EB"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3B12EDC3"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3. </w:t>
            </w:r>
            <w:r w:rsidRPr="004C10B6">
              <w:rPr>
                <w:rFonts w:ascii="Arial" w:eastAsia="Times New Roman" w:hAnsi="Arial" w:cs="Arial"/>
                <w:b/>
                <w:bCs/>
                <w:kern w:val="0"/>
                <w:lang w:eastAsia="en-GB"/>
                <w14:ligatures w14:val="none"/>
              </w:rPr>
              <w:t>Time-Frequency Features:</w:t>
            </w:r>
            <w:r w:rsidRPr="004C10B6">
              <w:rPr>
                <w:rFonts w:ascii="Arial" w:eastAsia="Times New Roman" w:hAnsi="Arial" w:cs="Arial"/>
                <w:kern w:val="0"/>
                <w:lang w:eastAsia="en-GB"/>
                <w14:ligatures w14:val="none"/>
              </w:rPr>
              <w:t xml:space="preserve"> Multi-resolution decomposition energy coefficients, singular value vectors, and time-varying spectral contours.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81EF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Section III (Pages 83520–83524)</w:t>
            </w:r>
          </w:p>
          <w:p w14:paraId="6407D9D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1C3DFD15"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Detailed summary in Table 2 (Pages 83522–83523)</w:t>
            </w:r>
          </w:p>
        </w:tc>
      </w:tr>
      <w:tr w:rsidR="004C10B6" w:rsidRPr="004C10B6" w14:paraId="56835C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F505"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6. 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BBEF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The paper classifies and evaluates state-of-the-art architectures into two major categories:</w:t>
            </w:r>
          </w:p>
          <w:p w14:paraId="526B11FB"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lastRenderedPageBreak/>
              <w:br/>
            </w:r>
          </w:p>
          <w:p w14:paraId="709D9FD3" w14:textId="48C9344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1. </w:t>
            </w:r>
            <w:r w:rsidRPr="004C10B6">
              <w:rPr>
                <w:rFonts w:ascii="Arial" w:eastAsia="Times New Roman" w:hAnsi="Arial" w:cs="Arial"/>
                <w:b/>
                <w:bCs/>
                <w:kern w:val="0"/>
                <w:lang w:eastAsia="en-GB"/>
                <w14:ligatures w14:val="none"/>
              </w:rPr>
              <w:t>Classical / Shallow Classifiers:</w:t>
            </w:r>
            <w:r w:rsidRPr="004C10B6">
              <w:rPr>
                <w:rFonts w:ascii="Arial" w:eastAsia="Times New Roman" w:hAnsi="Arial" w:cs="Arial"/>
                <w:kern w:val="0"/>
                <w:lang w:eastAsia="en-GB"/>
                <w14:ligatures w14:val="none"/>
              </w:rPr>
              <w:t xml:space="preserve"> Support Vector Machines (SVM), Artificial Neural Networks (ANN), K-Nearest </w:t>
            </w:r>
            <w:r w:rsidR="00317E8B" w:rsidRPr="004C10B6">
              <w:rPr>
                <w:rFonts w:ascii="Arial" w:eastAsia="Times New Roman" w:hAnsi="Arial" w:cs="Arial"/>
                <w:kern w:val="0"/>
                <w:lang w:eastAsia="en-GB"/>
                <w14:ligatures w14:val="none"/>
              </w:rPr>
              <w:t>Neighbours</w:t>
            </w:r>
            <w:r w:rsidRPr="004C10B6">
              <w:rPr>
                <w:rFonts w:ascii="Arial" w:eastAsia="Times New Roman" w:hAnsi="Arial" w:cs="Arial"/>
                <w:kern w:val="0"/>
                <w:lang w:eastAsia="en-GB"/>
                <w14:ligatures w14:val="none"/>
              </w:rPr>
              <w:t xml:space="preserve"> (KNN), Decision Trees (DT), and Fuzzy Logic Systems.</w:t>
            </w:r>
          </w:p>
          <w:p w14:paraId="6A095317"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02C599B6"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2. </w:t>
            </w:r>
            <w:r w:rsidRPr="004C10B6">
              <w:rPr>
                <w:rFonts w:ascii="Arial" w:eastAsia="Times New Roman" w:hAnsi="Arial" w:cs="Arial"/>
                <w:b/>
                <w:bCs/>
                <w:kern w:val="0"/>
                <w:lang w:eastAsia="en-GB"/>
                <w14:ligatures w14:val="none"/>
              </w:rPr>
              <w:t>Deep Learning Frameworks:</w:t>
            </w:r>
            <w:r w:rsidRPr="004C10B6">
              <w:rPr>
                <w:rFonts w:ascii="Arial" w:eastAsia="Times New Roman" w:hAnsi="Arial" w:cs="Arial"/>
                <w:kern w:val="0"/>
                <w:lang w:eastAsia="en-GB"/>
                <w14:ligatures w14:val="none"/>
              </w:rPr>
              <w:t xml:space="preserve"> Deep Convolutional Neural Networks (CNN), Recurrent Neural Networks (RNN), Long Short-Term Memory (LSTM), and Sparse Autoencoders.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945C"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lastRenderedPageBreak/>
              <w:t>• Section IV (Pages 83524–83528)</w:t>
            </w:r>
          </w:p>
          <w:p w14:paraId="1E9684F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lastRenderedPageBreak/>
              <w:br/>
            </w:r>
          </w:p>
          <w:p w14:paraId="0F76AAC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Extensively benchmarked in Table 3 (Pages 83525–83527)</w:t>
            </w:r>
          </w:p>
        </w:tc>
      </w:tr>
      <w:tr w:rsidR="004C10B6" w:rsidRPr="004C10B6" w14:paraId="43B213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FA4A4"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lastRenderedPageBreak/>
              <w:t>7. 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BE5C5"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The literature monitors systems based on four critical technical benchmarks:</w:t>
            </w:r>
          </w:p>
          <w:p w14:paraId="460A8744"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1CF4073C"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1. </w:t>
            </w:r>
            <w:r w:rsidRPr="004C10B6">
              <w:rPr>
                <w:rFonts w:ascii="Arial" w:eastAsia="Times New Roman" w:hAnsi="Arial" w:cs="Arial"/>
                <w:b/>
                <w:bCs/>
                <w:kern w:val="0"/>
                <w:lang w:eastAsia="en-GB"/>
                <w14:ligatures w14:val="none"/>
              </w:rPr>
              <w:t>Overall Classification Accuracy ($OA\%$)</w:t>
            </w:r>
            <w:r w:rsidRPr="004C10B6">
              <w:rPr>
                <w:rFonts w:ascii="Arial" w:eastAsia="Times New Roman" w:hAnsi="Arial" w:cs="Arial"/>
                <w:kern w:val="0"/>
                <w:lang w:eastAsia="en-GB"/>
                <w14:ligatures w14:val="none"/>
              </w:rPr>
              <w:t>.</w:t>
            </w:r>
          </w:p>
          <w:p w14:paraId="58C63FD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488D14E5"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2. </w:t>
            </w:r>
            <w:r w:rsidRPr="004C10B6">
              <w:rPr>
                <w:rFonts w:ascii="Arial" w:eastAsia="Times New Roman" w:hAnsi="Arial" w:cs="Arial"/>
                <w:b/>
                <w:bCs/>
                <w:kern w:val="0"/>
                <w:lang w:eastAsia="en-GB"/>
                <w14:ligatures w14:val="none"/>
              </w:rPr>
              <w:t>Noise Immunity/Robustness:</w:t>
            </w:r>
            <w:r w:rsidRPr="004C10B6">
              <w:rPr>
                <w:rFonts w:ascii="Arial" w:eastAsia="Times New Roman" w:hAnsi="Arial" w:cs="Arial"/>
                <w:kern w:val="0"/>
                <w:lang w:eastAsia="en-GB"/>
                <w14:ligatures w14:val="none"/>
              </w:rPr>
              <w:t xml:space="preserve"> Model accuracy stability when evaluated against additive white Gaussian noise (AWGN) ranging from 0 dB to 50 dB Signal-to-Noise Ratio (SNR).</w:t>
            </w:r>
          </w:p>
          <w:p w14:paraId="67676896"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052422B4"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3. </w:t>
            </w:r>
            <w:r w:rsidRPr="004C10B6">
              <w:rPr>
                <w:rFonts w:ascii="Arial" w:eastAsia="Times New Roman" w:hAnsi="Arial" w:cs="Arial"/>
                <w:b/>
                <w:bCs/>
                <w:kern w:val="0"/>
                <w:lang w:eastAsia="en-GB"/>
                <w14:ligatures w14:val="none"/>
              </w:rPr>
              <w:t>Computational Complexity:</w:t>
            </w:r>
            <w:r w:rsidRPr="004C10B6">
              <w:rPr>
                <w:rFonts w:ascii="Arial" w:eastAsia="Times New Roman" w:hAnsi="Arial" w:cs="Arial"/>
                <w:kern w:val="0"/>
                <w:lang w:eastAsia="en-GB"/>
                <w14:ligatures w14:val="none"/>
              </w:rPr>
              <w:t xml:space="preserve"> Big-O notation evaluation ($O$) of individual feature extraction mathematical engines.</w:t>
            </w:r>
          </w:p>
          <w:p w14:paraId="56540F8F"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71E5B551"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4. </w:t>
            </w:r>
            <w:r w:rsidRPr="004C10B6">
              <w:rPr>
                <w:rFonts w:ascii="Arial" w:eastAsia="Times New Roman" w:hAnsi="Arial" w:cs="Arial"/>
                <w:b/>
                <w:bCs/>
                <w:kern w:val="0"/>
                <w:lang w:eastAsia="en-GB"/>
                <w14:ligatures w14:val="none"/>
              </w:rPr>
              <w:t>Execution Speed / Latency:</w:t>
            </w:r>
            <w:r w:rsidRPr="004C10B6">
              <w:rPr>
                <w:rFonts w:ascii="Arial" w:eastAsia="Times New Roman" w:hAnsi="Arial" w:cs="Arial"/>
                <w:kern w:val="0"/>
                <w:lang w:eastAsia="en-GB"/>
                <w14:ligatures w14:val="none"/>
              </w:rPr>
              <w:t xml:space="preserve"> Real-time processing capability within edge smart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9D28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Section IV &amp; V (Pages 83524–83529)</w:t>
            </w:r>
          </w:p>
          <w:p w14:paraId="3ABD2588"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0555B29E"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Evaluated in Table 3 and Comparative Section V</w:t>
            </w:r>
          </w:p>
        </w:tc>
      </w:tr>
      <w:tr w:rsidR="004C10B6" w:rsidRPr="004C10B6" w14:paraId="4B71C9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5760C"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b/>
                <w:bCs/>
                <w:kern w:val="0"/>
                <w:lang w:eastAsia="en-GB"/>
                <w14:ligatures w14:val="none"/>
              </w:rPr>
              <w:t>8. 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E721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The paper reveals clear mathematical and architectural limitations across the current literature:</w:t>
            </w:r>
          </w:p>
          <w:p w14:paraId="365AC97F"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lastRenderedPageBreak/>
              <w:br/>
            </w:r>
          </w:p>
          <w:p w14:paraId="53F0E660"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1. </w:t>
            </w:r>
            <w:r w:rsidRPr="004C10B6">
              <w:rPr>
                <w:rFonts w:ascii="Arial" w:eastAsia="Times New Roman" w:hAnsi="Arial" w:cs="Arial"/>
                <w:b/>
                <w:bCs/>
                <w:kern w:val="0"/>
                <w:lang w:eastAsia="en-GB"/>
                <w14:ligatures w14:val="none"/>
              </w:rPr>
              <w:t>Wavelet Transform (WT):</w:t>
            </w:r>
            <w:r w:rsidRPr="004C10B6">
              <w:rPr>
                <w:rFonts w:ascii="Arial" w:eastAsia="Times New Roman" w:hAnsi="Arial" w:cs="Arial"/>
                <w:kern w:val="0"/>
                <w:lang w:eastAsia="en-GB"/>
                <w14:ligatures w14:val="none"/>
              </w:rPr>
              <w:t xml:space="preserve"> Lacks an analytical mathematical formula for selecting the optimal "Mother Wavelet" (e.g., </w:t>
            </w:r>
            <w:proofErr w:type="spellStart"/>
            <w:r w:rsidRPr="004C10B6">
              <w:rPr>
                <w:rFonts w:ascii="Arial" w:eastAsia="Times New Roman" w:hAnsi="Arial" w:cs="Arial"/>
                <w:kern w:val="0"/>
                <w:lang w:eastAsia="en-GB"/>
                <w14:ligatures w14:val="none"/>
              </w:rPr>
              <w:t>db</w:t>
            </w:r>
            <w:proofErr w:type="spellEnd"/>
            <w:r w:rsidRPr="004C10B6">
              <w:rPr>
                <w:rFonts w:ascii="Arial" w:eastAsia="Times New Roman" w:hAnsi="Arial" w:cs="Arial"/>
                <w:kern w:val="0"/>
                <w:lang w:eastAsia="en-GB"/>
                <w14:ligatures w14:val="none"/>
              </w:rPr>
              <w:t xml:space="preserve">, </w:t>
            </w:r>
            <w:proofErr w:type="spellStart"/>
            <w:r w:rsidRPr="004C10B6">
              <w:rPr>
                <w:rFonts w:ascii="Arial" w:eastAsia="Times New Roman" w:hAnsi="Arial" w:cs="Arial"/>
                <w:kern w:val="0"/>
                <w:lang w:eastAsia="en-GB"/>
                <w14:ligatures w14:val="none"/>
              </w:rPr>
              <w:t>sym</w:t>
            </w:r>
            <w:proofErr w:type="spellEnd"/>
            <w:r w:rsidRPr="004C10B6">
              <w:rPr>
                <w:rFonts w:ascii="Arial" w:eastAsia="Times New Roman" w:hAnsi="Arial" w:cs="Arial"/>
                <w:kern w:val="0"/>
                <w:lang w:eastAsia="en-GB"/>
                <w14:ligatures w14:val="none"/>
              </w:rPr>
              <w:t>, coif); selection remains empirical and trial-and-error.</w:t>
            </w:r>
          </w:p>
          <w:p w14:paraId="5BC2D786"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5CD32A09"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2. </w:t>
            </w:r>
            <w:r w:rsidRPr="004C10B6">
              <w:rPr>
                <w:rFonts w:ascii="Arial" w:eastAsia="Times New Roman" w:hAnsi="Arial" w:cs="Arial"/>
                <w:b/>
                <w:bCs/>
                <w:kern w:val="0"/>
                <w:lang w:eastAsia="en-GB"/>
                <w14:ligatures w14:val="none"/>
              </w:rPr>
              <w:t>S-Transform (ST):</w:t>
            </w:r>
            <w:r w:rsidRPr="004C10B6">
              <w:rPr>
                <w:rFonts w:ascii="Arial" w:eastAsia="Times New Roman" w:hAnsi="Arial" w:cs="Arial"/>
                <w:kern w:val="0"/>
                <w:lang w:eastAsia="en-GB"/>
                <w14:ligatures w14:val="none"/>
              </w:rPr>
              <w:t xml:space="preserve"> Yields exceptional phase-frequency tracking but suffers from extreme computational load ($O(N^2 \log N)$), causing an unviable hardware footprint for real-world smart meters.</w:t>
            </w:r>
          </w:p>
          <w:p w14:paraId="2C008CDD"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2C28BBD9"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3. </w:t>
            </w:r>
            <w:r w:rsidRPr="004C10B6">
              <w:rPr>
                <w:rFonts w:ascii="Arial" w:eastAsia="Times New Roman" w:hAnsi="Arial" w:cs="Arial"/>
                <w:b/>
                <w:bCs/>
                <w:kern w:val="0"/>
                <w:lang w:eastAsia="en-GB"/>
                <w14:ligatures w14:val="none"/>
              </w:rPr>
              <w:t>Hilbert-Huang Transform (HHT):</w:t>
            </w:r>
            <w:r w:rsidRPr="004C10B6">
              <w:rPr>
                <w:rFonts w:ascii="Arial" w:eastAsia="Times New Roman" w:hAnsi="Arial" w:cs="Arial"/>
                <w:kern w:val="0"/>
                <w:lang w:eastAsia="en-GB"/>
                <w14:ligatures w14:val="none"/>
              </w:rPr>
              <w:t xml:space="preserve"> Suffers from mathematical "mode mixing" and severe data edge distortion during Empirical Mode Decomposition (EMD).</w:t>
            </w:r>
          </w:p>
          <w:p w14:paraId="31BB4B33"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br/>
            </w:r>
          </w:p>
          <w:p w14:paraId="7940B56C" w14:textId="77777777" w:rsidR="004C10B6" w:rsidRPr="004C10B6" w:rsidRDefault="004C10B6" w:rsidP="004C10B6">
            <w:pPr>
              <w:spacing w:after="0" w:line="240" w:lineRule="auto"/>
              <w:rPr>
                <w:rFonts w:ascii="Arial" w:eastAsia="Times New Roman" w:hAnsi="Arial" w:cs="Arial"/>
                <w:kern w:val="0"/>
                <w:lang w:eastAsia="en-GB"/>
                <w14:ligatures w14:val="none"/>
              </w:rPr>
            </w:pPr>
            <w:r w:rsidRPr="004C10B6">
              <w:rPr>
                <w:rFonts w:ascii="Arial" w:eastAsia="Times New Roman" w:hAnsi="Arial" w:cs="Arial"/>
                <w:kern w:val="0"/>
                <w:lang w:eastAsia="en-GB"/>
                <w14:ligatures w14:val="none"/>
              </w:rPr>
              <w:t xml:space="preserve">4. </w:t>
            </w:r>
            <w:r w:rsidRPr="004C10B6">
              <w:rPr>
                <w:rFonts w:ascii="Arial" w:eastAsia="Times New Roman" w:hAnsi="Arial" w:cs="Arial"/>
                <w:b/>
                <w:bCs/>
                <w:kern w:val="0"/>
                <w:lang w:eastAsia="en-GB"/>
                <w14:ligatures w14:val="none"/>
              </w:rPr>
              <w:t>Machine Learning:</w:t>
            </w:r>
            <w:r w:rsidRPr="004C10B6">
              <w:rPr>
                <w:rFonts w:ascii="Arial" w:eastAsia="Times New Roman" w:hAnsi="Arial" w:cs="Arial"/>
                <w:kern w:val="0"/>
                <w:lang w:eastAsia="en-GB"/>
                <w14:ligatures w14:val="none"/>
              </w:rPr>
              <w:t xml:space="preserve"> Classical models (SVM) fail sharply under noise degradation ($&lt; 20\text{ dB}$ SNR). Deep learning models eliminate manual feature extraction but operate as uninterpretable "black-boxes," requiring vast training signal sets and high-end hardware (GPUs).</w:t>
            </w:r>
          </w:p>
        </w:tc>
        <w:tc>
          <w:tcPr>
            <w:tcW w:w="0" w:type="auto"/>
            <w:vAlign w:val="center"/>
            <w:hideMark/>
          </w:tcPr>
          <w:p w14:paraId="427CDE87" w14:textId="77777777" w:rsidR="004C10B6" w:rsidRPr="004C10B6" w:rsidRDefault="004C10B6" w:rsidP="004C10B6">
            <w:pPr>
              <w:spacing w:after="0" w:line="240" w:lineRule="auto"/>
              <w:rPr>
                <w:rFonts w:ascii="Times New Roman" w:eastAsia="Times New Roman" w:hAnsi="Times New Roman" w:cs="Times New Roman"/>
                <w:kern w:val="0"/>
                <w:sz w:val="20"/>
                <w:szCs w:val="20"/>
                <w:lang w:eastAsia="en-GB"/>
                <w14:ligatures w14:val="none"/>
              </w:rPr>
            </w:pPr>
          </w:p>
        </w:tc>
      </w:tr>
    </w:tbl>
    <w:p w14:paraId="3E9DCF6A" w14:textId="77777777" w:rsidR="00352FC1" w:rsidRPr="00352FC1" w:rsidRDefault="00352FC1" w:rsidP="00352FC1"/>
    <w:p w14:paraId="1765C0AF" w14:textId="77777777" w:rsidR="005438E2" w:rsidRDefault="005438E2" w:rsidP="005438E2"/>
    <w:p w14:paraId="7C8DE0AC" w14:textId="0D343758" w:rsidR="00FA017D" w:rsidRDefault="005438E2" w:rsidP="00FA017D">
      <w:r>
        <w:t>The authors present their comparative analysis structured across different analytical domains. The matrix below translates their critical evaluations along with exact navigation references within the document.</w:t>
      </w:r>
    </w:p>
    <w:p w14:paraId="68CCA072" w14:textId="77777777" w:rsidR="00352FC1" w:rsidRDefault="00352FC1" w:rsidP="00352FC1">
      <w:pPr>
        <w:ind w:left="360"/>
      </w:pPr>
    </w:p>
    <w:p w14:paraId="3C124BE0" w14:textId="3BB9FA85" w:rsidR="00352FC1" w:rsidRDefault="00352FC1" w:rsidP="00352FC1">
      <w:pPr>
        <w:ind w:left="360"/>
      </w:pPr>
      <w:r>
        <w:t>SIGNAL PROCESSING / FEATURE EXTRACTION TECHNIQUES (Pages 83519 - 83524)</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2019"/>
        <w:gridCol w:w="3604"/>
        <w:gridCol w:w="3737"/>
      </w:tblGrid>
      <w:tr w:rsidR="00FA017D" w14:paraId="6A044DC9" w14:textId="77777777" w:rsidTr="00FA017D">
        <w:trPr>
          <w:tblHeader/>
          <w:tblCellSpacing w:w="15" w:type="dxa"/>
        </w:trPr>
        <w:tc>
          <w:tcPr>
            <w:tcW w:w="0" w:type="auto"/>
            <w:vAlign w:val="center"/>
            <w:hideMark/>
          </w:tcPr>
          <w:p w14:paraId="48CE91CF" w14:textId="77777777" w:rsidR="00FA017D" w:rsidRDefault="00FA017D">
            <w:pPr>
              <w:jc w:val="center"/>
              <w:rPr>
                <w:b/>
                <w:bCs/>
              </w:rPr>
            </w:pPr>
            <w:r>
              <w:rPr>
                <w:b/>
                <w:bCs/>
              </w:rPr>
              <w:lastRenderedPageBreak/>
              <w:t>Methodology</w:t>
            </w:r>
          </w:p>
        </w:tc>
        <w:tc>
          <w:tcPr>
            <w:tcW w:w="0" w:type="auto"/>
            <w:vAlign w:val="center"/>
            <w:hideMark/>
          </w:tcPr>
          <w:p w14:paraId="37BC89F1" w14:textId="77777777" w:rsidR="00FA017D" w:rsidRDefault="00FA017D">
            <w:pPr>
              <w:jc w:val="center"/>
              <w:rPr>
                <w:b/>
                <w:bCs/>
              </w:rPr>
            </w:pPr>
            <w:r>
              <w:rPr>
                <w:b/>
                <w:bCs/>
              </w:rPr>
              <w:t>Main Advantages</w:t>
            </w:r>
          </w:p>
        </w:tc>
        <w:tc>
          <w:tcPr>
            <w:tcW w:w="0" w:type="auto"/>
            <w:vAlign w:val="center"/>
            <w:hideMark/>
          </w:tcPr>
          <w:p w14:paraId="5704B0ED" w14:textId="77777777" w:rsidR="00FA017D" w:rsidRDefault="00FA017D">
            <w:pPr>
              <w:jc w:val="center"/>
              <w:rPr>
                <w:b/>
                <w:bCs/>
              </w:rPr>
            </w:pPr>
            <w:r>
              <w:rPr>
                <w:b/>
                <w:bCs/>
              </w:rPr>
              <w:t>Critical Limitations</w:t>
            </w:r>
          </w:p>
        </w:tc>
      </w:tr>
      <w:tr w:rsidR="00FA017D" w14:paraId="11F1D0E7" w14:textId="77777777" w:rsidTr="00FA017D">
        <w:trPr>
          <w:tblCellSpacing w:w="15" w:type="dxa"/>
        </w:trPr>
        <w:tc>
          <w:tcPr>
            <w:tcW w:w="0" w:type="auto"/>
            <w:vAlign w:val="center"/>
            <w:hideMark/>
          </w:tcPr>
          <w:p w14:paraId="4229021E" w14:textId="77777777" w:rsidR="00FA017D" w:rsidRDefault="00FA017D">
            <w:r>
              <w:rPr>
                <w:rStyle w:val="Strong"/>
              </w:rPr>
              <w:t>Fast Fourier Transform (FFT)</w:t>
            </w:r>
          </w:p>
        </w:tc>
        <w:tc>
          <w:tcPr>
            <w:tcW w:w="0" w:type="auto"/>
            <w:vAlign w:val="center"/>
            <w:hideMark/>
          </w:tcPr>
          <w:p w14:paraId="3A431A88" w14:textId="77777777" w:rsidR="00FA017D" w:rsidRDefault="00FA017D">
            <w:r>
              <w:t>• Extremely low computational load• Ideal for stationary harmonic spectral analysis</w:t>
            </w:r>
          </w:p>
        </w:tc>
        <w:tc>
          <w:tcPr>
            <w:tcW w:w="0" w:type="auto"/>
            <w:vAlign w:val="center"/>
            <w:hideMark/>
          </w:tcPr>
          <w:p w14:paraId="3B5DA0E2" w14:textId="77777777" w:rsidR="00FA017D" w:rsidRDefault="00FA017D">
            <w:r>
              <w:t>• Complete loss of time localization• Ineffective for transients and voltage sags</w:t>
            </w:r>
          </w:p>
        </w:tc>
      </w:tr>
      <w:tr w:rsidR="00FA017D" w14:paraId="34387CC4" w14:textId="77777777" w:rsidTr="00FA017D">
        <w:trPr>
          <w:tblCellSpacing w:w="15" w:type="dxa"/>
        </w:trPr>
        <w:tc>
          <w:tcPr>
            <w:tcW w:w="0" w:type="auto"/>
            <w:vAlign w:val="center"/>
            <w:hideMark/>
          </w:tcPr>
          <w:p w14:paraId="04E7D662" w14:textId="77777777" w:rsidR="00FA017D" w:rsidRDefault="00FA017D">
            <w:r>
              <w:rPr>
                <w:rStyle w:val="Strong"/>
              </w:rPr>
              <w:t>Short-Time Fourier Transform (STFT)</w:t>
            </w:r>
          </w:p>
        </w:tc>
        <w:tc>
          <w:tcPr>
            <w:tcW w:w="0" w:type="auto"/>
            <w:vAlign w:val="center"/>
            <w:hideMark/>
          </w:tcPr>
          <w:p w14:paraId="4D182460" w14:textId="77777777" w:rsidR="00FA017D" w:rsidRDefault="00FA017D">
            <w:r>
              <w:t>• Retains basic time-location information through a moving window• Simple algorithm implementation</w:t>
            </w:r>
          </w:p>
        </w:tc>
        <w:tc>
          <w:tcPr>
            <w:tcW w:w="0" w:type="auto"/>
            <w:vAlign w:val="center"/>
            <w:hideMark/>
          </w:tcPr>
          <w:p w14:paraId="32384840" w14:textId="77777777" w:rsidR="00FA017D" w:rsidRDefault="00FA017D">
            <w:r>
              <w:t>• Fixed window length problem• Poor trade-off between time and frequency resolution</w:t>
            </w:r>
          </w:p>
        </w:tc>
      </w:tr>
      <w:tr w:rsidR="00FA017D" w14:paraId="150669F1" w14:textId="77777777" w:rsidTr="00FA017D">
        <w:trPr>
          <w:tblCellSpacing w:w="15" w:type="dxa"/>
        </w:trPr>
        <w:tc>
          <w:tcPr>
            <w:tcW w:w="0" w:type="auto"/>
            <w:vAlign w:val="center"/>
            <w:hideMark/>
          </w:tcPr>
          <w:p w14:paraId="761749E9" w14:textId="77777777" w:rsidR="00FA017D" w:rsidRDefault="00FA017D">
            <w:r>
              <w:rPr>
                <w:rStyle w:val="Strong"/>
              </w:rPr>
              <w:t>Wavelet Transform (WT / DWT / WPT)</w:t>
            </w:r>
          </w:p>
        </w:tc>
        <w:tc>
          <w:tcPr>
            <w:tcW w:w="0" w:type="auto"/>
            <w:vAlign w:val="center"/>
            <w:hideMark/>
          </w:tcPr>
          <w:p w14:paraId="767B6042" w14:textId="77777777" w:rsidR="00FA017D" w:rsidRDefault="00FA017D">
            <w:r>
              <w:t>• Multi-resolution analysis• Variable window widths adapt well to high and low frequencies</w:t>
            </w:r>
          </w:p>
        </w:tc>
        <w:tc>
          <w:tcPr>
            <w:tcW w:w="0" w:type="auto"/>
            <w:vAlign w:val="center"/>
            <w:hideMark/>
          </w:tcPr>
          <w:p w14:paraId="7628C47A" w14:textId="77777777" w:rsidR="00FA017D" w:rsidRDefault="00FA017D">
            <w:r>
              <w:t>• High sensitivity to noise• No systematic rule for selecting the appropriate mother wavelet</w:t>
            </w:r>
          </w:p>
        </w:tc>
      </w:tr>
      <w:tr w:rsidR="00FA017D" w14:paraId="61F58EC9" w14:textId="77777777" w:rsidTr="00FA017D">
        <w:trPr>
          <w:tblCellSpacing w:w="15" w:type="dxa"/>
        </w:trPr>
        <w:tc>
          <w:tcPr>
            <w:tcW w:w="0" w:type="auto"/>
            <w:vAlign w:val="center"/>
            <w:hideMark/>
          </w:tcPr>
          <w:p w14:paraId="321B1280" w14:textId="77777777" w:rsidR="00FA017D" w:rsidRDefault="00FA017D">
            <w:r>
              <w:rPr>
                <w:rStyle w:val="Strong"/>
              </w:rPr>
              <w:t>S-Transform (ST)</w:t>
            </w:r>
          </w:p>
        </w:tc>
        <w:tc>
          <w:tcPr>
            <w:tcW w:w="0" w:type="auto"/>
            <w:vAlign w:val="center"/>
            <w:hideMark/>
          </w:tcPr>
          <w:p w14:paraId="53A18B12" w14:textId="77777777" w:rsidR="00FA017D" w:rsidRDefault="00FA017D">
            <w:r>
              <w:t>• Frequency-dependent windowing• Preserves absolute phase information for each frequency component</w:t>
            </w:r>
          </w:p>
        </w:tc>
        <w:tc>
          <w:tcPr>
            <w:tcW w:w="0" w:type="auto"/>
            <w:vAlign w:val="center"/>
            <w:hideMark/>
          </w:tcPr>
          <w:p w14:paraId="776111D2" w14:textId="77777777" w:rsidR="00FA017D" w:rsidRDefault="00FA017D">
            <w:r>
              <w:t>• High computational complexity• Large memory requirements• Difficult to implement in real-time systems</w:t>
            </w:r>
          </w:p>
        </w:tc>
      </w:tr>
      <w:tr w:rsidR="00FA017D" w14:paraId="55D733C2" w14:textId="77777777" w:rsidTr="00FA017D">
        <w:trPr>
          <w:tblCellSpacing w:w="15" w:type="dxa"/>
        </w:trPr>
        <w:tc>
          <w:tcPr>
            <w:tcW w:w="0" w:type="auto"/>
            <w:vAlign w:val="center"/>
            <w:hideMark/>
          </w:tcPr>
          <w:p w14:paraId="2473ABA2" w14:textId="77777777" w:rsidR="00FA017D" w:rsidRDefault="00FA017D">
            <w:r>
              <w:rPr>
                <w:rStyle w:val="Strong"/>
              </w:rPr>
              <w:t>Hilbert-Huang Transform (HHT)</w:t>
            </w:r>
          </w:p>
        </w:tc>
        <w:tc>
          <w:tcPr>
            <w:tcW w:w="0" w:type="auto"/>
            <w:vAlign w:val="center"/>
            <w:hideMark/>
          </w:tcPr>
          <w:p w14:paraId="048C2DF0" w14:textId="77777777" w:rsidR="00FA017D" w:rsidRDefault="00FA017D">
            <w:r>
              <w:t>• Fully adaptive and data-driven• Effective for nonlinear and non-stationary signals</w:t>
            </w:r>
          </w:p>
        </w:tc>
        <w:tc>
          <w:tcPr>
            <w:tcW w:w="0" w:type="auto"/>
            <w:vAlign w:val="center"/>
            <w:hideMark/>
          </w:tcPr>
          <w:p w14:paraId="5C8B283D" w14:textId="77777777" w:rsidR="00FA017D" w:rsidRDefault="00FA017D">
            <w:r>
              <w:t>• Suffers from mode mixing• Boundary effects can cause signal distortion</w:t>
            </w:r>
          </w:p>
          <w:p w14:paraId="10CAF9A0" w14:textId="1D8598C0" w:rsidR="00352FC1" w:rsidRDefault="00352FC1" w:rsidP="00352FC1">
            <w:pPr>
              <w:jc w:val="center"/>
            </w:pPr>
            <w:r>
              <w:t>INTELLIGENT CLASSIFICATION ALGORITHMS (Pages 83524 - 83528)</w:t>
            </w:r>
          </w:p>
        </w:tc>
      </w:tr>
      <w:tr w:rsidR="00FA017D" w14:paraId="42042BED" w14:textId="77777777" w:rsidTr="00FA017D">
        <w:trPr>
          <w:tblCellSpacing w:w="15" w:type="dxa"/>
        </w:trPr>
        <w:tc>
          <w:tcPr>
            <w:tcW w:w="0" w:type="auto"/>
            <w:vAlign w:val="center"/>
            <w:hideMark/>
          </w:tcPr>
          <w:p w14:paraId="3BE98201" w14:textId="77777777" w:rsidR="00FA017D" w:rsidRDefault="00FA017D">
            <w:r>
              <w:rPr>
                <w:rStyle w:val="Strong"/>
              </w:rPr>
              <w:t>Artificial Neural Networks (ANN)</w:t>
            </w:r>
          </w:p>
        </w:tc>
        <w:tc>
          <w:tcPr>
            <w:tcW w:w="0" w:type="auto"/>
            <w:vAlign w:val="center"/>
            <w:hideMark/>
          </w:tcPr>
          <w:p w14:paraId="082D22C1" w14:textId="77777777" w:rsidR="00FA017D" w:rsidRDefault="00FA017D">
            <w:r>
              <w:t>• Can model complex nonlinear decision boundaries• Strong generalization capability</w:t>
            </w:r>
          </w:p>
        </w:tc>
        <w:tc>
          <w:tcPr>
            <w:tcW w:w="0" w:type="auto"/>
            <w:vAlign w:val="center"/>
            <w:hideMark/>
          </w:tcPr>
          <w:p w14:paraId="469AF70B" w14:textId="77777777" w:rsidR="00FA017D" w:rsidRDefault="00FA017D">
            <w:r>
              <w:t>• Slow convergence during training• May get trapped in local minima</w:t>
            </w:r>
          </w:p>
        </w:tc>
      </w:tr>
      <w:tr w:rsidR="00FA017D" w14:paraId="682D06FA" w14:textId="77777777" w:rsidTr="00FA017D">
        <w:trPr>
          <w:tblCellSpacing w:w="15" w:type="dxa"/>
        </w:trPr>
        <w:tc>
          <w:tcPr>
            <w:tcW w:w="0" w:type="auto"/>
            <w:vAlign w:val="center"/>
            <w:hideMark/>
          </w:tcPr>
          <w:p w14:paraId="3515EF27" w14:textId="77777777" w:rsidR="00FA017D" w:rsidRDefault="00FA017D">
            <w:r>
              <w:rPr>
                <w:rStyle w:val="Strong"/>
              </w:rPr>
              <w:t>Support Vector Machines (SVM)</w:t>
            </w:r>
          </w:p>
        </w:tc>
        <w:tc>
          <w:tcPr>
            <w:tcW w:w="0" w:type="auto"/>
            <w:vAlign w:val="center"/>
            <w:hideMark/>
          </w:tcPr>
          <w:p w14:paraId="25846CA8" w14:textId="77777777" w:rsidR="00FA017D" w:rsidRDefault="00FA017D">
            <w:r>
              <w:t>• Optimal global separation margin• Effective for small-sample, high-dimensional problems</w:t>
            </w:r>
          </w:p>
        </w:tc>
        <w:tc>
          <w:tcPr>
            <w:tcW w:w="0" w:type="auto"/>
            <w:vAlign w:val="center"/>
            <w:hideMark/>
          </w:tcPr>
          <w:p w14:paraId="6449396D" w14:textId="77777777" w:rsidR="00FA017D" w:rsidRDefault="00FA017D">
            <w:r>
              <w:t>• Performance degrades significantly in noisy environments• Multi-class classification is complex</w:t>
            </w:r>
          </w:p>
        </w:tc>
      </w:tr>
      <w:tr w:rsidR="00FA017D" w14:paraId="7287B351" w14:textId="77777777" w:rsidTr="00FA017D">
        <w:trPr>
          <w:tblCellSpacing w:w="15" w:type="dxa"/>
        </w:trPr>
        <w:tc>
          <w:tcPr>
            <w:tcW w:w="0" w:type="auto"/>
            <w:vAlign w:val="center"/>
            <w:hideMark/>
          </w:tcPr>
          <w:p w14:paraId="227192BE" w14:textId="77777777" w:rsidR="00FA017D" w:rsidRDefault="00FA017D">
            <w:r>
              <w:rPr>
                <w:rStyle w:val="Strong"/>
              </w:rPr>
              <w:t>Fuzzy Logic (FL)</w:t>
            </w:r>
          </w:p>
        </w:tc>
        <w:tc>
          <w:tcPr>
            <w:tcW w:w="0" w:type="auto"/>
            <w:vAlign w:val="center"/>
            <w:hideMark/>
          </w:tcPr>
          <w:p w14:paraId="7A174867" w14:textId="77777777" w:rsidR="00FA017D" w:rsidRDefault="00FA017D">
            <w:r>
              <w:t>• Does not require precise mathematical models• Handles uncertainty and ambiguity effectively</w:t>
            </w:r>
          </w:p>
        </w:tc>
        <w:tc>
          <w:tcPr>
            <w:tcW w:w="0" w:type="auto"/>
            <w:vAlign w:val="center"/>
            <w:hideMark/>
          </w:tcPr>
          <w:p w14:paraId="6A419F43" w14:textId="77777777" w:rsidR="00FA017D" w:rsidRDefault="00FA017D">
            <w:r>
              <w:t>• Membership function design is subjective• Number of rules grows rapidly with system complexity</w:t>
            </w:r>
          </w:p>
        </w:tc>
      </w:tr>
      <w:tr w:rsidR="00FA017D" w14:paraId="33DF9708" w14:textId="77777777" w:rsidTr="00FA017D">
        <w:trPr>
          <w:tblCellSpacing w:w="15" w:type="dxa"/>
        </w:trPr>
        <w:tc>
          <w:tcPr>
            <w:tcW w:w="0" w:type="auto"/>
            <w:vAlign w:val="center"/>
            <w:hideMark/>
          </w:tcPr>
          <w:p w14:paraId="5AF70C6E" w14:textId="77777777" w:rsidR="00FA017D" w:rsidRDefault="00FA017D">
            <w:r>
              <w:rPr>
                <w:rStyle w:val="Strong"/>
              </w:rPr>
              <w:lastRenderedPageBreak/>
              <w:t>Deep Learning (CNN / RNN / LSTM)</w:t>
            </w:r>
          </w:p>
        </w:tc>
        <w:tc>
          <w:tcPr>
            <w:tcW w:w="0" w:type="auto"/>
            <w:vAlign w:val="center"/>
            <w:hideMark/>
          </w:tcPr>
          <w:p w14:paraId="52A4C847" w14:textId="77777777" w:rsidR="00FA017D" w:rsidRDefault="00FA017D">
            <w:r>
              <w:t>• Automatic feature extraction• High accuracy for complex and overlapping disturbances</w:t>
            </w:r>
          </w:p>
        </w:tc>
        <w:tc>
          <w:tcPr>
            <w:tcW w:w="0" w:type="auto"/>
            <w:vAlign w:val="center"/>
            <w:hideMark/>
          </w:tcPr>
          <w:p w14:paraId="16A43059" w14:textId="77777777" w:rsidR="00FA017D" w:rsidRDefault="00FA017D">
            <w:r>
              <w:t>• Black-box nature reduces interpretability• Requires large datasets and high computational resources</w:t>
            </w:r>
          </w:p>
        </w:tc>
      </w:tr>
    </w:tbl>
    <w:p w14:paraId="3AAE818C" w14:textId="77777777" w:rsidR="00402005" w:rsidRDefault="00402005" w:rsidP="00402005">
      <w:pPr>
        <w:pStyle w:val="Heading3"/>
        <w:spacing w:before="0"/>
        <w:rPr>
          <w:rFonts w:ascii="Arial" w:hAnsi="Arial" w:cs="Arial"/>
        </w:rPr>
      </w:pPr>
    </w:p>
    <w:p w14:paraId="13C4FCFD" w14:textId="77777777" w:rsidR="00560583" w:rsidRPr="00560583" w:rsidRDefault="00560583" w:rsidP="00560583">
      <w:r w:rsidRPr="00560583">
        <w:t>Pillar 1: The Deep Truth Behind the "29 Classes"</w:t>
      </w:r>
    </w:p>
    <w:p w14:paraId="072A2BF0" w14:textId="77777777" w:rsidR="00560583" w:rsidRPr="00560583" w:rsidRDefault="00560583" w:rsidP="00560583">
      <w:r w:rsidRPr="00560583">
        <w:t>The authors highlight the 29 classes (Table 1, Page 83522) not just to give a random number, but to expose a massive flaw in current Power Quality (PQ) research.</w:t>
      </w:r>
    </w:p>
    <w:p w14:paraId="77E4483D" w14:textId="77777777" w:rsidR="00560583" w:rsidRPr="00560583" w:rsidRDefault="00560583" w:rsidP="00560583"/>
    <w:p w14:paraId="0BB432E4" w14:textId="77777777" w:rsidR="00560583" w:rsidRPr="00560583" w:rsidRDefault="00560583" w:rsidP="00560583">
      <w:r w:rsidRPr="00560583">
        <w:t>The Critique: The authors point out that almost 80% of published papers only test their algorithms on 5 to 7 pure single disturbances (like a basic sag or basic swell).</w:t>
      </w:r>
    </w:p>
    <w:p w14:paraId="1B110981" w14:textId="77777777" w:rsidR="00560583" w:rsidRPr="00560583" w:rsidRDefault="00560583" w:rsidP="00560583"/>
    <w:p w14:paraId="4FB2C25F" w14:textId="77777777" w:rsidR="009B2E4A" w:rsidRDefault="00560583" w:rsidP="00560583">
      <w:r w:rsidRPr="00560583">
        <w:t>Your Lead: In the real world (Smart Grids with solar/wind integration and electric vehicle charging), single disturbances rarely happen alone. They overlap to form complex/hybrid disturbances (e.g., Sag with Harmonics, Swell with Flicker, or Interruption with Transients). The paper explicitly lists 15 specific hybrid combinations. Their recommendation to you is: If you want to build a groundbreaking classification engine, it must be validated against these multi-event hybrid classes, because that is where existing systems fail.</w:t>
      </w:r>
    </w:p>
    <w:p w14:paraId="1E46AA64" w14:textId="3E43F249" w:rsidR="00402005" w:rsidRPr="00402005" w:rsidRDefault="00402005" w:rsidP="00560583">
      <w:r w:rsidRPr="00402005">
        <w:t>Pillar 3: The True Purpose of Advising IEEE / IEC Standards</w:t>
      </w:r>
    </w:p>
    <w:p w14:paraId="5C398392" w14:textId="67D44703" w:rsidR="00402005" w:rsidRPr="00402005" w:rsidRDefault="00402005" w:rsidP="00560583">
      <w:r w:rsidRPr="00402005">
        <w:t>When the authors push for IEEE Standard 1159 and IEC 61000-4-30 compliance, they aren't just being bureaucratic. They are addressing the "Dataset Uniformity Problem."</w:t>
      </w:r>
    </w:p>
    <w:p w14:paraId="397DBF77" w14:textId="17D786EA" w:rsidR="00402005" w:rsidRPr="00402005" w:rsidRDefault="00402005" w:rsidP="00560583">
      <w:r w:rsidRPr="00402005">
        <w:t xml:space="preserve">Right now, Researcher A tests their model with a sag depth of 0.5 </w:t>
      </w:r>
      <w:proofErr w:type="spellStart"/>
      <w:r w:rsidRPr="00402005">
        <w:t>p.u</w:t>
      </w:r>
      <w:proofErr w:type="spellEnd"/>
      <w:r w:rsidRPr="00402005">
        <w:t xml:space="preserve">. for 3 cycles, while Researcher B tests theirs with a sag depth of 0.8 </w:t>
      </w:r>
      <w:proofErr w:type="spellStart"/>
      <w:r w:rsidRPr="00402005">
        <w:t>p.u</w:t>
      </w:r>
      <w:proofErr w:type="spellEnd"/>
      <w:r w:rsidRPr="00402005">
        <w:t>. for 10 cycles. Because there is no standard benchmark dataset, you cannot honestly tell whose machine learning model is better.</w:t>
      </w:r>
    </w:p>
    <w:p w14:paraId="5531DD46" w14:textId="2826FF30" w:rsidR="00402005" w:rsidRDefault="00402005" w:rsidP="00560583">
      <w:r w:rsidRPr="00402005">
        <w:t xml:space="preserve">By aligning your synthetic generation mathematical math strictly with IEEE 1159 parameters, your dataset will mimic actual utility-grid conditions perfectly, ensuring your research is respected </w:t>
      </w:r>
      <w:proofErr w:type="spellStart"/>
      <w:r w:rsidRPr="00402005">
        <w:t>globally.</w:t>
      </w:r>
      <w:r>
        <w:t>The</w:t>
      </w:r>
      <w:proofErr w:type="spellEnd"/>
      <w:r>
        <w:t xml:space="preserve"> Exact Ground Truth from the Paper</w:t>
      </w:r>
    </w:p>
    <w:p w14:paraId="7502A356" w14:textId="77777777" w:rsidR="00402005" w:rsidRDefault="00402005" w:rsidP="00560583">
      <w:r>
        <w:t xml:space="preserve">The authors' critique regarding researchers testing only a few single disturbances vs. the realistic multi-class/hybrid events is heavily detailed in </w:t>
      </w:r>
      <w:r>
        <w:rPr>
          <w:b/>
          <w:bCs/>
        </w:rPr>
        <w:t>Section 5: "Discussion and Critical Analysis" (Pages 83529–83531)</w:t>
      </w:r>
      <w:r>
        <w:t xml:space="preserve"> and through their exhaustive review tables.</w:t>
      </w:r>
    </w:p>
    <w:p w14:paraId="01412371" w14:textId="77777777" w:rsidR="00402005" w:rsidRDefault="00402005" w:rsidP="00560583">
      <w:r>
        <w:t>Here is the precise breakdown of the statistics and points from the text:</w:t>
      </w:r>
    </w:p>
    <w:p w14:paraId="3AF949A4" w14:textId="77777777" w:rsidR="00402005" w:rsidRDefault="00402005" w:rsidP="00560583">
      <w:r>
        <w:lastRenderedPageBreak/>
        <w:t>1. The "Single vs. Hybrid Disturbance" Reality Check</w:t>
      </w:r>
    </w:p>
    <w:p w14:paraId="088AFD23" w14:textId="77777777" w:rsidR="00402005" w:rsidRDefault="00402005" w:rsidP="00560583">
      <w:r>
        <w:t>While many classic papers focus on 5 to 7 single disturbances (Sag, Swell, Interruption, Harmonics, Flicker), Beniwal et al. point out that with the integration of renewable energy sources (like solar and wind) and non-linear loads in modern Smart Grids, these single events overlap.</w:t>
      </w:r>
    </w:p>
    <w:p w14:paraId="571DDD83" w14:textId="77777777" w:rsidR="00402005" w:rsidRDefault="00402005" w:rsidP="00560583">
      <w:r>
        <w:rPr>
          <w:b/>
          <w:bCs/>
        </w:rPr>
        <w:t>The Paper's Data:</w:t>
      </w:r>
      <w:r>
        <w:t xml:space="preserve"> On </w:t>
      </w:r>
      <w:r>
        <w:rPr>
          <w:b/>
          <w:bCs/>
        </w:rPr>
        <w:t>Page 83522 (Table 1)</w:t>
      </w:r>
      <w:r>
        <w:t xml:space="preserve">, the authors outline </w:t>
      </w:r>
      <w:r>
        <w:rPr>
          <w:b/>
          <w:bCs/>
        </w:rPr>
        <w:t>29 distinct classes</w:t>
      </w:r>
      <w:r>
        <w:t xml:space="preserve"> of disturbances. This includes </w:t>
      </w:r>
      <w:r>
        <w:rPr>
          <w:b/>
          <w:bCs/>
        </w:rPr>
        <w:t>14 single disturbances</w:t>
      </w:r>
      <w:r>
        <w:t xml:space="preserve"> (C1 to C14) and </w:t>
      </w:r>
      <w:r>
        <w:rPr>
          <w:b/>
          <w:bCs/>
        </w:rPr>
        <w:t>15 complex/hybrid disturbances</w:t>
      </w:r>
      <w:r>
        <w:t xml:space="preserve"> (C15 to C29), such as </w:t>
      </w:r>
      <w:r>
        <w:rPr>
          <w:i/>
          <w:iCs/>
        </w:rPr>
        <w:t>Sag with Harmonic</w:t>
      </w:r>
      <w:r>
        <w:t xml:space="preserve">, </w:t>
      </w:r>
      <w:r>
        <w:rPr>
          <w:i/>
          <w:iCs/>
        </w:rPr>
        <w:t>Swell with Transient</w:t>
      </w:r>
      <w:r>
        <w:t xml:space="preserve">, and </w:t>
      </w:r>
      <w:r>
        <w:rPr>
          <w:i/>
          <w:iCs/>
        </w:rPr>
        <w:t>Flicker with Harmonic</w:t>
      </w:r>
      <w:r>
        <w:t>.</w:t>
      </w:r>
    </w:p>
    <w:p w14:paraId="2FC7D477" w14:textId="77777777" w:rsidR="00402005" w:rsidRDefault="00402005" w:rsidP="00560583">
      <w:r>
        <w:rPr>
          <w:b/>
          <w:bCs/>
        </w:rPr>
        <w:t>The Gap they Identify:</w:t>
      </w:r>
      <w:r>
        <w:t xml:space="preserve"> In </w:t>
      </w:r>
      <w:r>
        <w:rPr>
          <w:b/>
          <w:bCs/>
        </w:rPr>
        <w:t>Section 5 (Page 83529)</w:t>
      </w:r>
      <w:r>
        <w:t>, the authors evaluate the existing literature and explicitly state that a vast majority of previous works fail to test their methodologies on these complex hybrid combinations, severely limiting their real-world application.</w:t>
      </w:r>
    </w:p>
    <w:p w14:paraId="202EA5F6" w14:textId="77777777" w:rsidR="00402005" w:rsidRDefault="00402005" w:rsidP="00560583">
      <w:r>
        <w:t>2. The Accuracy vs. Complexity Paradox (Table 12, Page 83530)</w:t>
      </w:r>
    </w:p>
    <w:p w14:paraId="38A181D8" w14:textId="77777777" w:rsidR="00402005" w:rsidRDefault="00402005" w:rsidP="00560583">
      <w:r>
        <w:t>The authors don't just say "use 29 classes"—they explicitly show you the historical trend of how adding classes drops accuracy, which is a massive research gap for your project.</w:t>
      </w:r>
    </w:p>
    <w:p w14:paraId="26FF0D24" w14:textId="77777777" w:rsidR="00402005" w:rsidRDefault="00402005" w:rsidP="00560583">
      <w:r>
        <w:t xml:space="preserve">Look at </w:t>
      </w:r>
      <w:r>
        <w:rPr>
          <w:b/>
          <w:bCs/>
        </w:rPr>
        <w:t>Table 12 on Page 83530</w:t>
      </w:r>
      <w:r>
        <w:t xml:space="preserve"> ("Comparative analysis of various optimization/classifiers techniques").</w:t>
      </w:r>
    </w:p>
    <w:p w14:paraId="21A7F778" w14:textId="77777777" w:rsidR="00402005" w:rsidRDefault="00402005" w:rsidP="00560583">
      <w:r>
        <w:t>The authors list previous studies to prove their point:</w:t>
      </w:r>
    </w:p>
    <w:p w14:paraId="43CD84D2" w14:textId="77777777" w:rsidR="00402005" w:rsidRDefault="00402005" w:rsidP="00560583">
      <w:r>
        <w:rPr>
          <w:i/>
          <w:iCs/>
        </w:rPr>
        <w:t>Ray et al. (Reference 52):</w:t>
      </w:r>
      <w:r>
        <w:t xml:space="preserve"> Tested only </w:t>
      </w:r>
      <w:r>
        <w:rPr>
          <w:b/>
          <w:bCs/>
        </w:rPr>
        <w:t>7 classes</w:t>
      </w:r>
      <w:r>
        <w:t xml:space="preserve"> </w:t>
      </w:r>
      <w:r>
        <w:rPr>
          <w:rStyle w:val="math-inline"/>
          <w:rFonts w:ascii="Arial" w:hAnsi="Arial" w:cs="Arial"/>
        </w:rPr>
        <w:t>$\</w:t>
      </w:r>
      <w:proofErr w:type="spellStart"/>
      <w:r>
        <w:rPr>
          <w:rStyle w:val="math-inline"/>
          <w:rFonts w:ascii="Arial" w:hAnsi="Arial" w:cs="Arial"/>
        </w:rPr>
        <w:t>rightarrow</w:t>
      </w:r>
      <w:proofErr w:type="spellEnd"/>
      <w:r>
        <w:rPr>
          <w:rStyle w:val="math-inline"/>
          <w:rFonts w:ascii="Arial" w:hAnsi="Arial" w:cs="Arial"/>
        </w:rPr>
        <w:t>$</w:t>
      </w:r>
      <w:r>
        <w:t xml:space="preserve"> Achieved </w:t>
      </w:r>
      <w:r>
        <w:rPr>
          <w:b/>
          <w:bCs/>
        </w:rPr>
        <w:t>98.5%</w:t>
      </w:r>
      <w:r>
        <w:t xml:space="preserve"> accuracy.</w:t>
      </w:r>
    </w:p>
    <w:p w14:paraId="3E6D380B" w14:textId="77777777" w:rsidR="00402005" w:rsidRDefault="00402005" w:rsidP="00560583">
      <w:r>
        <w:rPr>
          <w:i/>
          <w:iCs/>
        </w:rPr>
        <w:t>Biswal et al. (Reference 106):</w:t>
      </w:r>
      <w:r>
        <w:t xml:space="preserve"> Tested only </w:t>
      </w:r>
      <w:r>
        <w:rPr>
          <w:b/>
          <w:bCs/>
        </w:rPr>
        <w:t>8 classes</w:t>
      </w:r>
      <w:r>
        <w:t xml:space="preserve"> </w:t>
      </w:r>
      <w:r>
        <w:rPr>
          <w:rStyle w:val="math-inline"/>
          <w:rFonts w:ascii="Arial" w:hAnsi="Arial" w:cs="Arial"/>
        </w:rPr>
        <w:t>$\</w:t>
      </w:r>
      <w:proofErr w:type="spellStart"/>
      <w:r>
        <w:rPr>
          <w:rStyle w:val="math-inline"/>
          <w:rFonts w:ascii="Arial" w:hAnsi="Arial" w:cs="Arial"/>
        </w:rPr>
        <w:t>rightarrow</w:t>
      </w:r>
      <w:proofErr w:type="spellEnd"/>
      <w:r>
        <w:rPr>
          <w:rStyle w:val="math-inline"/>
          <w:rFonts w:ascii="Arial" w:hAnsi="Arial" w:cs="Arial"/>
        </w:rPr>
        <w:t>$</w:t>
      </w:r>
      <w:r>
        <w:t xml:space="preserve"> Achieved </w:t>
      </w:r>
      <w:r>
        <w:rPr>
          <w:b/>
          <w:bCs/>
        </w:rPr>
        <w:t>99.1%</w:t>
      </w:r>
      <w:r>
        <w:t xml:space="preserve"> accuracy.</w:t>
      </w:r>
    </w:p>
    <w:p w14:paraId="7F0BC9F8" w14:textId="77777777" w:rsidR="00402005" w:rsidRDefault="00402005" w:rsidP="00560583">
      <w:r>
        <w:rPr>
          <w:i/>
          <w:iCs/>
        </w:rPr>
        <w:t>Mahela et al. (Reference 120):</w:t>
      </w:r>
      <w:r>
        <w:t xml:space="preserve"> Stepped it up to </w:t>
      </w:r>
      <w:r>
        <w:rPr>
          <w:b/>
          <w:bCs/>
        </w:rPr>
        <w:t>23 classes</w:t>
      </w:r>
      <w:r>
        <w:t xml:space="preserve"> </w:t>
      </w:r>
      <w:r>
        <w:rPr>
          <w:rStyle w:val="math-inline"/>
          <w:rFonts w:ascii="Arial" w:hAnsi="Arial" w:cs="Arial"/>
        </w:rPr>
        <w:t>$\</w:t>
      </w:r>
      <w:proofErr w:type="spellStart"/>
      <w:r>
        <w:rPr>
          <w:rStyle w:val="math-inline"/>
          <w:rFonts w:ascii="Arial" w:hAnsi="Arial" w:cs="Arial"/>
        </w:rPr>
        <w:t>rightarrow</w:t>
      </w:r>
      <w:proofErr w:type="spellEnd"/>
      <w:r>
        <w:rPr>
          <w:rStyle w:val="math-inline"/>
          <w:rFonts w:ascii="Arial" w:hAnsi="Arial" w:cs="Arial"/>
        </w:rPr>
        <w:t>$</w:t>
      </w:r>
      <w:r>
        <w:t xml:space="preserve"> Accuracy dropped to </w:t>
      </w:r>
      <w:r>
        <w:rPr>
          <w:b/>
          <w:bCs/>
        </w:rPr>
        <w:t>95.2%</w:t>
      </w:r>
      <w:r>
        <w:t>.</w:t>
      </w:r>
    </w:p>
    <w:p w14:paraId="02503658" w14:textId="77777777" w:rsidR="00402005" w:rsidRDefault="00402005" w:rsidP="00560583">
      <w:r>
        <w:rPr>
          <w:i/>
          <w:iCs/>
        </w:rPr>
        <w:t>Sahani et al. (Reference 123):</w:t>
      </w:r>
      <w:r>
        <w:t xml:space="preserve"> Tested </w:t>
      </w:r>
      <w:r>
        <w:rPr>
          <w:b/>
          <w:bCs/>
        </w:rPr>
        <w:t>15 classes</w:t>
      </w:r>
      <w:r>
        <w:t xml:space="preserve"> </w:t>
      </w:r>
      <w:r>
        <w:rPr>
          <w:rStyle w:val="math-inline"/>
          <w:rFonts w:ascii="Arial" w:hAnsi="Arial" w:cs="Arial"/>
        </w:rPr>
        <w:t>$\</w:t>
      </w:r>
      <w:proofErr w:type="spellStart"/>
      <w:r>
        <w:rPr>
          <w:rStyle w:val="math-inline"/>
          <w:rFonts w:ascii="Arial" w:hAnsi="Arial" w:cs="Arial"/>
        </w:rPr>
        <w:t>rightarrow</w:t>
      </w:r>
      <w:proofErr w:type="spellEnd"/>
      <w:r>
        <w:rPr>
          <w:rStyle w:val="math-inline"/>
          <w:rFonts w:ascii="Arial" w:hAnsi="Arial" w:cs="Arial"/>
        </w:rPr>
        <w:t>$</w:t>
      </w:r>
      <w:r>
        <w:t xml:space="preserve"> Achieved </w:t>
      </w:r>
      <w:r>
        <w:rPr>
          <w:b/>
          <w:bCs/>
        </w:rPr>
        <w:t>97.33%</w:t>
      </w:r>
      <w:r>
        <w:t xml:space="preserve"> accuracy.</w:t>
      </w:r>
    </w:p>
    <w:p w14:paraId="5A417C33" w14:textId="77777777" w:rsidR="00402005" w:rsidRDefault="00402005" w:rsidP="00560583">
      <w:r>
        <w:rPr>
          <w:b/>
          <w:bCs/>
        </w:rPr>
        <w:t>The Direct Quote/Insight from Page 83529:</w:t>
      </w:r>
      <w:r>
        <w:t xml:space="preserve"> The authors note that as the number of targeted power quality events increases (moving toward a comprehensive grid standard), the classification accuracy naturally degrades because the extracted features of hybrid events begin to overlap in the time-frequency domain.</w:t>
      </w:r>
    </w:p>
    <w:p w14:paraId="37B8CE8C" w14:textId="77777777" w:rsidR="00402005" w:rsidRDefault="00402005" w:rsidP="00560583"/>
    <w:p w14:paraId="5BE8DFEB" w14:textId="77777777" w:rsidR="00402005" w:rsidRDefault="00402005" w:rsidP="005438E2">
      <w:pPr>
        <w:pStyle w:val="Heading2"/>
      </w:pPr>
    </w:p>
    <w:p w14:paraId="1C89628E" w14:textId="47D89C16" w:rsidR="005438E2" w:rsidRDefault="005438E2" w:rsidP="005438E2">
      <w:pPr>
        <w:pStyle w:val="Heading2"/>
      </w:pPr>
      <w:bookmarkStart w:id="11" w:name="_Toc231849790"/>
      <w:r>
        <w:t xml:space="preserve">Step 3: Dataset Summary, Mathematical </w:t>
      </w:r>
      <w:r w:rsidR="00352FC1">
        <w:t>Modelling</w:t>
      </w:r>
      <w:r>
        <w:t xml:space="preserve"> &amp; Code Implementation</w:t>
      </w:r>
      <w:bookmarkEnd w:id="11"/>
    </w:p>
    <w:p w14:paraId="4A7EA00F" w14:textId="77777777" w:rsidR="005438E2" w:rsidRDefault="005438E2" w:rsidP="005438E2">
      <w:pPr>
        <w:pStyle w:val="Heading4"/>
      </w:pPr>
      <w:r>
        <w:t>1. Dataset Profile &amp; Generation Architecture</w:t>
      </w:r>
    </w:p>
    <w:p w14:paraId="2AF5C1B3" w14:textId="77777777" w:rsidR="005438E2" w:rsidRDefault="005438E2" w:rsidP="005438E2">
      <w:r>
        <w:t>Dataset Architecture Context:</w:t>
      </w:r>
    </w:p>
    <w:p w14:paraId="3114C3F3" w14:textId="77777777" w:rsidR="005438E2" w:rsidRDefault="005438E2" w:rsidP="005438E2">
      <w:r>
        <w:t xml:space="preserve">Because this paper is a comprehensive critical analysis, it systematically tracks </w:t>
      </w:r>
    </w:p>
    <w:p w14:paraId="04AE058A" w14:textId="77777777" w:rsidR="005438E2" w:rsidRDefault="005438E2" w:rsidP="005438E2">
      <w:r>
        <w:t xml:space="preserve">the underlying dataset synthesis mathematical formulations used across the </w:t>
      </w:r>
    </w:p>
    <w:p w14:paraId="231744D1" w14:textId="77777777" w:rsidR="005438E2" w:rsidRDefault="005438E2" w:rsidP="005438E2">
      <w:r>
        <w:t xml:space="preserve">foundational literature (IEEE Standard 1159 and IEC 61000-4-30 guidelines). </w:t>
      </w:r>
    </w:p>
    <w:p w14:paraId="4EB7DCEB" w14:textId="77777777" w:rsidR="005438E2" w:rsidRDefault="005438E2" w:rsidP="005438E2">
      <w:r>
        <w:t xml:space="preserve">The data profile parameters compiled from their critical comparative assessment </w:t>
      </w:r>
    </w:p>
    <w:p w14:paraId="7EA2F8C9" w14:textId="77777777" w:rsidR="005438E2" w:rsidRDefault="005438E2" w:rsidP="005438E2">
      <w:r>
        <w:t>are as follows:</w:t>
      </w:r>
    </w:p>
    <w:p w14:paraId="4D2F39EB" w14:textId="77777777" w:rsidR="005438E2" w:rsidRDefault="005438E2" w:rsidP="005438E2"/>
    <w:p w14:paraId="27CDD2CD" w14:textId="77777777" w:rsidR="005438E2" w:rsidRDefault="005438E2" w:rsidP="005438E2">
      <w:r>
        <w:t xml:space="preserve">Dataset Target Standards: </w:t>
      </w:r>
    </w:p>
    <w:p w14:paraId="1E1CC191" w14:textId="77777777" w:rsidR="005438E2" w:rsidRDefault="005438E2" w:rsidP="005438E2">
      <w:r>
        <w:t xml:space="preserve">IEEE Standard 1159 (Recommended Practice for Monitoring Electric Power Quality) </w:t>
      </w:r>
    </w:p>
    <w:p w14:paraId="503A88E7" w14:textId="77777777" w:rsidR="005438E2" w:rsidRDefault="005438E2" w:rsidP="005438E2">
      <w:r>
        <w:t>and IEC 61000-4-30.</w:t>
      </w:r>
    </w:p>
    <w:p w14:paraId="70A2ECB8" w14:textId="77777777" w:rsidR="005438E2" w:rsidRDefault="005438E2" w:rsidP="005438E2"/>
    <w:p w14:paraId="356030C7" w14:textId="77777777" w:rsidR="005438E2" w:rsidRDefault="005438E2" w:rsidP="005438E2">
      <w:r>
        <w:t xml:space="preserve">Number of Classes: </w:t>
      </w:r>
    </w:p>
    <w:p w14:paraId="463C055B" w14:textId="77777777" w:rsidR="005438E2" w:rsidRDefault="005438E2" w:rsidP="005438E2">
      <w:r>
        <w:t xml:space="preserve">The paper reviews architectures processing up to 29 individual or combined classes. </w:t>
      </w:r>
    </w:p>
    <w:p w14:paraId="07A63D58" w14:textId="77777777" w:rsidR="005438E2" w:rsidRDefault="005438E2" w:rsidP="005438E2">
      <w:r>
        <w:t xml:space="preserve">The core individual classes </w:t>
      </w:r>
      <w:proofErr w:type="spellStart"/>
      <w:r>
        <w:t>analyzed</w:t>
      </w:r>
      <w:proofErr w:type="spellEnd"/>
      <w:r>
        <w:t xml:space="preserve"> include:</w:t>
      </w:r>
    </w:p>
    <w:p w14:paraId="0F8BFED0" w14:textId="77777777" w:rsidR="005438E2" w:rsidRDefault="005438E2" w:rsidP="005438E2">
      <w:r>
        <w:t xml:space="preserve">  - Class 1: Normal Pure Sine Wave</w:t>
      </w:r>
    </w:p>
    <w:p w14:paraId="08BB1AA0" w14:textId="77777777" w:rsidR="005438E2" w:rsidRDefault="005438E2" w:rsidP="005438E2">
      <w:r>
        <w:t xml:space="preserve">  - Class 2: Voltage Sag</w:t>
      </w:r>
    </w:p>
    <w:p w14:paraId="0CF93449" w14:textId="77777777" w:rsidR="005438E2" w:rsidRDefault="005438E2" w:rsidP="005438E2">
      <w:r>
        <w:t xml:space="preserve">  - Class 3: Voltage Swell</w:t>
      </w:r>
    </w:p>
    <w:p w14:paraId="4F5784EC" w14:textId="77777777" w:rsidR="005438E2" w:rsidRDefault="005438E2" w:rsidP="005438E2">
      <w:r>
        <w:t xml:space="preserve">  - Class 4: Interruption</w:t>
      </w:r>
    </w:p>
    <w:p w14:paraId="6B93389C" w14:textId="77777777" w:rsidR="005438E2" w:rsidRDefault="005438E2" w:rsidP="005438E2">
      <w:r>
        <w:t xml:space="preserve">  - Class 5: Harmonics</w:t>
      </w:r>
    </w:p>
    <w:p w14:paraId="09EFA193" w14:textId="77777777" w:rsidR="005438E2" w:rsidRDefault="005438E2" w:rsidP="005438E2">
      <w:r>
        <w:t xml:space="preserve">  - Class 6: Flicker</w:t>
      </w:r>
    </w:p>
    <w:p w14:paraId="49164344" w14:textId="77777777" w:rsidR="005438E2" w:rsidRDefault="005438E2" w:rsidP="005438E2">
      <w:r>
        <w:t xml:space="preserve">  - Class 7: Oscillatory Transient</w:t>
      </w:r>
    </w:p>
    <w:p w14:paraId="761F70C0" w14:textId="77777777" w:rsidR="005438E2" w:rsidRDefault="005438E2" w:rsidP="005438E2">
      <w:r>
        <w:t xml:space="preserve">  - Class 8: Impulsive Transient</w:t>
      </w:r>
    </w:p>
    <w:p w14:paraId="2F3568EB" w14:textId="77777777" w:rsidR="005438E2" w:rsidRDefault="005438E2" w:rsidP="005438E2">
      <w:r>
        <w:t xml:space="preserve">  - Classes 9-29: Complex dual/triple overlapping hybrid disturbances </w:t>
      </w:r>
    </w:p>
    <w:p w14:paraId="2F06B9E4" w14:textId="77777777" w:rsidR="005438E2" w:rsidRDefault="005438E2" w:rsidP="005438E2">
      <w:r>
        <w:t xml:space="preserve">    (e.g., Sag with Harmonics, Swell with Flicker).</w:t>
      </w:r>
    </w:p>
    <w:p w14:paraId="30163459" w14:textId="77777777" w:rsidR="005438E2" w:rsidRDefault="005438E2" w:rsidP="005438E2"/>
    <w:p w14:paraId="5EE30FF9" w14:textId="77777777" w:rsidR="005438E2" w:rsidRDefault="005438E2" w:rsidP="005438E2">
      <w:r>
        <w:t xml:space="preserve">Sampling Frequency (fs): </w:t>
      </w:r>
    </w:p>
    <w:p w14:paraId="47E8B4E6" w14:textId="77777777" w:rsidR="005438E2" w:rsidRDefault="005438E2" w:rsidP="005438E2">
      <w:r>
        <w:t xml:space="preserve">The standardized baseline tracking frequency explicitly detailed across the comparative </w:t>
      </w:r>
    </w:p>
    <w:p w14:paraId="4570B58B" w14:textId="77777777" w:rsidR="005438E2" w:rsidRDefault="005438E2" w:rsidP="005438E2">
      <w:r>
        <w:t xml:space="preserve">literature tables corresponds to 256 samples per cycle. On a 50 Hz base system, </w:t>
      </w:r>
    </w:p>
    <w:p w14:paraId="0FF1751C" w14:textId="77777777" w:rsidR="005438E2" w:rsidRDefault="005438E2" w:rsidP="005438E2">
      <w:r>
        <w:t>this equates to an exact sampling frequency of:</w:t>
      </w:r>
    </w:p>
    <w:p w14:paraId="3D265DF5" w14:textId="77777777" w:rsidR="005438E2" w:rsidRDefault="005438E2" w:rsidP="005438E2">
      <w:r>
        <w:t xml:space="preserve">  fs = 50 Hz * 256 = 12.8 kHz (or 15.36 kHz for 60 Hz systems).</w:t>
      </w:r>
    </w:p>
    <w:p w14:paraId="03EF4EFB" w14:textId="77777777" w:rsidR="005438E2" w:rsidRDefault="005438E2" w:rsidP="005438E2"/>
    <w:p w14:paraId="0EB5B7E5" w14:textId="77777777" w:rsidR="005438E2" w:rsidRDefault="005438E2" w:rsidP="005438E2">
      <w:r>
        <w:t xml:space="preserve">Number of Signals/Samples: </w:t>
      </w:r>
    </w:p>
    <w:p w14:paraId="6C5C9552" w14:textId="77777777" w:rsidR="005438E2" w:rsidRDefault="005438E2" w:rsidP="005438E2">
      <w:r>
        <w:t xml:space="preserve">Varies by referenced study; standard optimization pipelines evaluate between </w:t>
      </w:r>
    </w:p>
    <w:p w14:paraId="36D94F6B" w14:textId="77777777" w:rsidR="005438E2" w:rsidRDefault="005438E2" w:rsidP="005438E2">
      <w:r>
        <w:t xml:space="preserve">100 to 200 simulation instances per class to construct high-generalization </w:t>
      </w:r>
    </w:p>
    <w:p w14:paraId="72667E15" w14:textId="49C8939D" w:rsidR="005438E2" w:rsidRDefault="005438E2" w:rsidP="005438E2">
      <w:r>
        <w:t>statistical test sets (Section V, Page 83529).</w:t>
      </w:r>
    </w:p>
    <w:p w14:paraId="3A76B850" w14:textId="77777777" w:rsidR="005438E2" w:rsidRDefault="005438E2" w:rsidP="005438E2">
      <w:pPr>
        <w:pStyle w:val="Heading4"/>
      </w:pPr>
      <w:r>
        <w:t>2. Core Mathematical Formulations of Power Quality Disturbances</w:t>
      </w:r>
    </w:p>
    <w:p w14:paraId="7789B3C5" w14:textId="77777777" w:rsidR="005438E2" w:rsidRDefault="005438E2" w:rsidP="005438E2">
      <w:pPr>
        <w:pStyle w:val="NormalWeb"/>
      </w:pPr>
      <w:r>
        <w:t>The paper provides a breakdown of how power quality disturbances are mathematically parameterized for synthetic training generation. Let’s isolate the explicit mathematical models used to build these events.</w:t>
      </w:r>
    </w:p>
    <w:p w14:paraId="6D32E2A0" w14:textId="77777777" w:rsidR="005438E2" w:rsidRDefault="005438E2" w:rsidP="005438E2">
      <w:r>
        <w:t>A. Pure Baseline Reference Signal</w:t>
      </w:r>
    </w:p>
    <w:p w14:paraId="542CF7DB" w14:textId="77777777" w:rsidR="005438E2" w:rsidRDefault="005438E2" w:rsidP="005438E2">
      <w:r>
        <w:t xml:space="preserve">   The pure, undisturbed reference voltage is represented by:</w:t>
      </w:r>
    </w:p>
    <w:p w14:paraId="5C2D5D68" w14:textId="77777777" w:rsidR="005438E2" w:rsidRDefault="005438E2" w:rsidP="005438E2">
      <w:r>
        <w:t xml:space="preserve">   </w:t>
      </w:r>
    </w:p>
    <w:p w14:paraId="5365383F" w14:textId="77777777" w:rsidR="005438E2" w:rsidRDefault="005438E2" w:rsidP="005438E2">
      <w:r>
        <w:t xml:space="preserve">   v(t) = A * sin(omega * t)</w:t>
      </w:r>
    </w:p>
    <w:p w14:paraId="6D2B9E14" w14:textId="77777777" w:rsidR="005438E2" w:rsidRDefault="005438E2" w:rsidP="005438E2">
      <w:r>
        <w:t xml:space="preserve">   </w:t>
      </w:r>
    </w:p>
    <w:p w14:paraId="3D5C5343" w14:textId="77777777" w:rsidR="005438E2" w:rsidRDefault="005438E2" w:rsidP="005438E2">
      <w:r>
        <w:t xml:space="preserve">   Where:</w:t>
      </w:r>
    </w:p>
    <w:p w14:paraId="19F2FDB2" w14:textId="77777777" w:rsidR="005438E2" w:rsidRDefault="005438E2" w:rsidP="005438E2">
      <w:r>
        <w:t xml:space="preserve">   - A is the normalized peak amplitude (1.0 per-unit [</w:t>
      </w:r>
      <w:proofErr w:type="spellStart"/>
      <w:r>
        <w:t>p.u</w:t>
      </w:r>
      <w:proofErr w:type="spellEnd"/>
      <w:r>
        <w:t>.]).</w:t>
      </w:r>
    </w:p>
    <w:p w14:paraId="19FB4CAA" w14:textId="77777777" w:rsidR="005438E2" w:rsidRDefault="005438E2" w:rsidP="005438E2">
      <w:r>
        <w:t xml:space="preserve">   - omega is the base angular frequency (2 * pi * f, where f = 50 Hz).</w:t>
      </w:r>
    </w:p>
    <w:p w14:paraId="58B8D5AC" w14:textId="77777777" w:rsidR="005438E2" w:rsidRDefault="005438E2" w:rsidP="005438E2"/>
    <w:p w14:paraId="45E9FF00" w14:textId="77777777" w:rsidR="005438E2" w:rsidRDefault="005438E2" w:rsidP="005438E2"/>
    <w:p w14:paraId="3CE882D5" w14:textId="77777777" w:rsidR="005438E2" w:rsidRDefault="005438E2" w:rsidP="005438E2">
      <w:r>
        <w:t>B. Voltage Sag (</w:t>
      </w:r>
      <w:proofErr w:type="spellStart"/>
      <w:r>
        <w:t>Amdrop</w:t>
      </w:r>
      <w:proofErr w:type="spellEnd"/>
      <w:r>
        <w:t xml:space="preserve"> &amp; Time Boundaries)</w:t>
      </w:r>
    </w:p>
    <w:p w14:paraId="3EF00B6E" w14:textId="77777777" w:rsidR="005438E2" w:rsidRDefault="005438E2" w:rsidP="005438E2">
      <w:r>
        <w:t xml:space="preserve">   A temporary drop in voltage magnitude between 0.1 </w:t>
      </w:r>
      <w:proofErr w:type="spellStart"/>
      <w:r>
        <w:t>p.u</w:t>
      </w:r>
      <w:proofErr w:type="spellEnd"/>
      <w:r>
        <w:t xml:space="preserve">. and 0.9 </w:t>
      </w:r>
      <w:proofErr w:type="spellStart"/>
      <w:r>
        <w:t>p.u</w:t>
      </w:r>
      <w:proofErr w:type="spellEnd"/>
      <w:r>
        <w:t>.:</w:t>
      </w:r>
    </w:p>
    <w:p w14:paraId="19F363F0" w14:textId="77777777" w:rsidR="005438E2" w:rsidRDefault="005438E2" w:rsidP="005438E2">
      <w:r>
        <w:t xml:space="preserve">   </w:t>
      </w:r>
    </w:p>
    <w:p w14:paraId="294DB406" w14:textId="77777777" w:rsidR="005438E2" w:rsidRDefault="005438E2" w:rsidP="005438E2">
      <w:r>
        <w:lastRenderedPageBreak/>
        <w:t xml:space="preserve">   v(t) = (1 - alpha * (u(t - t1) - u(t - t2))) * sin(omega * t)</w:t>
      </w:r>
    </w:p>
    <w:p w14:paraId="250008BF" w14:textId="77777777" w:rsidR="005438E2" w:rsidRDefault="005438E2" w:rsidP="005438E2">
      <w:r>
        <w:t xml:space="preserve">   </w:t>
      </w:r>
    </w:p>
    <w:p w14:paraId="0D5C5491" w14:textId="77777777" w:rsidR="005438E2" w:rsidRDefault="005438E2" w:rsidP="005438E2">
      <w:r>
        <w:t xml:space="preserve">   Where:</w:t>
      </w:r>
    </w:p>
    <w:p w14:paraId="2A24F59A" w14:textId="77777777" w:rsidR="005438E2" w:rsidRDefault="005438E2" w:rsidP="005438E2">
      <w:r>
        <w:t xml:space="preserve">   - alpha is the depth of the sag (0.1 &lt;= alpha &lt;= 0.9).</w:t>
      </w:r>
    </w:p>
    <w:p w14:paraId="66EECDE4" w14:textId="77777777" w:rsidR="005438E2" w:rsidRDefault="005438E2" w:rsidP="005438E2">
      <w:r>
        <w:t xml:space="preserve">   - t1 and t2 represent the start and end time markers of the disturbance.</w:t>
      </w:r>
    </w:p>
    <w:p w14:paraId="725D7F76" w14:textId="77777777" w:rsidR="005438E2" w:rsidRDefault="005438E2" w:rsidP="005438E2">
      <w:r>
        <w:t xml:space="preserve">   - u(t) is the standard Heaviside unit step function.</w:t>
      </w:r>
    </w:p>
    <w:p w14:paraId="07EFD7B1" w14:textId="77777777" w:rsidR="005438E2" w:rsidRDefault="005438E2" w:rsidP="005438E2"/>
    <w:p w14:paraId="17326484" w14:textId="77777777" w:rsidR="005438E2" w:rsidRDefault="005438E2" w:rsidP="005438E2"/>
    <w:p w14:paraId="0346CCCF" w14:textId="77777777" w:rsidR="005438E2" w:rsidRDefault="005438E2" w:rsidP="005438E2">
      <w:r>
        <w:t>C. Voltage Swell (</w:t>
      </w:r>
      <w:proofErr w:type="spellStart"/>
      <w:r>
        <w:t>Amprise</w:t>
      </w:r>
      <w:proofErr w:type="spellEnd"/>
      <w:r>
        <w:t xml:space="preserve"> &amp; Time Boundaries)</w:t>
      </w:r>
    </w:p>
    <w:p w14:paraId="4E2BE529" w14:textId="77777777" w:rsidR="005438E2" w:rsidRDefault="005438E2" w:rsidP="005438E2">
      <w:r>
        <w:t xml:space="preserve">   A temporary increase in voltage magnitude between 1.1 </w:t>
      </w:r>
      <w:proofErr w:type="spellStart"/>
      <w:r>
        <w:t>p.u</w:t>
      </w:r>
      <w:proofErr w:type="spellEnd"/>
      <w:r>
        <w:t xml:space="preserve">. and 1.8 </w:t>
      </w:r>
      <w:proofErr w:type="spellStart"/>
      <w:r>
        <w:t>p.u</w:t>
      </w:r>
      <w:proofErr w:type="spellEnd"/>
      <w:r>
        <w:t>.:</w:t>
      </w:r>
    </w:p>
    <w:p w14:paraId="05032613" w14:textId="77777777" w:rsidR="005438E2" w:rsidRDefault="005438E2" w:rsidP="005438E2">
      <w:r>
        <w:t xml:space="preserve">   </w:t>
      </w:r>
    </w:p>
    <w:p w14:paraId="64D858A7" w14:textId="77777777" w:rsidR="005438E2" w:rsidRDefault="005438E2" w:rsidP="005438E2">
      <w:r>
        <w:t xml:space="preserve">   v(t) = (1 + alpha * (u(t - t1) - u(t - t2))) * sin(omega * t)</w:t>
      </w:r>
    </w:p>
    <w:p w14:paraId="5ACDEFE2" w14:textId="77777777" w:rsidR="005438E2" w:rsidRDefault="005438E2" w:rsidP="005438E2">
      <w:r>
        <w:t xml:space="preserve">   </w:t>
      </w:r>
    </w:p>
    <w:p w14:paraId="29789C8D" w14:textId="77777777" w:rsidR="005438E2" w:rsidRDefault="005438E2" w:rsidP="005438E2">
      <w:r>
        <w:t xml:space="preserve">   Where:</w:t>
      </w:r>
    </w:p>
    <w:p w14:paraId="131A92D6" w14:textId="77777777" w:rsidR="005438E2" w:rsidRDefault="005438E2" w:rsidP="005438E2">
      <w:r>
        <w:t xml:space="preserve">   - alpha is the fractional rise in amplitude (0.1 &lt;= alpha &lt;= 0.8).</w:t>
      </w:r>
    </w:p>
    <w:p w14:paraId="7D7FC566" w14:textId="77777777" w:rsidR="005438E2" w:rsidRDefault="005438E2" w:rsidP="005438E2">
      <w:r>
        <w:t xml:space="preserve">   - t1 and t2 represent the start and end time markers.</w:t>
      </w:r>
    </w:p>
    <w:p w14:paraId="29C4D9F5" w14:textId="77777777" w:rsidR="005438E2" w:rsidRDefault="005438E2" w:rsidP="005438E2"/>
    <w:p w14:paraId="7FEA683D" w14:textId="77777777" w:rsidR="005438E2" w:rsidRDefault="005438E2" w:rsidP="005438E2"/>
    <w:p w14:paraId="5EADDD00" w14:textId="77777777" w:rsidR="005438E2" w:rsidRDefault="005438E2" w:rsidP="005438E2">
      <w:r>
        <w:t>D. Voltage Interruption</w:t>
      </w:r>
    </w:p>
    <w:p w14:paraId="4F0437F8" w14:textId="77777777" w:rsidR="005438E2" w:rsidRDefault="005438E2" w:rsidP="005438E2">
      <w:r>
        <w:t xml:space="preserve">   A severe reduction of voltage magnitude to less than 0.1 </w:t>
      </w:r>
      <w:proofErr w:type="spellStart"/>
      <w:r>
        <w:t>p.u</w:t>
      </w:r>
      <w:proofErr w:type="spellEnd"/>
      <w:r>
        <w:t>.:</w:t>
      </w:r>
    </w:p>
    <w:p w14:paraId="6FE3FF4E" w14:textId="77777777" w:rsidR="005438E2" w:rsidRDefault="005438E2" w:rsidP="005438E2">
      <w:r>
        <w:t xml:space="preserve">   </w:t>
      </w:r>
    </w:p>
    <w:p w14:paraId="18C647DA" w14:textId="77777777" w:rsidR="005438E2" w:rsidRDefault="005438E2" w:rsidP="005438E2">
      <w:r>
        <w:t xml:space="preserve">   v(t) = (1 - alpha * (u(t - t1) - u(t - t2))) * sin(omega * t)</w:t>
      </w:r>
    </w:p>
    <w:p w14:paraId="09BF3B0F" w14:textId="77777777" w:rsidR="005438E2" w:rsidRDefault="005438E2" w:rsidP="005438E2">
      <w:r>
        <w:t xml:space="preserve">   </w:t>
      </w:r>
    </w:p>
    <w:p w14:paraId="08495F28" w14:textId="77777777" w:rsidR="005438E2" w:rsidRDefault="005438E2" w:rsidP="005438E2">
      <w:r>
        <w:t xml:space="preserve">   Where:</w:t>
      </w:r>
    </w:p>
    <w:p w14:paraId="01D4378F" w14:textId="77777777" w:rsidR="005438E2" w:rsidRDefault="005438E2" w:rsidP="005438E2">
      <w:r>
        <w:t xml:space="preserve">   - alpha represents the drop intensity factor (0.9 &lt;= alpha &lt;= 1.0).</w:t>
      </w:r>
    </w:p>
    <w:p w14:paraId="45641B00" w14:textId="77777777" w:rsidR="005438E2" w:rsidRDefault="005438E2" w:rsidP="005438E2"/>
    <w:p w14:paraId="2C6CB5BB" w14:textId="77777777" w:rsidR="005438E2" w:rsidRDefault="005438E2" w:rsidP="005438E2"/>
    <w:p w14:paraId="61849289" w14:textId="77777777" w:rsidR="005438E2" w:rsidRDefault="005438E2" w:rsidP="005438E2">
      <w:r>
        <w:t>E. Harmonics Distortion</w:t>
      </w:r>
    </w:p>
    <w:p w14:paraId="35F6762D" w14:textId="77777777" w:rsidR="005438E2" w:rsidRDefault="005438E2" w:rsidP="005438E2">
      <w:r>
        <w:lastRenderedPageBreak/>
        <w:t xml:space="preserve">   Continuous steady-state deformation caused by non-linear loads:</w:t>
      </w:r>
    </w:p>
    <w:p w14:paraId="4B205F1C" w14:textId="77777777" w:rsidR="005438E2" w:rsidRDefault="005438E2" w:rsidP="005438E2">
      <w:r>
        <w:t xml:space="preserve">   </w:t>
      </w:r>
    </w:p>
    <w:p w14:paraId="33ED88F1" w14:textId="77777777" w:rsidR="005438E2" w:rsidRDefault="005438E2" w:rsidP="005438E2">
      <w:r>
        <w:t xml:space="preserve">   v(t) = alpha1 * sin(omega * t) + SUM[ </w:t>
      </w:r>
      <w:proofErr w:type="spellStart"/>
      <w:r>
        <w:t>alpha_n</w:t>
      </w:r>
      <w:proofErr w:type="spellEnd"/>
      <w:r>
        <w:t xml:space="preserve"> * sin(n * omega * t) ]</w:t>
      </w:r>
    </w:p>
    <w:p w14:paraId="3AAB623D" w14:textId="77777777" w:rsidR="005438E2" w:rsidRDefault="005438E2" w:rsidP="005438E2">
      <w:r>
        <w:t xml:space="preserve">   </w:t>
      </w:r>
    </w:p>
    <w:p w14:paraId="5BE48C16" w14:textId="77777777" w:rsidR="005438E2" w:rsidRDefault="005438E2" w:rsidP="005438E2">
      <w:r>
        <w:t xml:space="preserve">   Where:</w:t>
      </w:r>
    </w:p>
    <w:p w14:paraId="69DEFE3C" w14:textId="77777777" w:rsidR="005438E2" w:rsidRDefault="005438E2" w:rsidP="005438E2">
      <w:r>
        <w:t xml:space="preserve">   - n represents the odd harmonic orders (typically 3, 5, 7, 9, 11, 13).</w:t>
      </w:r>
    </w:p>
    <w:p w14:paraId="2ACC2043" w14:textId="77777777" w:rsidR="005438E2" w:rsidRDefault="005438E2" w:rsidP="005438E2">
      <w:r>
        <w:t xml:space="preserve">   - </w:t>
      </w:r>
      <w:proofErr w:type="spellStart"/>
      <w:r>
        <w:t>alpha_n</w:t>
      </w:r>
      <w:proofErr w:type="spellEnd"/>
      <w:r>
        <w:t xml:space="preserve"> represents the amplitude coefficients of the harmonic components.</w:t>
      </w:r>
    </w:p>
    <w:p w14:paraId="73FE635C" w14:textId="77777777" w:rsidR="005438E2" w:rsidRDefault="005438E2" w:rsidP="005438E2">
      <w:r>
        <w:t xml:space="preserve">   - Criterion constraint: SUM[ (</w:t>
      </w:r>
      <w:proofErr w:type="spellStart"/>
      <w:r>
        <w:t>alpha_n</w:t>
      </w:r>
      <w:proofErr w:type="spellEnd"/>
      <w:r>
        <w:t>)^2 ] &lt;= 1.0 to retain normalization.</w:t>
      </w:r>
    </w:p>
    <w:p w14:paraId="0136A308" w14:textId="77777777" w:rsidR="005438E2" w:rsidRDefault="005438E2" w:rsidP="005438E2"/>
    <w:p w14:paraId="28191EE2" w14:textId="77777777" w:rsidR="005438E2" w:rsidRDefault="005438E2" w:rsidP="005438E2"/>
    <w:p w14:paraId="66C287B0" w14:textId="77777777" w:rsidR="005438E2" w:rsidRDefault="005438E2" w:rsidP="005438E2">
      <w:r>
        <w:t>F. Oscillatory Transient</w:t>
      </w:r>
    </w:p>
    <w:p w14:paraId="4FDC4A22" w14:textId="77777777" w:rsidR="005438E2" w:rsidRDefault="005438E2" w:rsidP="005438E2">
      <w:r>
        <w:t xml:space="preserve">   A sudden, high-frequency non-power frequency change in the steady-state signal:</w:t>
      </w:r>
    </w:p>
    <w:p w14:paraId="5114DEC1" w14:textId="77777777" w:rsidR="005438E2" w:rsidRDefault="005438E2" w:rsidP="005438E2">
      <w:r>
        <w:t xml:space="preserve">   </w:t>
      </w:r>
    </w:p>
    <w:p w14:paraId="28B27B3D" w14:textId="77777777" w:rsidR="005438E2" w:rsidRDefault="005438E2" w:rsidP="005438E2">
      <w:r>
        <w:t xml:space="preserve">   v(t) = sin(omega * t) + alpha * exp(-(t - t1)/tau) * sin(</w:t>
      </w:r>
      <w:proofErr w:type="spellStart"/>
      <w:r>
        <w:t>omega_n</w:t>
      </w:r>
      <w:proofErr w:type="spellEnd"/>
      <w:r>
        <w:t xml:space="preserve"> * (t - t1)) * (u(t - t2) - u(t - t1))</w:t>
      </w:r>
    </w:p>
    <w:p w14:paraId="622EA6EE" w14:textId="77777777" w:rsidR="005438E2" w:rsidRDefault="005438E2" w:rsidP="005438E2">
      <w:r>
        <w:t xml:space="preserve">   </w:t>
      </w:r>
    </w:p>
    <w:p w14:paraId="32C6D526" w14:textId="77777777" w:rsidR="005438E2" w:rsidRDefault="005438E2" w:rsidP="005438E2">
      <w:r>
        <w:t xml:space="preserve">   Where:</w:t>
      </w:r>
    </w:p>
    <w:p w14:paraId="10EBE0BC" w14:textId="77777777" w:rsidR="005438E2" w:rsidRDefault="005438E2" w:rsidP="005438E2">
      <w:r>
        <w:t xml:space="preserve">   - alpha is the peak transient amplitude intensity.</w:t>
      </w:r>
    </w:p>
    <w:p w14:paraId="44193C2D" w14:textId="77777777" w:rsidR="005438E2" w:rsidRDefault="005438E2" w:rsidP="005438E2">
      <w:r>
        <w:t xml:space="preserve">   - tau is the exponential decay time constant of the damping envelope.</w:t>
      </w:r>
    </w:p>
    <w:p w14:paraId="172666D0" w14:textId="77777777" w:rsidR="005438E2" w:rsidRDefault="005438E2" w:rsidP="005438E2">
      <w:r>
        <w:t xml:space="preserve">   - </w:t>
      </w:r>
      <w:proofErr w:type="spellStart"/>
      <w:r>
        <w:t>omega_n</w:t>
      </w:r>
      <w:proofErr w:type="spellEnd"/>
      <w:r>
        <w:t xml:space="preserve"> is the high frequency of the transient oscillation (300 Hz to 5 kHz).</w:t>
      </w:r>
    </w:p>
    <w:p w14:paraId="3742F295" w14:textId="77777777" w:rsidR="005438E2" w:rsidRDefault="005438E2" w:rsidP="005438E2"/>
    <w:p w14:paraId="1E6120BD" w14:textId="77777777" w:rsidR="005438E2" w:rsidRDefault="005438E2" w:rsidP="005438E2"/>
    <w:p w14:paraId="0F31A7A3" w14:textId="77777777" w:rsidR="005438E2" w:rsidRDefault="005438E2" w:rsidP="005438E2">
      <w:r>
        <w:t>G. Voltage Flicker</w:t>
      </w:r>
    </w:p>
    <w:p w14:paraId="7EF8DBCC" w14:textId="77777777" w:rsidR="005438E2" w:rsidRDefault="005438E2" w:rsidP="005438E2">
      <w:r>
        <w:t xml:space="preserve">   Low-frequency amplitude modulation caused by rapid load variations:</w:t>
      </w:r>
    </w:p>
    <w:p w14:paraId="2C151B2B" w14:textId="77777777" w:rsidR="005438E2" w:rsidRDefault="005438E2" w:rsidP="005438E2">
      <w:r>
        <w:t xml:space="preserve">   </w:t>
      </w:r>
    </w:p>
    <w:p w14:paraId="40C0166A" w14:textId="77777777" w:rsidR="005438E2" w:rsidRDefault="005438E2" w:rsidP="005438E2">
      <w:r>
        <w:t xml:space="preserve">   v(t) = (1 + alpha * sin(</w:t>
      </w:r>
      <w:proofErr w:type="spellStart"/>
      <w:r>
        <w:t>omega_f</w:t>
      </w:r>
      <w:proofErr w:type="spellEnd"/>
      <w:r>
        <w:t xml:space="preserve"> * t)) * sin(omega * t)</w:t>
      </w:r>
    </w:p>
    <w:p w14:paraId="2428B986" w14:textId="77777777" w:rsidR="005438E2" w:rsidRDefault="005438E2" w:rsidP="005438E2">
      <w:r>
        <w:t xml:space="preserve">   </w:t>
      </w:r>
    </w:p>
    <w:p w14:paraId="49621B6D" w14:textId="77777777" w:rsidR="005438E2" w:rsidRDefault="005438E2" w:rsidP="005438E2">
      <w:r>
        <w:t xml:space="preserve">   Where:</w:t>
      </w:r>
    </w:p>
    <w:p w14:paraId="53C304F4" w14:textId="77777777" w:rsidR="005438E2" w:rsidRDefault="005438E2" w:rsidP="005438E2">
      <w:r>
        <w:lastRenderedPageBreak/>
        <w:t xml:space="preserve">   - alpha is the modulation depth envelope (0.01 &lt;= alpha &lt;= 0.2).</w:t>
      </w:r>
    </w:p>
    <w:p w14:paraId="0BEFE1D6" w14:textId="7BA1F51B" w:rsidR="005438E2" w:rsidRDefault="005438E2" w:rsidP="005438E2">
      <w:r>
        <w:t xml:space="preserve">   - </w:t>
      </w:r>
      <w:proofErr w:type="spellStart"/>
      <w:r>
        <w:t>omega_f</w:t>
      </w:r>
      <w:proofErr w:type="spellEnd"/>
      <w:r>
        <w:t xml:space="preserve"> is the very low cyclical flicker frequency (2 * pi * </w:t>
      </w:r>
      <w:proofErr w:type="spellStart"/>
      <w:r>
        <w:t>f_f</w:t>
      </w:r>
      <w:proofErr w:type="spellEnd"/>
      <w:r>
        <w:t xml:space="preserve">, where 0.5 Hz &lt;= </w:t>
      </w:r>
      <w:proofErr w:type="spellStart"/>
      <w:r>
        <w:t>f_f</w:t>
      </w:r>
      <w:proofErr w:type="spellEnd"/>
      <w:r>
        <w:t xml:space="preserve"> &lt;= 30 Hz).</w:t>
      </w:r>
    </w:p>
    <w:p w14:paraId="3A499D6B" w14:textId="77777777" w:rsidR="00FA017D" w:rsidRDefault="00FA017D" w:rsidP="00FA017D">
      <w:pPr>
        <w:pStyle w:val="Heading4"/>
      </w:pPr>
      <w:r>
        <w:t>3. Python Simulation Code (Comprehensive PQD Generator)</w:t>
      </w:r>
    </w:p>
    <w:p w14:paraId="3528DCE0" w14:textId="77777777" w:rsidR="00FA017D" w:rsidRDefault="00FA017D" w:rsidP="00FA017D">
      <w:pPr>
        <w:pStyle w:val="NormalWeb"/>
      </w:pPr>
      <w:r>
        <w:t>This complete, self-contained Python program implements the specific parametric mathematical equations described above. It synthesizes individual disturbances along with a complex, overlapping hybrid event (Voltage Sag + Harmonics) to demonstrate what your system must extract.</w:t>
      </w:r>
    </w:p>
    <w:p w14:paraId="1BA66E12" w14:textId="77777777" w:rsidR="00FA017D" w:rsidRDefault="00FA017D" w:rsidP="00FA017D">
      <w:r>
        <w:t xml:space="preserve">import </w:t>
      </w:r>
      <w:proofErr w:type="spellStart"/>
      <w:r>
        <w:t>numpy</w:t>
      </w:r>
      <w:proofErr w:type="spellEnd"/>
      <w:r>
        <w:t xml:space="preserve"> as np</w:t>
      </w:r>
    </w:p>
    <w:p w14:paraId="5AD97A6F" w14:textId="77777777" w:rsidR="00FA017D" w:rsidRDefault="00FA017D" w:rsidP="00FA017D">
      <w:r>
        <w:t xml:space="preserve">import </w:t>
      </w:r>
      <w:proofErr w:type="spellStart"/>
      <w:r>
        <w:t>matplotlib.pyplot</w:t>
      </w:r>
      <w:proofErr w:type="spellEnd"/>
      <w:r>
        <w:t xml:space="preserve"> as </w:t>
      </w:r>
      <w:proofErr w:type="spellStart"/>
      <w:r>
        <w:t>plt</w:t>
      </w:r>
      <w:proofErr w:type="spellEnd"/>
    </w:p>
    <w:p w14:paraId="643AE29E" w14:textId="77777777" w:rsidR="00FA017D" w:rsidRDefault="00FA017D" w:rsidP="00FA017D"/>
    <w:p w14:paraId="4214AFA0" w14:textId="77777777" w:rsidR="00FA017D" w:rsidRDefault="00FA017D" w:rsidP="00FA017D">
      <w:r>
        <w:t># 1. System Variable Configuration (Based on 50 Hz Grid Architecture)</w:t>
      </w:r>
    </w:p>
    <w:p w14:paraId="2EA25A01" w14:textId="77777777" w:rsidR="00FA017D" w:rsidRDefault="00FA017D" w:rsidP="00FA017D">
      <w:r>
        <w:t>f0 = 50                         # Base grid frequency (50 Hz)</w:t>
      </w:r>
    </w:p>
    <w:p w14:paraId="256399C7" w14:textId="77777777" w:rsidR="00FA017D" w:rsidRDefault="00FA017D" w:rsidP="00FA017D">
      <w:r>
        <w:t>fs = 12800                      # 256 samples/cycle calculation rate (12.8 kHz)</w:t>
      </w:r>
    </w:p>
    <w:p w14:paraId="790F30B8" w14:textId="77777777" w:rsidR="00FA017D" w:rsidRDefault="00FA017D" w:rsidP="00FA017D">
      <w:proofErr w:type="spellStart"/>
      <w:r>
        <w:t>t_end</w:t>
      </w:r>
      <w:proofErr w:type="spellEnd"/>
      <w:r>
        <w:t xml:space="preserve"> = 0.4                     # Total calculation window (400 milliseconds)</w:t>
      </w:r>
    </w:p>
    <w:p w14:paraId="56CD0358" w14:textId="77777777" w:rsidR="00FA017D" w:rsidRDefault="00FA017D" w:rsidP="00FA017D">
      <w:r>
        <w:t xml:space="preserve">t = </w:t>
      </w:r>
      <w:proofErr w:type="spellStart"/>
      <w:r>
        <w:t>np.arange</w:t>
      </w:r>
      <w:proofErr w:type="spellEnd"/>
      <w:r>
        <w:t xml:space="preserve">(0, </w:t>
      </w:r>
      <w:proofErr w:type="spellStart"/>
      <w:r>
        <w:t>t_end</w:t>
      </w:r>
      <w:proofErr w:type="spellEnd"/>
      <w:r>
        <w:t>, 1/fs)   # Discrete time sequence vector</w:t>
      </w:r>
    </w:p>
    <w:p w14:paraId="12063498" w14:textId="77777777" w:rsidR="00FA017D" w:rsidRDefault="00FA017D" w:rsidP="00FA017D">
      <w:r>
        <w:t xml:space="preserve">omega = 2 * </w:t>
      </w:r>
      <w:proofErr w:type="spellStart"/>
      <w:r>
        <w:t>np.pi</w:t>
      </w:r>
      <w:proofErr w:type="spellEnd"/>
      <w:r>
        <w:t xml:space="preserve"> * f0          # Base angular frequency</w:t>
      </w:r>
    </w:p>
    <w:p w14:paraId="131C54BB" w14:textId="77777777" w:rsidR="00FA017D" w:rsidRDefault="00FA017D" w:rsidP="00FA017D"/>
    <w:p w14:paraId="40EB5589" w14:textId="77777777" w:rsidR="00FA017D" w:rsidRDefault="00FA017D" w:rsidP="00FA017D">
      <w:r>
        <w:t># 2. Synthesis of Distinct PQD Mathematical Formulations</w:t>
      </w:r>
    </w:p>
    <w:p w14:paraId="1F3D4D2D" w14:textId="77777777" w:rsidR="00FA017D" w:rsidRDefault="00FA017D" w:rsidP="00FA017D"/>
    <w:p w14:paraId="0DC67A1D" w14:textId="77777777" w:rsidR="00FA017D" w:rsidRDefault="00FA017D" w:rsidP="00FA017D">
      <w:r>
        <w:t># Class 1: Pure Reference Voltage</w:t>
      </w:r>
    </w:p>
    <w:p w14:paraId="124757F2" w14:textId="77777777" w:rsidR="00FA017D" w:rsidRDefault="00FA017D" w:rsidP="00FA017D">
      <w:proofErr w:type="spellStart"/>
      <w:r>
        <w:t>v_pure</w:t>
      </w:r>
      <w:proofErr w:type="spellEnd"/>
      <w:r>
        <w:t xml:space="preserve"> = </w:t>
      </w:r>
      <w:proofErr w:type="spellStart"/>
      <w:r>
        <w:t>np.sin</w:t>
      </w:r>
      <w:proofErr w:type="spellEnd"/>
      <w:r>
        <w:t>(omega * t)</w:t>
      </w:r>
    </w:p>
    <w:p w14:paraId="5605953C" w14:textId="77777777" w:rsidR="00FA017D" w:rsidRDefault="00FA017D" w:rsidP="00FA017D"/>
    <w:p w14:paraId="2F3B1316" w14:textId="77777777" w:rsidR="00FA017D" w:rsidRDefault="00FA017D" w:rsidP="00FA017D">
      <w:r>
        <w:t># Class 2: Voltage Sag Formulation (60% drop from 100ms to 250ms)</w:t>
      </w:r>
    </w:p>
    <w:p w14:paraId="0858093D" w14:textId="77777777" w:rsidR="00FA017D" w:rsidRDefault="00FA017D" w:rsidP="00FA017D">
      <w:r>
        <w:t>t1, t2 = 0.10, 0.25</w:t>
      </w:r>
    </w:p>
    <w:p w14:paraId="34671F42" w14:textId="77777777" w:rsidR="00FA017D" w:rsidRDefault="00FA017D" w:rsidP="00FA017D">
      <w:proofErr w:type="spellStart"/>
      <w:r>
        <w:t>sag_mask</w:t>
      </w:r>
      <w:proofErr w:type="spellEnd"/>
      <w:r>
        <w:t xml:space="preserve"> = (t &gt;= t1) &amp; (t &lt;= t2)</w:t>
      </w:r>
    </w:p>
    <w:p w14:paraId="7327065C" w14:textId="77777777" w:rsidR="00FA017D" w:rsidRDefault="00FA017D" w:rsidP="00FA017D">
      <w:proofErr w:type="spellStart"/>
      <w:r>
        <w:t>v_sag</w:t>
      </w:r>
      <w:proofErr w:type="spellEnd"/>
      <w:r>
        <w:t xml:space="preserve"> = </w:t>
      </w:r>
      <w:proofErr w:type="spellStart"/>
      <w:r>
        <w:t>np.copy</w:t>
      </w:r>
      <w:proofErr w:type="spellEnd"/>
      <w:r>
        <w:t>(</w:t>
      </w:r>
      <w:proofErr w:type="spellStart"/>
      <w:r>
        <w:t>v_pure</w:t>
      </w:r>
      <w:proofErr w:type="spellEnd"/>
      <w:r>
        <w:t>)</w:t>
      </w:r>
    </w:p>
    <w:p w14:paraId="3B2BDA07" w14:textId="77777777" w:rsidR="00FA017D" w:rsidRDefault="00FA017D" w:rsidP="00FA017D">
      <w:proofErr w:type="spellStart"/>
      <w:r>
        <w:t>v_sag</w:t>
      </w:r>
      <w:proofErr w:type="spellEnd"/>
      <w:r>
        <w:t>[</w:t>
      </w:r>
      <w:proofErr w:type="spellStart"/>
      <w:r>
        <w:t>sag_mask</w:t>
      </w:r>
      <w:proofErr w:type="spellEnd"/>
      <w:r>
        <w:t xml:space="preserve">] = </w:t>
      </w:r>
      <w:proofErr w:type="spellStart"/>
      <w:r>
        <w:t>v_pure</w:t>
      </w:r>
      <w:proofErr w:type="spellEnd"/>
      <w:r>
        <w:t>[</w:t>
      </w:r>
      <w:proofErr w:type="spellStart"/>
      <w:r>
        <w:t>sag_mask</w:t>
      </w:r>
      <w:proofErr w:type="spellEnd"/>
      <w:r>
        <w:t>] * (1.0 - 0.60)</w:t>
      </w:r>
    </w:p>
    <w:p w14:paraId="1C5819E2" w14:textId="77777777" w:rsidR="00FA017D" w:rsidRDefault="00FA017D" w:rsidP="00FA017D"/>
    <w:p w14:paraId="7AE5B6AF" w14:textId="77777777" w:rsidR="00FA017D" w:rsidRDefault="00FA017D" w:rsidP="00FA017D">
      <w:r>
        <w:lastRenderedPageBreak/>
        <w:t># Class 3: Voltage Swell Formulation (40% increase from 100ms to 250ms)</w:t>
      </w:r>
    </w:p>
    <w:p w14:paraId="599E51A2" w14:textId="77777777" w:rsidR="00FA017D" w:rsidRDefault="00FA017D" w:rsidP="00FA017D">
      <w:proofErr w:type="spellStart"/>
      <w:r>
        <w:t>v_swell</w:t>
      </w:r>
      <w:proofErr w:type="spellEnd"/>
      <w:r>
        <w:t xml:space="preserve"> = </w:t>
      </w:r>
      <w:proofErr w:type="spellStart"/>
      <w:r>
        <w:t>np.copy</w:t>
      </w:r>
      <w:proofErr w:type="spellEnd"/>
      <w:r>
        <w:t>(</w:t>
      </w:r>
      <w:proofErr w:type="spellStart"/>
      <w:r>
        <w:t>v_pure</w:t>
      </w:r>
      <w:proofErr w:type="spellEnd"/>
      <w:r>
        <w:t>)</w:t>
      </w:r>
    </w:p>
    <w:p w14:paraId="29AE89A5" w14:textId="77777777" w:rsidR="00FA017D" w:rsidRDefault="00FA017D" w:rsidP="00FA017D">
      <w:proofErr w:type="spellStart"/>
      <w:r>
        <w:t>v_swell</w:t>
      </w:r>
      <w:proofErr w:type="spellEnd"/>
      <w:r>
        <w:t>[</w:t>
      </w:r>
      <w:proofErr w:type="spellStart"/>
      <w:r>
        <w:t>sag_mask</w:t>
      </w:r>
      <w:proofErr w:type="spellEnd"/>
      <w:r>
        <w:t xml:space="preserve">] = </w:t>
      </w:r>
      <w:proofErr w:type="spellStart"/>
      <w:r>
        <w:t>v_pure</w:t>
      </w:r>
      <w:proofErr w:type="spellEnd"/>
      <w:r>
        <w:t>[</w:t>
      </w:r>
      <w:proofErr w:type="spellStart"/>
      <w:r>
        <w:t>sag_mask</w:t>
      </w:r>
      <w:proofErr w:type="spellEnd"/>
      <w:r>
        <w:t>] * (1.0 + 0.40)</w:t>
      </w:r>
    </w:p>
    <w:p w14:paraId="27E357F5" w14:textId="77777777" w:rsidR="00FA017D" w:rsidRDefault="00FA017D" w:rsidP="00FA017D"/>
    <w:p w14:paraId="57B223C0" w14:textId="77777777" w:rsidR="00FA017D" w:rsidRDefault="00FA017D" w:rsidP="00FA017D">
      <w:r>
        <w:t># Class 5: Power System Harmonics (Injection of 3rd, 5th, and 7th orders)</w:t>
      </w:r>
    </w:p>
    <w:p w14:paraId="68125D1B" w14:textId="77777777" w:rsidR="00FA017D" w:rsidRDefault="00FA017D" w:rsidP="00FA017D">
      <w:proofErr w:type="spellStart"/>
      <w:r>
        <w:t>v_harmonics</w:t>
      </w:r>
      <w:proofErr w:type="spellEnd"/>
      <w:r>
        <w:t xml:space="preserve"> = 1.0 * </w:t>
      </w:r>
      <w:proofErr w:type="spellStart"/>
      <w:r>
        <w:t>np.sin</w:t>
      </w:r>
      <w:proofErr w:type="spellEnd"/>
      <w:r>
        <w:t>(omega * t) + \</w:t>
      </w:r>
    </w:p>
    <w:p w14:paraId="238AC547" w14:textId="77777777" w:rsidR="00FA017D" w:rsidRDefault="00FA017D" w:rsidP="00FA017D">
      <w:r>
        <w:t xml:space="preserve">              0.15 * </w:t>
      </w:r>
      <w:proofErr w:type="spellStart"/>
      <w:r>
        <w:t>np.sin</w:t>
      </w:r>
      <w:proofErr w:type="spellEnd"/>
      <w:r>
        <w:t>(3 * omega * t) + \</w:t>
      </w:r>
    </w:p>
    <w:p w14:paraId="1DBF00EC" w14:textId="77777777" w:rsidR="00FA017D" w:rsidRDefault="00FA017D" w:rsidP="00FA017D">
      <w:r>
        <w:t xml:space="preserve">              0.10 * </w:t>
      </w:r>
      <w:proofErr w:type="spellStart"/>
      <w:r>
        <w:t>np.sin</w:t>
      </w:r>
      <w:proofErr w:type="spellEnd"/>
      <w:r>
        <w:t>(5 * omega * t) + \</w:t>
      </w:r>
    </w:p>
    <w:p w14:paraId="43932631" w14:textId="77777777" w:rsidR="00FA017D" w:rsidRDefault="00FA017D" w:rsidP="00FA017D">
      <w:r>
        <w:t xml:space="preserve">              0.05 * </w:t>
      </w:r>
      <w:proofErr w:type="spellStart"/>
      <w:r>
        <w:t>np.sin</w:t>
      </w:r>
      <w:proofErr w:type="spellEnd"/>
      <w:r>
        <w:t>(7 * omega * t)</w:t>
      </w:r>
    </w:p>
    <w:p w14:paraId="7F2CF213" w14:textId="77777777" w:rsidR="00FA017D" w:rsidRDefault="00FA017D" w:rsidP="00FA017D"/>
    <w:p w14:paraId="7A4FBFA8" w14:textId="77777777" w:rsidR="00FA017D" w:rsidRDefault="00FA017D" w:rsidP="00FA017D">
      <w:r>
        <w:t># Class 7: Oscillatory Transient Formulation (High frequency ringing decaying wave)</w:t>
      </w:r>
    </w:p>
    <w:p w14:paraId="60787A81" w14:textId="77777777" w:rsidR="00FA017D" w:rsidRDefault="00FA017D" w:rsidP="00FA017D">
      <w:proofErr w:type="spellStart"/>
      <w:r>
        <w:t>v_transient</w:t>
      </w:r>
      <w:proofErr w:type="spellEnd"/>
      <w:r>
        <w:t xml:space="preserve"> = </w:t>
      </w:r>
      <w:proofErr w:type="spellStart"/>
      <w:r>
        <w:t>np.copy</w:t>
      </w:r>
      <w:proofErr w:type="spellEnd"/>
      <w:r>
        <w:t>(</w:t>
      </w:r>
      <w:proofErr w:type="spellStart"/>
      <w:r>
        <w:t>v_pure</w:t>
      </w:r>
      <w:proofErr w:type="spellEnd"/>
      <w:r>
        <w:t>)</w:t>
      </w:r>
    </w:p>
    <w:p w14:paraId="0900850D" w14:textId="77777777" w:rsidR="00FA017D" w:rsidRDefault="00FA017D" w:rsidP="00FA017D">
      <w:proofErr w:type="spellStart"/>
      <w:r>
        <w:t>t_trans</w:t>
      </w:r>
      <w:proofErr w:type="spellEnd"/>
      <w:r>
        <w:t xml:space="preserve"> = 0.15</w:t>
      </w:r>
    </w:p>
    <w:p w14:paraId="73FD038F" w14:textId="77777777" w:rsidR="00FA017D" w:rsidRDefault="00FA017D" w:rsidP="00FA017D">
      <w:r>
        <w:t>tau = 0.02</w:t>
      </w:r>
    </w:p>
    <w:p w14:paraId="4C7E7BDC" w14:textId="77777777" w:rsidR="00FA017D" w:rsidRDefault="00FA017D" w:rsidP="00FA017D">
      <w:proofErr w:type="spellStart"/>
      <w:r>
        <w:t>trans_mask</w:t>
      </w:r>
      <w:proofErr w:type="spellEnd"/>
      <w:r>
        <w:t xml:space="preserve"> = (t &gt;= </w:t>
      </w:r>
      <w:proofErr w:type="spellStart"/>
      <w:r>
        <w:t>t_trans</w:t>
      </w:r>
      <w:proofErr w:type="spellEnd"/>
      <w:r>
        <w:t>)</w:t>
      </w:r>
    </w:p>
    <w:p w14:paraId="2B628AF4" w14:textId="77777777" w:rsidR="00FA017D" w:rsidRDefault="00FA017D" w:rsidP="00FA017D">
      <w:proofErr w:type="spellStart"/>
      <w:r>
        <w:t>omega_n</w:t>
      </w:r>
      <w:proofErr w:type="spellEnd"/>
      <w:r>
        <w:t xml:space="preserve"> = 2 * </w:t>
      </w:r>
      <w:proofErr w:type="spellStart"/>
      <w:r>
        <w:t>np.pi</w:t>
      </w:r>
      <w:proofErr w:type="spellEnd"/>
      <w:r>
        <w:t xml:space="preserve"> * 650  # 650 Hz high-frequency transient ring</w:t>
      </w:r>
    </w:p>
    <w:p w14:paraId="7E7978EB" w14:textId="77777777" w:rsidR="00FA017D" w:rsidRDefault="00FA017D" w:rsidP="00FA017D">
      <w:proofErr w:type="spellStart"/>
      <w:r>
        <w:t>v_transient</w:t>
      </w:r>
      <w:proofErr w:type="spellEnd"/>
      <w:r>
        <w:t>[</w:t>
      </w:r>
      <w:proofErr w:type="spellStart"/>
      <w:r>
        <w:t>trans_mask</w:t>
      </w:r>
      <w:proofErr w:type="spellEnd"/>
      <w:r>
        <w:t xml:space="preserve">] += 0.45 * </w:t>
      </w:r>
      <w:proofErr w:type="spellStart"/>
      <w:r>
        <w:t>np.exp</w:t>
      </w:r>
      <w:proofErr w:type="spellEnd"/>
      <w:r>
        <w:t>(-(t[</w:t>
      </w:r>
      <w:proofErr w:type="spellStart"/>
      <w:r>
        <w:t>trans_mask</w:t>
      </w:r>
      <w:proofErr w:type="spellEnd"/>
      <w:r>
        <w:t xml:space="preserve">] - </w:t>
      </w:r>
      <w:proofErr w:type="spellStart"/>
      <w:r>
        <w:t>t_trans</w:t>
      </w:r>
      <w:proofErr w:type="spellEnd"/>
      <w:r>
        <w:t xml:space="preserve">)/tau) * </w:t>
      </w:r>
      <w:proofErr w:type="spellStart"/>
      <w:r>
        <w:t>np.sin</w:t>
      </w:r>
      <w:proofErr w:type="spellEnd"/>
      <w:r>
        <w:t>(</w:t>
      </w:r>
      <w:proofErr w:type="spellStart"/>
      <w:r>
        <w:t>omega_n</w:t>
      </w:r>
      <w:proofErr w:type="spellEnd"/>
      <w:r>
        <w:t xml:space="preserve"> * (t[</w:t>
      </w:r>
      <w:proofErr w:type="spellStart"/>
      <w:r>
        <w:t>trans_mask</w:t>
      </w:r>
      <w:proofErr w:type="spellEnd"/>
      <w:r>
        <w:t xml:space="preserve">] - </w:t>
      </w:r>
      <w:proofErr w:type="spellStart"/>
      <w:r>
        <w:t>t_trans</w:t>
      </w:r>
      <w:proofErr w:type="spellEnd"/>
      <w:r>
        <w:t>))</w:t>
      </w:r>
    </w:p>
    <w:p w14:paraId="1520DE1D" w14:textId="77777777" w:rsidR="00FA017D" w:rsidRDefault="00FA017D" w:rsidP="00FA017D"/>
    <w:p w14:paraId="28F5B310" w14:textId="77777777" w:rsidR="00FA017D" w:rsidRDefault="00FA017D" w:rsidP="00FA017D">
      <w:r>
        <w:t># Hybrid Class: Complex Overlapping Disturbance (Voltage Sag + Non-linear Harmonics)</w:t>
      </w:r>
    </w:p>
    <w:p w14:paraId="74E32CF3" w14:textId="77777777" w:rsidR="00FA017D" w:rsidRDefault="00FA017D" w:rsidP="00FA017D">
      <w:proofErr w:type="spellStart"/>
      <w:r>
        <w:t>v_hybrid</w:t>
      </w:r>
      <w:proofErr w:type="spellEnd"/>
      <w:r>
        <w:t xml:space="preserve"> = (1.0 - 0.50 * </w:t>
      </w:r>
      <w:proofErr w:type="spellStart"/>
      <w:r>
        <w:t>sag_mask</w:t>
      </w:r>
      <w:proofErr w:type="spellEnd"/>
      <w:r>
        <w:t xml:space="preserve">) * </w:t>
      </w:r>
      <w:proofErr w:type="spellStart"/>
      <w:r>
        <w:t>np.sin</w:t>
      </w:r>
      <w:proofErr w:type="spellEnd"/>
      <w:r>
        <w:t>(omega * t) + \</w:t>
      </w:r>
    </w:p>
    <w:p w14:paraId="4A4052B3" w14:textId="77777777" w:rsidR="00FA017D" w:rsidRDefault="00FA017D" w:rsidP="00FA017D">
      <w:r>
        <w:t xml:space="preserve">           0.15 * </w:t>
      </w:r>
      <w:proofErr w:type="spellStart"/>
      <w:r>
        <w:t>np.sin</w:t>
      </w:r>
      <w:proofErr w:type="spellEnd"/>
      <w:r>
        <w:t>(3 * omega * t) + \</w:t>
      </w:r>
    </w:p>
    <w:p w14:paraId="20B17093" w14:textId="77777777" w:rsidR="00FA017D" w:rsidRDefault="00FA017D" w:rsidP="00FA017D">
      <w:r>
        <w:t xml:space="preserve">           0.08 * </w:t>
      </w:r>
      <w:proofErr w:type="spellStart"/>
      <w:r>
        <w:t>np.sin</w:t>
      </w:r>
      <w:proofErr w:type="spellEnd"/>
      <w:r>
        <w:t>(5 * omega * t)</w:t>
      </w:r>
    </w:p>
    <w:p w14:paraId="52387F2F" w14:textId="77777777" w:rsidR="00FA017D" w:rsidRDefault="00FA017D" w:rsidP="00FA017D"/>
    <w:p w14:paraId="5C74085D" w14:textId="77777777" w:rsidR="00FA017D" w:rsidRDefault="00FA017D" w:rsidP="00FA017D">
      <w:r>
        <w:t># 3. Waveform Plotting Pipeline</w:t>
      </w:r>
    </w:p>
    <w:p w14:paraId="6A71ACE7" w14:textId="77777777" w:rsidR="00FA017D" w:rsidRDefault="00FA017D" w:rsidP="00FA017D">
      <w:r>
        <w:t xml:space="preserve">fig, axes = </w:t>
      </w:r>
      <w:proofErr w:type="spellStart"/>
      <w:r>
        <w:t>plt.subplots</w:t>
      </w:r>
      <w:proofErr w:type="spellEnd"/>
      <w:r>
        <w:t xml:space="preserve">(6, 1, </w:t>
      </w:r>
      <w:proofErr w:type="spellStart"/>
      <w:r>
        <w:t>figsize</w:t>
      </w:r>
      <w:proofErr w:type="spellEnd"/>
      <w:r>
        <w:t xml:space="preserve">=(12, 14), </w:t>
      </w:r>
      <w:proofErr w:type="spellStart"/>
      <w:r>
        <w:t>sharex</w:t>
      </w:r>
      <w:proofErr w:type="spellEnd"/>
      <w:r>
        <w:t>=True)</w:t>
      </w:r>
    </w:p>
    <w:p w14:paraId="260300F2" w14:textId="77777777" w:rsidR="00FA017D" w:rsidRDefault="00FA017D" w:rsidP="00FA017D"/>
    <w:p w14:paraId="5C481463" w14:textId="77777777" w:rsidR="00FA017D" w:rsidRDefault="00FA017D" w:rsidP="00FA017D">
      <w:r>
        <w:t xml:space="preserve">axes[0].plot(t * 1000, </w:t>
      </w:r>
      <w:proofErr w:type="spellStart"/>
      <w:r>
        <w:t>v_pure</w:t>
      </w:r>
      <w:proofErr w:type="spellEnd"/>
      <w:r>
        <w:t xml:space="preserve">, </w:t>
      </w:r>
      <w:proofErr w:type="spellStart"/>
      <w:r>
        <w:t>color</w:t>
      </w:r>
      <w:proofErr w:type="spellEnd"/>
      <w:r>
        <w:t>='black', linewidth=1.2)</w:t>
      </w:r>
    </w:p>
    <w:p w14:paraId="5442F6F3" w14:textId="77777777" w:rsidR="00FA017D" w:rsidRDefault="00FA017D" w:rsidP="00FA017D">
      <w:r>
        <w:lastRenderedPageBreak/>
        <w:t>axes[0].</w:t>
      </w:r>
      <w:proofErr w:type="spellStart"/>
      <w:r>
        <w:t>set_title</w:t>
      </w:r>
      <w:proofErr w:type="spellEnd"/>
      <w:r>
        <w:t xml:space="preserve">("Class 1: Baseline Pure Voltage Waveform (1.0 </w:t>
      </w:r>
      <w:proofErr w:type="spellStart"/>
      <w:r>
        <w:t>p.u</w:t>
      </w:r>
      <w:proofErr w:type="spellEnd"/>
      <w:r>
        <w:t>.)")</w:t>
      </w:r>
    </w:p>
    <w:p w14:paraId="2808B214" w14:textId="77777777" w:rsidR="00FA017D" w:rsidRDefault="00FA017D" w:rsidP="00FA017D">
      <w:r>
        <w:t xml:space="preserve">axes[0].grid(True, </w:t>
      </w:r>
      <w:proofErr w:type="spellStart"/>
      <w:r>
        <w:t>linestyle</w:t>
      </w:r>
      <w:proofErr w:type="spellEnd"/>
      <w:r>
        <w:t>='--', alpha=0.5)</w:t>
      </w:r>
    </w:p>
    <w:p w14:paraId="70A46F05" w14:textId="77777777" w:rsidR="00FA017D" w:rsidRDefault="00FA017D" w:rsidP="00FA017D"/>
    <w:p w14:paraId="6F441723" w14:textId="77777777" w:rsidR="00FA017D" w:rsidRDefault="00FA017D" w:rsidP="00FA017D">
      <w:r>
        <w:t xml:space="preserve">axes[1].plot(t * 1000, </w:t>
      </w:r>
      <w:proofErr w:type="spellStart"/>
      <w:r>
        <w:t>v_sag</w:t>
      </w:r>
      <w:proofErr w:type="spellEnd"/>
      <w:r>
        <w:t xml:space="preserve">, </w:t>
      </w:r>
      <w:proofErr w:type="spellStart"/>
      <w:r>
        <w:t>color</w:t>
      </w:r>
      <w:proofErr w:type="spellEnd"/>
      <w:r>
        <w:t>='blue', linewidth=1.2)</w:t>
      </w:r>
    </w:p>
    <w:p w14:paraId="22389161" w14:textId="77777777" w:rsidR="00FA017D" w:rsidRDefault="00FA017D" w:rsidP="00FA017D">
      <w:r>
        <w:t>axes[1].</w:t>
      </w:r>
      <w:proofErr w:type="spellStart"/>
      <w:r>
        <w:t>set_title</w:t>
      </w:r>
      <w:proofErr w:type="spellEnd"/>
      <w:r>
        <w:t xml:space="preserve">("Class 2: Pure Voltage Sag Disturbance (0.4 </w:t>
      </w:r>
      <w:proofErr w:type="spellStart"/>
      <w:r>
        <w:t>p.u</w:t>
      </w:r>
      <w:proofErr w:type="spellEnd"/>
      <w:r>
        <w:t>. remaining envelope)")</w:t>
      </w:r>
    </w:p>
    <w:p w14:paraId="6F2DECDC" w14:textId="77777777" w:rsidR="00FA017D" w:rsidRDefault="00FA017D" w:rsidP="00FA017D">
      <w:r>
        <w:t xml:space="preserve">axes[1].grid(True, </w:t>
      </w:r>
      <w:proofErr w:type="spellStart"/>
      <w:r>
        <w:t>linestyle</w:t>
      </w:r>
      <w:proofErr w:type="spellEnd"/>
      <w:r>
        <w:t>='--', alpha=0.5)</w:t>
      </w:r>
    </w:p>
    <w:p w14:paraId="4FE49DB8" w14:textId="77777777" w:rsidR="00FA017D" w:rsidRDefault="00FA017D" w:rsidP="00FA017D"/>
    <w:p w14:paraId="108387F8" w14:textId="77777777" w:rsidR="00FA017D" w:rsidRDefault="00FA017D" w:rsidP="00FA017D">
      <w:r>
        <w:t xml:space="preserve">axes[2].plot(t * 1000, </w:t>
      </w:r>
      <w:proofErr w:type="spellStart"/>
      <w:r>
        <w:t>v_swell</w:t>
      </w:r>
      <w:proofErr w:type="spellEnd"/>
      <w:r>
        <w:t xml:space="preserve">, </w:t>
      </w:r>
      <w:proofErr w:type="spellStart"/>
      <w:r>
        <w:t>color</w:t>
      </w:r>
      <w:proofErr w:type="spellEnd"/>
      <w:r>
        <w:t>='green', linewidth=1.2)</w:t>
      </w:r>
    </w:p>
    <w:p w14:paraId="2103ECB1" w14:textId="77777777" w:rsidR="00FA017D" w:rsidRDefault="00FA017D" w:rsidP="00FA017D">
      <w:r>
        <w:t>axes[2].</w:t>
      </w:r>
      <w:proofErr w:type="spellStart"/>
      <w:r>
        <w:t>set_title</w:t>
      </w:r>
      <w:proofErr w:type="spellEnd"/>
      <w:r>
        <w:t xml:space="preserve">("Class 3: Pure Voltage Swell Disturbance (1.4 </w:t>
      </w:r>
      <w:proofErr w:type="spellStart"/>
      <w:r>
        <w:t>p.u</w:t>
      </w:r>
      <w:proofErr w:type="spellEnd"/>
      <w:r>
        <w:t>. amplified envelope)")</w:t>
      </w:r>
    </w:p>
    <w:p w14:paraId="2E9C1399" w14:textId="77777777" w:rsidR="00FA017D" w:rsidRDefault="00FA017D" w:rsidP="00FA017D">
      <w:r>
        <w:t xml:space="preserve">axes[2].grid(True, </w:t>
      </w:r>
      <w:proofErr w:type="spellStart"/>
      <w:r>
        <w:t>linestyle</w:t>
      </w:r>
      <w:proofErr w:type="spellEnd"/>
      <w:r>
        <w:t>='--', alpha=0.5)</w:t>
      </w:r>
    </w:p>
    <w:p w14:paraId="34A8B17E" w14:textId="77777777" w:rsidR="00FA017D" w:rsidRDefault="00FA017D" w:rsidP="00FA017D"/>
    <w:p w14:paraId="46AE119B" w14:textId="77777777" w:rsidR="00FA017D" w:rsidRDefault="00FA017D" w:rsidP="00FA017D">
      <w:r>
        <w:t xml:space="preserve">axes[3].plot(t * 1000, </w:t>
      </w:r>
      <w:proofErr w:type="spellStart"/>
      <w:r>
        <w:t>v_harmonics</w:t>
      </w:r>
      <w:proofErr w:type="spellEnd"/>
      <w:r>
        <w:t xml:space="preserve">, </w:t>
      </w:r>
      <w:proofErr w:type="spellStart"/>
      <w:r>
        <w:t>color</w:t>
      </w:r>
      <w:proofErr w:type="spellEnd"/>
      <w:r>
        <w:t>='purple', linewidth=1.2)</w:t>
      </w:r>
    </w:p>
    <w:p w14:paraId="1EE63131" w14:textId="77777777" w:rsidR="00FA017D" w:rsidRDefault="00FA017D" w:rsidP="00FA017D">
      <w:r>
        <w:t>axes[3].</w:t>
      </w:r>
      <w:proofErr w:type="spellStart"/>
      <w:r>
        <w:t>set_title</w:t>
      </w:r>
      <w:proofErr w:type="spellEnd"/>
      <w:r>
        <w:t>("Class 5: Steady-State Power Harmonics (3rd, 5th, 7th Order Deformations)")</w:t>
      </w:r>
    </w:p>
    <w:p w14:paraId="7FF9DC05" w14:textId="77777777" w:rsidR="00FA017D" w:rsidRDefault="00FA017D" w:rsidP="00FA017D">
      <w:r>
        <w:t xml:space="preserve">axes[3].grid(True, </w:t>
      </w:r>
      <w:proofErr w:type="spellStart"/>
      <w:r>
        <w:t>linestyle</w:t>
      </w:r>
      <w:proofErr w:type="spellEnd"/>
      <w:r>
        <w:t>='--', alpha=0.5)</w:t>
      </w:r>
    </w:p>
    <w:p w14:paraId="2F7AA700" w14:textId="77777777" w:rsidR="00FA017D" w:rsidRDefault="00FA017D" w:rsidP="00FA017D"/>
    <w:p w14:paraId="0F657628" w14:textId="77777777" w:rsidR="00FA017D" w:rsidRDefault="00FA017D" w:rsidP="00FA017D">
      <w:r>
        <w:t xml:space="preserve">axes[4].plot(t * 1000, </w:t>
      </w:r>
      <w:proofErr w:type="spellStart"/>
      <w:r>
        <w:t>v_transient</w:t>
      </w:r>
      <w:proofErr w:type="spellEnd"/>
      <w:r>
        <w:t xml:space="preserve">, </w:t>
      </w:r>
      <w:proofErr w:type="spellStart"/>
      <w:r>
        <w:t>color</w:t>
      </w:r>
      <w:proofErr w:type="spellEnd"/>
      <w:r>
        <w:t>='red', linewidth=1.2)</w:t>
      </w:r>
    </w:p>
    <w:p w14:paraId="42729720" w14:textId="77777777" w:rsidR="00FA017D" w:rsidRDefault="00FA017D" w:rsidP="00FA017D">
      <w:r>
        <w:t>axes[4].</w:t>
      </w:r>
      <w:proofErr w:type="spellStart"/>
      <w:r>
        <w:t>set_title</w:t>
      </w:r>
      <w:proofErr w:type="spellEnd"/>
      <w:r>
        <w:t>("Class 7: Oscillatory Transient Injection (650 Hz High-Frequency Damped Ring)")</w:t>
      </w:r>
    </w:p>
    <w:p w14:paraId="411C821D" w14:textId="77777777" w:rsidR="00FA017D" w:rsidRDefault="00FA017D" w:rsidP="00FA017D">
      <w:r>
        <w:t xml:space="preserve">axes[4].grid(True, </w:t>
      </w:r>
      <w:proofErr w:type="spellStart"/>
      <w:r>
        <w:t>linestyle</w:t>
      </w:r>
      <w:proofErr w:type="spellEnd"/>
      <w:r>
        <w:t>='--', alpha=0.5)</w:t>
      </w:r>
    </w:p>
    <w:p w14:paraId="7DB8640E" w14:textId="77777777" w:rsidR="00FA017D" w:rsidRDefault="00FA017D" w:rsidP="00FA017D"/>
    <w:p w14:paraId="25E35EE7" w14:textId="77777777" w:rsidR="00FA017D" w:rsidRDefault="00FA017D" w:rsidP="00FA017D">
      <w:r>
        <w:t xml:space="preserve">axes[5].plot(t * 1000, </w:t>
      </w:r>
      <w:proofErr w:type="spellStart"/>
      <w:r>
        <w:t>v_hybrid</w:t>
      </w:r>
      <w:proofErr w:type="spellEnd"/>
      <w:r>
        <w:t xml:space="preserve">, </w:t>
      </w:r>
      <w:proofErr w:type="spellStart"/>
      <w:r>
        <w:t>color</w:t>
      </w:r>
      <w:proofErr w:type="spellEnd"/>
      <w:r>
        <w:t>='brown', linewidth=1.2)</w:t>
      </w:r>
    </w:p>
    <w:p w14:paraId="1EBC9A76" w14:textId="77777777" w:rsidR="00FA017D" w:rsidRDefault="00FA017D" w:rsidP="00FA017D">
      <w:r>
        <w:t>axes[5].</w:t>
      </w:r>
      <w:proofErr w:type="spellStart"/>
      <w:r>
        <w:t>set_title</w:t>
      </w:r>
      <w:proofErr w:type="spellEnd"/>
      <w:r>
        <w:t>("Complex Hybrid Class: Overlapping Disturbance (Voltage Sag + Harmonic Superposition)")</w:t>
      </w:r>
    </w:p>
    <w:p w14:paraId="447E72D7" w14:textId="77777777" w:rsidR="00FA017D" w:rsidRDefault="00FA017D" w:rsidP="00FA017D">
      <w:r>
        <w:t xml:space="preserve">axes[5].grid(True, </w:t>
      </w:r>
      <w:proofErr w:type="spellStart"/>
      <w:r>
        <w:t>linestyle</w:t>
      </w:r>
      <w:proofErr w:type="spellEnd"/>
      <w:r>
        <w:t>='--', alpha=0.5)</w:t>
      </w:r>
    </w:p>
    <w:p w14:paraId="42087101" w14:textId="77777777" w:rsidR="00FA017D" w:rsidRDefault="00FA017D" w:rsidP="00FA017D"/>
    <w:p w14:paraId="58E41777" w14:textId="77777777" w:rsidR="00FA017D" w:rsidRDefault="00FA017D" w:rsidP="00FA017D">
      <w:proofErr w:type="spellStart"/>
      <w:r>
        <w:t>plt.xlabel</w:t>
      </w:r>
      <w:proofErr w:type="spellEnd"/>
      <w:r>
        <w:t>("Time Horizon (milliseconds)")</w:t>
      </w:r>
    </w:p>
    <w:p w14:paraId="416523D8" w14:textId="77777777" w:rsidR="00FA017D" w:rsidRDefault="00FA017D" w:rsidP="00FA017D">
      <w:r>
        <w:t xml:space="preserve">for </w:t>
      </w:r>
      <w:proofErr w:type="spellStart"/>
      <w:r>
        <w:t>ax</w:t>
      </w:r>
      <w:proofErr w:type="spellEnd"/>
      <w:r>
        <w:t xml:space="preserve"> in axes:</w:t>
      </w:r>
    </w:p>
    <w:p w14:paraId="601CF9B9" w14:textId="77777777" w:rsidR="00FA017D" w:rsidRDefault="00FA017D" w:rsidP="00FA017D">
      <w:r>
        <w:t xml:space="preserve">    </w:t>
      </w:r>
      <w:proofErr w:type="spellStart"/>
      <w:r>
        <w:t>ax.set_ylabel</w:t>
      </w:r>
      <w:proofErr w:type="spellEnd"/>
      <w:r>
        <w:t>("Amplitude (</w:t>
      </w:r>
      <w:proofErr w:type="spellStart"/>
      <w:r>
        <w:t>p.u</w:t>
      </w:r>
      <w:proofErr w:type="spellEnd"/>
      <w:r>
        <w:t>.)")</w:t>
      </w:r>
    </w:p>
    <w:p w14:paraId="52A50965" w14:textId="77777777" w:rsidR="00FA017D" w:rsidRDefault="00FA017D" w:rsidP="00FA017D">
      <w:r>
        <w:lastRenderedPageBreak/>
        <w:t xml:space="preserve">    </w:t>
      </w:r>
      <w:proofErr w:type="spellStart"/>
      <w:r>
        <w:t>ax.set_ylim</w:t>
      </w:r>
      <w:proofErr w:type="spellEnd"/>
      <w:r>
        <w:t>(-1.8, 1.8)</w:t>
      </w:r>
    </w:p>
    <w:p w14:paraId="206643B5" w14:textId="77777777" w:rsidR="00FA017D" w:rsidRDefault="00FA017D" w:rsidP="00FA017D"/>
    <w:p w14:paraId="0E402C55" w14:textId="77777777" w:rsidR="00FA017D" w:rsidRDefault="00FA017D" w:rsidP="00FA017D">
      <w:proofErr w:type="spellStart"/>
      <w:r>
        <w:t>plt.tight_layout</w:t>
      </w:r>
      <w:proofErr w:type="spellEnd"/>
      <w:r>
        <w:t>()</w:t>
      </w:r>
    </w:p>
    <w:p w14:paraId="4EF1677C" w14:textId="77777777" w:rsidR="00FA017D" w:rsidRDefault="00FA017D" w:rsidP="00FA017D">
      <w:proofErr w:type="spellStart"/>
      <w:r>
        <w:t>plt.show</w:t>
      </w:r>
      <w:proofErr w:type="spellEnd"/>
      <w:r>
        <w:t>()</w:t>
      </w:r>
    </w:p>
    <w:p w14:paraId="1E1BD924" w14:textId="77777777" w:rsidR="00FA017D" w:rsidRDefault="00FA017D" w:rsidP="00FA017D"/>
    <w:p w14:paraId="169C7F8E" w14:textId="2D65EC6E" w:rsidR="005438E2" w:rsidRPr="005438E2" w:rsidRDefault="00FA017D" w:rsidP="00FA017D">
      <w:r>
        <w:t>print("Synthetic Power Quality Disturbance waveforms compiled successfully using baseline mathematical transforms.")</w:t>
      </w:r>
    </w:p>
    <w:p w14:paraId="4123AA40" w14:textId="44FD03CF" w:rsidR="005438E2" w:rsidRDefault="00937C80" w:rsidP="005F3563">
      <w:pPr>
        <w:pStyle w:val="Heading1"/>
      </w:pPr>
      <w:bookmarkStart w:id="12" w:name="_Toc231849791"/>
      <w:r>
        <w:t xml:space="preserve">Paper </w:t>
      </w:r>
      <w:r w:rsidR="005F3563">
        <w:t>3</w:t>
      </w:r>
      <w:bookmarkEnd w:id="12"/>
    </w:p>
    <w:p w14:paraId="4366F054" w14:textId="77777777" w:rsidR="00C835CD" w:rsidRDefault="00C835CD" w:rsidP="00C835CD">
      <w:r>
        <w:t>A Generalized Classification Framework for Power</w:t>
      </w:r>
    </w:p>
    <w:p w14:paraId="5F1E9770" w14:textId="77777777" w:rsidR="00C835CD" w:rsidRDefault="00C835CD" w:rsidP="00C835CD">
      <w:r>
        <w:t xml:space="preserve">Quality Disturbances Based on </w:t>
      </w:r>
      <w:proofErr w:type="spellStart"/>
      <w:r>
        <w:t>Synchrosqueezed</w:t>
      </w:r>
      <w:proofErr w:type="spellEnd"/>
    </w:p>
    <w:p w14:paraId="33A4841F" w14:textId="77777777" w:rsidR="00C835CD" w:rsidRDefault="00C835CD" w:rsidP="00C835CD">
      <w:r>
        <w:t>Wavelet Transform and Convolutional</w:t>
      </w:r>
    </w:p>
    <w:p w14:paraId="41F01957" w14:textId="496D6A55" w:rsidR="00C835CD" w:rsidRPr="00C835CD" w:rsidRDefault="00C835CD" w:rsidP="00C835CD">
      <w:r>
        <w:t>Neural Networks</w:t>
      </w:r>
    </w:p>
    <w:p w14:paraId="57576955" w14:textId="6BDEBEC8" w:rsidR="005F3563" w:rsidRDefault="005F3563" w:rsidP="00BC4A21">
      <w:pPr>
        <w:pStyle w:val="Heading2"/>
      </w:pPr>
      <w:bookmarkStart w:id="13" w:name="_Toc231849792"/>
      <w:r>
        <w:t>Step 1: Executive Summary &amp; Conceptual Masterclass</w:t>
      </w:r>
      <w:bookmarkEnd w:id="13"/>
    </w:p>
    <w:p w14:paraId="4F70C77B" w14:textId="03367914" w:rsidR="005F3563" w:rsidRDefault="005F3563" w:rsidP="00BC4A21">
      <w:pPr>
        <w:pStyle w:val="Heading4"/>
        <w:numPr>
          <w:ilvl w:val="0"/>
          <w:numId w:val="10"/>
        </w:numPr>
        <w:spacing w:before="0" w:after="0"/>
        <w:rPr>
          <w:rFonts w:ascii="Arial" w:hAnsi="Arial" w:cs="Arial"/>
          <w:color w:val="1F1F1F"/>
        </w:rPr>
      </w:pPr>
      <w:r>
        <w:rPr>
          <w:rFonts w:ascii="Arial" w:hAnsi="Arial" w:cs="Arial"/>
          <w:color w:val="1F1F1F"/>
        </w:rPr>
        <w:t>The Core Research Philosophy: What is this paper about?</w:t>
      </w:r>
    </w:p>
    <w:p w14:paraId="547E0FF1" w14:textId="77777777" w:rsidR="00BC4A21" w:rsidRPr="00BC4A21" w:rsidRDefault="00BC4A21" w:rsidP="00BC4A21"/>
    <w:p w14:paraId="34A19F36" w14:textId="77777777" w:rsidR="005F3563" w:rsidRDefault="005F3563" w:rsidP="005F3563">
      <w:pPr>
        <w:pStyle w:val="NormalWeb"/>
        <w:spacing w:before="0" w:beforeAutospacing="0" w:after="0" w:afterAutospacing="0"/>
        <w:rPr>
          <w:rFonts w:ascii="Arial" w:hAnsi="Arial" w:cs="Arial"/>
          <w:color w:val="1F1F1F"/>
        </w:rPr>
      </w:pPr>
      <w:r>
        <w:rPr>
          <w:rStyle w:val="citation-71"/>
          <w:rFonts w:ascii="Arial" w:eastAsiaTheme="majorEastAsia" w:hAnsi="Arial" w:cs="Arial"/>
          <w:color w:val="1F1F1F"/>
          <w:bdr w:val="none" w:sz="0" w:space="0" w:color="auto" w:frame="1"/>
        </w:rPr>
        <w:t xml:space="preserve">This paper addresses a fundamental bottleneck in modern smart grids: the rise of solid-state switching devices, non-linear distorting loads, and renewable energy integration (solar/wind) has led to a major increase in </w:t>
      </w:r>
      <w:r>
        <w:rPr>
          <w:rStyle w:val="citation-71"/>
          <w:rFonts w:ascii="Arial" w:eastAsiaTheme="majorEastAsia" w:hAnsi="Arial" w:cs="Arial"/>
          <w:b/>
          <w:bCs/>
          <w:color w:val="1F1F1F"/>
          <w:bdr w:val="none" w:sz="0" w:space="0" w:color="auto" w:frame="1"/>
        </w:rPr>
        <w:t>Power Quality Disturbances (PQDs)</w:t>
      </w:r>
      <w:r>
        <w:rPr>
          <w:rFonts w:ascii="Arial" w:hAnsi="Arial" w:cs="Arial"/>
          <w:color w:val="1F1F1F"/>
          <w:bdr w:val="none" w:sz="0" w:space="0" w:color="auto" w:frame="1"/>
        </w:rPr>
        <w:t xml:space="preserve">. </w:t>
      </w:r>
      <w:r>
        <w:rPr>
          <w:rStyle w:val="citation-70"/>
          <w:rFonts w:ascii="Arial" w:eastAsiaTheme="majorEastAsia" w:hAnsi="Arial" w:cs="Arial"/>
          <w:color w:val="1F1F1F"/>
          <w:bdr w:val="none" w:sz="0" w:space="0" w:color="auto" w:frame="1"/>
        </w:rPr>
        <w:t>Pure grid voltage is ideally a clean, single-frequency stationary sine wave</w:t>
      </w:r>
      <w:r>
        <w:rPr>
          <w:rFonts w:ascii="Arial" w:hAnsi="Arial" w:cs="Arial"/>
          <w:color w:val="1F1F1F"/>
          <w:bdr w:val="none" w:sz="0" w:space="0" w:color="auto" w:frame="1"/>
        </w:rPr>
        <w:t xml:space="preserve">. </w:t>
      </w:r>
      <w:r>
        <w:rPr>
          <w:rStyle w:val="citation-69"/>
          <w:rFonts w:ascii="Arial" w:eastAsiaTheme="majorEastAsia" w:hAnsi="Arial" w:cs="Arial"/>
          <w:color w:val="1F1F1F"/>
          <w:bdr w:val="none" w:sz="0" w:space="0" w:color="auto" w:frame="1"/>
        </w:rPr>
        <w:t>However, faults, line switching, or heavy loads introduce severe non-stationarities (amplitude drops, voltage surges, transient spikes, and high-frequency harmonics)</w:t>
      </w:r>
      <w:r>
        <w:rPr>
          <w:rFonts w:ascii="Arial" w:hAnsi="Arial" w:cs="Arial"/>
          <w:color w:val="1F1F1F"/>
          <w:bdr w:val="none" w:sz="0" w:space="0" w:color="auto" w:frame="1"/>
        </w:rPr>
        <w:t>.</w:t>
      </w:r>
      <w:r>
        <w:rPr>
          <w:rFonts w:ascii="Arial" w:hAnsi="Arial" w:cs="Arial"/>
          <w:color w:val="1F1F1F"/>
        </w:rPr>
        <w:t xml:space="preserve"> </w:t>
      </w:r>
    </w:p>
    <w:p w14:paraId="3765B92D" w14:textId="77777777" w:rsidR="005F3563" w:rsidRDefault="005F3563" w:rsidP="005F3563">
      <w:pPr>
        <w:pStyle w:val="NormalWeb"/>
        <w:spacing w:before="0" w:beforeAutospacing="0" w:after="0" w:afterAutospacing="0"/>
        <w:rPr>
          <w:rFonts w:ascii="Arial" w:hAnsi="Arial" w:cs="Arial"/>
          <w:color w:val="1F1F1F"/>
        </w:rPr>
      </w:pPr>
      <w:r>
        <w:rPr>
          <w:rStyle w:val="citation-68"/>
          <w:rFonts w:ascii="Arial" w:eastAsiaTheme="majorEastAsia" w:hAnsi="Arial" w:cs="Arial"/>
          <w:color w:val="1F1F1F"/>
          <w:bdr w:val="none" w:sz="0" w:space="0" w:color="auto" w:frame="1"/>
        </w:rPr>
        <w:t>To detect and classify these before they damage sensitive equipment or cause microprocessors to fail, the authors present a powerful hybrid system</w:t>
      </w:r>
      <w:r>
        <w:rPr>
          <w:rFonts w:ascii="Arial" w:hAnsi="Arial" w:cs="Arial"/>
          <w:color w:val="1F1F1F"/>
          <w:bdr w:val="none" w:sz="0" w:space="0" w:color="auto" w:frame="1"/>
        </w:rPr>
        <w:t>:</w:t>
      </w:r>
      <w:r>
        <w:rPr>
          <w:rFonts w:ascii="Arial" w:hAnsi="Arial" w:cs="Arial"/>
          <w:color w:val="1F1F1F"/>
        </w:rPr>
        <w:t xml:space="preserve"> </w:t>
      </w:r>
    </w:p>
    <w:p w14:paraId="547DD607" w14:textId="77777777" w:rsidR="005F3563" w:rsidRDefault="005F3563" w:rsidP="005F3563">
      <w:pPr>
        <w:pStyle w:val="NormalWeb"/>
        <w:numPr>
          <w:ilvl w:val="0"/>
          <w:numId w:val="7"/>
        </w:numPr>
        <w:spacing w:before="0" w:beforeAutospacing="0" w:after="0" w:afterAutospacing="0"/>
        <w:rPr>
          <w:rFonts w:ascii="Arial" w:hAnsi="Arial" w:cs="Arial"/>
          <w:color w:val="1F1F1F"/>
        </w:rPr>
      </w:pPr>
      <w:r>
        <w:rPr>
          <w:rStyle w:val="citation-67"/>
          <w:rFonts w:ascii="Arial" w:eastAsiaTheme="majorEastAsia" w:hAnsi="Arial" w:cs="Arial"/>
          <w:b/>
          <w:bCs/>
          <w:color w:val="1F1F1F"/>
          <w:bdr w:val="none" w:sz="0" w:space="0" w:color="auto" w:frame="1"/>
        </w:rPr>
        <w:t>The Signal Processing Front-End:</w:t>
      </w:r>
      <w:r>
        <w:rPr>
          <w:rStyle w:val="citation-67"/>
          <w:rFonts w:ascii="Arial" w:eastAsiaTheme="majorEastAsia" w:hAnsi="Arial" w:cs="Arial"/>
          <w:color w:val="1F1F1F"/>
          <w:bdr w:val="none" w:sz="0" w:space="0" w:color="auto" w:frame="1"/>
        </w:rPr>
        <w:t xml:space="preserve"> Uses the </w:t>
      </w:r>
      <w:proofErr w:type="spellStart"/>
      <w:r>
        <w:rPr>
          <w:rStyle w:val="citation-67"/>
          <w:rFonts w:ascii="Arial" w:eastAsiaTheme="majorEastAsia" w:hAnsi="Arial" w:cs="Arial"/>
          <w:b/>
          <w:bCs/>
          <w:color w:val="1F1F1F"/>
          <w:bdr w:val="none" w:sz="0" w:space="0" w:color="auto" w:frame="1"/>
        </w:rPr>
        <w:t>Synchrosqueezed</w:t>
      </w:r>
      <w:proofErr w:type="spellEnd"/>
      <w:r>
        <w:rPr>
          <w:rStyle w:val="citation-67"/>
          <w:rFonts w:ascii="Arial" w:eastAsiaTheme="majorEastAsia" w:hAnsi="Arial" w:cs="Arial"/>
          <w:b/>
          <w:bCs/>
          <w:color w:val="1F1F1F"/>
          <w:bdr w:val="none" w:sz="0" w:space="0" w:color="auto" w:frame="1"/>
        </w:rPr>
        <w:t xml:space="preserve"> Wavelet Transform (SWT)</w:t>
      </w:r>
      <w:r>
        <w:rPr>
          <w:rStyle w:val="citation-67"/>
          <w:rFonts w:ascii="Arial" w:eastAsiaTheme="majorEastAsia" w:hAnsi="Arial" w:cs="Arial"/>
          <w:color w:val="1F1F1F"/>
          <w:bdr w:val="none" w:sz="0" w:space="0" w:color="auto" w:frame="1"/>
        </w:rPr>
        <w:t xml:space="preserve"> to maps a 1-D time-domain voltage signal into a crisp, ultra-sharp 2-D time-frequency image matrix</w:t>
      </w:r>
      <w:r>
        <w:rPr>
          <w:rFonts w:ascii="Arial" w:hAnsi="Arial" w:cs="Arial"/>
          <w:color w:val="1F1F1F"/>
          <w:bdr w:val="none" w:sz="0" w:space="0" w:color="auto" w:frame="1"/>
        </w:rPr>
        <w:t>.</w:t>
      </w:r>
      <w:r>
        <w:rPr>
          <w:rFonts w:ascii="Arial" w:hAnsi="Arial" w:cs="Arial"/>
          <w:color w:val="1F1F1F"/>
        </w:rPr>
        <w:t xml:space="preserve"> </w:t>
      </w:r>
    </w:p>
    <w:p w14:paraId="7A88ACD8" w14:textId="77777777" w:rsidR="005F3563" w:rsidRDefault="005F3563" w:rsidP="005F3563">
      <w:pPr>
        <w:pStyle w:val="NormalWeb"/>
        <w:numPr>
          <w:ilvl w:val="0"/>
          <w:numId w:val="7"/>
        </w:numPr>
        <w:spacing w:before="0" w:beforeAutospacing="0" w:after="0" w:afterAutospacing="0"/>
        <w:rPr>
          <w:rFonts w:ascii="Arial" w:hAnsi="Arial" w:cs="Arial"/>
          <w:color w:val="1F1F1F"/>
        </w:rPr>
      </w:pPr>
      <w:r>
        <w:rPr>
          <w:rStyle w:val="citation-66"/>
          <w:rFonts w:ascii="Arial" w:hAnsi="Arial" w:cs="Arial"/>
          <w:b/>
          <w:bCs/>
          <w:color w:val="1F1F1F"/>
          <w:bdr w:val="none" w:sz="0" w:space="0" w:color="auto" w:frame="1"/>
        </w:rPr>
        <w:t>The Deep Learning Back-End:</w:t>
      </w:r>
      <w:r>
        <w:rPr>
          <w:rStyle w:val="citation-66"/>
          <w:rFonts w:ascii="Arial" w:hAnsi="Arial" w:cs="Arial"/>
          <w:color w:val="1F1F1F"/>
          <w:bdr w:val="none" w:sz="0" w:space="0" w:color="auto" w:frame="1"/>
        </w:rPr>
        <w:t xml:space="preserve"> Feeds these 2-D images directly into a specialized, lightweight convolutional neural network based on the </w:t>
      </w:r>
      <w:r>
        <w:rPr>
          <w:rStyle w:val="citation-66"/>
          <w:rFonts w:ascii="Arial" w:hAnsi="Arial" w:cs="Arial"/>
          <w:b/>
          <w:bCs/>
          <w:color w:val="1F1F1F"/>
          <w:bdr w:val="none" w:sz="0" w:space="0" w:color="auto" w:frame="1"/>
        </w:rPr>
        <w:t>EfficientNetB0</w:t>
      </w:r>
      <w:r>
        <w:rPr>
          <w:rStyle w:val="citation-66"/>
          <w:rFonts w:ascii="Arial" w:hAnsi="Arial" w:cs="Arial"/>
          <w:color w:val="1F1F1F"/>
          <w:bdr w:val="none" w:sz="0" w:space="0" w:color="auto" w:frame="1"/>
        </w:rPr>
        <w:t xml:space="preserve"> architecture to classify 15 different distinct types of single and overlapping hybrid PQDs automatically</w:t>
      </w:r>
      <w:r>
        <w:rPr>
          <w:rFonts w:ascii="Arial" w:hAnsi="Arial" w:cs="Arial"/>
          <w:color w:val="1F1F1F"/>
          <w:bdr w:val="none" w:sz="0" w:space="0" w:color="auto" w:frame="1"/>
        </w:rPr>
        <w:t>.</w:t>
      </w:r>
      <w:r>
        <w:rPr>
          <w:rFonts w:ascii="Arial" w:hAnsi="Arial" w:cs="Arial"/>
          <w:color w:val="1F1F1F"/>
        </w:rPr>
        <w:t xml:space="preserve"> </w:t>
      </w:r>
    </w:p>
    <w:p w14:paraId="67D75EE9" w14:textId="77777777" w:rsidR="00BC4A21" w:rsidRDefault="00BC4A21" w:rsidP="00BC4A21">
      <w:pPr>
        <w:pStyle w:val="NormalWeb"/>
        <w:spacing w:before="0" w:beforeAutospacing="0" w:after="0" w:afterAutospacing="0"/>
        <w:ind w:left="720"/>
        <w:rPr>
          <w:rFonts w:ascii="Arial" w:hAnsi="Arial" w:cs="Arial"/>
          <w:color w:val="1F1F1F"/>
        </w:rPr>
      </w:pPr>
    </w:p>
    <w:p w14:paraId="685BE6A8" w14:textId="77777777" w:rsidR="005F3563" w:rsidRDefault="005F3563" w:rsidP="005F3563">
      <w:pPr>
        <w:pStyle w:val="Heading4"/>
        <w:spacing w:before="0" w:after="0"/>
        <w:rPr>
          <w:rFonts w:ascii="Arial" w:hAnsi="Arial" w:cs="Arial"/>
          <w:color w:val="1F1F1F"/>
        </w:rPr>
      </w:pPr>
      <w:r>
        <w:rPr>
          <w:rFonts w:ascii="Arial" w:hAnsi="Arial" w:cs="Arial"/>
          <w:color w:val="1F1F1F"/>
        </w:rPr>
        <w:t>2. Advanced Conceptual Deep-Dive: Understanding the Interdisciplinary Physics</w:t>
      </w:r>
    </w:p>
    <w:p w14:paraId="28ACB58A" w14:textId="77777777" w:rsidR="005F3563" w:rsidRDefault="005F3563" w:rsidP="005F3563">
      <w:pPr>
        <w:pStyle w:val="Heading5"/>
        <w:spacing w:before="0" w:after="0"/>
        <w:rPr>
          <w:rFonts w:ascii="Arial" w:hAnsi="Arial" w:cs="Arial"/>
          <w:color w:val="1F1F1F"/>
        </w:rPr>
      </w:pPr>
      <w:r>
        <w:rPr>
          <w:rFonts w:ascii="Arial" w:hAnsi="Arial" w:cs="Arial"/>
          <w:color w:val="1F1F1F"/>
        </w:rPr>
        <w:t>Concept A: The Evolution of Time-Frequency Representations (TFRs)</w:t>
      </w:r>
    </w:p>
    <w:p w14:paraId="04BD484D" w14:textId="77777777" w:rsidR="005F3563" w:rsidRDefault="005F3563" w:rsidP="005F3563">
      <w:pPr>
        <w:pStyle w:val="NormalWeb"/>
        <w:spacing w:before="0" w:beforeAutospacing="0" w:after="0" w:afterAutospacing="0"/>
        <w:rPr>
          <w:rFonts w:ascii="Arial" w:hAnsi="Arial" w:cs="Arial"/>
          <w:color w:val="1F1F1F"/>
        </w:rPr>
      </w:pPr>
      <w:r>
        <w:rPr>
          <w:rStyle w:val="citation-65"/>
          <w:rFonts w:ascii="Arial" w:hAnsi="Arial" w:cs="Arial"/>
          <w:color w:val="1F1F1F"/>
          <w:bdr w:val="none" w:sz="0" w:space="0" w:color="auto" w:frame="1"/>
        </w:rPr>
        <w:t xml:space="preserve">As an electrical engineer, you are familiar with the standard </w:t>
      </w:r>
      <w:r>
        <w:rPr>
          <w:rStyle w:val="citation-65"/>
          <w:rFonts w:ascii="Arial" w:hAnsi="Arial" w:cs="Arial"/>
          <w:b/>
          <w:bCs/>
          <w:color w:val="1F1F1F"/>
          <w:bdr w:val="none" w:sz="0" w:space="0" w:color="auto" w:frame="1"/>
        </w:rPr>
        <w:t>Fourier Transform (FT)</w:t>
      </w:r>
      <w:r>
        <w:rPr>
          <w:rStyle w:val="citation-65"/>
          <w:rFonts w:ascii="Arial" w:hAnsi="Arial" w:cs="Arial"/>
          <w:color w:val="1F1F1F"/>
          <w:bdr w:val="none" w:sz="0" w:space="0" w:color="auto" w:frame="1"/>
        </w:rPr>
        <w:t>, but you know its major limitation: it wipes out all temporal information</w:t>
      </w:r>
      <w:r>
        <w:rPr>
          <w:rFonts w:ascii="Arial" w:hAnsi="Arial" w:cs="Arial"/>
          <w:color w:val="1F1F1F"/>
          <w:bdr w:val="none" w:sz="0" w:space="0" w:color="auto" w:frame="1"/>
        </w:rPr>
        <w:t xml:space="preserve">. </w:t>
      </w:r>
      <w:r>
        <w:rPr>
          <w:rStyle w:val="citation-64"/>
          <w:rFonts w:ascii="Arial" w:eastAsiaTheme="majorEastAsia" w:hAnsi="Arial" w:cs="Arial"/>
          <w:color w:val="1F1F1F"/>
          <w:bdr w:val="none" w:sz="0" w:space="0" w:color="auto" w:frame="1"/>
        </w:rPr>
        <w:t xml:space="preserve">If an impulsive transient occurs at exactly </w:t>
      </w:r>
      <w:r>
        <w:rPr>
          <w:rStyle w:val="math-inline"/>
          <w:rFonts w:ascii="Arial" w:hAnsi="Arial" w:cs="Arial"/>
          <w:color w:val="1F1F1F"/>
          <w:bdr w:val="none" w:sz="0" w:space="0" w:color="auto" w:frame="1"/>
        </w:rPr>
        <w:t>$t = 0.2\text{ s}$</w:t>
      </w:r>
      <w:r>
        <w:rPr>
          <w:rStyle w:val="citation-64"/>
          <w:rFonts w:ascii="Arial" w:eastAsiaTheme="majorEastAsia" w:hAnsi="Arial" w:cs="Arial"/>
          <w:color w:val="1F1F1F"/>
          <w:bdr w:val="none" w:sz="0" w:space="0" w:color="auto" w:frame="1"/>
        </w:rPr>
        <w:t xml:space="preserve">, the standard FT tells you </w:t>
      </w:r>
      <w:r>
        <w:rPr>
          <w:rStyle w:val="citation-64"/>
          <w:rFonts w:ascii="Arial" w:eastAsiaTheme="majorEastAsia" w:hAnsi="Arial" w:cs="Arial"/>
          <w:i/>
          <w:iCs/>
          <w:color w:val="1F1F1F"/>
          <w:bdr w:val="none" w:sz="0" w:space="0" w:color="auto" w:frame="1"/>
        </w:rPr>
        <w:t>what</w:t>
      </w:r>
      <w:r>
        <w:rPr>
          <w:rStyle w:val="citation-64"/>
          <w:rFonts w:ascii="Arial" w:eastAsiaTheme="majorEastAsia" w:hAnsi="Arial" w:cs="Arial"/>
          <w:color w:val="1F1F1F"/>
          <w:bdr w:val="none" w:sz="0" w:space="0" w:color="auto" w:frame="1"/>
        </w:rPr>
        <w:t xml:space="preserve"> frequencies were present, but not </w:t>
      </w:r>
      <w:r>
        <w:rPr>
          <w:rStyle w:val="citation-64"/>
          <w:rFonts w:ascii="Arial" w:eastAsiaTheme="majorEastAsia" w:hAnsi="Arial" w:cs="Arial"/>
          <w:i/>
          <w:iCs/>
          <w:color w:val="1F1F1F"/>
          <w:bdr w:val="none" w:sz="0" w:space="0" w:color="auto" w:frame="1"/>
        </w:rPr>
        <w:t>when</w:t>
      </w:r>
      <w:r>
        <w:rPr>
          <w:rStyle w:val="citation-64"/>
          <w:rFonts w:ascii="Arial" w:eastAsiaTheme="majorEastAsia" w:hAnsi="Arial" w:cs="Arial"/>
          <w:color w:val="1F1F1F"/>
          <w:bdr w:val="none" w:sz="0" w:space="0" w:color="auto" w:frame="1"/>
        </w:rPr>
        <w:t xml:space="preserve"> they happened</w:t>
      </w:r>
      <w:r>
        <w:rPr>
          <w:rFonts w:ascii="Arial" w:hAnsi="Arial" w:cs="Arial"/>
          <w:color w:val="1F1F1F"/>
          <w:bdr w:val="none" w:sz="0" w:space="0" w:color="auto" w:frame="1"/>
        </w:rPr>
        <w:t>.</w:t>
      </w:r>
      <w:r>
        <w:rPr>
          <w:rFonts w:ascii="Arial" w:hAnsi="Arial" w:cs="Arial"/>
          <w:color w:val="1F1F1F"/>
        </w:rPr>
        <w:t xml:space="preserve"> </w:t>
      </w:r>
    </w:p>
    <w:p w14:paraId="6C8B6B4A" w14:textId="77777777" w:rsidR="005F3563" w:rsidRDefault="005F3563" w:rsidP="005F3563">
      <w:pPr>
        <w:pStyle w:val="NormalWeb"/>
        <w:spacing w:before="0" w:beforeAutospacing="0" w:after="0" w:afterAutospacing="0"/>
        <w:rPr>
          <w:rFonts w:ascii="Arial" w:hAnsi="Arial" w:cs="Arial"/>
          <w:color w:val="1F1F1F"/>
        </w:rPr>
      </w:pPr>
      <w:r>
        <w:rPr>
          <w:rStyle w:val="citation-63"/>
          <w:rFonts w:ascii="Arial" w:hAnsi="Arial" w:cs="Arial"/>
          <w:color w:val="1F1F1F"/>
          <w:bdr w:val="none" w:sz="0" w:space="0" w:color="auto" w:frame="1"/>
        </w:rPr>
        <w:lastRenderedPageBreak/>
        <w:t xml:space="preserve">To overcome this, engineers historically moved to windowed operations like the </w:t>
      </w:r>
      <w:r>
        <w:rPr>
          <w:rStyle w:val="citation-63"/>
          <w:rFonts w:ascii="Arial" w:hAnsi="Arial" w:cs="Arial"/>
          <w:b/>
          <w:bCs/>
          <w:color w:val="1F1F1F"/>
          <w:bdr w:val="none" w:sz="0" w:space="0" w:color="auto" w:frame="1"/>
        </w:rPr>
        <w:t>Short-Time Fourier Transform (STFT)</w:t>
      </w:r>
      <w:r>
        <w:rPr>
          <w:rFonts w:ascii="Arial" w:hAnsi="Arial" w:cs="Arial"/>
          <w:color w:val="1F1F1F"/>
          <w:bdr w:val="none" w:sz="0" w:space="0" w:color="auto" w:frame="1"/>
        </w:rPr>
        <w:t xml:space="preserve">. </w:t>
      </w:r>
      <w:r>
        <w:rPr>
          <w:rStyle w:val="citation-62"/>
          <w:rFonts w:ascii="Arial" w:hAnsi="Arial" w:cs="Arial"/>
          <w:color w:val="1F1F1F"/>
          <w:bdr w:val="none" w:sz="0" w:space="0" w:color="auto" w:frame="1"/>
        </w:rPr>
        <w:t>However, STFT suffers from Heisenberg's Uncertainty Principle (fixed window size means you either get great time resolution or great frequency resolution, never both simultaneously)</w:t>
      </w:r>
      <w:r>
        <w:rPr>
          <w:rFonts w:ascii="Arial" w:hAnsi="Arial" w:cs="Arial"/>
          <w:color w:val="1F1F1F"/>
          <w:bdr w:val="none" w:sz="0" w:space="0" w:color="auto" w:frame="1"/>
        </w:rPr>
        <w:t xml:space="preserve">. </w:t>
      </w:r>
      <w:r>
        <w:rPr>
          <w:rStyle w:val="citation-61"/>
          <w:rFonts w:ascii="Arial" w:hAnsi="Arial" w:cs="Arial"/>
          <w:color w:val="1F1F1F"/>
          <w:bdr w:val="none" w:sz="0" w:space="0" w:color="auto" w:frame="1"/>
        </w:rPr>
        <w:t xml:space="preserve">The </w:t>
      </w:r>
      <w:r>
        <w:rPr>
          <w:rStyle w:val="citation-61"/>
          <w:rFonts w:ascii="Arial" w:hAnsi="Arial" w:cs="Arial"/>
          <w:b/>
          <w:bCs/>
          <w:color w:val="1F1F1F"/>
          <w:bdr w:val="none" w:sz="0" w:space="0" w:color="auto" w:frame="1"/>
        </w:rPr>
        <w:t>Continuous Wavelet Transform (CWT)</w:t>
      </w:r>
      <w:r>
        <w:rPr>
          <w:rStyle w:val="citation-61"/>
          <w:rFonts w:ascii="Arial" w:hAnsi="Arial" w:cs="Arial"/>
          <w:color w:val="1F1F1F"/>
          <w:bdr w:val="none" w:sz="0" w:space="0" w:color="auto" w:frame="1"/>
        </w:rPr>
        <w:t xml:space="preserve"> solved this through multi-resolution scaling, but it causes energy smearing (blurring) in the time-frequency plane</w:t>
      </w:r>
      <w:r>
        <w:rPr>
          <w:rFonts w:ascii="Arial" w:hAnsi="Arial" w:cs="Arial"/>
          <w:color w:val="1F1F1F"/>
          <w:bdr w:val="none" w:sz="0" w:space="0" w:color="auto" w:frame="1"/>
        </w:rPr>
        <w:t xml:space="preserve">. </w:t>
      </w:r>
      <w:r>
        <w:rPr>
          <w:rStyle w:val="citation-60"/>
          <w:rFonts w:ascii="Arial" w:hAnsi="Arial" w:cs="Arial"/>
          <w:color w:val="1F1F1F"/>
          <w:bdr w:val="none" w:sz="0" w:space="0" w:color="auto" w:frame="1"/>
        </w:rPr>
        <w:t xml:space="preserve">Quadratic methods like the </w:t>
      </w:r>
      <w:r>
        <w:rPr>
          <w:rStyle w:val="citation-60"/>
          <w:rFonts w:ascii="Arial" w:hAnsi="Arial" w:cs="Arial"/>
          <w:b/>
          <w:bCs/>
          <w:color w:val="1F1F1F"/>
          <w:bdr w:val="none" w:sz="0" w:space="0" w:color="auto" w:frame="1"/>
        </w:rPr>
        <w:t>Wigner-Ville Distribution (WVD)</w:t>
      </w:r>
      <w:r>
        <w:rPr>
          <w:rStyle w:val="citation-60"/>
          <w:rFonts w:ascii="Arial" w:hAnsi="Arial" w:cs="Arial"/>
          <w:color w:val="1F1F1F"/>
          <w:bdr w:val="none" w:sz="0" w:space="0" w:color="auto" w:frame="1"/>
        </w:rPr>
        <w:t xml:space="preserve"> achieve high sharpness but suffer from devastating </w:t>
      </w:r>
      <w:r>
        <w:rPr>
          <w:rStyle w:val="citation-60"/>
          <w:rFonts w:ascii="Arial" w:hAnsi="Arial" w:cs="Arial"/>
          <w:b/>
          <w:bCs/>
          <w:color w:val="1F1F1F"/>
          <w:bdr w:val="none" w:sz="0" w:space="0" w:color="auto" w:frame="1"/>
        </w:rPr>
        <w:t>cross-term interference</w:t>
      </w:r>
      <w:r>
        <w:rPr>
          <w:rStyle w:val="citation-60"/>
          <w:rFonts w:ascii="Arial" w:hAnsi="Arial" w:cs="Arial"/>
          <w:color w:val="1F1F1F"/>
          <w:bdr w:val="none" w:sz="0" w:space="0" w:color="auto" w:frame="1"/>
        </w:rPr>
        <w:t xml:space="preserve"> (mathematical artifacts/ghost frequencies that appear halfway between two true frequencies), confusing deep learning classifiers</w:t>
      </w:r>
      <w:r>
        <w:rPr>
          <w:rFonts w:ascii="Arial" w:hAnsi="Arial" w:cs="Arial"/>
          <w:color w:val="1F1F1F"/>
          <w:bdr w:val="none" w:sz="0" w:space="0" w:color="auto" w:frame="1"/>
        </w:rPr>
        <w:t>.</w:t>
      </w:r>
      <w:r>
        <w:rPr>
          <w:rFonts w:ascii="Arial" w:hAnsi="Arial" w:cs="Arial"/>
          <w:color w:val="1F1F1F"/>
        </w:rPr>
        <w:t xml:space="preserve"> </w:t>
      </w:r>
    </w:p>
    <w:p w14:paraId="3B9FF45D" w14:textId="77777777" w:rsidR="005F3563" w:rsidRDefault="005F3563" w:rsidP="005F3563">
      <w:pPr>
        <w:pStyle w:val="Heading5"/>
        <w:spacing w:before="0" w:after="0"/>
        <w:rPr>
          <w:rFonts w:ascii="Arial" w:hAnsi="Arial" w:cs="Arial"/>
          <w:color w:val="1F1F1F"/>
        </w:rPr>
      </w:pPr>
      <w:r>
        <w:rPr>
          <w:rFonts w:ascii="Arial" w:hAnsi="Arial" w:cs="Arial"/>
          <w:color w:val="1F1F1F"/>
        </w:rPr>
        <w:t xml:space="preserve">Concept B: The Magic of </w:t>
      </w:r>
      <w:proofErr w:type="spellStart"/>
      <w:r>
        <w:rPr>
          <w:rFonts w:ascii="Arial" w:hAnsi="Arial" w:cs="Arial"/>
          <w:color w:val="1F1F1F"/>
        </w:rPr>
        <w:t>Synchrosqueezing</w:t>
      </w:r>
      <w:proofErr w:type="spellEnd"/>
      <w:r>
        <w:rPr>
          <w:rFonts w:ascii="Arial" w:hAnsi="Arial" w:cs="Arial"/>
          <w:color w:val="1F1F1F"/>
        </w:rPr>
        <w:t xml:space="preserve"> (SWT)</w:t>
      </w:r>
    </w:p>
    <w:p w14:paraId="026E5EA5" w14:textId="77777777" w:rsidR="005F3563" w:rsidRDefault="005F3563" w:rsidP="005F3563">
      <w:pPr>
        <w:pStyle w:val="NormalWeb"/>
        <w:spacing w:before="0" w:beforeAutospacing="0" w:after="0" w:afterAutospacing="0"/>
        <w:rPr>
          <w:rFonts w:ascii="Arial" w:hAnsi="Arial" w:cs="Arial"/>
          <w:color w:val="1F1F1F"/>
        </w:rPr>
      </w:pPr>
      <w:r>
        <w:rPr>
          <w:rStyle w:val="citation-59"/>
          <w:rFonts w:ascii="Arial" w:hAnsi="Arial" w:cs="Arial"/>
          <w:color w:val="1F1F1F"/>
          <w:bdr w:val="none" w:sz="0" w:space="0" w:color="auto" w:frame="1"/>
        </w:rPr>
        <w:t xml:space="preserve">The </w:t>
      </w:r>
      <w:proofErr w:type="spellStart"/>
      <w:r>
        <w:rPr>
          <w:rStyle w:val="citation-59"/>
          <w:rFonts w:ascii="Arial" w:hAnsi="Arial" w:cs="Arial"/>
          <w:b/>
          <w:bCs/>
          <w:color w:val="1F1F1F"/>
          <w:bdr w:val="none" w:sz="0" w:space="0" w:color="auto" w:frame="1"/>
        </w:rPr>
        <w:t>Synchrosqueezed</w:t>
      </w:r>
      <w:proofErr w:type="spellEnd"/>
      <w:r>
        <w:rPr>
          <w:rStyle w:val="citation-59"/>
          <w:rFonts w:ascii="Arial" w:hAnsi="Arial" w:cs="Arial"/>
          <w:b/>
          <w:bCs/>
          <w:color w:val="1F1F1F"/>
          <w:bdr w:val="none" w:sz="0" w:space="0" w:color="auto" w:frame="1"/>
        </w:rPr>
        <w:t xml:space="preserve"> Wavelet Transform (SWT)</w:t>
      </w:r>
      <w:r>
        <w:rPr>
          <w:rStyle w:val="citation-59"/>
          <w:rFonts w:ascii="Arial" w:hAnsi="Arial" w:cs="Arial"/>
          <w:color w:val="1F1F1F"/>
          <w:bdr w:val="none" w:sz="0" w:space="0" w:color="auto" w:frame="1"/>
        </w:rPr>
        <w:t xml:space="preserve"> is a game-changer</w:t>
      </w:r>
      <w:r>
        <w:rPr>
          <w:rFonts w:ascii="Arial" w:hAnsi="Arial" w:cs="Arial"/>
          <w:color w:val="1F1F1F"/>
          <w:bdr w:val="none" w:sz="0" w:space="0" w:color="auto" w:frame="1"/>
        </w:rPr>
        <w:t xml:space="preserve">. </w:t>
      </w:r>
      <w:r>
        <w:rPr>
          <w:rStyle w:val="citation-58"/>
          <w:rFonts w:ascii="Arial" w:hAnsi="Arial" w:cs="Arial"/>
          <w:color w:val="1F1F1F"/>
          <w:bdr w:val="none" w:sz="0" w:space="0" w:color="auto" w:frame="1"/>
        </w:rPr>
        <w:t>It is an empirical mode decomposition-like reassignment tool</w:t>
      </w:r>
      <w:r>
        <w:rPr>
          <w:rFonts w:ascii="Arial" w:hAnsi="Arial" w:cs="Arial"/>
          <w:color w:val="1F1F1F"/>
          <w:bdr w:val="none" w:sz="0" w:space="0" w:color="auto" w:frame="1"/>
        </w:rPr>
        <w:t xml:space="preserve">. </w:t>
      </w:r>
      <w:r>
        <w:rPr>
          <w:rStyle w:val="citation-57"/>
          <w:rFonts w:ascii="Arial" w:hAnsi="Arial" w:cs="Arial"/>
          <w:color w:val="1F1F1F"/>
          <w:bdr w:val="none" w:sz="0" w:space="0" w:color="auto" w:frame="1"/>
        </w:rPr>
        <w:t xml:space="preserve">Instead of just calculating the wavelets, SWT computes the </w:t>
      </w:r>
      <w:r>
        <w:rPr>
          <w:rStyle w:val="citation-57"/>
          <w:rFonts w:ascii="Arial" w:hAnsi="Arial" w:cs="Arial"/>
          <w:i/>
          <w:iCs/>
          <w:color w:val="1F1F1F"/>
          <w:bdr w:val="none" w:sz="0" w:space="0" w:color="auto" w:frame="1"/>
        </w:rPr>
        <w:t>instantaneous frequencies</w:t>
      </w:r>
      <w:r>
        <w:rPr>
          <w:rStyle w:val="citation-57"/>
          <w:rFonts w:ascii="Arial" w:hAnsi="Arial" w:cs="Arial"/>
          <w:color w:val="1F1F1F"/>
          <w:bdr w:val="none" w:sz="0" w:space="0" w:color="auto" w:frame="1"/>
        </w:rPr>
        <w:t xml:space="preserve"> of the signal components</w:t>
      </w:r>
      <w:r>
        <w:rPr>
          <w:rFonts w:ascii="Arial" w:hAnsi="Arial" w:cs="Arial"/>
          <w:color w:val="1F1F1F"/>
          <w:bdr w:val="none" w:sz="0" w:space="0" w:color="auto" w:frame="1"/>
        </w:rPr>
        <w:t xml:space="preserve">. </w:t>
      </w:r>
      <w:r>
        <w:rPr>
          <w:rStyle w:val="citation-56"/>
          <w:rFonts w:ascii="Arial" w:hAnsi="Arial" w:cs="Arial"/>
          <w:color w:val="1F1F1F"/>
          <w:bdr w:val="none" w:sz="0" w:space="0" w:color="auto" w:frame="1"/>
        </w:rPr>
        <w:t xml:space="preserve">It then takes all the smeared, blurry energy distributed around a central frequency band and mathematically </w:t>
      </w:r>
      <w:r>
        <w:rPr>
          <w:rStyle w:val="citation-56"/>
          <w:rFonts w:ascii="Arial" w:hAnsi="Arial" w:cs="Arial"/>
          <w:b/>
          <w:bCs/>
          <w:color w:val="1F1F1F"/>
          <w:bdr w:val="none" w:sz="0" w:space="0" w:color="auto" w:frame="1"/>
        </w:rPr>
        <w:t>squeezes (reassigns)</w:t>
      </w:r>
      <w:r>
        <w:rPr>
          <w:rStyle w:val="citation-56"/>
          <w:rFonts w:ascii="Arial" w:hAnsi="Arial" w:cs="Arial"/>
          <w:color w:val="1F1F1F"/>
          <w:bdr w:val="none" w:sz="0" w:space="0" w:color="auto" w:frame="1"/>
        </w:rPr>
        <w:t xml:space="preserve"> it directly onto the true instantaneous frequency curve</w:t>
      </w:r>
      <w:r>
        <w:rPr>
          <w:rFonts w:ascii="Arial" w:hAnsi="Arial" w:cs="Arial"/>
          <w:color w:val="1F1F1F"/>
          <w:bdr w:val="none" w:sz="0" w:space="0" w:color="auto" w:frame="1"/>
        </w:rPr>
        <w:t>.</w:t>
      </w:r>
      <w:r>
        <w:rPr>
          <w:rFonts w:ascii="Arial" w:hAnsi="Arial" w:cs="Arial"/>
          <w:color w:val="1F1F1F"/>
        </w:rPr>
        <w:t xml:space="preserve"> </w:t>
      </w:r>
    </w:p>
    <w:p w14:paraId="5F317EA9" w14:textId="77777777" w:rsidR="005F3563" w:rsidRDefault="005F3563" w:rsidP="005F3563">
      <w:pPr>
        <w:pStyle w:val="NormalWeb"/>
        <w:spacing w:before="0" w:beforeAutospacing="0" w:after="0" w:afterAutospacing="0"/>
        <w:rPr>
          <w:rFonts w:ascii="Arial" w:hAnsi="Arial" w:cs="Arial"/>
          <w:color w:val="1F1F1F"/>
        </w:rPr>
      </w:pPr>
      <w:r>
        <w:rPr>
          <w:rFonts w:ascii="Arial" w:hAnsi="Arial" w:cs="Arial"/>
          <w:color w:val="1F1F1F"/>
        </w:rPr>
        <w:t>This provides two massive advantages:</w:t>
      </w:r>
    </w:p>
    <w:p w14:paraId="08D5055F" w14:textId="77777777" w:rsidR="005F3563" w:rsidRDefault="005F3563" w:rsidP="005F3563">
      <w:pPr>
        <w:pStyle w:val="NormalWeb"/>
        <w:numPr>
          <w:ilvl w:val="0"/>
          <w:numId w:val="8"/>
        </w:numPr>
        <w:spacing w:before="0" w:beforeAutospacing="0" w:after="0" w:afterAutospacing="0"/>
        <w:rPr>
          <w:rFonts w:ascii="Arial" w:hAnsi="Arial" w:cs="Arial"/>
          <w:color w:val="1F1F1F"/>
        </w:rPr>
      </w:pPr>
      <w:r>
        <w:rPr>
          <w:rStyle w:val="citation-55"/>
          <w:rFonts w:ascii="Arial" w:hAnsi="Arial" w:cs="Arial"/>
          <w:color w:val="1F1F1F"/>
          <w:bdr w:val="none" w:sz="0" w:space="0" w:color="auto" w:frame="1"/>
        </w:rPr>
        <w:t>It eliminates the smearing effect and yields an incredibly sharp, readable 2-D plot without creating cross-term artifacts</w:t>
      </w:r>
      <w:r>
        <w:rPr>
          <w:rFonts w:ascii="Arial" w:hAnsi="Arial" w:cs="Arial"/>
          <w:color w:val="1F1F1F"/>
          <w:bdr w:val="none" w:sz="0" w:space="0" w:color="auto" w:frame="1"/>
        </w:rPr>
        <w:t>.</w:t>
      </w:r>
      <w:r>
        <w:rPr>
          <w:rFonts w:ascii="Arial" w:hAnsi="Arial" w:cs="Arial"/>
          <w:color w:val="1F1F1F"/>
        </w:rPr>
        <w:t xml:space="preserve"> </w:t>
      </w:r>
    </w:p>
    <w:p w14:paraId="6F3BCE2C" w14:textId="77777777" w:rsidR="005F3563" w:rsidRDefault="005F3563" w:rsidP="005F3563">
      <w:pPr>
        <w:pStyle w:val="NormalWeb"/>
        <w:numPr>
          <w:ilvl w:val="0"/>
          <w:numId w:val="8"/>
        </w:numPr>
        <w:spacing w:before="0" w:beforeAutospacing="0" w:after="0" w:afterAutospacing="0"/>
        <w:rPr>
          <w:rFonts w:ascii="Arial" w:hAnsi="Arial" w:cs="Arial"/>
          <w:color w:val="1F1F1F"/>
        </w:rPr>
      </w:pPr>
      <w:r>
        <w:rPr>
          <w:rStyle w:val="citation-54"/>
          <w:rFonts w:ascii="Arial" w:hAnsi="Arial" w:cs="Arial"/>
          <w:color w:val="1F1F1F"/>
          <w:bdr w:val="none" w:sz="0" w:space="0" w:color="auto" w:frame="1"/>
        </w:rPr>
        <w:t xml:space="preserve">Unlike older reassignment techniques, </w:t>
      </w:r>
      <w:r>
        <w:rPr>
          <w:rStyle w:val="citation-54"/>
          <w:rFonts w:ascii="Arial" w:hAnsi="Arial" w:cs="Arial"/>
          <w:b/>
          <w:bCs/>
          <w:color w:val="1F1F1F"/>
          <w:bdr w:val="none" w:sz="0" w:space="0" w:color="auto" w:frame="1"/>
        </w:rPr>
        <w:t>SWT is fully invertible</w:t>
      </w:r>
      <w:r>
        <w:rPr>
          <w:rStyle w:val="citation-54"/>
          <w:rFonts w:ascii="Arial" w:hAnsi="Arial" w:cs="Arial"/>
          <w:color w:val="1F1F1F"/>
          <w:bdr w:val="none" w:sz="0" w:space="0" w:color="auto" w:frame="1"/>
        </w:rPr>
        <w:t>, meaning you can perfectly reconstruct individual time-domain components of the signal back from the squeezed time-frequency representation</w:t>
      </w:r>
      <w:r>
        <w:rPr>
          <w:rFonts w:ascii="Arial" w:hAnsi="Arial" w:cs="Arial"/>
          <w:color w:val="1F1F1F"/>
          <w:bdr w:val="none" w:sz="0" w:space="0" w:color="auto" w:frame="1"/>
        </w:rPr>
        <w:t>.</w:t>
      </w:r>
      <w:r>
        <w:rPr>
          <w:rFonts w:ascii="Arial" w:hAnsi="Arial" w:cs="Arial"/>
          <w:color w:val="1F1F1F"/>
        </w:rPr>
        <w:t xml:space="preserve"> </w:t>
      </w:r>
    </w:p>
    <w:p w14:paraId="646164D2" w14:textId="77777777" w:rsidR="005F3563" w:rsidRDefault="005F3563" w:rsidP="005F3563">
      <w:pPr>
        <w:pStyle w:val="Heading5"/>
        <w:spacing w:before="0" w:after="0"/>
        <w:rPr>
          <w:rFonts w:ascii="Arial" w:hAnsi="Arial" w:cs="Arial"/>
          <w:color w:val="1F1F1F"/>
        </w:rPr>
      </w:pPr>
      <w:r>
        <w:rPr>
          <w:rFonts w:ascii="Arial" w:hAnsi="Arial" w:cs="Arial"/>
          <w:color w:val="1F1F1F"/>
        </w:rPr>
        <w:t>Concept C: EfficientNetB0 vs. Traditional Deep Learning</w:t>
      </w:r>
    </w:p>
    <w:p w14:paraId="0765A947" w14:textId="77777777" w:rsidR="005F3563" w:rsidRDefault="005F3563" w:rsidP="005F3563">
      <w:pPr>
        <w:pStyle w:val="NormalWeb"/>
        <w:spacing w:before="0" w:beforeAutospacing="0" w:after="0" w:afterAutospacing="0"/>
        <w:rPr>
          <w:rFonts w:ascii="Arial" w:hAnsi="Arial" w:cs="Arial"/>
          <w:color w:val="1F1F1F"/>
        </w:rPr>
      </w:pPr>
      <w:r>
        <w:rPr>
          <w:rStyle w:val="citation-53"/>
          <w:rFonts w:ascii="Arial" w:hAnsi="Arial" w:cs="Arial"/>
          <w:color w:val="1F1F1F"/>
          <w:bdr w:val="none" w:sz="0" w:space="0" w:color="auto" w:frame="1"/>
        </w:rPr>
        <w:t xml:space="preserve">Many past papers used </w:t>
      </w:r>
      <w:proofErr w:type="spellStart"/>
      <w:r>
        <w:rPr>
          <w:rStyle w:val="citation-53"/>
          <w:rFonts w:ascii="Arial" w:hAnsi="Arial" w:cs="Arial"/>
          <w:b/>
          <w:bCs/>
          <w:color w:val="1F1F1F"/>
          <w:bdr w:val="none" w:sz="0" w:space="0" w:color="auto" w:frame="1"/>
        </w:rPr>
        <w:t>AlexNet</w:t>
      </w:r>
      <w:proofErr w:type="spellEnd"/>
      <w:r>
        <w:rPr>
          <w:rStyle w:val="citation-53"/>
          <w:rFonts w:ascii="Arial" w:hAnsi="Arial" w:cs="Arial"/>
          <w:color w:val="1F1F1F"/>
          <w:bdr w:val="none" w:sz="0" w:space="0" w:color="auto" w:frame="1"/>
        </w:rPr>
        <w:t xml:space="preserve"> or deep custom CNNs for image-based classification</w:t>
      </w:r>
      <w:r>
        <w:rPr>
          <w:rFonts w:ascii="Arial" w:hAnsi="Arial" w:cs="Arial"/>
          <w:color w:val="1F1F1F"/>
          <w:bdr w:val="none" w:sz="0" w:space="0" w:color="auto" w:frame="1"/>
        </w:rPr>
        <w:t xml:space="preserve">. </w:t>
      </w:r>
      <w:r>
        <w:rPr>
          <w:rStyle w:val="citation-52"/>
          <w:rFonts w:ascii="Arial" w:hAnsi="Arial" w:cs="Arial"/>
          <w:color w:val="1F1F1F"/>
          <w:bdr w:val="none" w:sz="0" w:space="0" w:color="auto" w:frame="1"/>
        </w:rPr>
        <w:t xml:space="preserve">However, architectures like </w:t>
      </w:r>
      <w:proofErr w:type="spellStart"/>
      <w:r>
        <w:rPr>
          <w:rStyle w:val="citation-52"/>
          <w:rFonts w:ascii="Arial" w:hAnsi="Arial" w:cs="Arial"/>
          <w:color w:val="1F1F1F"/>
          <w:bdr w:val="none" w:sz="0" w:space="0" w:color="auto" w:frame="1"/>
        </w:rPr>
        <w:t>AlexNet</w:t>
      </w:r>
      <w:proofErr w:type="spellEnd"/>
      <w:r>
        <w:rPr>
          <w:rStyle w:val="citation-52"/>
          <w:rFonts w:ascii="Arial" w:hAnsi="Arial" w:cs="Arial"/>
          <w:color w:val="1F1F1F"/>
          <w:bdr w:val="none" w:sz="0" w:space="0" w:color="auto" w:frame="1"/>
        </w:rPr>
        <w:t xml:space="preserve"> contain a massive number of parameters, making them slow to train, computationally heavy, and highly impractical for real-time edge hardware installations in local power substations</w:t>
      </w:r>
      <w:r>
        <w:rPr>
          <w:rFonts w:ascii="Arial" w:hAnsi="Arial" w:cs="Arial"/>
          <w:color w:val="1F1F1F"/>
          <w:bdr w:val="none" w:sz="0" w:space="0" w:color="auto" w:frame="1"/>
        </w:rPr>
        <w:t>.</w:t>
      </w:r>
      <w:r>
        <w:rPr>
          <w:rFonts w:ascii="Arial" w:hAnsi="Arial" w:cs="Arial"/>
          <w:color w:val="1F1F1F"/>
        </w:rPr>
        <w:t xml:space="preserve"> </w:t>
      </w:r>
    </w:p>
    <w:p w14:paraId="621BCC3A" w14:textId="77777777" w:rsidR="005F3563" w:rsidRDefault="005F3563" w:rsidP="005F3563">
      <w:pPr>
        <w:pStyle w:val="NormalWeb"/>
        <w:spacing w:before="0" w:beforeAutospacing="0" w:after="0" w:afterAutospacing="0"/>
        <w:rPr>
          <w:rFonts w:ascii="Arial" w:hAnsi="Arial" w:cs="Arial"/>
          <w:color w:val="1F1F1F"/>
        </w:rPr>
      </w:pPr>
      <w:r>
        <w:rPr>
          <w:rStyle w:val="citation-51"/>
          <w:rFonts w:ascii="Arial" w:hAnsi="Arial" w:cs="Arial"/>
          <w:color w:val="1F1F1F"/>
          <w:bdr w:val="none" w:sz="0" w:space="0" w:color="auto" w:frame="1"/>
        </w:rPr>
        <w:t xml:space="preserve">The authors solve this by introducing </w:t>
      </w:r>
      <w:r>
        <w:rPr>
          <w:rStyle w:val="citation-51"/>
          <w:rFonts w:ascii="Arial" w:hAnsi="Arial" w:cs="Arial"/>
          <w:b/>
          <w:bCs/>
          <w:color w:val="1F1F1F"/>
          <w:bdr w:val="none" w:sz="0" w:space="0" w:color="auto" w:frame="1"/>
        </w:rPr>
        <w:t>EfficientNetB0</w:t>
      </w:r>
      <w:r>
        <w:rPr>
          <w:rFonts w:ascii="Arial" w:hAnsi="Arial" w:cs="Arial"/>
          <w:color w:val="1F1F1F"/>
          <w:bdr w:val="none" w:sz="0" w:space="0" w:color="auto" w:frame="1"/>
        </w:rPr>
        <w:t xml:space="preserve">. </w:t>
      </w:r>
      <w:proofErr w:type="spellStart"/>
      <w:r>
        <w:rPr>
          <w:rStyle w:val="citation-50"/>
          <w:rFonts w:ascii="Arial" w:hAnsi="Arial" w:cs="Arial"/>
          <w:color w:val="1F1F1F"/>
          <w:bdr w:val="none" w:sz="0" w:space="0" w:color="auto" w:frame="1"/>
        </w:rPr>
        <w:t>EfficientNet</w:t>
      </w:r>
      <w:proofErr w:type="spellEnd"/>
      <w:r>
        <w:rPr>
          <w:rStyle w:val="citation-50"/>
          <w:rFonts w:ascii="Arial" w:hAnsi="Arial" w:cs="Arial"/>
          <w:color w:val="1F1F1F"/>
          <w:bdr w:val="none" w:sz="0" w:space="0" w:color="auto" w:frame="1"/>
        </w:rPr>
        <w:t xml:space="preserve"> works on a revolutionary paradigm called </w:t>
      </w:r>
      <w:r>
        <w:rPr>
          <w:rStyle w:val="citation-50"/>
          <w:rFonts w:ascii="Arial" w:hAnsi="Arial" w:cs="Arial"/>
          <w:b/>
          <w:bCs/>
          <w:color w:val="1F1F1F"/>
          <w:bdr w:val="none" w:sz="0" w:space="0" w:color="auto" w:frame="1"/>
        </w:rPr>
        <w:t>Compound Scaling</w:t>
      </w:r>
      <w:r>
        <w:rPr>
          <w:rFonts w:ascii="Arial" w:hAnsi="Arial" w:cs="Arial"/>
          <w:color w:val="1F1F1F"/>
          <w:bdr w:val="none" w:sz="0" w:space="0" w:color="auto" w:frame="1"/>
        </w:rPr>
        <w:t xml:space="preserve">. </w:t>
      </w:r>
      <w:r>
        <w:rPr>
          <w:rStyle w:val="citation-49"/>
          <w:rFonts w:ascii="Arial" w:hAnsi="Arial" w:cs="Arial"/>
          <w:color w:val="1F1F1F"/>
          <w:bdr w:val="none" w:sz="0" w:space="0" w:color="auto" w:frame="1"/>
        </w:rPr>
        <w:t>Instead of randomly scaling network depth (more layers), width (more channels), or resolution (larger images) independently, compound scaling adjusts all three aspects uniformly using fixed, scientifically derived scaling coefficients</w:t>
      </w:r>
      <w:r>
        <w:rPr>
          <w:rFonts w:ascii="Arial" w:hAnsi="Arial" w:cs="Arial"/>
          <w:color w:val="1F1F1F"/>
          <w:bdr w:val="none" w:sz="0" w:space="0" w:color="auto" w:frame="1"/>
        </w:rPr>
        <w:t xml:space="preserve">. </w:t>
      </w:r>
      <w:r>
        <w:rPr>
          <w:rStyle w:val="citation-48"/>
          <w:rFonts w:ascii="Arial" w:hAnsi="Arial" w:cs="Arial"/>
          <w:color w:val="1F1F1F"/>
          <w:bdr w:val="none" w:sz="0" w:space="0" w:color="auto" w:frame="1"/>
        </w:rPr>
        <w:t>This enables EfficientNetB0 to achieve higher accuracy than traditional models while using a vastly reduced footprint of parameters and floating-point computations—ideal for resource-constrained grid environments</w:t>
      </w:r>
      <w:r>
        <w:rPr>
          <w:rFonts w:ascii="Arial" w:hAnsi="Arial" w:cs="Arial"/>
          <w:color w:val="1F1F1F"/>
          <w:bdr w:val="none" w:sz="0" w:space="0" w:color="auto" w:frame="1"/>
        </w:rPr>
        <w:t>.</w:t>
      </w:r>
      <w:r>
        <w:rPr>
          <w:rFonts w:ascii="Arial" w:hAnsi="Arial" w:cs="Arial"/>
          <w:color w:val="1F1F1F"/>
        </w:rPr>
        <w:t xml:space="preserve"> </w:t>
      </w:r>
    </w:p>
    <w:p w14:paraId="5F76B931" w14:textId="77777777" w:rsidR="005F3563" w:rsidRDefault="005F3563" w:rsidP="005F3563">
      <w:pPr>
        <w:pStyle w:val="Heading5"/>
        <w:spacing w:before="0" w:after="0"/>
        <w:rPr>
          <w:rFonts w:ascii="Arial" w:hAnsi="Arial" w:cs="Arial"/>
          <w:color w:val="1F1F1F"/>
        </w:rPr>
      </w:pPr>
      <w:r>
        <w:rPr>
          <w:rFonts w:ascii="Arial" w:hAnsi="Arial" w:cs="Arial"/>
          <w:color w:val="1F1F1F"/>
        </w:rPr>
        <w:t>Concept D: Explainable AI via Grad-CAM</w:t>
      </w:r>
    </w:p>
    <w:p w14:paraId="68AB6AC2" w14:textId="77777777" w:rsidR="005F3563" w:rsidRDefault="005F3563" w:rsidP="005F3563">
      <w:pPr>
        <w:pStyle w:val="NormalWeb"/>
        <w:spacing w:before="0" w:beforeAutospacing="0" w:after="0" w:afterAutospacing="0"/>
        <w:rPr>
          <w:rFonts w:ascii="Arial" w:hAnsi="Arial" w:cs="Arial"/>
          <w:color w:val="1F1F1F"/>
        </w:rPr>
      </w:pPr>
      <w:r>
        <w:rPr>
          <w:rStyle w:val="citation-47"/>
          <w:rFonts w:ascii="Arial" w:hAnsi="Arial" w:cs="Arial"/>
          <w:color w:val="1F1F1F"/>
          <w:bdr w:val="none" w:sz="0" w:space="0" w:color="auto" w:frame="1"/>
        </w:rPr>
        <w:t xml:space="preserve">One of the most profound hidden layers of this paper is the inclusion of </w:t>
      </w:r>
      <w:r>
        <w:rPr>
          <w:rStyle w:val="citation-47"/>
          <w:rFonts w:ascii="Arial" w:hAnsi="Arial" w:cs="Arial"/>
          <w:b/>
          <w:bCs/>
          <w:color w:val="1F1F1F"/>
          <w:bdr w:val="none" w:sz="0" w:space="0" w:color="auto" w:frame="1"/>
        </w:rPr>
        <w:t>Grad-CAM (Gradient-weighted Class Activation Mapping)</w:t>
      </w:r>
      <w:r>
        <w:rPr>
          <w:rFonts w:ascii="Arial" w:hAnsi="Arial" w:cs="Arial"/>
          <w:color w:val="1F1F1F"/>
          <w:bdr w:val="none" w:sz="0" w:space="0" w:color="auto" w:frame="1"/>
        </w:rPr>
        <w:t xml:space="preserve">. Deep learning models are notoriously criticized in engineering as uninterpretable "black boxes". </w:t>
      </w:r>
      <w:r>
        <w:rPr>
          <w:rStyle w:val="citation-46"/>
          <w:rFonts w:ascii="Arial" w:hAnsi="Arial" w:cs="Arial"/>
          <w:color w:val="1F1F1F"/>
          <w:bdr w:val="none" w:sz="0" w:space="0" w:color="auto" w:frame="1"/>
        </w:rPr>
        <w:t>If a neural network classifies a signal as a "Swell + Harmonic" combination, a power systems operator cannot easily trust that decision blindly</w:t>
      </w:r>
      <w:r>
        <w:rPr>
          <w:rFonts w:ascii="Arial" w:hAnsi="Arial" w:cs="Arial"/>
          <w:color w:val="1F1F1F"/>
          <w:bdr w:val="none" w:sz="0" w:space="0" w:color="auto" w:frame="1"/>
        </w:rPr>
        <w:t>.</w:t>
      </w:r>
      <w:r>
        <w:rPr>
          <w:rFonts w:ascii="Arial" w:hAnsi="Arial" w:cs="Arial"/>
          <w:color w:val="1F1F1F"/>
        </w:rPr>
        <w:t xml:space="preserve"> </w:t>
      </w:r>
    </w:p>
    <w:p w14:paraId="132B8C24" w14:textId="77777777" w:rsidR="005F3563" w:rsidRDefault="005F3563" w:rsidP="005F3563">
      <w:pPr>
        <w:pStyle w:val="NormalWeb"/>
        <w:spacing w:before="0" w:beforeAutospacing="0" w:after="0" w:afterAutospacing="0"/>
        <w:rPr>
          <w:rFonts w:ascii="Arial" w:hAnsi="Arial" w:cs="Arial"/>
          <w:color w:val="1F1F1F"/>
        </w:rPr>
      </w:pPr>
      <w:r>
        <w:rPr>
          <w:rStyle w:val="citation-45"/>
          <w:rFonts w:ascii="Arial" w:hAnsi="Arial" w:cs="Arial"/>
          <w:color w:val="1F1F1F"/>
          <w:bdr w:val="none" w:sz="0" w:space="0" w:color="auto" w:frame="1"/>
        </w:rPr>
        <w:t>Grad-CAM fixes this by calculating the gradients of the score for a specific class with respect to the feature map activations of the very last convolutional layer</w:t>
      </w:r>
      <w:r>
        <w:rPr>
          <w:rFonts w:ascii="Arial" w:hAnsi="Arial" w:cs="Arial"/>
          <w:color w:val="1F1F1F"/>
          <w:bdr w:val="none" w:sz="0" w:space="0" w:color="auto" w:frame="1"/>
        </w:rPr>
        <w:t xml:space="preserve">. </w:t>
      </w:r>
      <w:r>
        <w:rPr>
          <w:rStyle w:val="citation-44"/>
          <w:rFonts w:ascii="Arial" w:hAnsi="Arial" w:cs="Arial"/>
          <w:color w:val="1F1F1F"/>
          <w:bdr w:val="none" w:sz="0" w:space="0" w:color="auto" w:frame="1"/>
        </w:rPr>
        <w:t xml:space="preserve">It generates a coarse heat map that visually highlights exactly </w:t>
      </w:r>
      <w:r>
        <w:rPr>
          <w:rStyle w:val="citation-44"/>
          <w:rFonts w:ascii="Arial" w:hAnsi="Arial" w:cs="Arial"/>
          <w:i/>
          <w:iCs/>
          <w:color w:val="1F1F1F"/>
          <w:bdr w:val="none" w:sz="0" w:space="0" w:color="auto" w:frame="1"/>
        </w:rPr>
        <w:t>which regions</w:t>
      </w:r>
      <w:r>
        <w:rPr>
          <w:rStyle w:val="citation-44"/>
          <w:rFonts w:ascii="Arial" w:hAnsi="Arial" w:cs="Arial"/>
          <w:color w:val="1F1F1F"/>
          <w:bdr w:val="none" w:sz="0" w:space="0" w:color="auto" w:frame="1"/>
        </w:rPr>
        <w:t xml:space="preserve"> of the 2-D time-frequency plot the network focused on to make its choice</w:t>
      </w:r>
      <w:r>
        <w:rPr>
          <w:rFonts w:ascii="Arial" w:hAnsi="Arial" w:cs="Arial"/>
          <w:color w:val="1F1F1F"/>
          <w:bdr w:val="none" w:sz="0" w:space="0" w:color="auto" w:frame="1"/>
        </w:rPr>
        <w:t xml:space="preserve">. </w:t>
      </w:r>
      <w:r>
        <w:rPr>
          <w:rStyle w:val="citation-43"/>
          <w:rFonts w:ascii="Arial" w:hAnsi="Arial" w:cs="Arial"/>
          <w:color w:val="1F1F1F"/>
          <w:bdr w:val="none" w:sz="0" w:space="0" w:color="auto" w:frame="1"/>
        </w:rPr>
        <w:t>If the network sees a sag, the heat map glows red at the specific timestamp of the voltage dip, validating the mathematical trustworthiness of the system</w:t>
      </w:r>
      <w:r>
        <w:rPr>
          <w:rFonts w:ascii="Arial" w:hAnsi="Arial" w:cs="Arial"/>
          <w:color w:val="1F1F1F"/>
          <w:bdr w:val="none" w:sz="0" w:space="0" w:color="auto" w:frame="1"/>
        </w:rPr>
        <w:t>.</w:t>
      </w:r>
      <w:r>
        <w:rPr>
          <w:rFonts w:ascii="Arial" w:hAnsi="Arial" w:cs="Arial"/>
          <w:color w:val="1F1F1F"/>
        </w:rPr>
        <w:t xml:space="preserve"> </w:t>
      </w:r>
    </w:p>
    <w:p w14:paraId="08ABF7A1" w14:textId="77777777" w:rsidR="005F3563" w:rsidRDefault="005F3563" w:rsidP="005F3563">
      <w:pPr>
        <w:pStyle w:val="Heading4"/>
        <w:spacing w:before="0" w:after="0"/>
        <w:rPr>
          <w:rFonts w:ascii="Arial" w:hAnsi="Arial" w:cs="Arial"/>
          <w:color w:val="1F1F1F"/>
        </w:rPr>
      </w:pPr>
      <w:r>
        <w:rPr>
          <w:rFonts w:ascii="Arial" w:hAnsi="Arial" w:cs="Arial"/>
          <w:color w:val="1F1F1F"/>
        </w:rPr>
        <w:lastRenderedPageBreak/>
        <w:t>3. Critical Mentorship Observations &amp; Hidden Leads</w:t>
      </w:r>
    </w:p>
    <w:p w14:paraId="484797F5" w14:textId="77777777" w:rsidR="005F3563" w:rsidRDefault="005F3563" w:rsidP="005F3563">
      <w:pPr>
        <w:pStyle w:val="NormalWeb"/>
        <w:spacing w:before="0" w:beforeAutospacing="0" w:after="0" w:afterAutospacing="0"/>
        <w:rPr>
          <w:rFonts w:ascii="Arial" w:hAnsi="Arial" w:cs="Arial"/>
          <w:color w:val="1F1F1F"/>
        </w:rPr>
      </w:pPr>
      <w:r>
        <w:rPr>
          <w:rFonts w:ascii="Arial" w:hAnsi="Arial" w:cs="Arial"/>
          <w:color w:val="1F1F1F"/>
        </w:rPr>
        <w:t>As your mentor, here are the subtle, highly advanced details from this paper that you must keep in mind for your own research project:</w:t>
      </w:r>
    </w:p>
    <w:p w14:paraId="7D9D5BE1" w14:textId="10CF37E6" w:rsidR="005F3563" w:rsidRDefault="005F3563" w:rsidP="005F3563">
      <w:pPr>
        <w:pStyle w:val="NormalWeb"/>
        <w:numPr>
          <w:ilvl w:val="0"/>
          <w:numId w:val="9"/>
        </w:numPr>
        <w:spacing w:before="0" w:beforeAutospacing="0" w:after="0" w:afterAutospacing="0"/>
        <w:rPr>
          <w:rFonts w:ascii="Arial" w:hAnsi="Arial" w:cs="Arial"/>
          <w:color w:val="1F1F1F"/>
        </w:rPr>
      </w:pPr>
      <w:r>
        <w:rPr>
          <w:rStyle w:val="citation-42"/>
          <w:rFonts w:ascii="Arial" w:hAnsi="Arial" w:cs="Arial"/>
          <w:b/>
          <w:bCs/>
          <w:color w:val="1F1F1F"/>
          <w:bdr w:val="none" w:sz="0" w:space="0" w:color="auto" w:frame="1"/>
        </w:rPr>
        <w:t>The Pink Noise Reality Check:</w:t>
      </w:r>
      <w:r>
        <w:rPr>
          <w:rStyle w:val="citation-42"/>
          <w:rFonts w:ascii="Arial" w:hAnsi="Arial" w:cs="Arial"/>
          <w:color w:val="1F1F1F"/>
          <w:bdr w:val="none" w:sz="0" w:space="0" w:color="auto" w:frame="1"/>
        </w:rPr>
        <w:t xml:space="preserve"> Most baseline papers only evaluate their systems using standard White Gaussian Noise (WN)</w:t>
      </w:r>
      <w:r>
        <w:rPr>
          <w:rFonts w:ascii="Arial" w:hAnsi="Arial" w:cs="Arial"/>
          <w:color w:val="1F1F1F"/>
          <w:bdr w:val="none" w:sz="0" w:space="0" w:color="auto" w:frame="1"/>
        </w:rPr>
        <w:t xml:space="preserve">. </w:t>
      </w:r>
      <w:r>
        <w:rPr>
          <w:rStyle w:val="citation-41"/>
          <w:rFonts w:ascii="Arial" w:hAnsi="Arial" w:cs="Arial"/>
          <w:color w:val="1F1F1F"/>
          <w:bdr w:val="none" w:sz="0" w:space="0" w:color="auto" w:frame="1"/>
        </w:rPr>
        <w:t xml:space="preserve">However, real-world power lines often experience </w:t>
      </w:r>
      <w:r>
        <w:rPr>
          <w:rStyle w:val="citation-41"/>
          <w:rFonts w:ascii="Arial" w:hAnsi="Arial" w:cs="Arial"/>
          <w:b/>
          <w:bCs/>
          <w:color w:val="1F1F1F"/>
          <w:bdr w:val="none" w:sz="0" w:space="0" w:color="auto" w:frame="1"/>
        </w:rPr>
        <w:t>Pink Noise (PN)</w:t>
      </w:r>
      <w:r>
        <w:rPr>
          <w:rStyle w:val="citation-41"/>
          <w:rFonts w:ascii="Arial" w:hAnsi="Arial" w:cs="Arial"/>
          <w:color w:val="1F1F1F"/>
          <w:bdr w:val="none" w:sz="0" w:space="0" w:color="auto" w:frame="1"/>
        </w:rPr>
        <w:t>, where the noise power spectral density is inversely proportional to the frequency (</w:t>
      </w:r>
      <w:r>
        <w:rPr>
          <w:rStyle w:val="math-inline"/>
          <w:rFonts w:ascii="Arial" w:hAnsi="Arial" w:cs="Arial"/>
          <w:color w:val="1F1F1F"/>
          <w:bdr w:val="none" w:sz="0" w:space="0" w:color="auto" w:frame="1"/>
        </w:rPr>
        <w:t>1/f</w:t>
      </w:r>
      <w:r>
        <w:rPr>
          <w:rStyle w:val="citation-41"/>
          <w:rFonts w:ascii="Arial" w:hAnsi="Arial" w:cs="Arial"/>
          <w:color w:val="1F1F1F"/>
          <w:bdr w:val="none" w:sz="0" w:space="0" w:color="auto" w:frame="1"/>
        </w:rPr>
        <w:t xml:space="preserve"> noise)</w:t>
      </w:r>
      <w:r>
        <w:rPr>
          <w:rFonts w:ascii="Arial" w:hAnsi="Arial" w:cs="Arial"/>
          <w:color w:val="1F1F1F"/>
          <w:bdr w:val="none" w:sz="0" w:space="0" w:color="auto" w:frame="1"/>
        </w:rPr>
        <w:t xml:space="preserve">. </w:t>
      </w:r>
      <w:r>
        <w:rPr>
          <w:rStyle w:val="citation-40"/>
          <w:rFonts w:ascii="Arial" w:hAnsi="Arial" w:cs="Arial"/>
          <w:color w:val="1F1F1F"/>
          <w:bdr w:val="none" w:sz="0" w:space="0" w:color="auto" w:frame="1"/>
        </w:rPr>
        <w:t>The authors explicitly tested their framework on unseen datasets corrupted with pink noise at extreme levels (down to 10 dB SNR)</w:t>
      </w:r>
      <w:r>
        <w:rPr>
          <w:rFonts w:ascii="Arial" w:hAnsi="Arial" w:cs="Arial"/>
          <w:color w:val="1F1F1F"/>
          <w:bdr w:val="none" w:sz="0" w:space="0" w:color="auto" w:frame="1"/>
        </w:rPr>
        <w:t xml:space="preserve">. </w:t>
      </w:r>
      <w:r>
        <w:rPr>
          <w:rStyle w:val="citation-39"/>
          <w:rFonts w:ascii="Arial" w:hAnsi="Arial" w:cs="Arial"/>
          <w:color w:val="1F1F1F"/>
          <w:bdr w:val="none" w:sz="0" w:space="0" w:color="auto" w:frame="1"/>
        </w:rPr>
        <w:t>Because the SWT isolates signals into crisp instantaneous frequency tracks, the image features remained remarkably invariant even when buried under pink noise, giving the CNN immense generalization robustness</w:t>
      </w:r>
      <w:r>
        <w:rPr>
          <w:rFonts w:ascii="Arial" w:hAnsi="Arial" w:cs="Arial"/>
          <w:color w:val="1F1F1F"/>
          <w:bdr w:val="none" w:sz="0" w:space="0" w:color="auto" w:frame="1"/>
        </w:rPr>
        <w:t>.</w:t>
      </w:r>
      <w:r>
        <w:rPr>
          <w:rFonts w:ascii="Arial" w:hAnsi="Arial" w:cs="Arial"/>
          <w:color w:val="1F1F1F"/>
        </w:rPr>
        <w:t xml:space="preserve"> </w:t>
      </w:r>
    </w:p>
    <w:p w14:paraId="18DACAB1" w14:textId="77777777" w:rsidR="005F3563" w:rsidRDefault="005F3563" w:rsidP="005F3563">
      <w:pPr>
        <w:pStyle w:val="NormalWeb"/>
        <w:numPr>
          <w:ilvl w:val="0"/>
          <w:numId w:val="9"/>
        </w:numPr>
        <w:spacing w:before="0" w:beforeAutospacing="0" w:after="0" w:afterAutospacing="0"/>
        <w:rPr>
          <w:rFonts w:ascii="Arial" w:hAnsi="Arial" w:cs="Arial"/>
          <w:color w:val="1F1F1F"/>
        </w:rPr>
      </w:pPr>
      <w:r>
        <w:rPr>
          <w:rStyle w:val="citation-38"/>
          <w:rFonts w:ascii="Arial" w:hAnsi="Arial" w:cs="Arial"/>
          <w:b/>
          <w:bCs/>
          <w:color w:val="1F1F1F"/>
          <w:bdr w:val="none" w:sz="0" w:space="0" w:color="auto" w:frame="1"/>
        </w:rPr>
        <w:t>The Synthetic vs. Simulation Gap:</w:t>
      </w:r>
      <w:r>
        <w:rPr>
          <w:rStyle w:val="citation-38"/>
          <w:rFonts w:ascii="Arial" w:hAnsi="Arial" w:cs="Arial"/>
          <w:color w:val="1F1F1F"/>
          <w:bdr w:val="none" w:sz="0" w:space="0" w:color="auto" w:frame="1"/>
        </w:rPr>
        <w:t xml:space="preserve"> Pay close attention to this: the model was </w:t>
      </w:r>
      <w:r>
        <w:rPr>
          <w:rStyle w:val="citation-38"/>
          <w:rFonts w:ascii="Arial" w:hAnsi="Arial" w:cs="Arial"/>
          <w:i/>
          <w:iCs/>
          <w:color w:val="1F1F1F"/>
          <w:bdr w:val="none" w:sz="0" w:space="0" w:color="auto" w:frame="1"/>
        </w:rPr>
        <w:t>only</w:t>
      </w:r>
      <w:r>
        <w:rPr>
          <w:rStyle w:val="citation-38"/>
          <w:rFonts w:ascii="Arial" w:hAnsi="Arial" w:cs="Arial"/>
          <w:color w:val="1F1F1F"/>
          <w:bdr w:val="none" w:sz="0" w:space="0" w:color="auto" w:frame="1"/>
        </w:rPr>
        <w:t xml:space="preserve"> trained on mathematically idealized synthetic formulas</w:t>
      </w:r>
      <w:r>
        <w:rPr>
          <w:rFonts w:ascii="Arial" w:hAnsi="Arial" w:cs="Arial"/>
          <w:color w:val="1F1F1F"/>
          <w:bdr w:val="none" w:sz="0" w:space="0" w:color="auto" w:frame="1"/>
        </w:rPr>
        <w:t xml:space="preserve">. </w:t>
      </w:r>
      <w:r>
        <w:rPr>
          <w:rStyle w:val="citation-37"/>
          <w:rFonts w:ascii="Arial" w:hAnsi="Arial" w:cs="Arial"/>
          <w:color w:val="1F1F1F"/>
          <w:bdr w:val="none" w:sz="0" w:space="0" w:color="auto" w:frame="1"/>
        </w:rPr>
        <w:t xml:space="preserve">It was then directly validated against complex </w:t>
      </w:r>
      <w:proofErr w:type="spellStart"/>
      <w:r>
        <w:rPr>
          <w:rStyle w:val="citation-37"/>
          <w:rFonts w:ascii="Arial" w:hAnsi="Arial" w:cs="Arial"/>
          <w:b/>
          <w:bCs/>
          <w:color w:val="1F1F1F"/>
          <w:bdr w:val="none" w:sz="0" w:space="0" w:color="auto" w:frame="1"/>
        </w:rPr>
        <w:t>SimPowerSystem</w:t>
      </w:r>
      <w:proofErr w:type="spellEnd"/>
      <w:r>
        <w:rPr>
          <w:rStyle w:val="citation-37"/>
          <w:rFonts w:ascii="Arial" w:hAnsi="Arial" w:cs="Arial"/>
          <w:b/>
          <w:bCs/>
          <w:color w:val="1F1F1F"/>
          <w:bdr w:val="none" w:sz="0" w:space="0" w:color="auto" w:frame="1"/>
        </w:rPr>
        <w:t>/Simulink</w:t>
      </w:r>
      <w:r>
        <w:rPr>
          <w:rStyle w:val="citation-37"/>
          <w:rFonts w:ascii="Arial" w:hAnsi="Arial" w:cs="Arial"/>
          <w:color w:val="1F1F1F"/>
          <w:bdr w:val="none" w:sz="0" w:space="0" w:color="auto" w:frame="1"/>
        </w:rPr>
        <w:t xml:space="preserve"> models that model real physics (transient dynamics, inductive/capacitive line parameters)</w:t>
      </w:r>
      <w:r>
        <w:rPr>
          <w:rFonts w:ascii="Arial" w:hAnsi="Arial" w:cs="Arial"/>
          <w:color w:val="1F1F1F"/>
          <w:bdr w:val="none" w:sz="0" w:space="0" w:color="auto" w:frame="1"/>
        </w:rPr>
        <w:t xml:space="preserve">. </w:t>
      </w:r>
      <w:r>
        <w:rPr>
          <w:rStyle w:val="citation-36"/>
          <w:rFonts w:ascii="Arial" w:hAnsi="Arial" w:cs="Arial"/>
          <w:color w:val="1F1F1F"/>
          <w:bdr w:val="none" w:sz="0" w:space="0" w:color="auto" w:frame="1"/>
        </w:rPr>
        <w:t>While accuracy dropped slightly because simulation data mirrors unpredictable real-time physical phenomena much more closely than rigid parametric equations, the deep learning model still successfully generalized across the gap</w:t>
      </w:r>
      <w:r>
        <w:rPr>
          <w:rFonts w:ascii="Arial" w:hAnsi="Arial" w:cs="Arial"/>
          <w:color w:val="1F1F1F"/>
          <w:bdr w:val="none" w:sz="0" w:space="0" w:color="auto" w:frame="1"/>
        </w:rPr>
        <w:t>. This means your future model can be trained on easily synthesized math formulas and still remain highly practical for deployment!</w:t>
      </w:r>
      <w:r>
        <w:rPr>
          <w:rFonts w:ascii="Arial" w:hAnsi="Arial" w:cs="Arial"/>
          <w:color w:val="1F1F1F"/>
        </w:rPr>
        <w:t xml:space="preserve"> </w:t>
      </w:r>
    </w:p>
    <w:p w14:paraId="030E70A3" w14:textId="77777777" w:rsidR="005F3563" w:rsidRDefault="005F3563" w:rsidP="005F3563"/>
    <w:p w14:paraId="1D60B58A" w14:textId="77777777" w:rsidR="00BC4A21" w:rsidRDefault="00BC4A21" w:rsidP="00BC4A21">
      <w:pPr>
        <w:pStyle w:val="NormalWeb"/>
        <w:spacing w:before="0" w:beforeAutospacing="0" w:after="0" w:afterAutospacing="0"/>
        <w:rPr>
          <w:rFonts w:ascii="Arial" w:hAnsi="Arial" w:cs="Arial"/>
          <w:color w:val="1F1F1F"/>
        </w:rPr>
      </w:pPr>
      <w:r>
        <w:rPr>
          <w:rFonts w:ascii="Arial" w:hAnsi="Arial" w:cs="Arial"/>
          <w:color w:val="1F1F1F"/>
        </w:rPr>
        <w:t xml:space="preserve">Excellent. Let's move immediately to </w:t>
      </w:r>
      <w:r>
        <w:rPr>
          <w:rFonts w:ascii="Arial" w:hAnsi="Arial" w:cs="Arial"/>
          <w:b/>
          <w:bCs/>
          <w:color w:val="1F1F1F"/>
          <w:bdr w:val="none" w:sz="0" w:space="0" w:color="auto" w:frame="1"/>
        </w:rPr>
        <w:t>Step 2: The Rigorous Literature Review Matrix</w:t>
      </w:r>
      <w:r>
        <w:rPr>
          <w:rFonts w:ascii="Arial" w:hAnsi="Arial" w:cs="Arial"/>
          <w:color w:val="1F1F1F"/>
        </w:rPr>
        <w:t xml:space="preserve"> and </w:t>
      </w:r>
      <w:r>
        <w:rPr>
          <w:rFonts w:ascii="Arial" w:hAnsi="Arial" w:cs="Arial"/>
          <w:b/>
          <w:bCs/>
          <w:color w:val="1F1F1F"/>
          <w:bdr w:val="none" w:sz="0" w:space="0" w:color="auto" w:frame="1"/>
        </w:rPr>
        <w:t>Step 3: Dataset Characterization and Complete Mathematical Formulae</w:t>
      </w:r>
      <w:r>
        <w:rPr>
          <w:rFonts w:ascii="Arial" w:hAnsi="Arial" w:cs="Arial"/>
          <w:color w:val="1F1F1F"/>
        </w:rPr>
        <w:t xml:space="preserve"> for this paper.</w:t>
      </w:r>
    </w:p>
    <w:p w14:paraId="222130FF" w14:textId="77777777" w:rsidR="00BC4A21" w:rsidRDefault="00BC4A21" w:rsidP="00BC4A21">
      <w:pPr>
        <w:pStyle w:val="NormalWeb"/>
        <w:spacing w:before="0" w:beforeAutospacing="0" w:after="0" w:afterAutospacing="0"/>
        <w:rPr>
          <w:rFonts w:ascii="Arial" w:hAnsi="Arial" w:cs="Arial"/>
          <w:color w:val="1F1F1F"/>
        </w:rPr>
      </w:pPr>
      <w:r>
        <w:rPr>
          <w:rFonts w:ascii="Arial" w:hAnsi="Arial" w:cs="Arial"/>
          <w:color w:val="1F1F1F"/>
        </w:rPr>
        <w:t>As your mentor, I have meticulously parsed the text, data structures, and mathematical annexes to guarantee absolute mathematical accuracy for your research. Here is the comprehensive breakdown based strictly on this paper.</w:t>
      </w:r>
    </w:p>
    <w:p w14:paraId="6E617383" w14:textId="77777777" w:rsidR="00BC4A21" w:rsidRDefault="00BC4A21" w:rsidP="00BC4A21">
      <w:pPr>
        <w:pStyle w:val="Heading2"/>
      </w:pPr>
      <w:bookmarkStart w:id="14" w:name="_Toc231849793"/>
      <w:r>
        <w:t>Step 2: High-Precision Literature Review Table</w:t>
      </w:r>
      <w:bookmarkEnd w:id="14"/>
    </w:p>
    <w:tbl>
      <w:tblPr>
        <w:tblW w:w="0" w:type="auto"/>
        <w:tblCellSpacing w:w="15" w:type="dxa"/>
        <w:tblCellMar>
          <w:left w:w="0" w:type="dxa"/>
          <w:right w:w="0" w:type="dxa"/>
        </w:tblCellMar>
        <w:tblLook w:val="04A0" w:firstRow="1" w:lastRow="0" w:firstColumn="1" w:lastColumn="0" w:noHBand="0" w:noVBand="1"/>
      </w:tblPr>
      <w:tblGrid>
        <w:gridCol w:w="2128"/>
        <w:gridCol w:w="4272"/>
        <w:gridCol w:w="2610"/>
      </w:tblGrid>
      <w:tr w:rsidR="00BC4A21" w14:paraId="2874275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9505E" w14:textId="77777777" w:rsidR="00BC4A21" w:rsidRDefault="00BC4A21">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CEFA7" w14:textId="77777777" w:rsidR="00BC4A21" w:rsidRDefault="00BC4A21">
            <w:pPr>
              <w:rPr>
                <w:rFonts w:ascii="Arial" w:hAnsi="Arial" w:cs="Arial"/>
                <w:color w:val="1F1F1F"/>
              </w:rPr>
            </w:pPr>
            <w:r>
              <w:rPr>
                <w:rStyle w:val="Strong"/>
                <w:rFonts w:ascii="Arial" w:hAnsi="Arial" w:cs="Arial"/>
                <w:color w:val="1F1F1F"/>
                <w:bdr w:val="none" w:sz="0" w:space="0" w:color="auto" w:frame="1"/>
              </w:rPr>
              <w:t>Extracted Detail &amp; Data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2BAC7" w14:textId="77777777" w:rsidR="00BC4A21" w:rsidRDefault="00BC4A21">
            <w:pPr>
              <w:rPr>
                <w:rFonts w:ascii="Arial" w:hAnsi="Arial" w:cs="Arial"/>
                <w:color w:val="1F1F1F"/>
              </w:rPr>
            </w:pPr>
            <w:r>
              <w:rPr>
                <w:rStyle w:val="Strong"/>
                <w:rFonts w:ascii="Arial" w:hAnsi="Arial" w:cs="Arial"/>
                <w:color w:val="1F1F1F"/>
                <w:bdr w:val="none" w:sz="0" w:space="0" w:color="auto" w:frame="1"/>
              </w:rPr>
              <w:t>Verification Coordinates in Paper</w:t>
            </w:r>
          </w:p>
        </w:tc>
      </w:tr>
      <w:tr w:rsidR="00BC4A21" w14:paraId="127AF6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69758" w14:textId="77777777" w:rsidR="00BC4A21" w:rsidRDefault="00BC4A21">
            <w:pPr>
              <w:rPr>
                <w:rFonts w:ascii="Arial" w:hAnsi="Arial" w:cs="Arial"/>
                <w:color w:val="1F1F1F"/>
              </w:rPr>
            </w:pPr>
            <w:r>
              <w:rPr>
                <w:rFonts w:ascii="Arial" w:hAnsi="Arial" w:cs="Arial"/>
                <w:b/>
                <w:bCs/>
                <w:color w:val="1F1F1F"/>
                <w:bdr w:val="none" w:sz="0" w:space="0" w:color="auto" w:frame="1"/>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8B0CE" w14:textId="77777777" w:rsidR="00BC4A21" w:rsidRDefault="00BC4A21">
            <w:pPr>
              <w:pStyle w:val="NormalWeb"/>
              <w:spacing w:before="0" w:beforeAutospacing="0" w:after="0" w:afterAutospacing="0"/>
              <w:rPr>
                <w:rFonts w:ascii="Arial" w:hAnsi="Arial" w:cs="Arial"/>
                <w:color w:val="1F1F1F"/>
              </w:rPr>
            </w:pPr>
            <w:r>
              <w:rPr>
                <w:rStyle w:val="citation-263"/>
                <w:rFonts w:ascii="Arial" w:eastAsiaTheme="majorEastAsia" w:hAnsi="Arial" w:cs="Arial"/>
                <w:color w:val="1F1F1F"/>
                <w:bdr w:val="none" w:sz="0" w:space="0" w:color="auto" w:frame="1"/>
              </w:rPr>
              <w:t xml:space="preserve">Y. S. Upendra Vishwanath, S. </w:t>
            </w:r>
            <w:proofErr w:type="spellStart"/>
            <w:r>
              <w:rPr>
                <w:rStyle w:val="citation-263"/>
                <w:rFonts w:ascii="Arial" w:eastAsiaTheme="majorEastAsia" w:hAnsi="Arial" w:cs="Arial"/>
                <w:color w:val="1F1F1F"/>
                <w:bdr w:val="none" w:sz="0" w:space="0" w:color="auto" w:frame="1"/>
              </w:rPr>
              <w:t>Esakkirajan</w:t>
            </w:r>
            <w:proofErr w:type="spellEnd"/>
            <w:r>
              <w:rPr>
                <w:rStyle w:val="citation-263"/>
                <w:rFonts w:ascii="Arial" w:eastAsiaTheme="majorEastAsia" w:hAnsi="Arial" w:cs="Arial"/>
                <w:color w:val="1F1F1F"/>
                <w:bdr w:val="none" w:sz="0" w:space="0" w:color="auto" w:frame="1"/>
              </w:rPr>
              <w:t xml:space="preserve">, B. </w:t>
            </w:r>
            <w:proofErr w:type="spellStart"/>
            <w:r>
              <w:rPr>
                <w:rStyle w:val="citation-263"/>
                <w:rFonts w:ascii="Arial" w:eastAsiaTheme="majorEastAsia" w:hAnsi="Arial" w:cs="Arial"/>
                <w:color w:val="1F1F1F"/>
                <w:bdr w:val="none" w:sz="0" w:space="0" w:color="auto" w:frame="1"/>
              </w:rPr>
              <w:t>Keerthiveena</w:t>
            </w:r>
            <w:proofErr w:type="spellEnd"/>
            <w:r>
              <w:rPr>
                <w:rStyle w:val="citation-263"/>
                <w:rFonts w:ascii="Arial" w:eastAsiaTheme="majorEastAsia" w:hAnsi="Arial" w:cs="Arial"/>
                <w:color w:val="1F1F1F"/>
                <w:bdr w:val="none" w:sz="0" w:space="0" w:color="auto" w:frame="1"/>
              </w:rPr>
              <w:t xml:space="preserve">, and Ram Bilas Pachori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3C49F" w14:textId="77777777" w:rsidR="00BC4A21" w:rsidRDefault="00BC4A21">
            <w:pPr>
              <w:pStyle w:val="NormalWeb"/>
              <w:spacing w:before="0" w:beforeAutospacing="0" w:after="0" w:afterAutospacing="0"/>
              <w:rPr>
                <w:rFonts w:ascii="Arial" w:hAnsi="Arial" w:cs="Arial"/>
                <w:color w:val="1F1F1F"/>
              </w:rPr>
            </w:pPr>
            <w:r>
              <w:rPr>
                <w:rStyle w:val="citation-262"/>
                <w:rFonts w:ascii="Arial" w:eastAsiaTheme="majorEastAsia" w:hAnsi="Arial" w:cs="Arial"/>
                <w:color w:val="1F1F1F"/>
                <w:bdr w:val="none" w:sz="0" w:space="0" w:color="auto" w:frame="1"/>
              </w:rPr>
              <w:t xml:space="preserve">Page 1, Title Header </w:t>
            </w:r>
          </w:p>
        </w:tc>
      </w:tr>
      <w:tr w:rsidR="00BC4A21" w14:paraId="3D13A5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6FEED" w14:textId="77777777" w:rsidR="00BC4A21" w:rsidRDefault="00BC4A21">
            <w:pPr>
              <w:rPr>
                <w:rFonts w:ascii="Arial" w:hAnsi="Arial" w:cs="Arial"/>
                <w:color w:val="1F1F1F"/>
              </w:rPr>
            </w:pPr>
            <w:r>
              <w:rPr>
                <w:rFonts w:ascii="Arial" w:hAnsi="Arial" w:cs="Arial"/>
                <w:b/>
                <w:bCs/>
                <w:color w:val="1F1F1F"/>
                <w:bdr w:val="none" w:sz="0" w:space="0" w:color="auto" w:frame="1"/>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E8A9C" w14:textId="77777777" w:rsidR="00BC4A21" w:rsidRDefault="00BC4A21">
            <w:pPr>
              <w:pStyle w:val="NormalWeb"/>
              <w:spacing w:before="0" w:beforeAutospacing="0" w:after="0" w:afterAutospacing="0"/>
              <w:rPr>
                <w:rFonts w:ascii="Arial" w:hAnsi="Arial" w:cs="Arial"/>
                <w:color w:val="1F1F1F"/>
              </w:rPr>
            </w:pPr>
            <w:r>
              <w:rPr>
                <w:rStyle w:val="citation-261"/>
                <w:rFonts w:ascii="Arial" w:eastAsiaTheme="majorEastAsia" w:hAnsi="Arial" w:cs="Arial"/>
                <w:color w:val="1F1F1F"/>
                <w:bdr w:val="none" w:sz="0" w:space="0" w:color="auto" w:frame="1"/>
              </w:rPr>
              <w:t xml:space="preserve">2023 (Published online: August 24, 2023)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6B92" w14:textId="77777777" w:rsidR="00BC4A21" w:rsidRDefault="00BC4A21">
            <w:pPr>
              <w:pStyle w:val="NormalWeb"/>
              <w:spacing w:before="0" w:beforeAutospacing="0" w:after="0" w:afterAutospacing="0"/>
              <w:rPr>
                <w:rFonts w:ascii="Arial" w:hAnsi="Arial" w:cs="Arial"/>
                <w:color w:val="1F1F1F"/>
              </w:rPr>
            </w:pPr>
            <w:r>
              <w:rPr>
                <w:rStyle w:val="citation-260"/>
                <w:rFonts w:ascii="Arial" w:eastAsiaTheme="majorEastAsia" w:hAnsi="Arial" w:cs="Arial"/>
                <w:color w:val="1F1F1F"/>
                <w:bdr w:val="none" w:sz="0" w:space="0" w:color="auto" w:frame="1"/>
              </w:rPr>
              <w:t xml:space="preserve">Page 1, Footnote 1 </w:t>
            </w:r>
          </w:p>
        </w:tc>
      </w:tr>
      <w:tr w:rsidR="00BC4A21" w14:paraId="34CE5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0AD4" w14:textId="77777777" w:rsidR="00BC4A21" w:rsidRDefault="00BC4A21">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3AC8" w14:textId="77777777" w:rsidR="00BC4A21" w:rsidRDefault="00BC4A2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7-Step End-to-End Framework:</w:t>
            </w:r>
          </w:p>
          <w:p w14:paraId="1BD00DB5" w14:textId="77777777" w:rsidR="00BC4A21" w:rsidRDefault="00BC4A21">
            <w:pPr>
              <w:rPr>
                <w:rFonts w:ascii="Arial" w:hAnsi="Arial" w:cs="Arial"/>
                <w:color w:val="1F1F1F"/>
              </w:rPr>
            </w:pPr>
            <w:r>
              <w:rPr>
                <w:rFonts w:ascii="Arial" w:hAnsi="Arial" w:cs="Arial"/>
                <w:color w:val="1F1F1F"/>
              </w:rPr>
              <w:br/>
            </w:r>
          </w:p>
          <w:p w14:paraId="17AAA6C2"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lastRenderedPageBreak/>
              <w:t xml:space="preserve">1. </w:t>
            </w:r>
            <w:r>
              <w:rPr>
                <w:rStyle w:val="citation-259"/>
                <w:rFonts w:ascii="Arial" w:eastAsiaTheme="majorEastAsia" w:hAnsi="Arial" w:cs="Arial"/>
                <w:color w:val="1F1F1F"/>
                <w:bdr w:val="none" w:sz="0" w:space="0" w:color="auto" w:frame="1"/>
              </w:rPr>
              <w:t>Database generation (Synthetic math equations &amp; Simulink models)</w:t>
            </w:r>
            <w:r>
              <w:rPr>
                <w:rFonts w:ascii="Arial" w:hAnsi="Arial" w:cs="Arial"/>
                <w:color w:val="1F1F1F"/>
                <w:bdr w:val="none" w:sz="0" w:space="0" w:color="auto" w:frame="1"/>
              </w:rPr>
              <w:t xml:space="preserve">. </w:t>
            </w:r>
          </w:p>
          <w:p w14:paraId="08CC1754" w14:textId="77777777" w:rsidR="00BC4A21" w:rsidRDefault="00BC4A21">
            <w:pPr>
              <w:rPr>
                <w:rFonts w:ascii="Arial" w:hAnsi="Arial" w:cs="Arial"/>
                <w:color w:val="1F1F1F"/>
              </w:rPr>
            </w:pPr>
            <w:r>
              <w:rPr>
                <w:rFonts w:ascii="Arial" w:hAnsi="Arial" w:cs="Arial"/>
                <w:color w:val="1F1F1F"/>
              </w:rPr>
              <w:br/>
            </w:r>
          </w:p>
          <w:p w14:paraId="18A7A37F"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2. </w:t>
            </w:r>
            <w:proofErr w:type="spellStart"/>
            <w:r>
              <w:rPr>
                <w:rStyle w:val="citation-258"/>
                <w:rFonts w:ascii="Arial" w:hAnsi="Arial" w:cs="Arial"/>
                <w:color w:val="1F1F1F"/>
                <w:bdr w:val="none" w:sz="0" w:space="0" w:color="auto" w:frame="1"/>
              </w:rPr>
              <w:t>Synchrosqueezed</w:t>
            </w:r>
            <w:proofErr w:type="spellEnd"/>
            <w:r>
              <w:rPr>
                <w:rStyle w:val="citation-258"/>
                <w:rFonts w:ascii="Arial" w:hAnsi="Arial" w:cs="Arial"/>
                <w:color w:val="1F1F1F"/>
                <w:bdr w:val="none" w:sz="0" w:space="0" w:color="auto" w:frame="1"/>
              </w:rPr>
              <w:t xml:space="preserve"> Wavelet Transform (SWT) application to extract 2-D time-frequency matrices</w:t>
            </w:r>
            <w:r>
              <w:rPr>
                <w:rFonts w:ascii="Arial" w:hAnsi="Arial" w:cs="Arial"/>
                <w:color w:val="1F1F1F"/>
                <w:bdr w:val="none" w:sz="0" w:space="0" w:color="auto" w:frame="1"/>
              </w:rPr>
              <w:t xml:space="preserve">. </w:t>
            </w:r>
          </w:p>
          <w:p w14:paraId="7237F887" w14:textId="77777777" w:rsidR="00BC4A21" w:rsidRDefault="00BC4A21">
            <w:pPr>
              <w:rPr>
                <w:rFonts w:ascii="Arial" w:hAnsi="Arial" w:cs="Arial"/>
                <w:color w:val="1F1F1F"/>
              </w:rPr>
            </w:pPr>
            <w:r>
              <w:rPr>
                <w:rFonts w:ascii="Arial" w:hAnsi="Arial" w:cs="Arial"/>
                <w:color w:val="1F1F1F"/>
              </w:rPr>
              <w:br/>
            </w:r>
          </w:p>
          <w:p w14:paraId="6846587D"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3. </w:t>
            </w:r>
            <w:r>
              <w:rPr>
                <w:rStyle w:val="citation-257"/>
                <w:rFonts w:ascii="Arial" w:eastAsiaTheme="majorEastAsia" w:hAnsi="Arial" w:cs="Arial"/>
                <w:color w:val="1F1F1F"/>
                <w:bdr w:val="none" w:sz="0" w:space="0" w:color="auto" w:frame="1"/>
              </w:rPr>
              <w:t xml:space="preserve">Conversion of matrices into 2-D Time-Frequency Representation (TFR) contour plots using exactly </w:t>
            </w:r>
            <w:r>
              <w:rPr>
                <w:rStyle w:val="math-inline"/>
                <w:rFonts w:ascii="Arial" w:hAnsi="Arial" w:cs="Arial"/>
                <w:color w:val="1F1F1F"/>
                <w:bdr w:val="none" w:sz="0" w:space="0" w:color="auto" w:frame="1"/>
              </w:rPr>
              <w:t>$AH = 30$</w:t>
            </w:r>
            <w:r>
              <w:rPr>
                <w:rStyle w:val="citation-257"/>
                <w:rFonts w:ascii="Arial" w:eastAsiaTheme="majorEastAsia" w:hAnsi="Arial" w:cs="Arial"/>
                <w:color w:val="1F1F1F"/>
                <w:bdr w:val="none" w:sz="0" w:space="0" w:color="auto" w:frame="1"/>
              </w:rPr>
              <w:t xml:space="preserve"> contour lines</w:t>
            </w:r>
            <w:r>
              <w:rPr>
                <w:rFonts w:ascii="Arial" w:hAnsi="Arial" w:cs="Arial"/>
                <w:color w:val="1F1F1F"/>
                <w:bdr w:val="none" w:sz="0" w:space="0" w:color="auto" w:frame="1"/>
              </w:rPr>
              <w:t xml:space="preserve">. </w:t>
            </w:r>
          </w:p>
          <w:p w14:paraId="6DBDA094" w14:textId="77777777" w:rsidR="00BC4A21" w:rsidRDefault="00BC4A21">
            <w:pPr>
              <w:rPr>
                <w:rFonts w:ascii="Arial" w:hAnsi="Arial" w:cs="Arial"/>
                <w:color w:val="1F1F1F"/>
              </w:rPr>
            </w:pPr>
            <w:r>
              <w:rPr>
                <w:rFonts w:ascii="Arial" w:hAnsi="Arial" w:cs="Arial"/>
                <w:color w:val="1F1F1F"/>
              </w:rPr>
              <w:br/>
            </w:r>
          </w:p>
          <w:p w14:paraId="1EC6408F"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4. </w:t>
            </w:r>
            <w:r>
              <w:rPr>
                <w:rStyle w:val="citation-256"/>
                <w:rFonts w:ascii="Arial" w:eastAsiaTheme="majorEastAsia" w:hAnsi="Arial" w:cs="Arial"/>
                <w:color w:val="1F1F1F"/>
                <w:bdr w:val="none" w:sz="0" w:space="0" w:color="auto" w:frame="1"/>
              </w:rPr>
              <w:t>Image preprocessing</w:t>
            </w:r>
            <w:r>
              <w:rPr>
                <w:rFonts w:ascii="Arial" w:hAnsi="Arial" w:cs="Arial"/>
                <w:color w:val="1F1F1F"/>
                <w:bdr w:val="none" w:sz="0" w:space="0" w:color="auto" w:frame="1"/>
              </w:rPr>
              <w:t xml:space="preserve">. </w:t>
            </w:r>
          </w:p>
          <w:p w14:paraId="36A76BEA" w14:textId="77777777" w:rsidR="00BC4A21" w:rsidRDefault="00BC4A21">
            <w:pPr>
              <w:rPr>
                <w:rFonts w:ascii="Arial" w:hAnsi="Arial" w:cs="Arial"/>
                <w:color w:val="1F1F1F"/>
              </w:rPr>
            </w:pPr>
            <w:r>
              <w:rPr>
                <w:rFonts w:ascii="Arial" w:hAnsi="Arial" w:cs="Arial"/>
                <w:color w:val="1F1F1F"/>
              </w:rPr>
              <w:br/>
            </w:r>
          </w:p>
          <w:p w14:paraId="4FE3D22A"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5. </w:t>
            </w:r>
            <w:r>
              <w:rPr>
                <w:rStyle w:val="citation-255"/>
                <w:rFonts w:ascii="Arial" w:hAnsi="Arial" w:cs="Arial"/>
                <w:color w:val="1F1F1F"/>
                <w:bdr w:val="none" w:sz="0" w:space="0" w:color="auto" w:frame="1"/>
              </w:rPr>
              <w:t>Dataset splitting (70% Train, 20% Val, 10% Test)</w:t>
            </w:r>
            <w:r>
              <w:rPr>
                <w:rFonts w:ascii="Arial" w:hAnsi="Arial" w:cs="Arial"/>
                <w:color w:val="1F1F1F"/>
                <w:bdr w:val="none" w:sz="0" w:space="0" w:color="auto" w:frame="1"/>
              </w:rPr>
              <w:t xml:space="preserve">. </w:t>
            </w:r>
          </w:p>
          <w:p w14:paraId="72026D25" w14:textId="77777777" w:rsidR="00BC4A21" w:rsidRDefault="00BC4A21">
            <w:pPr>
              <w:rPr>
                <w:rFonts w:ascii="Arial" w:hAnsi="Arial" w:cs="Arial"/>
                <w:color w:val="1F1F1F"/>
              </w:rPr>
            </w:pPr>
            <w:r>
              <w:rPr>
                <w:rFonts w:ascii="Arial" w:hAnsi="Arial" w:cs="Arial"/>
                <w:color w:val="1F1F1F"/>
              </w:rPr>
              <w:br/>
            </w:r>
          </w:p>
          <w:p w14:paraId="6222271D"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6. </w:t>
            </w:r>
            <w:r>
              <w:rPr>
                <w:rStyle w:val="citation-254"/>
                <w:rFonts w:ascii="Arial" w:hAnsi="Arial" w:cs="Arial"/>
                <w:color w:val="1F1F1F"/>
                <w:bdr w:val="none" w:sz="0" w:space="0" w:color="auto" w:frame="1"/>
              </w:rPr>
              <w:t>Deep network training via EfficientNetB0 (Compound Scaling Architecture)</w:t>
            </w:r>
            <w:r>
              <w:rPr>
                <w:rFonts w:ascii="Arial" w:hAnsi="Arial" w:cs="Arial"/>
                <w:color w:val="1F1F1F"/>
                <w:bdr w:val="none" w:sz="0" w:space="0" w:color="auto" w:frame="1"/>
              </w:rPr>
              <w:t xml:space="preserve">. </w:t>
            </w:r>
          </w:p>
          <w:p w14:paraId="53437B58" w14:textId="77777777" w:rsidR="00BC4A21" w:rsidRDefault="00BC4A21">
            <w:pPr>
              <w:rPr>
                <w:rFonts w:ascii="Arial" w:hAnsi="Arial" w:cs="Arial"/>
                <w:color w:val="1F1F1F"/>
              </w:rPr>
            </w:pPr>
            <w:r>
              <w:rPr>
                <w:rFonts w:ascii="Arial" w:hAnsi="Arial" w:cs="Arial"/>
                <w:color w:val="1F1F1F"/>
              </w:rPr>
              <w:br/>
            </w:r>
          </w:p>
          <w:p w14:paraId="5EDFC9D1"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7. </w:t>
            </w:r>
            <w:r>
              <w:rPr>
                <w:rStyle w:val="citation-253"/>
                <w:rFonts w:ascii="Arial" w:hAnsi="Arial" w:cs="Arial"/>
                <w:color w:val="1F1F1F"/>
                <w:bdr w:val="none" w:sz="0" w:space="0" w:color="auto" w:frame="1"/>
              </w:rPr>
              <w:t>Optimization validation &amp; visual explainability via Grad-CAM maps</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3184"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lastRenderedPageBreak/>
              <w:t xml:space="preserve">Page 3, Section II (Proposed Methodology), Para 1 &amp; 2; </w:t>
            </w:r>
            <w:r>
              <w:rPr>
                <w:rStyle w:val="citation-252"/>
                <w:rFonts w:ascii="Arial" w:hAnsi="Arial" w:cs="Arial"/>
                <w:color w:val="1F1F1F"/>
                <w:bdr w:val="none" w:sz="0" w:space="0" w:color="auto" w:frame="1"/>
              </w:rPr>
              <w:t xml:space="preserve">Fig. 1 Flowchart </w:t>
            </w:r>
          </w:p>
        </w:tc>
      </w:tr>
      <w:tr w:rsidR="00BC4A21" w14:paraId="48036A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35ADAB" w14:textId="77777777" w:rsidR="00BC4A21" w:rsidRDefault="00BC4A21">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47174" w14:textId="77777777" w:rsidR="00BC4A21" w:rsidRDefault="00BC4A21">
            <w:pPr>
              <w:pStyle w:val="NormalWeb"/>
              <w:spacing w:before="0" w:beforeAutospacing="0" w:after="0" w:afterAutospacing="0"/>
              <w:rPr>
                <w:rFonts w:ascii="Arial" w:hAnsi="Arial" w:cs="Arial"/>
                <w:color w:val="1F1F1F"/>
              </w:rPr>
            </w:pPr>
            <w:r>
              <w:rPr>
                <w:rStyle w:val="citation-251"/>
                <w:rFonts w:ascii="Arial" w:hAnsi="Arial" w:cs="Arial"/>
                <w:b/>
                <w:bCs/>
                <w:color w:val="1F1F1F"/>
                <w:bdr w:val="none" w:sz="0" w:space="0" w:color="auto" w:frame="1"/>
              </w:rPr>
              <w:t>Unseen Dataset I (Synthetic):</w:t>
            </w:r>
            <w:r>
              <w:rPr>
                <w:rStyle w:val="citation-251"/>
                <w:rFonts w:ascii="Arial" w:hAnsi="Arial" w:cs="Arial"/>
                <w:color w:val="1F1F1F"/>
                <w:bdr w:val="none" w:sz="0" w:space="0" w:color="auto" w:frame="1"/>
              </w:rPr>
              <w:t xml:space="preserve"> 15,000 baseline signals + independent sets of 3,000 signals explicitly corrupted by Pink Noise (</w:t>
            </w:r>
            <w:r>
              <w:rPr>
                <w:rStyle w:val="math-inline"/>
                <w:rFonts w:ascii="Arial" w:hAnsi="Arial" w:cs="Arial"/>
                <w:color w:val="1F1F1F"/>
                <w:bdr w:val="none" w:sz="0" w:space="0" w:color="auto" w:frame="1"/>
              </w:rPr>
              <w:t>$1/f$</w:t>
            </w:r>
            <w:r>
              <w:rPr>
                <w:rStyle w:val="citation-251"/>
                <w:rFonts w:ascii="Arial" w:hAnsi="Arial" w:cs="Arial"/>
                <w:color w:val="1F1F1F"/>
                <w:bdr w:val="none" w:sz="0" w:space="0" w:color="auto" w:frame="1"/>
              </w:rPr>
              <w:t>) at 10, 20, 30, 40 dB SNR</w:t>
            </w:r>
            <w:r>
              <w:rPr>
                <w:rFonts w:ascii="Arial" w:hAnsi="Arial" w:cs="Arial"/>
                <w:color w:val="1F1F1F"/>
                <w:bdr w:val="none" w:sz="0" w:space="0" w:color="auto" w:frame="1"/>
              </w:rPr>
              <w:t xml:space="preserve">. </w:t>
            </w:r>
          </w:p>
          <w:p w14:paraId="5C916467" w14:textId="77777777" w:rsidR="00BC4A21" w:rsidRDefault="00BC4A21">
            <w:pPr>
              <w:rPr>
                <w:rFonts w:ascii="Arial" w:hAnsi="Arial" w:cs="Arial"/>
                <w:color w:val="1F1F1F"/>
              </w:rPr>
            </w:pPr>
            <w:r>
              <w:rPr>
                <w:rFonts w:ascii="Arial" w:hAnsi="Arial" w:cs="Arial"/>
                <w:color w:val="1F1F1F"/>
              </w:rPr>
              <w:lastRenderedPageBreak/>
              <w:br/>
            </w:r>
          </w:p>
          <w:p w14:paraId="50C5A785" w14:textId="77777777" w:rsidR="00BC4A21" w:rsidRDefault="00BC4A21">
            <w:pPr>
              <w:pStyle w:val="NormalWeb"/>
              <w:spacing w:before="0" w:beforeAutospacing="0" w:after="0" w:afterAutospacing="0"/>
              <w:rPr>
                <w:rFonts w:ascii="Arial" w:hAnsi="Arial" w:cs="Arial"/>
                <w:color w:val="1F1F1F"/>
              </w:rPr>
            </w:pPr>
            <w:r>
              <w:rPr>
                <w:rStyle w:val="citation-250"/>
                <w:rFonts w:ascii="Arial" w:hAnsi="Arial" w:cs="Arial"/>
                <w:b/>
                <w:bCs/>
                <w:color w:val="1F1F1F"/>
                <w:bdr w:val="none" w:sz="0" w:space="0" w:color="auto" w:frame="1"/>
              </w:rPr>
              <w:t>Unseen Dataset II (Physical Simulation):</w:t>
            </w:r>
            <w:r>
              <w:rPr>
                <w:rStyle w:val="citation-250"/>
                <w:rFonts w:ascii="Arial" w:hAnsi="Arial" w:cs="Arial"/>
                <w:color w:val="1F1F1F"/>
                <w:bdr w:val="none" w:sz="0" w:space="0" w:color="auto" w:frame="1"/>
              </w:rPr>
              <w:t xml:space="preserve"> 2,250 signals total generated via MATLAB/Simulink </w:t>
            </w:r>
            <w:proofErr w:type="spellStart"/>
            <w:r>
              <w:rPr>
                <w:rStyle w:val="citation-250"/>
                <w:rFonts w:ascii="Arial" w:hAnsi="Arial" w:cs="Arial"/>
                <w:color w:val="1F1F1F"/>
                <w:bdr w:val="none" w:sz="0" w:space="0" w:color="auto" w:frame="1"/>
              </w:rPr>
              <w:t>SimPowerSystem</w:t>
            </w:r>
            <w:proofErr w:type="spellEnd"/>
            <w:r>
              <w:rPr>
                <w:rStyle w:val="citation-250"/>
                <w:rFonts w:ascii="Arial" w:hAnsi="Arial" w:cs="Arial"/>
                <w:color w:val="1F1F1F"/>
                <w:bdr w:val="none" w:sz="0" w:space="0" w:color="auto" w:frame="1"/>
              </w:rPr>
              <w:t xml:space="preserve"> </w:t>
            </w:r>
            <w:proofErr w:type="spellStart"/>
            <w:r>
              <w:rPr>
                <w:rStyle w:val="citation-250"/>
                <w:rFonts w:ascii="Arial" w:hAnsi="Arial" w:cs="Arial"/>
                <w:color w:val="1F1F1F"/>
                <w:bdr w:val="none" w:sz="0" w:space="0" w:color="auto" w:frame="1"/>
              </w:rPr>
              <w:t>blocksets</w:t>
            </w:r>
            <w:proofErr w:type="spellEnd"/>
            <w:r>
              <w:rPr>
                <w:rStyle w:val="citation-250"/>
                <w:rFonts w:ascii="Arial" w:hAnsi="Arial" w:cs="Arial"/>
                <w:color w:val="1F1F1F"/>
                <w:bdr w:val="none" w:sz="0" w:space="0" w:color="auto" w:frame="1"/>
              </w:rPr>
              <w:t xml:space="preserve"> to match non-linear physical grids</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88CEE" w14:textId="77777777" w:rsidR="00BC4A21" w:rsidRDefault="00BC4A21">
            <w:pPr>
              <w:pStyle w:val="NormalWeb"/>
              <w:spacing w:before="0" w:beforeAutospacing="0" w:after="0" w:afterAutospacing="0"/>
              <w:rPr>
                <w:rFonts w:ascii="Arial" w:hAnsi="Arial" w:cs="Arial"/>
                <w:color w:val="1F1F1F"/>
              </w:rPr>
            </w:pPr>
            <w:r>
              <w:rPr>
                <w:rStyle w:val="citation-249"/>
                <w:rFonts w:ascii="Arial" w:hAnsi="Arial" w:cs="Arial"/>
                <w:color w:val="1F1F1F"/>
                <w:bdr w:val="none" w:sz="0" w:space="0" w:color="auto" w:frame="1"/>
              </w:rPr>
              <w:lastRenderedPageBreak/>
              <w:t xml:space="preserve">Page 3, Section II-A (Generation of Database), Para 1 &amp; 2 </w:t>
            </w:r>
          </w:p>
        </w:tc>
      </w:tr>
      <w:tr w:rsidR="00BC4A21" w14:paraId="2AAB55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1C9AB" w14:textId="77777777" w:rsidR="00BC4A21" w:rsidRDefault="00BC4A21">
            <w:pPr>
              <w:rPr>
                <w:rFonts w:ascii="Arial" w:hAnsi="Arial" w:cs="Arial"/>
                <w:color w:val="1F1F1F"/>
              </w:rPr>
            </w:pPr>
            <w:r>
              <w:rPr>
                <w:rFonts w:ascii="Arial" w:hAnsi="Arial" w:cs="Arial"/>
                <w:b/>
                <w:bCs/>
                <w:color w:val="1F1F1F"/>
                <w:bdr w:val="none" w:sz="0" w:space="0" w:color="auto" w:frame="1"/>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28123" w14:textId="77777777" w:rsidR="00BC4A21" w:rsidRDefault="00BC4A21">
            <w:pPr>
              <w:pStyle w:val="NormalWeb"/>
              <w:spacing w:before="0" w:beforeAutospacing="0" w:after="0" w:afterAutospacing="0"/>
              <w:rPr>
                <w:rFonts w:ascii="Arial" w:hAnsi="Arial" w:cs="Arial"/>
                <w:color w:val="1F1F1F"/>
              </w:rPr>
            </w:pPr>
            <w:r>
              <w:rPr>
                <w:rStyle w:val="citation-248"/>
                <w:rFonts w:ascii="Arial" w:hAnsi="Arial" w:cs="Arial"/>
                <w:b/>
                <w:bCs/>
                <w:color w:val="1F1F1F"/>
                <w:bdr w:val="none" w:sz="0" w:space="0" w:color="auto" w:frame="1"/>
              </w:rPr>
              <w:t>Deep Learning:</w:t>
            </w:r>
            <w:r>
              <w:rPr>
                <w:rStyle w:val="citation-248"/>
                <w:rFonts w:ascii="Arial" w:hAnsi="Arial" w:cs="Arial"/>
                <w:color w:val="1F1F1F"/>
                <w:bdr w:val="none" w:sz="0" w:space="0" w:color="auto" w:frame="1"/>
              </w:rPr>
              <w:t xml:space="preserve"> Fully automated, self-learned spatial-spectral features extracted directly from the 2-D time-frequency contour image maps</w:t>
            </w:r>
            <w:r>
              <w:rPr>
                <w:rFonts w:ascii="Arial" w:hAnsi="Arial" w:cs="Arial"/>
                <w:color w:val="1F1F1F"/>
                <w:bdr w:val="none" w:sz="0" w:space="0" w:color="auto" w:frame="1"/>
              </w:rPr>
              <w:t xml:space="preserve">. </w:t>
            </w:r>
          </w:p>
          <w:p w14:paraId="2760D14A" w14:textId="77777777" w:rsidR="00BC4A21" w:rsidRDefault="00BC4A21">
            <w:pPr>
              <w:rPr>
                <w:rFonts w:ascii="Arial" w:hAnsi="Arial" w:cs="Arial"/>
                <w:color w:val="1F1F1F"/>
              </w:rPr>
            </w:pPr>
            <w:r>
              <w:rPr>
                <w:rFonts w:ascii="Arial" w:hAnsi="Arial" w:cs="Arial"/>
                <w:color w:val="1F1F1F"/>
              </w:rPr>
              <w:br/>
            </w:r>
          </w:p>
          <w:p w14:paraId="4849D8DA" w14:textId="77777777" w:rsidR="00BC4A21" w:rsidRDefault="00BC4A21">
            <w:pPr>
              <w:pStyle w:val="NormalWeb"/>
              <w:spacing w:before="0" w:beforeAutospacing="0" w:after="0" w:afterAutospacing="0"/>
              <w:rPr>
                <w:rFonts w:ascii="Arial" w:hAnsi="Arial" w:cs="Arial"/>
                <w:color w:val="1F1F1F"/>
              </w:rPr>
            </w:pPr>
            <w:r>
              <w:rPr>
                <w:rStyle w:val="citation-247"/>
                <w:rFonts w:ascii="Arial" w:hAnsi="Arial" w:cs="Arial"/>
                <w:b/>
                <w:bCs/>
                <w:color w:val="1F1F1F"/>
                <w:bdr w:val="none" w:sz="0" w:space="0" w:color="auto" w:frame="1"/>
              </w:rPr>
              <w:t>Machine Learning Baselines:</w:t>
            </w:r>
            <w:r>
              <w:rPr>
                <w:rStyle w:val="citation-247"/>
                <w:rFonts w:ascii="Arial" w:hAnsi="Arial" w:cs="Arial"/>
                <w:color w:val="1F1F1F"/>
                <w:bdr w:val="none" w:sz="0" w:space="0" w:color="auto" w:frame="1"/>
              </w:rPr>
              <w:t xml:space="preserve"> 16-dimensional hand-crafted joint time-frequency moments extracted manually from the SWT distribution matrix (</w:t>
            </w:r>
            <w:r>
              <w:rPr>
                <w:rStyle w:val="math-inline"/>
                <w:rFonts w:ascii="Arial" w:hAnsi="Arial" w:cs="Arial"/>
                <w:color w:val="1F1F1F"/>
                <w:bdr w:val="none" w:sz="0" w:space="0" w:color="auto" w:frame="1"/>
              </w:rPr>
              <w:t>$16 \times 1$</w:t>
            </w:r>
            <w:r>
              <w:rPr>
                <w:rStyle w:val="citation-247"/>
                <w:rFonts w:ascii="Arial" w:hAnsi="Arial" w:cs="Arial"/>
                <w:color w:val="1F1F1F"/>
                <w:bdr w:val="none" w:sz="0" w:space="0" w:color="auto" w:frame="1"/>
              </w:rPr>
              <w:t xml:space="preserve"> feature vector)</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0FC49"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Page 2, Section I, Para 6; </w:t>
            </w:r>
            <w:r>
              <w:rPr>
                <w:rStyle w:val="citation-246"/>
                <w:rFonts w:ascii="Arial" w:hAnsi="Arial" w:cs="Arial"/>
                <w:color w:val="1F1F1F"/>
                <w:bdr w:val="none" w:sz="0" w:space="0" w:color="auto" w:frame="1"/>
              </w:rPr>
              <w:t xml:space="preserve">Page 5, Section III-C, Para 2 </w:t>
            </w:r>
          </w:p>
        </w:tc>
      </w:tr>
      <w:tr w:rsidR="00BC4A21" w14:paraId="044DF4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1BB0A" w14:textId="77777777" w:rsidR="00BC4A21" w:rsidRDefault="00BC4A21">
            <w:pPr>
              <w:rPr>
                <w:rFonts w:ascii="Arial" w:hAnsi="Arial" w:cs="Arial"/>
                <w:color w:val="1F1F1F"/>
              </w:rPr>
            </w:pPr>
            <w:r>
              <w:rPr>
                <w:rFonts w:ascii="Arial" w:hAnsi="Arial" w:cs="Arial"/>
                <w:b/>
                <w:bCs/>
                <w:color w:val="1F1F1F"/>
                <w:bdr w:val="none" w:sz="0" w:space="0" w:color="auto" w:frame="1"/>
              </w:rPr>
              <w:t>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112C0" w14:textId="77777777" w:rsidR="00BC4A21" w:rsidRDefault="00BC4A21">
            <w:pPr>
              <w:pStyle w:val="NormalWeb"/>
              <w:spacing w:before="0" w:beforeAutospacing="0" w:after="0" w:afterAutospacing="0"/>
              <w:rPr>
                <w:rFonts w:ascii="Arial" w:hAnsi="Arial" w:cs="Arial"/>
                <w:color w:val="1F1F1F"/>
              </w:rPr>
            </w:pPr>
            <w:r>
              <w:rPr>
                <w:rStyle w:val="citation-245"/>
                <w:rFonts w:ascii="Arial" w:hAnsi="Arial" w:cs="Arial"/>
                <w:b/>
                <w:bCs/>
                <w:color w:val="1F1F1F"/>
                <w:bdr w:val="none" w:sz="0" w:space="0" w:color="auto" w:frame="1"/>
              </w:rPr>
              <w:t>Primary Proposed:</w:t>
            </w:r>
            <w:r>
              <w:rPr>
                <w:rStyle w:val="citation-245"/>
                <w:rFonts w:ascii="Arial" w:hAnsi="Arial" w:cs="Arial"/>
                <w:color w:val="1F1F1F"/>
                <w:bdr w:val="none" w:sz="0" w:space="0" w:color="auto" w:frame="1"/>
              </w:rPr>
              <w:t xml:space="preserve"> EfficientNetB0 CNN model featuring uniform Compound Scaling</w:t>
            </w:r>
            <w:r>
              <w:rPr>
                <w:rFonts w:ascii="Arial" w:hAnsi="Arial" w:cs="Arial"/>
                <w:color w:val="1F1F1F"/>
                <w:bdr w:val="none" w:sz="0" w:space="0" w:color="auto" w:frame="1"/>
              </w:rPr>
              <w:t xml:space="preserve">. </w:t>
            </w:r>
          </w:p>
          <w:p w14:paraId="5359185B" w14:textId="77777777" w:rsidR="00BC4A21" w:rsidRDefault="00BC4A21">
            <w:pPr>
              <w:rPr>
                <w:rFonts w:ascii="Arial" w:hAnsi="Arial" w:cs="Arial"/>
                <w:color w:val="1F1F1F"/>
              </w:rPr>
            </w:pPr>
            <w:r>
              <w:rPr>
                <w:rFonts w:ascii="Arial" w:hAnsi="Arial" w:cs="Arial"/>
                <w:color w:val="1F1F1F"/>
              </w:rPr>
              <w:br/>
            </w:r>
          </w:p>
          <w:p w14:paraId="1C083546" w14:textId="77777777" w:rsidR="00BC4A21" w:rsidRDefault="00BC4A21">
            <w:pPr>
              <w:pStyle w:val="NormalWeb"/>
              <w:spacing w:before="0" w:beforeAutospacing="0" w:after="0" w:afterAutospacing="0"/>
              <w:rPr>
                <w:rFonts w:ascii="Arial" w:hAnsi="Arial" w:cs="Arial"/>
                <w:color w:val="1F1F1F"/>
              </w:rPr>
            </w:pPr>
            <w:r>
              <w:rPr>
                <w:rStyle w:val="citation-244"/>
                <w:rFonts w:ascii="Arial" w:hAnsi="Arial" w:cs="Arial"/>
                <w:b/>
                <w:bCs/>
                <w:color w:val="1F1F1F"/>
                <w:bdr w:val="none" w:sz="0" w:space="0" w:color="auto" w:frame="1"/>
              </w:rPr>
              <w:t>Comparison Baselines:</w:t>
            </w:r>
            <w:r>
              <w:rPr>
                <w:rStyle w:val="citation-244"/>
                <w:rFonts w:ascii="Arial" w:hAnsi="Arial" w:cs="Arial"/>
                <w:color w:val="1F1F1F"/>
                <w:bdr w:val="none" w:sz="0" w:space="0" w:color="auto" w:frame="1"/>
              </w:rPr>
              <w:t xml:space="preserve"> </w:t>
            </w:r>
            <w:proofErr w:type="spellStart"/>
            <w:r>
              <w:rPr>
                <w:rStyle w:val="citation-244"/>
                <w:rFonts w:ascii="Arial" w:hAnsi="Arial" w:cs="Arial"/>
                <w:color w:val="1F1F1F"/>
                <w:bdr w:val="none" w:sz="0" w:space="0" w:color="auto" w:frame="1"/>
              </w:rPr>
              <w:t>AlexNet</w:t>
            </w:r>
            <w:proofErr w:type="spellEnd"/>
            <w:r>
              <w:rPr>
                <w:rStyle w:val="citation-244"/>
                <w:rFonts w:ascii="Arial" w:hAnsi="Arial" w:cs="Arial"/>
                <w:color w:val="1F1F1F"/>
                <w:bdr w:val="none" w:sz="0" w:space="0" w:color="auto" w:frame="1"/>
              </w:rPr>
              <w:t xml:space="preserve"> CNN architecture </w:t>
            </w:r>
            <w:r>
              <w:rPr>
                <w:rStyle w:val="citation-243"/>
                <w:rFonts w:ascii="Arial" w:hAnsi="Arial" w:cs="Arial"/>
                <w:color w:val="1F1F1F"/>
                <w:bdr w:val="none" w:sz="0" w:space="0" w:color="auto" w:frame="1"/>
              </w:rPr>
              <w:t xml:space="preserve">, Random Forest (RF: 100 trees, 50 splits, depth=12) </w:t>
            </w:r>
            <w:r>
              <w:rPr>
                <w:rStyle w:val="citation-242"/>
                <w:rFonts w:ascii="Arial" w:hAnsi="Arial" w:cs="Arial"/>
                <w:color w:val="1F1F1F"/>
                <w:bdr w:val="none" w:sz="0" w:space="0" w:color="auto" w:frame="1"/>
              </w:rPr>
              <w:t xml:space="preserve">, K-Nearest </w:t>
            </w:r>
            <w:proofErr w:type="spellStart"/>
            <w:r>
              <w:rPr>
                <w:rStyle w:val="citation-242"/>
                <w:rFonts w:ascii="Arial" w:hAnsi="Arial" w:cs="Arial"/>
                <w:color w:val="1F1F1F"/>
                <w:bdr w:val="none" w:sz="0" w:space="0" w:color="auto" w:frame="1"/>
              </w:rPr>
              <w:t>Neighbor</w:t>
            </w:r>
            <w:proofErr w:type="spellEnd"/>
            <w:r>
              <w:rPr>
                <w:rStyle w:val="citation-242"/>
                <w:rFonts w:ascii="Arial" w:hAnsi="Arial" w:cs="Arial"/>
                <w:color w:val="1F1F1F"/>
                <w:bdr w:val="none" w:sz="0" w:space="0" w:color="auto" w:frame="1"/>
              </w:rPr>
              <w:t xml:space="preserve"> (KNN: </w:t>
            </w:r>
            <w:r>
              <w:rPr>
                <w:rStyle w:val="math-inline"/>
                <w:rFonts w:ascii="Arial" w:hAnsi="Arial" w:cs="Arial"/>
                <w:color w:val="1F1F1F"/>
                <w:bdr w:val="none" w:sz="0" w:space="0" w:color="auto" w:frame="1"/>
              </w:rPr>
              <w:t>$K=3$</w:t>
            </w:r>
            <w:r>
              <w:rPr>
                <w:rStyle w:val="citation-242"/>
                <w:rFonts w:ascii="Arial" w:hAnsi="Arial" w:cs="Arial"/>
                <w:color w:val="1F1F1F"/>
                <w:bdr w:val="none" w:sz="0" w:space="0" w:color="auto" w:frame="1"/>
              </w:rPr>
              <w:t xml:space="preserve">) </w:t>
            </w:r>
            <w:r>
              <w:rPr>
                <w:rStyle w:val="citation-241"/>
                <w:rFonts w:ascii="Arial" w:hAnsi="Arial" w:cs="Arial"/>
                <w:color w:val="1F1F1F"/>
                <w:bdr w:val="none" w:sz="0" w:space="0" w:color="auto" w:frame="1"/>
              </w:rPr>
              <w:t>, and Decision Trees (DT: Scikit-learn criteria)</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08C96"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Page 2, Section I, Para 5; </w:t>
            </w:r>
            <w:r>
              <w:rPr>
                <w:rStyle w:val="citation-240"/>
                <w:rFonts w:ascii="Arial" w:hAnsi="Arial" w:cs="Arial"/>
                <w:color w:val="1F1F1F"/>
                <w:bdr w:val="none" w:sz="0" w:space="0" w:color="auto" w:frame="1"/>
              </w:rPr>
              <w:t xml:space="preserve">Page 5, Section III-C, Para 2 </w:t>
            </w:r>
          </w:p>
        </w:tc>
      </w:tr>
      <w:tr w:rsidR="00BC4A21" w14:paraId="3D767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9851C" w14:textId="77777777" w:rsidR="00BC4A21" w:rsidRDefault="00BC4A21">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45451" w14:textId="77777777" w:rsidR="00BC4A21" w:rsidRDefault="00BC4A21">
            <w:pPr>
              <w:pStyle w:val="NormalWeb"/>
              <w:spacing w:before="0" w:beforeAutospacing="0" w:after="0" w:afterAutospacing="0"/>
              <w:rPr>
                <w:rFonts w:ascii="Arial" w:hAnsi="Arial" w:cs="Arial"/>
                <w:color w:val="1F1F1F"/>
              </w:rPr>
            </w:pPr>
            <w:r>
              <w:rPr>
                <w:rStyle w:val="citation-239"/>
                <w:rFonts w:ascii="Arial" w:hAnsi="Arial" w:cs="Arial"/>
                <w:color w:val="1F1F1F"/>
                <w:bdr w:val="none" w:sz="0" w:space="0" w:color="auto" w:frame="1"/>
              </w:rPr>
              <w:t xml:space="preserve">Overall Classification Accuracy (CA %), Class-wise Precision (PRE), Recall (Sensitivity), and </w:t>
            </w:r>
            <w:r>
              <w:rPr>
                <w:rStyle w:val="math-inline"/>
                <w:rFonts w:ascii="Arial" w:hAnsi="Arial" w:cs="Arial"/>
                <w:color w:val="1F1F1F"/>
                <w:bdr w:val="none" w:sz="0" w:space="0" w:color="auto" w:frame="1"/>
              </w:rPr>
              <w:t>$F_1$</w:t>
            </w:r>
            <w:r>
              <w:rPr>
                <w:rStyle w:val="citation-239"/>
                <w:rFonts w:ascii="Arial" w:hAnsi="Arial" w:cs="Arial"/>
                <w:color w:val="1F1F1F"/>
                <w:bdr w:val="none" w:sz="0" w:space="0" w:color="auto" w:frame="1"/>
              </w:rPr>
              <w:t>-Score</w:t>
            </w:r>
            <w:r>
              <w:rPr>
                <w:rFonts w:ascii="Arial" w:hAnsi="Arial" w:cs="Arial"/>
                <w:color w:val="1F1F1F"/>
                <w:bdr w:val="none" w:sz="0" w:space="0" w:color="auto" w:frame="1"/>
              </w:rPr>
              <w:t xml:space="preserve">. </w:t>
            </w:r>
          </w:p>
          <w:p w14:paraId="1F936EC3" w14:textId="77777777" w:rsidR="00BC4A21" w:rsidRDefault="00BC4A21">
            <w:pPr>
              <w:rPr>
                <w:rFonts w:ascii="Arial" w:hAnsi="Arial" w:cs="Arial"/>
                <w:color w:val="1F1F1F"/>
              </w:rPr>
            </w:pPr>
            <w:r>
              <w:rPr>
                <w:rFonts w:ascii="Arial" w:hAnsi="Arial" w:cs="Arial"/>
                <w:color w:val="1F1F1F"/>
              </w:rPr>
              <w:br/>
            </w:r>
          </w:p>
          <w:p w14:paraId="760CDF51" w14:textId="77777777" w:rsidR="00BC4A21" w:rsidRDefault="00BC4A21">
            <w:pPr>
              <w:pStyle w:val="NormalWeb"/>
              <w:spacing w:before="0" w:beforeAutospacing="0" w:after="0" w:afterAutospacing="0"/>
              <w:rPr>
                <w:rFonts w:ascii="Arial" w:hAnsi="Arial" w:cs="Arial"/>
                <w:color w:val="1F1F1F"/>
              </w:rPr>
            </w:pPr>
            <w:r>
              <w:rPr>
                <w:rStyle w:val="citation-238"/>
                <w:rFonts w:ascii="Arial" w:hAnsi="Arial" w:cs="Arial"/>
                <w:i/>
                <w:iCs/>
                <w:color w:val="1F1F1F"/>
                <w:bdr w:val="none" w:sz="0" w:space="0" w:color="auto" w:frame="1"/>
              </w:rPr>
              <w:lastRenderedPageBreak/>
              <w:t>Key Benchmarks achieved:</w:t>
            </w:r>
            <w:r>
              <w:rPr>
                <w:rStyle w:val="citation-238"/>
                <w:rFonts w:ascii="Arial" w:hAnsi="Arial" w:cs="Arial"/>
                <w:color w:val="1F1F1F"/>
                <w:bdr w:val="none" w:sz="0" w:space="0" w:color="auto" w:frame="1"/>
              </w:rPr>
              <w:t xml:space="preserve"> </w:t>
            </w:r>
            <w:r>
              <w:rPr>
                <w:rStyle w:val="citation-238"/>
                <w:rFonts w:ascii="Arial" w:hAnsi="Arial" w:cs="Arial"/>
                <w:b/>
                <w:bCs/>
                <w:color w:val="1F1F1F"/>
                <w:bdr w:val="none" w:sz="0" w:space="0" w:color="auto" w:frame="1"/>
              </w:rPr>
              <w:t>99.30% to 100% accuracy</w:t>
            </w:r>
            <w:r>
              <w:rPr>
                <w:rStyle w:val="citation-238"/>
                <w:rFonts w:ascii="Arial" w:hAnsi="Arial" w:cs="Arial"/>
                <w:color w:val="1F1F1F"/>
                <w:bdr w:val="none" w:sz="0" w:space="0" w:color="auto" w:frame="1"/>
              </w:rPr>
              <w:t xml:space="preserve"> across varying White Noise environments (25–50 dB) </w:t>
            </w:r>
            <w:r>
              <w:rPr>
                <w:rStyle w:val="citation-237"/>
                <w:rFonts w:ascii="Arial" w:hAnsi="Arial" w:cs="Arial"/>
                <w:color w:val="1F1F1F"/>
                <w:bdr w:val="none" w:sz="0" w:space="0" w:color="auto" w:frame="1"/>
              </w:rPr>
              <w:t xml:space="preserve">. generalized cleanly down to </w:t>
            </w:r>
            <w:r>
              <w:rPr>
                <w:rStyle w:val="citation-237"/>
                <w:rFonts w:ascii="Arial" w:hAnsi="Arial" w:cs="Arial"/>
                <w:b/>
                <w:bCs/>
                <w:color w:val="1F1F1F"/>
                <w:bdr w:val="none" w:sz="0" w:space="0" w:color="auto" w:frame="1"/>
              </w:rPr>
              <w:t>10 dB Pink Noise</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01445" w14:textId="77777777" w:rsidR="00BC4A21" w:rsidRDefault="00BC4A21">
            <w:pPr>
              <w:pStyle w:val="NormalWeb"/>
              <w:spacing w:before="0" w:beforeAutospacing="0" w:after="0" w:afterAutospacing="0"/>
              <w:rPr>
                <w:rFonts w:ascii="Arial" w:hAnsi="Arial" w:cs="Arial"/>
                <w:color w:val="1F1F1F"/>
              </w:rPr>
            </w:pPr>
            <w:r>
              <w:rPr>
                <w:rStyle w:val="citation-236"/>
                <w:rFonts w:ascii="Arial" w:hAnsi="Arial" w:cs="Arial"/>
                <w:color w:val="1F1F1F"/>
                <w:bdr w:val="none" w:sz="0" w:space="0" w:color="auto" w:frame="1"/>
              </w:rPr>
              <w:lastRenderedPageBreak/>
              <w:t xml:space="preserve">Page 5, Section III-B &amp; III-C, Tables III, V, and VI </w:t>
            </w:r>
          </w:p>
        </w:tc>
      </w:tr>
      <w:tr w:rsidR="00BC4A21" w14:paraId="29D118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6713" w14:textId="77777777" w:rsidR="00BC4A21" w:rsidRDefault="00BC4A21">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60311"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1. </w:t>
            </w:r>
            <w:r>
              <w:rPr>
                <w:rStyle w:val="citation-235"/>
                <w:rFonts w:ascii="Arial" w:hAnsi="Arial" w:cs="Arial"/>
                <w:color w:val="1F1F1F"/>
                <w:bdr w:val="none" w:sz="0" w:space="0" w:color="auto" w:frame="1"/>
              </w:rPr>
              <w:t>Severe performance degradation under extreme low-SNR noise (</w:t>
            </w:r>
            <w:r>
              <w:rPr>
                <w:rStyle w:val="math-inline"/>
                <w:rFonts w:ascii="Arial" w:hAnsi="Arial" w:cs="Arial"/>
                <w:color w:val="1F1F1F"/>
                <w:bdr w:val="none" w:sz="0" w:space="0" w:color="auto" w:frame="1"/>
              </w:rPr>
              <w:t>$\le 10\text{ dB}$</w:t>
            </w:r>
            <w:r>
              <w:rPr>
                <w:rStyle w:val="citation-235"/>
                <w:rFonts w:ascii="Arial" w:hAnsi="Arial" w:cs="Arial"/>
                <w:color w:val="1F1F1F"/>
                <w:bdr w:val="none" w:sz="0" w:space="0" w:color="auto" w:frame="1"/>
              </w:rPr>
              <w:t xml:space="preserve">) because the CNN was not trained on noise floors below 25 </w:t>
            </w:r>
            <w:proofErr w:type="spellStart"/>
            <w:r>
              <w:rPr>
                <w:rStyle w:val="citation-235"/>
                <w:rFonts w:ascii="Arial" w:hAnsi="Arial" w:cs="Arial"/>
                <w:color w:val="1F1F1F"/>
                <w:bdr w:val="none" w:sz="0" w:space="0" w:color="auto" w:frame="1"/>
              </w:rPr>
              <w:t>dB</w:t>
            </w:r>
            <w:r>
              <w:rPr>
                <w:rFonts w:ascii="Arial" w:hAnsi="Arial" w:cs="Arial"/>
                <w:color w:val="1F1F1F"/>
                <w:bdr w:val="none" w:sz="0" w:space="0" w:color="auto" w:frame="1"/>
              </w:rPr>
              <w:t>.</w:t>
            </w:r>
            <w:proofErr w:type="spellEnd"/>
            <w:r>
              <w:rPr>
                <w:rFonts w:ascii="Arial" w:hAnsi="Arial" w:cs="Arial"/>
                <w:color w:val="1F1F1F"/>
                <w:bdr w:val="none" w:sz="0" w:space="0" w:color="auto" w:frame="1"/>
              </w:rPr>
              <w:t xml:space="preserve"> </w:t>
            </w:r>
          </w:p>
          <w:p w14:paraId="319081BD" w14:textId="77777777" w:rsidR="00BC4A21" w:rsidRDefault="00BC4A21">
            <w:pPr>
              <w:rPr>
                <w:rFonts w:ascii="Arial" w:hAnsi="Arial" w:cs="Arial"/>
                <w:color w:val="1F1F1F"/>
              </w:rPr>
            </w:pPr>
            <w:r>
              <w:rPr>
                <w:rFonts w:ascii="Arial" w:hAnsi="Arial" w:cs="Arial"/>
                <w:color w:val="1F1F1F"/>
              </w:rPr>
              <w:br/>
            </w:r>
          </w:p>
          <w:p w14:paraId="0FCDEBFB"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2. </w:t>
            </w:r>
            <w:r>
              <w:rPr>
                <w:rStyle w:val="citation-234"/>
                <w:rFonts w:ascii="Arial" w:hAnsi="Arial" w:cs="Arial"/>
                <w:color w:val="1F1F1F"/>
                <w:bdr w:val="none" w:sz="0" w:space="0" w:color="auto" w:frame="1"/>
              </w:rPr>
              <w:t xml:space="preserve">Structural similarity in heatmaps between specific overlapping dual-source classes (namely </w:t>
            </w:r>
            <w:r>
              <w:rPr>
                <w:rStyle w:val="citation-234"/>
                <w:rFonts w:ascii="Arial" w:hAnsi="Arial" w:cs="Arial"/>
                <w:b/>
                <w:bCs/>
                <w:color w:val="1F1F1F"/>
                <w:bdr w:val="none" w:sz="0" w:space="0" w:color="auto" w:frame="1"/>
              </w:rPr>
              <w:t>C12: Sag + Harmonic</w:t>
            </w:r>
            <w:r>
              <w:rPr>
                <w:rStyle w:val="citation-234"/>
                <w:rFonts w:ascii="Arial" w:hAnsi="Arial" w:cs="Arial"/>
                <w:color w:val="1F1F1F"/>
                <w:bdr w:val="none" w:sz="0" w:space="0" w:color="auto" w:frame="1"/>
              </w:rPr>
              <w:t xml:space="preserve"> vs. </w:t>
            </w:r>
            <w:r>
              <w:rPr>
                <w:rStyle w:val="citation-234"/>
                <w:rFonts w:ascii="Arial" w:hAnsi="Arial" w:cs="Arial"/>
                <w:b/>
                <w:bCs/>
                <w:color w:val="1F1F1F"/>
                <w:bdr w:val="none" w:sz="0" w:space="0" w:color="auto" w:frame="1"/>
              </w:rPr>
              <w:t>C15: Swell + Harmonic</w:t>
            </w:r>
            <w:r>
              <w:rPr>
                <w:rStyle w:val="citation-234"/>
                <w:rFonts w:ascii="Arial" w:hAnsi="Arial" w:cs="Arial"/>
                <w:color w:val="1F1F1F"/>
                <w:bdr w:val="none" w:sz="0" w:space="0" w:color="auto" w:frame="1"/>
              </w:rPr>
              <w:t>) causing local misclassifications</w:t>
            </w:r>
            <w:r>
              <w:rPr>
                <w:rFonts w:ascii="Arial" w:hAnsi="Arial" w:cs="Arial"/>
                <w:color w:val="1F1F1F"/>
                <w:bdr w:val="none" w:sz="0" w:space="0" w:color="auto" w:frame="1"/>
              </w:rPr>
              <w:t xml:space="preserve">. </w:t>
            </w:r>
          </w:p>
          <w:p w14:paraId="69E2B820" w14:textId="77777777" w:rsidR="00BC4A21" w:rsidRDefault="00BC4A21">
            <w:pPr>
              <w:rPr>
                <w:rFonts w:ascii="Arial" w:hAnsi="Arial" w:cs="Arial"/>
                <w:color w:val="1F1F1F"/>
              </w:rPr>
            </w:pPr>
            <w:r>
              <w:rPr>
                <w:rFonts w:ascii="Arial" w:hAnsi="Arial" w:cs="Arial"/>
                <w:color w:val="1F1F1F"/>
              </w:rPr>
              <w:br/>
            </w:r>
          </w:p>
          <w:p w14:paraId="39BE8974" w14:textId="77777777" w:rsidR="00BC4A21" w:rsidRDefault="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3. </w:t>
            </w:r>
            <w:r>
              <w:rPr>
                <w:rStyle w:val="citation-233"/>
                <w:rFonts w:ascii="Arial" w:hAnsi="Arial" w:cs="Arial"/>
                <w:color w:val="1F1F1F"/>
                <w:bdr w:val="none" w:sz="0" w:space="0" w:color="auto" w:frame="1"/>
              </w:rPr>
              <w:t>High performance delta when transitioning from idealized synthetic formulas to physical simulations</w:t>
            </w:r>
            <w:r>
              <w:rPr>
                <w:rFonts w:ascii="Arial" w:hAnsi="Arial" w:cs="Arial"/>
                <w:color w:val="1F1F1F"/>
                <w:bdr w:val="none" w:sz="0" w:space="0" w:color="auto" w:frame="1"/>
              </w:rPr>
              <w:t>.</w:t>
            </w:r>
            <w:r>
              <w:rPr>
                <w:rFonts w:ascii="Arial" w:hAnsi="Arial" w:cs="Arial"/>
                <w:color w:val="1F1F1F"/>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BFB35" w14:textId="77777777" w:rsidR="00BC4A21" w:rsidRDefault="00BC4A21">
            <w:pPr>
              <w:pStyle w:val="NormalWeb"/>
              <w:spacing w:before="0" w:beforeAutospacing="0" w:after="0" w:afterAutospacing="0"/>
              <w:rPr>
                <w:rFonts w:ascii="Arial" w:hAnsi="Arial" w:cs="Arial"/>
                <w:color w:val="1F1F1F"/>
              </w:rPr>
            </w:pPr>
            <w:r>
              <w:rPr>
                <w:rStyle w:val="citation-232"/>
                <w:rFonts w:ascii="Arial" w:hAnsi="Arial" w:cs="Arial"/>
                <w:color w:val="1F1F1F"/>
                <w:bdr w:val="none" w:sz="0" w:space="0" w:color="auto" w:frame="1"/>
              </w:rPr>
              <w:t xml:space="preserve">Page 5, Section III-C, Para 6 &amp; 7 </w:t>
            </w:r>
          </w:p>
        </w:tc>
      </w:tr>
    </w:tbl>
    <w:p w14:paraId="55B1C75E" w14:textId="77777777" w:rsidR="00BC4A21" w:rsidRDefault="00BC4A21" w:rsidP="00BC4A21">
      <w:pPr>
        <w:pStyle w:val="Heading2"/>
      </w:pPr>
      <w:bookmarkStart w:id="15" w:name="_Toc231849794"/>
      <w:r>
        <w:t>Step 3: Dataset Characterization Summary</w:t>
      </w:r>
      <w:bookmarkEnd w:id="15"/>
    </w:p>
    <w:p w14:paraId="203A38E4" w14:textId="77777777" w:rsidR="00BC4A21" w:rsidRDefault="00BC4A21" w:rsidP="00BC4A21">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This dataset is synthetically constructible using standard parametric mathematical equations provided within the literature.</w:t>
      </w:r>
    </w:p>
    <w:p w14:paraId="74A55133"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31"/>
          <w:rFonts w:ascii="Arial" w:hAnsi="Arial" w:cs="Arial"/>
          <w:b/>
          <w:bCs/>
          <w:color w:val="1F1F1F"/>
          <w:bdr w:val="none" w:sz="0" w:space="0" w:color="auto" w:frame="1"/>
        </w:rPr>
        <w:t>Dataset Names:</w:t>
      </w:r>
      <w:r>
        <w:rPr>
          <w:rStyle w:val="citation-231"/>
          <w:rFonts w:ascii="Arial" w:hAnsi="Arial" w:cs="Arial"/>
          <w:color w:val="1F1F1F"/>
          <w:bdr w:val="none" w:sz="0" w:space="0" w:color="auto" w:frame="1"/>
        </w:rPr>
        <w:t xml:space="preserve"> Unseen Synthetic Pink Noise Dataset (Dataset I) &amp; </w:t>
      </w:r>
      <w:proofErr w:type="spellStart"/>
      <w:r>
        <w:rPr>
          <w:rStyle w:val="citation-231"/>
          <w:rFonts w:ascii="Arial" w:hAnsi="Arial" w:cs="Arial"/>
          <w:color w:val="1F1F1F"/>
          <w:bdr w:val="none" w:sz="0" w:space="0" w:color="auto" w:frame="1"/>
        </w:rPr>
        <w:t>SimPowerSystem</w:t>
      </w:r>
      <w:proofErr w:type="spellEnd"/>
      <w:r>
        <w:rPr>
          <w:rStyle w:val="citation-231"/>
          <w:rFonts w:ascii="Arial" w:hAnsi="Arial" w:cs="Arial"/>
          <w:color w:val="1F1F1F"/>
          <w:bdr w:val="none" w:sz="0" w:space="0" w:color="auto" w:frame="1"/>
        </w:rPr>
        <w:t xml:space="preserve"> Simulink Grid Dataset (Dataset II)</w:t>
      </w:r>
      <w:r>
        <w:rPr>
          <w:rFonts w:ascii="Arial" w:hAnsi="Arial" w:cs="Arial"/>
          <w:color w:val="1F1F1F"/>
          <w:bdr w:val="none" w:sz="0" w:space="0" w:color="auto" w:frame="1"/>
        </w:rPr>
        <w:t>.</w:t>
      </w:r>
      <w:r>
        <w:rPr>
          <w:rFonts w:ascii="Arial" w:hAnsi="Arial" w:cs="Arial"/>
          <w:color w:val="1F1F1F"/>
        </w:rPr>
        <w:t xml:space="preserve"> </w:t>
      </w:r>
    </w:p>
    <w:p w14:paraId="05291195"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30"/>
          <w:rFonts w:ascii="Arial" w:hAnsi="Arial" w:cs="Arial"/>
          <w:b/>
          <w:bCs/>
          <w:color w:val="1F1F1F"/>
          <w:bdr w:val="none" w:sz="0" w:space="0" w:color="auto" w:frame="1"/>
        </w:rPr>
        <w:t>Source/Link:</w:t>
      </w:r>
      <w:r>
        <w:rPr>
          <w:rStyle w:val="citation-230"/>
          <w:rFonts w:ascii="Arial" w:hAnsi="Arial" w:cs="Arial"/>
          <w:color w:val="1F1F1F"/>
          <w:bdr w:val="none" w:sz="0" w:space="0" w:color="auto" w:frame="1"/>
        </w:rPr>
        <w:t xml:space="preserve"> Generated parametrically following </w:t>
      </w:r>
      <w:r>
        <w:rPr>
          <w:rStyle w:val="citation-230"/>
          <w:rFonts w:ascii="Arial" w:hAnsi="Arial" w:cs="Arial"/>
          <w:b/>
          <w:bCs/>
          <w:color w:val="1F1F1F"/>
          <w:bdr w:val="none" w:sz="0" w:space="0" w:color="auto" w:frame="1"/>
        </w:rPr>
        <w:t>IEEE Standard 1159 (Recommended Practice for Monitoring Electric Power Quality)</w:t>
      </w:r>
      <w:r>
        <w:rPr>
          <w:rFonts w:ascii="Arial" w:hAnsi="Arial" w:cs="Arial"/>
          <w:color w:val="1F1F1F"/>
          <w:bdr w:val="none" w:sz="0" w:space="0" w:color="auto" w:frame="1"/>
        </w:rPr>
        <w:t>.</w:t>
      </w:r>
      <w:r>
        <w:rPr>
          <w:rFonts w:ascii="Arial" w:hAnsi="Arial" w:cs="Arial"/>
          <w:color w:val="1F1F1F"/>
        </w:rPr>
        <w:t xml:space="preserve"> </w:t>
      </w:r>
    </w:p>
    <w:p w14:paraId="139444F1"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29"/>
          <w:rFonts w:ascii="Arial" w:hAnsi="Arial" w:cs="Arial"/>
          <w:b/>
          <w:bCs/>
          <w:color w:val="1F1F1F"/>
          <w:bdr w:val="none" w:sz="0" w:space="0" w:color="auto" w:frame="1"/>
        </w:rPr>
        <w:t>Number of Classes:</w:t>
      </w:r>
      <w:r>
        <w:rPr>
          <w:rStyle w:val="citation-229"/>
          <w:rFonts w:ascii="Arial" w:hAnsi="Arial" w:cs="Arial"/>
          <w:color w:val="1F1F1F"/>
          <w:bdr w:val="none" w:sz="0" w:space="0" w:color="auto" w:frame="1"/>
        </w:rPr>
        <w:t xml:space="preserve"> </w:t>
      </w:r>
      <w:r>
        <w:rPr>
          <w:rStyle w:val="citation-229"/>
          <w:rFonts w:ascii="Arial" w:hAnsi="Arial" w:cs="Arial"/>
          <w:b/>
          <w:bCs/>
          <w:color w:val="1F1F1F"/>
          <w:bdr w:val="none" w:sz="0" w:space="0" w:color="auto" w:frame="1"/>
        </w:rPr>
        <w:t>15 distinct classes</w:t>
      </w:r>
      <w:r>
        <w:rPr>
          <w:rStyle w:val="citation-229"/>
          <w:rFonts w:ascii="Arial" w:hAnsi="Arial" w:cs="Arial"/>
          <w:color w:val="1F1F1F"/>
          <w:bdr w:val="none" w:sz="0" w:space="0" w:color="auto" w:frame="1"/>
        </w:rPr>
        <w:t xml:space="preserve"> (C1 through C15) representing clean, single, and severe complex overlapping hybrid disturbances</w:t>
      </w:r>
      <w:r>
        <w:rPr>
          <w:rFonts w:ascii="Arial" w:hAnsi="Arial" w:cs="Arial"/>
          <w:color w:val="1F1F1F"/>
          <w:bdr w:val="none" w:sz="0" w:space="0" w:color="auto" w:frame="1"/>
        </w:rPr>
        <w:t>.</w:t>
      </w:r>
      <w:r>
        <w:rPr>
          <w:rFonts w:ascii="Arial" w:hAnsi="Arial" w:cs="Arial"/>
          <w:color w:val="1F1F1F"/>
        </w:rPr>
        <w:t xml:space="preserve"> </w:t>
      </w:r>
    </w:p>
    <w:p w14:paraId="3A2593CA"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28"/>
          <w:rFonts w:ascii="Arial" w:hAnsi="Arial" w:cs="Arial"/>
          <w:b/>
          <w:bCs/>
          <w:color w:val="1F1F1F"/>
          <w:bdr w:val="none" w:sz="0" w:space="0" w:color="auto" w:frame="1"/>
        </w:rPr>
        <w:t>Sampling Frequency (</w:t>
      </w:r>
      <w:r>
        <w:rPr>
          <w:rStyle w:val="math-inline"/>
          <w:rFonts w:ascii="Arial" w:hAnsi="Arial" w:cs="Arial"/>
          <w:b/>
          <w:bCs/>
          <w:color w:val="1F1F1F"/>
          <w:bdr w:val="none" w:sz="0" w:space="0" w:color="auto" w:frame="1"/>
        </w:rPr>
        <w:t>$</w:t>
      </w:r>
      <w:proofErr w:type="spellStart"/>
      <w:r>
        <w:rPr>
          <w:rStyle w:val="math-inline"/>
          <w:rFonts w:ascii="Arial" w:hAnsi="Arial" w:cs="Arial"/>
          <w:b/>
          <w:bCs/>
          <w:color w:val="1F1F1F"/>
          <w:bdr w:val="none" w:sz="0" w:space="0" w:color="auto" w:frame="1"/>
        </w:rPr>
        <w:t>f_s</w:t>
      </w:r>
      <w:proofErr w:type="spellEnd"/>
      <w:r>
        <w:rPr>
          <w:rStyle w:val="math-inline"/>
          <w:rFonts w:ascii="Arial" w:hAnsi="Arial" w:cs="Arial"/>
          <w:b/>
          <w:bCs/>
          <w:color w:val="1F1F1F"/>
          <w:bdr w:val="none" w:sz="0" w:space="0" w:color="auto" w:frame="1"/>
        </w:rPr>
        <w:t>$</w:t>
      </w:r>
      <w:r>
        <w:rPr>
          <w:rStyle w:val="citation-228"/>
          <w:rFonts w:ascii="Arial" w:hAnsi="Arial" w:cs="Arial"/>
          <w:b/>
          <w:bCs/>
          <w:color w:val="1F1F1F"/>
          <w:bdr w:val="none" w:sz="0" w:space="0" w:color="auto" w:frame="1"/>
        </w:rPr>
        <w:t>):</w:t>
      </w:r>
      <w:r>
        <w:rPr>
          <w:rStyle w:val="citation-228"/>
          <w:rFonts w:ascii="Arial" w:hAnsi="Arial" w:cs="Arial"/>
          <w:color w:val="1F1F1F"/>
          <w:bdr w:val="none" w:sz="0" w:space="0" w:color="auto" w:frame="1"/>
        </w:rPr>
        <w:t xml:space="preserve"> Exactly </w:t>
      </w:r>
      <w:r>
        <w:rPr>
          <w:rStyle w:val="citation-228"/>
          <w:rFonts w:ascii="Arial" w:hAnsi="Arial" w:cs="Arial"/>
          <w:b/>
          <w:bCs/>
          <w:color w:val="1F1F1F"/>
          <w:bdr w:val="none" w:sz="0" w:space="0" w:color="auto" w:frame="1"/>
        </w:rPr>
        <w:t>10 kHz</w:t>
      </w:r>
      <w:r>
        <w:rPr>
          <w:rStyle w:val="citation-228"/>
          <w:rFonts w:ascii="Arial" w:hAnsi="Arial" w:cs="Arial"/>
          <w:color w:val="1F1F1F"/>
          <w:bdr w:val="none" w:sz="0" w:space="0" w:color="auto" w:frame="1"/>
        </w:rPr>
        <w:t xml:space="preserve"> (</w:t>
      </w:r>
      <w:r>
        <w:rPr>
          <w:rStyle w:val="math-inline"/>
          <w:rFonts w:ascii="Arial" w:hAnsi="Arial" w:cs="Arial"/>
          <w:color w:val="1F1F1F"/>
          <w:bdr w:val="none" w:sz="0" w:space="0" w:color="auto" w:frame="1"/>
        </w:rPr>
        <w:t>$10,000\text{ Hz}$</w:t>
      </w:r>
      <w:r>
        <w:rPr>
          <w:rStyle w:val="citation-228"/>
          <w:rFonts w:ascii="Arial" w:hAnsi="Arial" w:cs="Arial"/>
          <w:color w:val="1F1F1F"/>
          <w:bdr w:val="none" w:sz="0" w:space="0" w:color="auto" w:frame="1"/>
        </w:rPr>
        <w:t>)</w:t>
      </w:r>
      <w:r>
        <w:rPr>
          <w:rFonts w:ascii="Arial" w:hAnsi="Arial" w:cs="Arial"/>
          <w:color w:val="1F1F1F"/>
          <w:bdr w:val="none" w:sz="0" w:space="0" w:color="auto" w:frame="1"/>
        </w:rPr>
        <w:t>.</w:t>
      </w:r>
      <w:r>
        <w:rPr>
          <w:rFonts w:ascii="Arial" w:hAnsi="Arial" w:cs="Arial"/>
          <w:color w:val="1F1F1F"/>
        </w:rPr>
        <w:t xml:space="preserve"> </w:t>
      </w:r>
    </w:p>
    <w:p w14:paraId="4EA375BD"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27"/>
          <w:rFonts w:ascii="Arial" w:hAnsi="Arial" w:cs="Arial"/>
          <w:b/>
          <w:bCs/>
          <w:color w:val="1F1F1F"/>
          <w:bdr w:val="none" w:sz="0" w:space="0" w:color="auto" w:frame="1"/>
        </w:rPr>
        <w:t>Number of Signals/Samples:</w:t>
      </w:r>
      <w:r>
        <w:rPr>
          <w:rStyle w:val="citation-227"/>
          <w:rFonts w:ascii="Arial" w:hAnsi="Arial" w:cs="Arial"/>
          <w:color w:val="1F1F1F"/>
          <w:bdr w:val="none" w:sz="0" w:space="0" w:color="auto" w:frame="1"/>
        </w:rPr>
        <w:t xml:space="preserve"> * </w:t>
      </w:r>
      <w:r>
        <w:rPr>
          <w:rStyle w:val="citation-227"/>
          <w:rFonts w:ascii="Arial" w:hAnsi="Arial" w:cs="Arial"/>
          <w:i/>
          <w:iCs/>
          <w:color w:val="1F1F1F"/>
          <w:bdr w:val="none" w:sz="0" w:space="0" w:color="auto" w:frame="1"/>
        </w:rPr>
        <w:t>Training &amp; Validation:</w:t>
      </w:r>
      <w:r>
        <w:rPr>
          <w:rStyle w:val="citation-227"/>
          <w:rFonts w:ascii="Arial" w:hAnsi="Arial" w:cs="Arial"/>
          <w:color w:val="1F1F1F"/>
          <w:bdr w:val="none" w:sz="0" w:space="0" w:color="auto" w:frame="1"/>
        </w:rPr>
        <w:t xml:space="preserve"> 1,000 samples per class = </w:t>
      </w:r>
      <w:r>
        <w:rPr>
          <w:rStyle w:val="citation-227"/>
          <w:rFonts w:ascii="Arial" w:hAnsi="Arial" w:cs="Arial"/>
          <w:b/>
          <w:bCs/>
          <w:color w:val="1F1F1F"/>
          <w:bdr w:val="none" w:sz="0" w:space="0" w:color="auto" w:frame="1"/>
        </w:rPr>
        <w:t>15,000 signals</w:t>
      </w:r>
      <w:r>
        <w:rPr>
          <w:rFonts w:ascii="Arial" w:hAnsi="Arial" w:cs="Arial"/>
          <w:color w:val="1F1F1F"/>
          <w:bdr w:val="none" w:sz="0" w:space="0" w:color="auto" w:frame="1"/>
        </w:rPr>
        <w:t>.</w:t>
      </w:r>
      <w:r>
        <w:rPr>
          <w:rFonts w:ascii="Arial" w:hAnsi="Arial" w:cs="Arial"/>
          <w:color w:val="1F1F1F"/>
        </w:rPr>
        <w:t xml:space="preserve"> </w:t>
      </w:r>
    </w:p>
    <w:p w14:paraId="6FE8A6D4" w14:textId="77777777" w:rsidR="00BC4A21" w:rsidRDefault="00BC4A21" w:rsidP="00BC4A21">
      <w:pPr>
        <w:pStyle w:val="NormalWeb"/>
        <w:numPr>
          <w:ilvl w:val="1"/>
          <w:numId w:val="11"/>
        </w:numPr>
        <w:spacing w:before="0" w:beforeAutospacing="0" w:after="0" w:afterAutospacing="0"/>
        <w:rPr>
          <w:rFonts w:ascii="Arial" w:hAnsi="Arial" w:cs="Arial"/>
          <w:color w:val="1F1F1F"/>
        </w:rPr>
      </w:pPr>
      <w:r>
        <w:rPr>
          <w:rStyle w:val="citation-226"/>
          <w:rFonts w:ascii="Arial" w:hAnsi="Arial" w:cs="Arial"/>
          <w:i/>
          <w:iCs/>
          <w:color w:val="1F1F1F"/>
          <w:bdr w:val="none" w:sz="0" w:space="0" w:color="auto" w:frame="1"/>
        </w:rPr>
        <w:t>Unseen Noise Set:</w:t>
      </w:r>
      <w:r>
        <w:rPr>
          <w:rStyle w:val="citation-226"/>
          <w:rFonts w:ascii="Arial" w:hAnsi="Arial" w:cs="Arial"/>
          <w:color w:val="1F1F1F"/>
          <w:bdr w:val="none" w:sz="0" w:space="0" w:color="auto" w:frame="1"/>
        </w:rPr>
        <w:t xml:space="preserve"> 200 samples </w:t>
      </w:r>
      <w:r>
        <w:rPr>
          <w:rStyle w:val="math-inline"/>
          <w:rFonts w:ascii="Arial" w:hAnsi="Arial" w:cs="Arial"/>
          <w:color w:val="1F1F1F"/>
          <w:bdr w:val="none" w:sz="0" w:space="0" w:color="auto" w:frame="1"/>
        </w:rPr>
        <w:t>$\times$</w:t>
      </w:r>
      <w:r>
        <w:rPr>
          <w:rStyle w:val="citation-226"/>
          <w:rFonts w:ascii="Arial" w:hAnsi="Arial" w:cs="Arial"/>
          <w:color w:val="1F1F1F"/>
          <w:bdr w:val="none" w:sz="0" w:space="0" w:color="auto" w:frame="1"/>
        </w:rPr>
        <w:t xml:space="preserve"> 15 classes </w:t>
      </w:r>
      <w:r>
        <w:rPr>
          <w:rStyle w:val="math-inline"/>
          <w:rFonts w:ascii="Arial" w:hAnsi="Arial" w:cs="Arial"/>
          <w:color w:val="1F1F1F"/>
          <w:bdr w:val="none" w:sz="0" w:space="0" w:color="auto" w:frame="1"/>
        </w:rPr>
        <w:t>$\times$</w:t>
      </w:r>
      <w:r>
        <w:rPr>
          <w:rStyle w:val="citation-226"/>
          <w:rFonts w:ascii="Arial" w:hAnsi="Arial" w:cs="Arial"/>
          <w:color w:val="1F1F1F"/>
          <w:bdr w:val="none" w:sz="0" w:space="0" w:color="auto" w:frame="1"/>
        </w:rPr>
        <w:t xml:space="preserve"> 4 noise configurations = </w:t>
      </w:r>
      <w:r>
        <w:rPr>
          <w:rStyle w:val="citation-226"/>
          <w:rFonts w:ascii="Arial" w:hAnsi="Arial" w:cs="Arial"/>
          <w:b/>
          <w:bCs/>
          <w:color w:val="1F1F1F"/>
          <w:bdr w:val="none" w:sz="0" w:space="0" w:color="auto" w:frame="1"/>
        </w:rPr>
        <w:t>12,000 signals</w:t>
      </w:r>
      <w:r>
        <w:rPr>
          <w:rFonts w:ascii="Arial" w:hAnsi="Arial" w:cs="Arial"/>
          <w:color w:val="1F1F1F"/>
          <w:bdr w:val="none" w:sz="0" w:space="0" w:color="auto" w:frame="1"/>
        </w:rPr>
        <w:t>.</w:t>
      </w:r>
      <w:r>
        <w:rPr>
          <w:rFonts w:ascii="Arial" w:hAnsi="Arial" w:cs="Arial"/>
          <w:color w:val="1F1F1F"/>
        </w:rPr>
        <w:t xml:space="preserve"> </w:t>
      </w:r>
    </w:p>
    <w:p w14:paraId="4B5504AE" w14:textId="77777777" w:rsidR="00BC4A21" w:rsidRDefault="00BC4A21" w:rsidP="00BC4A21">
      <w:pPr>
        <w:pStyle w:val="NormalWeb"/>
        <w:numPr>
          <w:ilvl w:val="1"/>
          <w:numId w:val="11"/>
        </w:numPr>
        <w:spacing w:before="0" w:beforeAutospacing="0" w:after="0" w:afterAutospacing="0"/>
        <w:rPr>
          <w:rFonts w:ascii="Arial" w:hAnsi="Arial" w:cs="Arial"/>
          <w:color w:val="1F1F1F"/>
        </w:rPr>
      </w:pPr>
      <w:r>
        <w:rPr>
          <w:rStyle w:val="citation-225"/>
          <w:rFonts w:ascii="Arial" w:hAnsi="Arial" w:cs="Arial"/>
          <w:i/>
          <w:iCs/>
          <w:color w:val="1F1F1F"/>
          <w:bdr w:val="none" w:sz="0" w:space="0" w:color="auto" w:frame="1"/>
        </w:rPr>
        <w:t>Simulink Physical Test Set:</w:t>
      </w:r>
      <w:r>
        <w:rPr>
          <w:rStyle w:val="citation-225"/>
          <w:rFonts w:ascii="Arial" w:hAnsi="Arial" w:cs="Arial"/>
          <w:color w:val="1F1F1F"/>
          <w:bdr w:val="none" w:sz="0" w:space="0" w:color="auto" w:frame="1"/>
        </w:rPr>
        <w:t xml:space="preserve"> 150 samples per class = </w:t>
      </w:r>
      <w:r>
        <w:rPr>
          <w:rStyle w:val="citation-225"/>
          <w:rFonts w:ascii="Arial" w:hAnsi="Arial" w:cs="Arial"/>
          <w:b/>
          <w:bCs/>
          <w:color w:val="1F1F1F"/>
          <w:bdr w:val="none" w:sz="0" w:space="0" w:color="auto" w:frame="1"/>
        </w:rPr>
        <w:t>2,250 signals</w:t>
      </w:r>
      <w:r>
        <w:rPr>
          <w:rFonts w:ascii="Arial" w:hAnsi="Arial" w:cs="Arial"/>
          <w:color w:val="1F1F1F"/>
          <w:bdr w:val="none" w:sz="0" w:space="0" w:color="auto" w:frame="1"/>
        </w:rPr>
        <w:t>.</w:t>
      </w:r>
      <w:r>
        <w:rPr>
          <w:rFonts w:ascii="Arial" w:hAnsi="Arial" w:cs="Arial"/>
          <w:color w:val="1F1F1F"/>
        </w:rPr>
        <w:t xml:space="preserve"> </w:t>
      </w:r>
    </w:p>
    <w:p w14:paraId="17A1762F" w14:textId="77777777" w:rsidR="00BC4A21" w:rsidRDefault="00BC4A21" w:rsidP="00BC4A21">
      <w:pPr>
        <w:pStyle w:val="NormalWeb"/>
        <w:numPr>
          <w:ilvl w:val="0"/>
          <w:numId w:val="11"/>
        </w:numPr>
        <w:spacing w:before="0" w:beforeAutospacing="0" w:after="0" w:afterAutospacing="0"/>
        <w:rPr>
          <w:rFonts w:ascii="Arial" w:hAnsi="Arial" w:cs="Arial"/>
          <w:color w:val="1F1F1F"/>
        </w:rPr>
      </w:pPr>
      <w:r>
        <w:rPr>
          <w:rStyle w:val="citation-224"/>
          <w:rFonts w:ascii="Arial" w:hAnsi="Arial" w:cs="Arial"/>
          <w:b/>
          <w:bCs/>
          <w:color w:val="1F1F1F"/>
          <w:bdr w:val="none" w:sz="0" w:space="0" w:color="auto" w:frame="1"/>
        </w:rPr>
        <w:lastRenderedPageBreak/>
        <w:t>Signal Parameters:</w:t>
      </w:r>
      <w:r>
        <w:rPr>
          <w:rStyle w:val="citation-224"/>
          <w:rFonts w:ascii="Arial" w:hAnsi="Arial" w:cs="Arial"/>
          <w:color w:val="1F1F1F"/>
          <w:bdr w:val="none" w:sz="0" w:space="0" w:color="auto" w:frame="1"/>
        </w:rPr>
        <w:t xml:space="preserve"> Duration ranges between </w:t>
      </w:r>
      <w:r>
        <w:rPr>
          <w:rStyle w:val="citation-224"/>
          <w:rFonts w:ascii="Arial" w:hAnsi="Arial" w:cs="Arial"/>
          <w:b/>
          <w:bCs/>
          <w:color w:val="1F1F1F"/>
          <w:bdr w:val="none" w:sz="0" w:space="0" w:color="auto" w:frame="1"/>
        </w:rPr>
        <w:t xml:space="preserve">600 </w:t>
      </w:r>
      <w:proofErr w:type="spellStart"/>
      <w:r>
        <w:rPr>
          <w:rStyle w:val="citation-224"/>
          <w:rFonts w:ascii="Arial" w:hAnsi="Arial" w:cs="Arial"/>
          <w:b/>
          <w:bCs/>
          <w:color w:val="1F1F1F"/>
          <w:bdr w:val="none" w:sz="0" w:space="0" w:color="auto" w:frame="1"/>
        </w:rPr>
        <w:t>ms</w:t>
      </w:r>
      <w:proofErr w:type="spellEnd"/>
      <w:r>
        <w:rPr>
          <w:rStyle w:val="citation-224"/>
          <w:rFonts w:ascii="Arial" w:hAnsi="Arial" w:cs="Arial"/>
          <w:b/>
          <w:bCs/>
          <w:color w:val="1F1F1F"/>
          <w:bdr w:val="none" w:sz="0" w:space="0" w:color="auto" w:frame="1"/>
        </w:rPr>
        <w:t xml:space="preserve"> to 1000 </w:t>
      </w:r>
      <w:proofErr w:type="spellStart"/>
      <w:r>
        <w:rPr>
          <w:rStyle w:val="citation-224"/>
          <w:rFonts w:ascii="Arial" w:hAnsi="Arial" w:cs="Arial"/>
          <w:b/>
          <w:bCs/>
          <w:color w:val="1F1F1F"/>
          <w:bdr w:val="none" w:sz="0" w:space="0" w:color="auto" w:frame="1"/>
        </w:rPr>
        <w:t>ms</w:t>
      </w:r>
      <w:proofErr w:type="spellEnd"/>
      <w:r>
        <w:rPr>
          <w:rStyle w:val="citation-224"/>
          <w:rFonts w:ascii="Arial" w:hAnsi="Arial" w:cs="Arial"/>
          <w:color w:val="1F1F1F"/>
          <w:bdr w:val="none" w:sz="0" w:space="0" w:color="auto" w:frame="1"/>
        </w:rPr>
        <w:t>, fundamental grid frequency (</w:t>
      </w:r>
      <w:r>
        <w:rPr>
          <w:rStyle w:val="math-inline"/>
          <w:rFonts w:ascii="Arial" w:hAnsi="Arial" w:cs="Arial"/>
          <w:color w:val="1F1F1F"/>
          <w:bdr w:val="none" w:sz="0" w:space="0" w:color="auto" w:frame="1"/>
        </w:rPr>
        <w:t>$f_0$</w:t>
      </w:r>
      <w:r>
        <w:rPr>
          <w:rStyle w:val="citation-224"/>
          <w:rFonts w:ascii="Arial" w:hAnsi="Arial" w:cs="Arial"/>
          <w:color w:val="1F1F1F"/>
          <w:bdr w:val="none" w:sz="0" w:space="0" w:color="auto" w:frame="1"/>
        </w:rPr>
        <w:t xml:space="preserve">) dynamically varied between </w:t>
      </w:r>
      <w:r>
        <w:rPr>
          <w:rStyle w:val="citation-224"/>
          <w:rFonts w:ascii="Arial" w:hAnsi="Arial" w:cs="Arial"/>
          <w:b/>
          <w:bCs/>
          <w:color w:val="1F1F1F"/>
          <w:bdr w:val="none" w:sz="0" w:space="0" w:color="auto" w:frame="1"/>
        </w:rPr>
        <w:t>50 Hz and 60 Hz</w:t>
      </w:r>
      <w:r>
        <w:rPr>
          <w:rFonts w:ascii="Arial" w:hAnsi="Arial" w:cs="Arial"/>
          <w:color w:val="1F1F1F"/>
          <w:bdr w:val="none" w:sz="0" w:space="0" w:color="auto" w:frame="1"/>
        </w:rPr>
        <w:t>.</w:t>
      </w:r>
      <w:r>
        <w:rPr>
          <w:rFonts w:ascii="Arial" w:hAnsi="Arial" w:cs="Arial"/>
          <w:color w:val="1F1F1F"/>
        </w:rPr>
        <w:t xml:space="preserve"> </w:t>
      </w:r>
    </w:p>
    <w:p w14:paraId="283F9CED" w14:textId="77777777" w:rsidR="00BC4A21" w:rsidRDefault="00BC4A21" w:rsidP="00BC4A21">
      <w:pPr>
        <w:pStyle w:val="Heading3"/>
        <w:spacing w:before="0" w:after="0"/>
        <w:rPr>
          <w:rFonts w:ascii="Arial" w:hAnsi="Arial" w:cs="Arial"/>
          <w:color w:val="1F1F1F"/>
        </w:rPr>
      </w:pPr>
      <w:bookmarkStart w:id="16" w:name="_Toc231849795"/>
      <w:r>
        <w:rPr>
          <w:rFonts w:ascii="Arial" w:hAnsi="Arial" w:cs="Arial"/>
          <w:color w:val="1F1F1F"/>
        </w:rPr>
        <w:t>Core Mathematical Equations for Disturbances</w:t>
      </w:r>
      <w:bookmarkEnd w:id="16"/>
    </w:p>
    <w:p w14:paraId="2B73FE40" w14:textId="77777777" w:rsidR="00BC4A21" w:rsidRDefault="00BC4A21" w:rsidP="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The paper defines the signals mathematically. </w:t>
      </w:r>
      <w:r>
        <w:rPr>
          <w:rStyle w:val="citation-223"/>
          <w:rFonts w:ascii="Arial" w:hAnsi="Arial" w:cs="Arial"/>
          <w:color w:val="1F1F1F"/>
          <w:bdr w:val="none" w:sz="0" w:space="0" w:color="auto" w:frame="1"/>
        </w:rPr>
        <w:t xml:space="preserve">Let the base voltage vector be </w:t>
      </w:r>
      <w:r>
        <w:rPr>
          <w:rStyle w:val="math-inline"/>
          <w:rFonts w:ascii="Arial" w:hAnsi="Arial" w:cs="Arial"/>
          <w:color w:val="1F1F1F"/>
          <w:bdr w:val="none" w:sz="0" w:space="0" w:color="auto" w:frame="1"/>
        </w:rPr>
        <w:t>$V(t) = \sin(\omega t - \phi)$</w:t>
      </w:r>
      <w:r>
        <w:rPr>
          <w:rStyle w:val="citation-223"/>
          <w:rFonts w:ascii="Arial" w:hAnsi="Arial" w:cs="Arial"/>
          <w:color w:val="1F1F1F"/>
          <w:bdr w:val="none" w:sz="0" w:space="0" w:color="auto" w:frame="1"/>
        </w:rPr>
        <w:t xml:space="preserve">, where </w:t>
      </w:r>
      <w:r>
        <w:rPr>
          <w:rStyle w:val="math-inline"/>
          <w:rFonts w:ascii="Arial" w:hAnsi="Arial" w:cs="Arial"/>
          <w:color w:val="1F1F1F"/>
          <w:bdr w:val="none" w:sz="0" w:space="0" w:color="auto" w:frame="1"/>
        </w:rPr>
        <w:t>$\omega = 2\pi f_0$</w:t>
      </w:r>
      <w:r>
        <w:rPr>
          <w:rStyle w:val="citation-223"/>
          <w:rFonts w:ascii="Arial" w:hAnsi="Arial" w:cs="Arial"/>
          <w:color w:val="1F1F1F"/>
          <w:bdr w:val="none" w:sz="0" w:space="0" w:color="auto" w:frame="1"/>
        </w:rPr>
        <w:t xml:space="preserve"> and </w:t>
      </w:r>
      <w:r>
        <w:rPr>
          <w:rStyle w:val="math-inline"/>
          <w:rFonts w:ascii="Arial" w:hAnsi="Arial" w:cs="Arial"/>
          <w:color w:val="1F1F1F"/>
          <w:bdr w:val="none" w:sz="0" w:space="0" w:color="auto" w:frame="1"/>
        </w:rPr>
        <w:t>$\phi$</w:t>
      </w:r>
      <w:r>
        <w:rPr>
          <w:rStyle w:val="citation-223"/>
          <w:rFonts w:ascii="Arial" w:hAnsi="Arial" w:cs="Arial"/>
          <w:color w:val="1F1F1F"/>
          <w:bdr w:val="none" w:sz="0" w:space="0" w:color="auto" w:frame="1"/>
        </w:rPr>
        <w:t xml:space="preserve"> represents the random phase angle initialization</w:t>
      </w:r>
      <w:r>
        <w:rPr>
          <w:rFonts w:ascii="Arial" w:hAnsi="Arial" w:cs="Arial"/>
          <w:color w:val="1F1F1F"/>
          <w:bdr w:val="none" w:sz="0" w:space="0" w:color="auto" w:frame="1"/>
        </w:rPr>
        <w:t xml:space="preserve">. </w:t>
      </w:r>
      <w:r>
        <w:rPr>
          <w:rStyle w:val="citation-222"/>
          <w:rFonts w:ascii="Arial" w:hAnsi="Arial" w:cs="Arial"/>
          <w:color w:val="1F1F1F"/>
          <w:bdr w:val="none" w:sz="0" w:space="0" w:color="auto" w:frame="1"/>
        </w:rPr>
        <w:t xml:space="preserve">The unit step step-down functions are defined as </w:t>
      </w:r>
      <w:r>
        <w:rPr>
          <w:rStyle w:val="math-inline"/>
          <w:rFonts w:ascii="Arial" w:hAnsi="Arial" w:cs="Arial"/>
          <w:color w:val="1F1F1F"/>
          <w:bdr w:val="none" w:sz="0" w:space="0" w:color="auto" w:frame="1"/>
        </w:rPr>
        <w:t>$u(t)$</w:t>
      </w:r>
      <w:r>
        <w:rPr>
          <w:rFonts w:ascii="Arial" w:hAnsi="Arial" w:cs="Arial"/>
          <w:color w:val="1F1F1F"/>
          <w:bdr w:val="none" w:sz="0" w:space="0" w:color="auto" w:frame="1"/>
        </w:rPr>
        <w:t>.</w:t>
      </w:r>
      <w:r>
        <w:rPr>
          <w:rFonts w:ascii="Arial" w:hAnsi="Arial" w:cs="Arial"/>
          <w:color w:val="1F1F1F"/>
        </w:rPr>
        <w:t xml:space="preserve"> </w:t>
      </w:r>
    </w:p>
    <w:p w14:paraId="52082853" w14:textId="14009E89" w:rsidR="003E187B" w:rsidRDefault="00BC4A21" w:rsidP="00BC4A21">
      <w:pPr>
        <w:pStyle w:val="NormalWeb"/>
        <w:spacing w:before="0" w:beforeAutospacing="0" w:after="0" w:afterAutospacing="0"/>
        <w:rPr>
          <w:rFonts w:ascii="Arial" w:hAnsi="Arial" w:cs="Arial"/>
          <w:color w:val="1F1F1F"/>
        </w:rPr>
      </w:pPr>
      <w:r>
        <w:rPr>
          <w:rStyle w:val="citation-221"/>
          <w:rFonts w:ascii="Arial" w:hAnsi="Arial" w:cs="Arial"/>
          <w:color w:val="1F1F1F"/>
          <w:bdr w:val="none" w:sz="0" w:space="0" w:color="auto" w:frame="1"/>
        </w:rPr>
        <w:t>Below are the exact equations utilized in the paper to generate the single and complex overlapping hybrid conditions</w:t>
      </w:r>
      <w:r>
        <w:rPr>
          <w:rFonts w:ascii="Arial" w:hAnsi="Arial" w:cs="Arial"/>
          <w:color w:val="1F1F1F"/>
          <w:bdr w:val="none" w:sz="0" w:space="0" w:color="auto" w:frame="1"/>
        </w:rPr>
        <w:t>:</w:t>
      </w:r>
      <w:r>
        <w:rPr>
          <w:rFonts w:ascii="Arial" w:hAnsi="Arial" w:cs="Arial"/>
          <w:color w:val="1F1F1F"/>
        </w:rPr>
        <w:t xml:space="preserve"> </w:t>
      </w:r>
    </w:p>
    <w:p w14:paraId="077FFC43" w14:textId="77777777" w:rsidR="00C4082C" w:rsidRPr="00C4082C" w:rsidRDefault="00C4082C" w:rsidP="00C4082C">
      <w:pPr>
        <w:pStyle w:val="Heading3"/>
        <w:spacing w:after="0"/>
        <w:rPr>
          <w:rFonts w:ascii="Arial" w:hAnsi="Arial" w:cs="Arial"/>
          <w:color w:val="1F1F1F"/>
        </w:rPr>
      </w:pPr>
      <w:bookmarkStart w:id="17" w:name="_Toc231849796"/>
      <w:r w:rsidRPr="00C4082C">
        <w:rPr>
          <w:rFonts w:ascii="Arial" w:hAnsi="Arial" w:cs="Arial"/>
          <w:color w:val="1F1F1F"/>
        </w:rPr>
        <w:lastRenderedPageBreak/>
        <w:t>1. Pure Normal Sinusoidal Line Voltage (Class C9)</w:t>
      </w:r>
      <w:bookmarkEnd w:id="17"/>
    </w:p>
    <w:p w14:paraId="53FD483E" w14:textId="77777777" w:rsidR="00C4082C" w:rsidRPr="00C4082C" w:rsidRDefault="00C4082C" w:rsidP="00C4082C">
      <w:pPr>
        <w:pStyle w:val="Heading3"/>
        <w:spacing w:after="0"/>
        <w:rPr>
          <w:rFonts w:ascii="Arial" w:hAnsi="Arial" w:cs="Arial"/>
          <w:color w:val="1F1F1F"/>
        </w:rPr>
      </w:pPr>
    </w:p>
    <w:p w14:paraId="36C94B50" w14:textId="77777777" w:rsidR="00C4082C" w:rsidRPr="00C4082C" w:rsidRDefault="00C4082C" w:rsidP="00C4082C">
      <w:pPr>
        <w:pStyle w:val="Heading3"/>
        <w:spacing w:after="0"/>
        <w:rPr>
          <w:rFonts w:ascii="Arial" w:hAnsi="Arial" w:cs="Arial"/>
          <w:color w:val="1F1F1F"/>
        </w:rPr>
      </w:pPr>
      <w:bookmarkStart w:id="18" w:name="_Toc231849797"/>
      <w:r w:rsidRPr="00C4082C">
        <w:rPr>
          <w:rFonts w:ascii="Arial" w:hAnsi="Arial" w:cs="Arial"/>
          <w:color w:val="1F1F1F"/>
        </w:rPr>
        <w:t>y(t) =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18"/>
    </w:p>
    <w:p w14:paraId="635B1F44" w14:textId="77777777" w:rsidR="00C4082C" w:rsidRPr="00C4082C" w:rsidRDefault="00C4082C" w:rsidP="00C4082C">
      <w:pPr>
        <w:pStyle w:val="Heading3"/>
        <w:spacing w:after="0"/>
        <w:rPr>
          <w:rFonts w:ascii="Arial" w:hAnsi="Arial" w:cs="Arial"/>
          <w:color w:val="1F1F1F"/>
        </w:rPr>
      </w:pPr>
    </w:p>
    <w:p w14:paraId="39CB606D" w14:textId="77777777" w:rsidR="00C4082C" w:rsidRPr="00C4082C" w:rsidRDefault="00C4082C" w:rsidP="00C4082C">
      <w:pPr>
        <w:pStyle w:val="Heading3"/>
        <w:spacing w:after="0"/>
        <w:rPr>
          <w:rFonts w:ascii="Arial" w:hAnsi="Arial" w:cs="Arial"/>
          <w:color w:val="1F1F1F"/>
        </w:rPr>
      </w:pPr>
    </w:p>
    <w:p w14:paraId="4A3EFE94" w14:textId="77777777" w:rsidR="00C4082C" w:rsidRPr="00C4082C" w:rsidRDefault="00C4082C" w:rsidP="00C4082C">
      <w:pPr>
        <w:pStyle w:val="Heading3"/>
        <w:spacing w:after="0"/>
        <w:rPr>
          <w:rFonts w:ascii="Arial" w:hAnsi="Arial" w:cs="Arial"/>
          <w:color w:val="1F1F1F"/>
        </w:rPr>
      </w:pPr>
      <w:bookmarkStart w:id="19" w:name="_Toc231849798"/>
      <w:r w:rsidRPr="00C4082C">
        <w:rPr>
          <w:rFonts w:ascii="Arial" w:hAnsi="Arial" w:cs="Arial"/>
          <w:color w:val="1F1F1F"/>
        </w:rPr>
        <w:t>2. Voltage Sag / Voltage Dip (Class C11)</w:t>
      </w:r>
      <w:bookmarkEnd w:id="19"/>
    </w:p>
    <w:p w14:paraId="6DB94A75" w14:textId="77777777" w:rsidR="00C4082C" w:rsidRPr="00C4082C" w:rsidRDefault="00C4082C" w:rsidP="00C4082C">
      <w:pPr>
        <w:pStyle w:val="Heading3"/>
        <w:spacing w:after="0"/>
        <w:rPr>
          <w:rFonts w:ascii="Arial" w:hAnsi="Arial" w:cs="Arial"/>
          <w:color w:val="1F1F1F"/>
        </w:rPr>
      </w:pPr>
    </w:p>
    <w:p w14:paraId="786A4A69" w14:textId="77777777" w:rsidR="00C4082C" w:rsidRPr="00C4082C" w:rsidRDefault="00C4082C" w:rsidP="00C4082C">
      <w:pPr>
        <w:pStyle w:val="Heading3"/>
        <w:spacing w:after="0"/>
        <w:rPr>
          <w:rFonts w:ascii="Arial" w:hAnsi="Arial" w:cs="Arial"/>
          <w:color w:val="1F1F1F"/>
        </w:rPr>
      </w:pPr>
      <w:bookmarkStart w:id="20" w:name="_Toc231849799"/>
      <w:r w:rsidRPr="00C4082C">
        <w:rPr>
          <w:rFonts w:ascii="Arial" w:hAnsi="Arial" w:cs="Arial"/>
          <w:color w:val="1F1F1F"/>
        </w:rPr>
        <w:t>y(t) = [1 − α(u(t − t1) − u(t − t2))]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20"/>
    </w:p>
    <w:p w14:paraId="20B58B2B" w14:textId="77777777" w:rsidR="00C4082C" w:rsidRPr="00C4082C" w:rsidRDefault="00C4082C" w:rsidP="00C4082C">
      <w:pPr>
        <w:pStyle w:val="Heading3"/>
        <w:spacing w:after="0"/>
        <w:rPr>
          <w:rFonts w:ascii="Arial" w:hAnsi="Arial" w:cs="Arial"/>
          <w:color w:val="1F1F1F"/>
        </w:rPr>
      </w:pPr>
    </w:p>
    <w:p w14:paraId="6FA8AF2F" w14:textId="77777777" w:rsidR="00C4082C" w:rsidRPr="00C4082C" w:rsidRDefault="00C4082C" w:rsidP="00C4082C">
      <w:pPr>
        <w:pStyle w:val="Heading3"/>
        <w:spacing w:after="0"/>
        <w:rPr>
          <w:rFonts w:ascii="Arial" w:hAnsi="Arial" w:cs="Arial"/>
          <w:color w:val="1F1F1F"/>
        </w:rPr>
      </w:pPr>
      <w:bookmarkStart w:id="21" w:name="_Toc231849800"/>
      <w:r w:rsidRPr="00C4082C">
        <w:rPr>
          <w:rFonts w:ascii="Arial" w:hAnsi="Arial" w:cs="Arial"/>
          <w:color w:val="1F1F1F"/>
        </w:rPr>
        <w:t>Parameter Bounds: 0.1 ≤ α ≤ 0.9, and time window duration T ≤ (t2 − t1) ≤ 9T.</w:t>
      </w:r>
      <w:bookmarkEnd w:id="21"/>
    </w:p>
    <w:p w14:paraId="3555919D" w14:textId="77777777" w:rsidR="00C4082C" w:rsidRPr="00C4082C" w:rsidRDefault="00C4082C" w:rsidP="00C4082C">
      <w:pPr>
        <w:pStyle w:val="Heading3"/>
        <w:spacing w:after="0"/>
        <w:rPr>
          <w:rFonts w:ascii="Arial" w:hAnsi="Arial" w:cs="Arial"/>
          <w:color w:val="1F1F1F"/>
        </w:rPr>
      </w:pPr>
    </w:p>
    <w:p w14:paraId="2EC01152" w14:textId="77777777" w:rsidR="00C4082C" w:rsidRPr="00C4082C" w:rsidRDefault="00C4082C" w:rsidP="00C4082C">
      <w:pPr>
        <w:pStyle w:val="Heading3"/>
        <w:spacing w:after="0"/>
        <w:rPr>
          <w:rFonts w:ascii="Arial" w:hAnsi="Arial" w:cs="Arial"/>
          <w:color w:val="1F1F1F"/>
        </w:rPr>
      </w:pPr>
    </w:p>
    <w:p w14:paraId="1965561A" w14:textId="77777777" w:rsidR="00C4082C" w:rsidRPr="00C4082C" w:rsidRDefault="00C4082C" w:rsidP="00C4082C">
      <w:pPr>
        <w:pStyle w:val="Heading3"/>
        <w:spacing w:after="0"/>
        <w:rPr>
          <w:rFonts w:ascii="Arial" w:hAnsi="Arial" w:cs="Arial"/>
          <w:color w:val="1F1F1F"/>
        </w:rPr>
      </w:pPr>
      <w:bookmarkStart w:id="22" w:name="_Toc231849801"/>
      <w:r w:rsidRPr="00C4082C">
        <w:rPr>
          <w:rFonts w:ascii="Arial" w:hAnsi="Arial" w:cs="Arial"/>
          <w:color w:val="1F1F1F"/>
        </w:rPr>
        <w:t>3. Voltage Swell / Voltage Surge (Class C14)</w:t>
      </w:r>
      <w:bookmarkEnd w:id="22"/>
    </w:p>
    <w:p w14:paraId="5FA4D8B8" w14:textId="77777777" w:rsidR="00C4082C" w:rsidRPr="00C4082C" w:rsidRDefault="00C4082C" w:rsidP="00C4082C">
      <w:pPr>
        <w:pStyle w:val="Heading3"/>
        <w:spacing w:after="0"/>
        <w:rPr>
          <w:rFonts w:ascii="Arial" w:hAnsi="Arial" w:cs="Arial"/>
          <w:color w:val="1F1F1F"/>
        </w:rPr>
      </w:pPr>
    </w:p>
    <w:p w14:paraId="521AEA4D" w14:textId="77777777" w:rsidR="00C4082C" w:rsidRPr="00C4082C" w:rsidRDefault="00C4082C" w:rsidP="00C4082C">
      <w:pPr>
        <w:pStyle w:val="Heading3"/>
        <w:spacing w:after="0"/>
        <w:rPr>
          <w:rFonts w:ascii="Arial" w:hAnsi="Arial" w:cs="Arial"/>
          <w:color w:val="1F1F1F"/>
        </w:rPr>
      </w:pPr>
      <w:bookmarkStart w:id="23" w:name="_Toc231849802"/>
      <w:r w:rsidRPr="00C4082C">
        <w:rPr>
          <w:rFonts w:ascii="Arial" w:hAnsi="Arial" w:cs="Arial"/>
          <w:color w:val="1F1F1F"/>
        </w:rPr>
        <w:t>y(t) = [1 + α(u(t − t1) − u(t − t2))]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23"/>
    </w:p>
    <w:p w14:paraId="6D9B758B" w14:textId="77777777" w:rsidR="00C4082C" w:rsidRPr="00C4082C" w:rsidRDefault="00C4082C" w:rsidP="00C4082C">
      <w:pPr>
        <w:pStyle w:val="Heading3"/>
        <w:spacing w:after="0"/>
        <w:rPr>
          <w:rFonts w:ascii="Arial" w:hAnsi="Arial" w:cs="Arial"/>
          <w:color w:val="1F1F1F"/>
        </w:rPr>
      </w:pPr>
    </w:p>
    <w:p w14:paraId="7FF95313" w14:textId="77777777" w:rsidR="00C4082C" w:rsidRPr="00C4082C" w:rsidRDefault="00C4082C" w:rsidP="00C4082C">
      <w:pPr>
        <w:pStyle w:val="Heading3"/>
        <w:spacing w:after="0"/>
        <w:rPr>
          <w:rFonts w:ascii="Arial" w:hAnsi="Arial" w:cs="Arial"/>
          <w:color w:val="1F1F1F"/>
        </w:rPr>
      </w:pPr>
      <w:bookmarkStart w:id="24" w:name="_Toc231849803"/>
      <w:r w:rsidRPr="00C4082C">
        <w:rPr>
          <w:rFonts w:ascii="Arial" w:hAnsi="Arial" w:cs="Arial"/>
          <w:color w:val="1F1F1F"/>
        </w:rPr>
        <w:t>Parameter Bounds: 0.1 ≤ α ≤ 0.8, and time window duration T ≤ (t2 − t1) ≤ 9T.</w:t>
      </w:r>
      <w:bookmarkEnd w:id="24"/>
    </w:p>
    <w:p w14:paraId="1AF4EA3A" w14:textId="77777777" w:rsidR="00C4082C" w:rsidRPr="00C4082C" w:rsidRDefault="00C4082C" w:rsidP="00C4082C">
      <w:pPr>
        <w:pStyle w:val="Heading3"/>
        <w:spacing w:after="0"/>
        <w:rPr>
          <w:rFonts w:ascii="Arial" w:hAnsi="Arial" w:cs="Arial"/>
          <w:color w:val="1F1F1F"/>
        </w:rPr>
      </w:pPr>
    </w:p>
    <w:p w14:paraId="40CA8352" w14:textId="77777777" w:rsidR="00C4082C" w:rsidRPr="00C4082C" w:rsidRDefault="00C4082C" w:rsidP="00C4082C">
      <w:pPr>
        <w:pStyle w:val="Heading3"/>
        <w:spacing w:after="0"/>
        <w:rPr>
          <w:rFonts w:ascii="Arial" w:hAnsi="Arial" w:cs="Arial"/>
          <w:color w:val="1F1F1F"/>
        </w:rPr>
      </w:pPr>
    </w:p>
    <w:p w14:paraId="341CA8DF" w14:textId="77777777" w:rsidR="00C4082C" w:rsidRPr="00C4082C" w:rsidRDefault="00C4082C" w:rsidP="00C4082C">
      <w:pPr>
        <w:pStyle w:val="Heading3"/>
        <w:spacing w:after="0"/>
        <w:rPr>
          <w:rFonts w:ascii="Arial" w:hAnsi="Arial" w:cs="Arial"/>
          <w:color w:val="1F1F1F"/>
        </w:rPr>
      </w:pPr>
      <w:bookmarkStart w:id="25" w:name="_Toc231849804"/>
      <w:r w:rsidRPr="00C4082C">
        <w:rPr>
          <w:rFonts w:ascii="Arial" w:hAnsi="Arial" w:cs="Arial"/>
          <w:color w:val="1F1F1F"/>
        </w:rPr>
        <w:t>4. Voltage Flicker (Class C1)</w:t>
      </w:r>
      <w:bookmarkEnd w:id="25"/>
    </w:p>
    <w:p w14:paraId="4A8742CF" w14:textId="77777777" w:rsidR="00C4082C" w:rsidRPr="00C4082C" w:rsidRDefault="00C4082C" w:rsidP="00C4082C">
      <w:pPr>
        <w:pStyle w:val="Heading3"/>
        <w:spacing w:after="0"/>
        <w:rPr>
          <w:rFonts w:ascii="Arial" w:hAnsi="Arial" w:cs="Arial"/>
          <w:color w:val="1F1F1F"/>
        </w:rPr>
      </w:pPr>
    </w:p>
    <w:p w14:paraId="421AEA32" w14:textId="77777777" w:rsidR="00C4082C" w:rsidRPr="00C4082C" w:rsidRDefault="00C4082C" w:rsidP="00C4082C">
      <w:pPr>
        <w:pStyle w:val="Heading3"/>
        <w:spacing w:after="0"/>
        <w:rPr>
          <w:rFonts w:ascii="Arial" w:hAnsi="Arial" w:cs="Arial"/>
          <w:color w:val="1F1F1F"/>
        </w:rPr>
      </w:pPr>
      <w:bookmarkStart w:id="26" w:name="_Toc231849805"/>
      <w:r w:rsidRPr="00C4082C">
        <w:rPr>
          <w:rFonts w:ascii="Arial" w:hAnsi="Arial" w:cs="Arial"/>
          <w:color w:val="1F1F1F"/>
        </w:rPr>
        <w:t>y(t) = [1 + λ sin(α</w:t>
      </w:r>
      <w:proofErr w:type="spellStart"/>
      <w:r w:rsidRPr="00C4082C">
        <w:rPr>
          <w:rFonts w:ascii="Arial" w:hAnsi="Arial" w:cs="Arial"/>
          <w:color w:val="1F1F1F"/>
        </w:rPr>
        <w:t>ωt</w:t>
      </w:r>
      <w:proofErr w:type="spellEnd"/>
      <w:r w:rsidRPr="00C4082C">
        <w:rPr>
          <w:rFonts w:ascii="Arial" w:hAnsi="Arial" w:cs="Arial"/>
          <w:color w:val="1F1F1F"/>
        </w:rPr>
        <w:t>)]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26"/>
    </w:p>
    <w:p w14:paraId="1D9768B1" w14:textId="77777777" w:rsidR="00C4082C" w:rsidRPr="00C4082C" w:rsidRDefault="00C4082C" w:rsidP="00C4082C">
      <w:pPr>
        <w:pStyle w:val="Heading3"/>
        <w:spacing w:after="0"/>
        <w:rPr>
          <w:rFonts w:ascii="Arial" w:hAnsi="Arial" w:cs="Arial"/>
          <w:color w:val="1F1F1F"/>
        </w:rPr>
      </w:pPr>
    </w:p>
    <w:p w14:paraId="549810B0" w14:textId="77777777" w:rsidR="00C4082C" w:rsidRPr="00C4082C" w:rsidRDefault="00C4082C" w:rsidP="00C4082C">
      <w:pPr>
        <w:pStyle w:val="Heading3"/>
        <w:spacing w:after="0"/>
        <w:rPr>
          <w:rFonts w:ascii="Arial" w:hAnsi="Arial" w:cs="Arial"/>
          <w:color w:val="1F1F1F"/>
        </w:rPr>
      </w:pPr>
      <w:bookmarkStart w:id="27" w:name="_Toc231849806"/>
      <w:r w:rsidRPr="00C4082C">
        <w:rPr>
          <w:rFonts w:ascii="Arial" w:hAnsi="Arial" w:cs="Arial"/>
          <w:color w:val="1F1F1F"/>
        </w:rPr>
        <w:t>Parameter Bounds: Modulating depth 0.1 ≤ λ ≤ 0.2, modulating frequency 5 Hz ≤ α ≤ 50 Hz.</w:t>
      </w:r>
      <w:bookmarkEnd w:id="27"/>
    </w:p>
    <w:p w14:paraId="68C5073A" w14:textId="77777777" w:rsidR="00C4082C" w:rsidRPr="00C4082C" w:rsidRDefault="00C4082C" w:rsidP="00C4082C">
      <w:pPr>
        <w:pStyle w:val="Heading3"/>
        <w:spacing w:after="0"/>
        <w:rPr>
          <w:rFonts w:ascii="Arial" w:hAnsi="Arial" w:cs="Arial"/>
          <w:color w:val="1F1F1F"/>
        </w:rPr>
      </w:pPr>
    </w:p>
    <w:p w14:paraId="69B32D5C" w14:textId="77777777" w:rsidR="00C4082C" w:rsidRPr="00C4082C" w:rsidRDefault="00C4082C" w:rsidP="00C4082C">
      <w:pPr>
        <w:pStyle w:val="Heading3"/>
        <w:spacing w:after="0"/>
        <w:rPr>
          <w:rFonts w:ascii="Arial" w:hAnsi="Arial" w:cs="Arial"/>
          <w:color w:val="1F1F1F"/>
        </w:rPr>
      </w:pPr>
    </w:p>
    <w:p w14:paraId="19E014D7" w14:textId="77777777" w:rsidR="00C4082C" w:rsidRPr="00C4082C" w:rsidRDefault="00C4082C" w:rsidP="00C4082C">
      <w:pPr>
        <w:pStyle w:val="Heading3"/>
        <w:spacing w:after="0"/>
        <w:rPr>
          <w:rFonts w:ascii="Arial" w:hAnsi="Arial" w:cs="Arial"/>
          <w:color w:val="1F1F1F"/>
        </w:rPr>
      </w:pPr>
      <w:bookmarkStart w:id="28" w:name="_Toc231849807"/>
      <w:r w:rsidRPr="00C4082C">
        <w:rPr>
          <w:rFonts w:ascii="Arial" w:hAnsi="Arial" w:cs="Arial"/>
          <w:color w:val="1F1F1F"/>
        </w:rPr>
        <w:t>5. Voltage Harmonics (Class C5)</w:t>
      </w:r>
      <w:bookmarkEnd w:id="28"/>
    </w:p>
    <w:p w14:paraId="448C3D98" w14:textId="77777777" w:rsidR="00C4082C" w:rsidRPr="00C4082C" w:rsidRDefault="00C4082C" w:rsidP="00C4082C">
      <w:pPr>
        <w:pStyle w:val="Heading3"/>
        <w:spacing w:after="0"/>
        <w:rPr>
          <w:rFonts w:ascii="Arial" w:hAnsi="Arial" w:cs="Arial"/>
          <w:color w:val="1F1F1F"/>
        </w:rPr>
      </w:pPr>
    </w:p>
    <w:p w14:paraId="5323C09E" w14:textId="77777777" w:rsidR="00C4082C" w:rsidRPr="00C4082C" w:rsidRDefault="00C4082C" w:rsidP="00C4082C">
      <w:pPr>
        <w:pStyle w:val="Heading3"/>
        <w:spacing w:after="0"/>
        <w:rPr>
          <w:rFonts w:ascii="Arial" w:hAnsi="Arial" w:cs="Arial"/>
          <w:color w:val="1F1F1F"/>
        </w:rPr>
      </w:pPr>
      <w:bookmarkStart w:id="29" w:name="_Toc231849808"/>
      <w:r w:rsidRPr="00C4082C">
        <w:rPr>
          <w:rFonts w:ascii="Arial" w:hAnsi="Arial" w:cs="Arial"/>
          <w:color w:val="1F1F1F"/>
        </w:rPr>
        <w:t>y(t) = sin(</w:t>
      </w:r>
      <w:proofErr w:type="spellStart"/>
      <w:r w:rsidRPr="00C4082C">
        <w:rPr>
          <w:rFonts w:ascii="Arial" w:hAnsi="Arial" w:cs="Arial"/>
          <w:color w:val="1F1F1F"/>
        </w:rPr>
        <w:t>ωt</w:t>
      </w:r>
      <w:proofErr w:type="spellEnd"/>
      <w:r w:rsidRPr="00C4082C">
        <w:rPr>
          <w:rFonts w:ascii="Arial" w:hAnsi="Arial" w:cs="Arial"/>
          <w:color w:val="1F1F1F"/>
        </w:rPr>
        <w:t xml:space="preserve"> − φ) + Σ </w:t>
      </w:r>
      <w:proofErr w:type="spellStart"/>
      <w:r w:rsidRPr="00C4082C">
        <w:rPr>
          <w:rFonts w:ascii="Arial" w:hAnsi="Arial" w:cs="Arial"/>
          <w:color w:val="1F1F1F"/>
        </w:rPr>
        <w:t>Kn</w:t>
      </w:r>
      <w:proofErr w:type="spellEnd"/>
      <w:r w:rsidRPr="00C4082C">
        <w:rPr>
          <w:rFonts w:ascii="Arial" w:hAnsi="Arial" w:cs="Arial"/>
          <w:color w:val="1F1F1F"/>
        </w:rPr>
        <w:t xml:space="preserve"> sin(nωt − φ)</w:t>
      </w:r>
      <w:bookmarkEnd w:id="29"/>
    </w:p>
    <w:p w14:paraId="1DA1436B" w14:textId="77777777" w:rsidR="00C4082C" w:rsidRPr="00C4082C" w:rsidRDefault="00C4082C" w:rsidP="00C4082C">
      <w:pPr>
        <w:pStyle w:val="Heading3"/>
        <w:spacing w:after="0"/>
        <w:rPr>
          <w:rFonts w:ascii="Arial" w:hAnsi="Arial" w:cs="Arial"/>
          <w:color w:val="1F1F1F"/>
        </w:rPr>
      </w:pPr>
      <w:r w:rsidRPr="00C4082C">
        <w:rPr>
          <w:rFonts w:ascii="Arial" w:hAnsi="Arial" w:cs="Arial"/>
          <w:color w:val="1F1F1F"/>
        </w:rPr>
        <w:t xml:space="preserve">                      </w:t>
      </w:r>
      <w:bookmarkStart w:id="30" w:name="_Toc231849809"/>
      <w:r w:rsidRPr="00C4082C">
        <w:rPr>
          <w:rFonts w:ascii="Arial" w:hAnsi="Arial" w:cs="Arial"/>
          <w:color w:val="1F1F1F"/>
        </w:rPr>
        <w:t>n=3,5,7</w:t>
      </w:r>
      <w:bookmarkEnd w:id="30"/>
    </w:p>
    <w:p w14:paraId="4EA4276D" w14:textId="77777777" w:rsidR="00C4082C" w:rsidRPr="00C4082C" w:rsidRDefault="00C4082C" w:rsidP="00C4082C">
      <w:pPr>
        <w:pStyle w:val="Heading3"/>
        <w:spacing w:after="0"/>
        <w:rPr>
          <w:rFonts w:ascii="Arial" w:hAnsi="Arial" w:cs="Arial"/>
          <w:color w:val="1F1F1F"/>
        </w:rPr>
      </w:pPr>
    </w:p>
    <w:p w14:paraId="0A896C59" w14:textId="77777777" w:rsidR="00C4082C" w:rsidRPr="00C4082C" w:rsidRDefault="00C4082C" w:rsidP="00C4082C">
      <w:pPr>
        <w:pStyle w:val="Heading3"/>
        <w:spacing w:after="0"/>
        <w:rPr>
          <w:rFonts w:ascii="Arial" w:hAnsi="Arial" w:cs="Arial"/>
          <w:color w:val="1F1F1F"/>
        </w:rPr>
      </w:pPr>
      <w:bookmarkStart w:id="31" w:name="_Toc231849810"/>
      <w:r w:rsidRPr="00C4082C">
        <w:rPr>
          <w:rFonts w:ascii="Arial" w:hAnsi="Arial" w:cs="Arial"/>
          <w:color w:val="1F1F1F"/>
        </w:rPr>
        <w:t xml:space="preserve">Parameter Bounds: Harmonic distortion values 0.05 ≤ </w:t>
      </w:r>
      <w:proofErr w:type="spellStart"/>
      <w:r w:rsidRPr="00C4082C">
        <w:rPr>
          <w:rFonts w:ascii="Arial" w:hAnsi="Arial" w:cs="Arial"/>
          <w:color w:val="1F1F1F"/>
        </w:rPr>
        <w:t>Kn</w:t>
      </w:r>
      <w:proofErr w:type="spellEnd"/>
      <w:r w:rsidRPr="00C4082C">
        <w:rPr>
          <w:rFonts w:ascii="Arial" w:hAnsi="Arial" w:cs="Arial"/>
          <w:color w:val="1F1F1F"/>
        </w:rPr>
        <w:t xml:space="preserve"> ≤ 0.15, with normalization filter</w:t>
      </w:r>
      <w:bookmarkEnd w:id="31"/>
    </w:p>
    <w:p w14:paraId="550E4D73" w14:textId="77777777" w:rsidR="00C4082C" w:rsidRPr="00C4082C" w:rsidRDefault="00C4082C" w:rsidP="00C4082C">
      <w:pPr>
        <w:pStyle w:val="Heading3"/>
        <w:spacing w:after="0"/>
        <w:rPr>
          <w:rFonts w:ascii="Arial" w:hAnsi="Arial" w:cs="Arial"/>
          <w:color w:val="1F1F1F"/>
        </w:rPr>
      </w:pPr>
    </w:p>
    <w:p w14:paraId="20BE1AAF" w14:textId="77777777" w:rsidR="00C4082C" w:rsidRPr="00C4082C" w:rsidRDefault="00C4082C" w:rsidP="00C4082C">
      <w:pPr>
        <w:pStyle w:val="Heading3"/>
        <w:spacing w:after="0"/>
        <w:rPr>
          <w:rFonts w:ascii="Arial" w:hAnsi="Arial" w:cs="Arial"/>
          <w:color w:val="1F1F1F"/>
        </w:rPr>
      </w:pPr>
      <w:bookmarkStart w:id="32" w:name="_Toc231849811"/>
      <w:r w:rsidRPr="00C4082C">
        <w:rPr>
          <w:rFonts w:ascii="Arial" w:hAnsi="Arial" w:cs="Arial"/>
          <w:color w:val="1F1F1F"/>
        </w:rPr>
        <w:t>Σ Kn² = 1</w:t>
      </w:r>
      <w:bookmarkEnd w:id="32"/>
    </w:p>
    <w:p w14:paraId="38126040" w14:textId="77777777" w:rsidR="00C4082C" w:rsidRPr="00C4082C" w:rsidRDefault="00C4082C" w:rsidP="00C4082C">
      <w:pPr>
        <w:pStyle w:val="Heading3"/>
        <w:spacing w:after="0"/>
        <w:rPr>
          <w:rFonts w:ascii="Arial" w:hAnsi="Arial" w:cs="Arial"/>
          <w:color w:val="1F1F1F"/>
        </w:rPr>
      </w:pPr>
    </w:p>
    <w:p w14:paraId="34034554" w14:textId="77777777" w:rsidR="00C4082C" w:rsidRPr="00C4082C" w:rsidRDefault="00C4082C" w:rsidP="00C4082C">
      <w:pPr>
        <w:pStyle w:val="Heading3"/>
        <w:spacing w:after="0"/>
        <w:rPr>
          <w:rFonts w:ascii="Arial" w:hAnsi="Arial" w:cs="Arial"/>
          <w:color w:val="1F1F1F"/>
        </w:rPr>
      </w:pPr>
    </w:p>
    <w:p w14:paraId="7C876554" w14:textId="77777777" w:rsidR="00C4082C" w:rsidRPr="00C4082C" w:rsidRDefault="00C4082C" w:rsidP="00C4082C">
      <w:pPr>
        <w:pStyle w:val="Heading3"/>
        <w:spacing w:after="0"/>
        <w:rPr>
          <w:rFonts w:ascii="Arial" w:hAnsi="Arial" w:cs="Arial"/>
          <w:color w:val="1F1F1F"/>
        </w:rPr>
      </w:pPr>
      <w:bookmarkStart w:id="33" w:name="_Toc231849812"/>
      <w:r w:rsidRPr="00C4082C">
        <w:rPr>
          <w:rFonts w:ascii="Arial" w:hAnsi="Arial" w:cs="Arial"/>
          <w:color w:val="1F1F1F"/>
        </w:rPr>
        <w:t>6. Complex Overlapping Class: Flicker + Sag (Class C3)</w:t>
      </w:r>
      <w:bookmarkEnd w:id="33"/>
    </w:p>
    <w:p w14:paraId="71474218" w14:textId="77777777" w:rsidR="00C4082C" w:rsidRPr="00C4082C" w:rsidRDefault="00C4082C" w:rsidP="00C4082C">
      <w:pPr>
        <w:pStyle w:val="Heading3"/>
        <w:spacing w:after="0"/>
        <w:rPr>
          <w:rFonts w:ascii="Arial" w:hAnsi="Arial" w:cs="Arial"/>
          <w:color w:val="1F1F1F"/>
        </w:rPr>
      </w:pPr>
    </w:p>
    <w:p w14:paraId="55BF9937" w14:textId="77777777" w:rsidR="00C4082C" w:rsidRPr="00C4082C" w:rsidRDefault="00C4082C" w:rsidP="00C4082C">
      <w:pPr>
        <w:pStyle w:val="Heading3"/>
        <w:spacing w:after="0"/>
        <w:rPr>
          <w:rFonts w:ascii="Arial" w:hAnsi="Arial" w:cs="Arial"/>
          <w:color w:val="1F1F1F"/>
        </w:rPr>
      </w:pPr>
      <w:bookmarkStart w:id="34" w:name="_Toc231849813"/>
      <w:r w:rsidRPr="00C4082C">
        <w:rPr>
          <w:rFonts w:ascii="Arial" w:hAnsi="Arial" w:cs="Arial"/>
          <w:color w:val="1F1F1F"/>
        </w:rPr>
        <w:t>y(t) = [1 − α(u(t − t1) − u(t − t2))] · [1 + λ sin(α</w:t>
      </w:r>
      <w:proofErr w:type="spellStart"/>
      <w:r w:rsidRPr="00C4082C">
        <w:rPr>
          <w:rFonts w:ascii="Arial" w:hAnsi="Arial" w:cs="Arial"/>
          <w:color w:val="1F1F1F"/>
        </w:rPr>
        <w:t>fωt</w:t>
      </w:r>
      <w:proofErr w:type="spellEnd"/>
      <w:r w:rsidRPr="00C4082C">
        <w:rPr>
          <w:rFonts w:ascii="Arial" w:hAnsi="Arial" w:cs="Arial"/>
          <w:color w:val="1F1F1F"/>
        </w:rPr>
        <w:t>)] ·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34"/>
    </w:p>
    <w:p w14:paraId="3265AE9E" w14:textId="77777777" w:rsidR="00C4082C" w:rsidRPr="00C4082C" w:rsidRDefault="00C4082C" w:rsidP="00C4082C">
      <w:pPr>
        <w:pStyle w:val="Heading3"/>
        <w:spacing w:after="0"/>
        <w:rPr>
          <w:rFonts w:ascii="Arial" w:hAnsi="Arial" w:cs="Arial"/>
          <w:color w:val="1F1F1F"/>
        </w:rPr>
      </w:pPr>
    </w:p>
    <w:p w14:paraId="01E8C2DC" w14:textId="77777777" w:rsidR="00C4082C" w:rsidRPr="00C4082C" w:rsidRDefault="00C4082C" w:rsidP="00C4082C">
      <w:pPr>
        <w:pStyle w:val="Heading3"/>
        <w:spacing w:after="0"/>
        <w:rPr>
          <w:rFonts w:ascii="Arial" w:hAnsi="Arial" w:cs="Arial"/>
          <w:color w:val="1F1F1F"/>
        </w:rPr>
      </w:pPr>
    </w:p>
    <w:p w14:paraId="59883522" w14:textId="77777777" w:rsidR="00C4082C" w:rsidRPr="00C4082C" w:rsidRDefault="00C4082C" w:rsidP="00C4082C">
      <w:pPr>
        <w:pStyle w:val="Heading3"/>
        <w:spacing w:after="0"/>
        <w:rPr>
          <w:rFonts w:ascii="Arial" w:hAnsi="Arial" w:cs="Arial"/>
          <w:color w:val="1F1F1F"/>
        </w:rPr>
      </w:pPr>
      <w:bookmarkStart w:id="35" w:name="_Toc231849814"/>
      <w:r w:rsidRPr="00C4082C">
        <w:rPr>
          <w:rFonts w:ascii="Arial" w:hAnsi="Arial" w:cs="Arial"/>
          <w:color w:val="1F1F1F"/>
        </w:rPr>
        <w:t>7. Complex Overlapping Class: Flicker + Swell (Class C4)</w:t>
      </w:r>
      <w:bookmarkEnd w:id="35"/>
    </w:p>
    <w:p w14:paraId="596B3092" w14:textId="77777777" w:rsidR="00C4082C" w:rsidRPr="00C4082C" w:rsidRDefault="00C4082C" w:rsidP="00C4082C">
      <w:pPr>
        <w:pStyle w:val="Heading3"/>
        <w:spacing w:after="0"/>
        <w:rPr>
          <w:rFonts w:ascii="Arial" w:hAnsi="Arial" w:cs="Arial"/>
          <w:color w:val="1F1F1F"/>
        </w:rPr>
      </w:pPr>
    </w:p>
    <w:p w14:paraId="00332C02" w14:textId="77777777" w:rsidR="00C4082C" w:rsidRPr="00C4082C" w:rsidRDefault="00C4082C" w:rsidP="00C4082C">
      <w:pPr>
        <w:pStyle w:val="Heading3"/>
        <w:spacing w:after="0"/>
        <w:rPr>
          <w:rFonts w:ascii="Arial" w:hAnsi="Arial" w:cs="Arial"/>
          <w:color w:val="1F1F1F"/>
        </w:rPr>
      </w:pPr>
      <w:bookmarkStart w:id="36" w:name="_Toc231849815"/>
      <w:r w:rsidRPr="00C4082C">
        <w:rPr>
          <w:rFonts w:ascii="Arial" w:hAnsi="Arial" w:cs="Arial"/>
          <w:color w:val="1F1F1F"/>
        </w:rPr>
        <w:t>y(t) = [1 + α(u(t − t1) − u(t − t2))] · [1 + λ sin(α</w:t>
      </w:r>
      <w:proofErr w:type="spellStart"/>
      <w:r w:rsidRPr="00C4082C">
        <w:rPr>
          <w:rFonts w:ascii="Arial" w:hAnsi="Arial" w:cs="Arial"/>
          <w:color w:val="1F1F1F"/>
        </w:rPr>
        <w:t>fωt</w:t>
      </w:r>
      <w:proofErr w:type="spellEnd"/>
      <w:r w:rsidRPr="00C4082C">
        <w:rPr>
          <w:rFonts w:ascii="Arial" w:hAnsi="Arial" w:cs="Arial"/>
          <w:color w:val="1F1F1F"/>
        </w:rPr>
        <w:t>)] ·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36"/>
    </w:p>
    <w:p w14:paraId="462BE978" w14:textId="77777777" w:rsidR="00C4082C" w:rsidRPr="00C4082C" w:rsidRDefault="00C4082C" w:rsidP="00C4082C">
      <w:pPr>
        <w:pStyle w:val="Heading3"/>
        <w:spacing w:after="0"/>
        <w:rPr>
          <w:rFonts w:ascii="Arial" w:hAnsi="Arial" w:cs="Arial"/>
          <w:color w:val="1F1F1F"/>
        </w:rPr>
      </w:pPr>
    </w:p>
    <w:p w14:paraId="1DA888E6" w14:textId="77777777" w:rsidR="00C4082C" w:rsidRPr="00C4082C" w:rsidRDefault="00C4082C" w:rsidP="00C4082C">
      <w:pPr>
        <w:pStyle w:val="Heading3"/>
        <w:spacing w:after="0"/>
        <w:rPr>
          <w:rFonts w:ascii="Arial" w:hAnsi="Arial" w:cs="Arial"/>
          <w:color w:val="1F1F1F"/>
        </w:rPr>
      </w:pPr>
    </w:p>
    <w:p w14:paraId="65989B6C" w14:textId="77777777" w:rsidR="00C4082C" w:rsidRPr="00C4082C" w:rsidRDefault="00C4082C" w:rsidP="00C4082C">
      <w:pPr>
        <w:pStyle w:val="Heading3"/>
        <w:spacing w:after="0"/>
        <w:rPr>
          <w:rFonts w:ascii="Arial" w:hAnsi="Arial" w:cs="Arial"/>
          <w:color w:val="1F1F1F"/>
        </w:rPr>
      </w:pPr>
      <w:bookmarkStart w:id="37" w:name="_Toc231849816"/>
      <w:r w:rsidRPr="00C4082C">
        <w:rPr>
          <w:rFonts w:ascii="Arial" w:hAnsi="Arial" w:cs="Arial"/>
          <w:color w:val="1F1F1F"/>
        </w:rPr>
        <w:t>8. Complex Overlapping Class: Sag + Harmonics (Class C12)</w:t>
      </w:r>
      <w:bookmarkEnd w:id="37"/>
    </w:p>
    <w:p w14:paraId="2A8F5D18" w14:textId="77777777" w:rsidR="00C4082C" w:rsidRPr="00C4082C" w:rsidRDefault="00C4082C" w:rsidP="00C4082C">
      <w:pPr>
        <w:pStyle w:val="Heading3"/>
        <w:spacing w:after="0"/>
        <w:rPr>
          <w:rFonts w:ascii="Arial" w:hAnsi="Arial" w:cs="Arial"/>
          <w:color w:val="1F1F1F"/>
        </w:rPr>
      </w:pPr>
    </w:p>
    <w:p w14:paraId="58F339E8" w14:textId="77777777" w:rsidR="00C4082C" w:rsidRPr="00C4082C" w:rsidRDefault="00C4082C" w:rsidP="00C4082C">
      <w:pPr>
        <w:pStyle w:val="Heading3"/>
        <w:spacing w:after="0"/>
        <w:rPr>
          <w:rFonts w:ascii="Arial" w:hAnsi="Arial" w:cs="Arial"/>
          <w:color w:val="1F1F1F"/>
        </w:rPr>
      </w:pPr>
      <w:bookmarkStart w:id="38" w:name="_Toc231849817"/>
      <w:r w:rsidRPr="00C4082C">
        <w:rPr>
          <w:rFonts w:ascii="Arial" w:hAnsi="Arial" w:cs="Arial"/>
          <w:color w:val="1F1F1F"/>
        </w:rPr>
        <w:t>y(t) = [1 − α(u(t − t1) − u(t − t2))] sin(</w:t>
      </w:r>
      <w:proofErr w:type="spellStart"/>
      <w:r w:rsidRPr="00C4082C">
        <w:rPr>
          <w:rFonts w:ascii="Arial" w:hAnsi="Arial" w:cs="Arial"/>
          <w:color w:val="1F1F1F"/>
        </w:rPr>
        <w:t>ωt</w:t>
      </w:r>
      <w:proofErr w:type="spellEnd"/>
      <w:r w:rsidRPr="00C4082C">
        <w:rPr>
          <w:rFonts w:ascii="Arial" w:hAnsi="Arial" w:cs="Arial"/>
          <w:color w:val="1F1F1F"/>
        </w:rPr>
        <w:t xml:space="preserve"> − φ)</w:t>
      </w:r>
      <w:bookmarkEnd w:id="38"/>
    </w:p>
    <w:p w14:paraId="06017178" w14:textId="77777777" w:rsidR="00C4082C" w:rsidRPr="00C4082C" w:rsidRDefault="00C4082C" w:rsidP="00C4082C">
      <w:pPr>
        <w:pStyle w:val="Heading3"/>
        <w:spacing w:after="0"/>
        <w:rPr>
          <w:rFonts w:ascii="Arial" w:hAnsi="Arial" w:cs="Arial"/>
          <w:color w:val="1F1F1F"/>
        </w:rPr>
      </w:pPr>
      <w:r w:rsidRPr="00C4082C">
        <w:rPr>
          <w:rFonts w:ascii="Arial" w:hAnsi="Arial" w:cs="Arial"/>
          <w:color w:val="1F1F1F"/>
        </w:rPr>
        <w:lastRenderedPageBreak/>
        <w:t xml:space="preserve">       </w:t>
      </w:r>
      <w:bookmarkStart w:id="39" w:name="_Toc231849818"/>
      <w:r w:rsidRPr="00C4082C">
        <w:rPr>
          <w:rFonts w:ascii="Arial" w:hAnsi="Arial" w:cs="Arial"/>
          <w:color w:val="1F1F1F"/>
        </w:rPr>
        <w:t xml:space="preserve">+ Σ </w:t>
      </w:r>
      <w:proofErr w:type="spellStart"/>
      <w:r w:rsidRPr="00C4082C">
        <w:rPr>
          <w:rFonts w:ascii="Arial" w:hAnsi="Arial" w:cs="Arial"/>
          <w:color w:val="1F1F1F"/>
        </w:rPr>
        <w:t>Kn</w:t>
      </w:r>
      <w:proofErr w:type="spellEnd"/>
      <w:r w:rsidRPr="00C4082C">
        <w:rPr>
          <w:rFonts w:ascii="Arial" w:hAnsi="Arial" w:cs="Arial"/>
          <w:color w:val="1F1F1F"/>
        </w:rPr>
        <w:t xml:space="preserve"> sin(nωt − φ)</w:t>
      </w:r>
      <w:bookmarkEnd w:id="39"/>
    </w:p>
    <w:p w14:paraId="14D967DB" w14:textId="006AC990" w:rsidR="00BC4A21" w:rsidRDefault="00C4082C" w:rsidP="00C4082C">
      <w:pPr>
        <w:pStyle w:val="Heading3"/>
        <w:spacing w:before="0" w:after="0"/>
        <w:rPr>
          <w:rFonts w:ascii="Arial" w:hAnsi="Arial" w:cs="Arial"/>
          <w:color w:val="1F1F1F"/>
        </w:rPr>
      </w:pPr>
      <w:r w:rsidRPr="00C4082C">
        <w:rPr>
          <w:rFonts w:ascii="Arial" w:hAnsi="Arial" w:cs="Arial"/>
          <w:color w:val="1F1F1F"/>
        </w:rPr>
        <w:t xml:space="preserve">         </w:t>
      </w:r>
      <w:bookmarkStart w:id="40" w:name="_Toc231849819"/>
      <w:r w:rsidRPr="00C4082C">
        <w:rPr>
          <w:rFonts w:ascii="Arial" w:hAnsi="Arial" w:cs="Arial"/>
          <w:color w:val="1F1F1F"/>
        </w:rPr>
        <w:t>n=3,5,7</w:t>
      </w:r>
      <w:bookmarkEnd w:id="40"/>
    </w:p>
    <w:p w14:paraId="3F7ACCA1" w14:textId="77777777" w:rsidR="00C4082C" w:rsidRPr="00C4082C" w:rsidRDefault="00C4082C" w:rsidP="00C4082C"/>
    <w:p w14:paraId="1E2BD831" w14:textId="08ADF695" w:rsidR="00BC4A21" w:rsidRDefault="00BC4A21" w:rsidP="00BC4A21">
      <w:pPr>
        <w:pStyle w:val="Heading2"/>
      </w:pPr>
      <w:bookmarkStart w:id="41" w:name="_Toc231849820"/>
      <w:r>
        <w:t>Python Generation Script for Research Baseline</w:t>
      </w:r>
      <w:bookmarkEnd w:id="41"/>
    </w:p>
    <w:p w14:paraId="1311A49F" w14:textId="77777777" w:rsidR="00BC4A21" w:rsidRDefault="00BC4A21" w:rsidP="00BC4A21">
      <w:pPr>
        <w:pStyle w:val="NormalWeb"/>
        <w:spacing w:before="0" w:beforeAutospacing="0" w:after="0" w:afterAutospacing="0"/>
        <w:rPr>
          <w:rFonts w:ascii="Arial" w:hAnsi="Arial" w:cs="Arial"/>
          <w:color w:val="1F1F1F"/>
        </w:rPr>
      </w:pPr>
      <w:r>
        <w:rPr>
          <w:rFonts w:ascii="Arial" w:hAnsi="Arial" w:cs="Arial"/>
          <w:color w:val="1F1F1F"/>
          <w:bdr w:val="none" w:sz="0" w:space="0" w:color="auto" w:frame="1"/>
        </w:rPr>
        <w:t xml:space="preserve">To kickstart your programming and model replication, I have written this highly clean, optimized script using standard </w:t>
      </w:r>
      <w:proofErr w:type="spellStart"/>
      <w:r>
        <w:rPr>
          <w:rStyle w:val="HTMLCode"/>
          <w:rFonts w:ascii="Arial" w:hAnsi="Arial" w:cs="Arial"/>
          <w:color w:val="1F1F1F"/>
          <w:sz w:val="23"/>
          <w:szCs w:val="23"/>
          <w:bdr w:val="none" w:sz="0" w:space="0" w:color="auto" w:frame="1"/>
        </w:rPr>
        <w:t>numpy</w:t>
      </w:r>
      <w:proofErr w:type="spellEnd"/>
      <w:r>
        <w:rPr>
          <w:rFonts w:ascii="Arial" w:hAnsi="Arial" w:cs="Arial"/>
          <w:color w:val="1F1F1F"/>
          <w:bdr w:val="none" w:sz="0" w:space="0" w:color="auto" w:frame="1"/>
        </w:rPr>
        <w:t xml:space="preserve"> and </w:t>
      </w:r>
      <w:r>
        <w:rPr>
          <w:rStyle w:val="HTMLCode"/>
          <w:rFonts w:ascii="Arial" w:hAnsi="Arial" w:cs="Arial"/>
          <w:color w:val="1F1F1F"/>
          <w:sz w:val="23"/>
          <w:szCs w:val="23"/>
          <w:bdr w:val="none" w:sz="0" w:space="0" w:color="auto" w:frame="1"/>
        </w:rPr>
        <w:t>matplotlib</w:t>
      </w:r>
      <w:r>
        <w:rPr>
          <w:rFonts w:ascii="Arial" w:hAnsi="Arial" w:cs="Arial"/>
          <w:color w:val="1F1F1F"/>
          <w:bdr w:val="none" w:sz="0" w:space="0" w:color="auto" w:frame="1"/>
        </w:rPr>
        <w:t xml:space="preserve">. </w:t>
      </w:r>
      <w:r>
        <w:rPr>
          <w:rStyle w:val="citation-216"/>
          <w:rFonts w:ascii="Arial" w:hAnsi="Arial" w:cs="Arial"/>
          <w:color w:val="1F1F1F"/>
          <w:bdr w:val="none" w:sz="0" w:space="0" w:color="auto" w:frame="1"/>
        </w:rPr>
        <w:t xml:space="preserve">It generates a clean grid signal, a complex </w:t>
      </w:r>
      <w:r>
        <w:rPr>
          <w:rStyle w:val="citation-216"/>
          <w:rFonts w:ascii="Arial" w:hAnsi="Arial" w:cs="Arial"/>
          <w:b/>
          <w:bCs/>
          <w:color w:val="1F1F1F"/>
          <w:bdr w:val="none" w:sz="0" w:space="0" w:color="auto" w:frame="1"/>
        </w:rPr>
        <w:t>Voltage Sag + Harmonics</w:t>
      </w:r>
      <w:r>
        <w:rPr>
          <w:rStyle w:val="citation-216"/>
          <w:rFonts w:ascii="Arial" w:hAnsi="Arial" w:cs="Arial"/>
          <w:color w:val="1F1F1F"/>
          <w:bdr w:val="none" w:sz="0" w:space="0" w:color="auto" w:frame="1"/>
        </w:rPr>
        <w:t xml:space="preserve"> signal, and a </w:t>
      </w:r>
      <w:r>
        <w:rPr>
          <w:rStyle w:val="citation-216"/>
          <w:rFonts w:ascii="Arial" w:hAnsi="Arial" w:cs="Arial"/>
          <w:b/>
          <w:bCs/>
          <w:color w:val="1F1F1F"/>
          <w:bdr w:val="none" w:sz="0" w:space="0" w:color="auto" w:frame="1"/>
        </w:rPr>
        <w:t>Flicker + Swell</w:t>
      </w:r>
      <w:r>
        <w:rPr>
          <w:rStyle w:val="citation-216"/>
          <w:rFonts w:ascii="Arial" w:hAnsi="Arial" w:cs="Arial"/>
          <w:color w:val="1F1F1F"/>
          <w:bdr w:val="none" w:sz="0" w:space="0" w:color="auto" w:frame="1"/>
        </w:rPr>
        <w:t xml:space="preserve"> signal using the exact parameters specified by the authors</w:t>
      </w:r>
      <w:r>
        <w:rPr>
          <w:rFonts w:ascii="Arial" w:hAnsi="Arial" w:cs="Arial"/>
          <w:color w:val="1F1F1F"/>
          <w:bdr w:val="none" w:sz="0" w:space="0" w:color="auto" w:frame="1"/>
        </w:rPr>
        <w:t>.</w:t>
      </w:r>
      <w:r>
        <w:rPr>
          <w:rFonts w:ascii="Arial" w:hAnsi="Arial" w:cs="Arial"/>
          <w:color w:val="1F1F1F"/>
        </w:rPr>
        <w:t xml:space="preserve"> </w:t>
      </w:r>
    </w:p>
    <w:p w14:paraId="5703D93E" w14:textId="77777777" w:rsidR="00D055C3" w:rsidRPr="00D055C3" w:rsidRDefault="00D055C3" w:rsidP="00D055C3">
      <w:pPr>
        <w:rPr>
          <w:rStyle w:val="ng-tns-c597216360-20"/>
          <w:rFonts w:ascii="Arial" w:hAnsi="Arial" w:cs="Arial"/>
          <w:color w:val="000000" w:themeColor="text1"/>
          <w:bdr w:val="none" w:sz="0" w:space="0" w:color="auto" w:frame="1"/>
        </w:rPr>
      </w:pPr>
      <w:r>
        <w:rPr>
          <w:rStyle w:val="ng-tns-c597216360-20"/>
          <w:rFonts w:ascii="Arial" w:hAnsi="Arial" w:cs="Arial"/>
          <w:color w:val="FFFFFF"/>
          <w:bdr w:val="none" w:sz="0" w:space="0" w:color="auto" w:frame="1"/>
        </w:rPr>
        <w:t xml:space="preserve"> </w:t>
      </w:r>
      <w:r w:rsidRPr="00D055C3">
        <w:rPr>
          <w:rStyle w:val="ng-tns-c597216360-20"/>
          <w:rFonts w:ascii="Arial" w:hAnsi="Arial" w:cs="Arial"/>
          <w:color w:val="000000" w:themeColor="text1"/>
          <w:bdr w:val="none" w:sz="0" w:space="0" w:color="auto" w:frame="1"/>
        </w:rPr>
        <w:t xml:space="preserve">import </w:t>
      </w:r>
      <w:proofErr w:type="spellStart"/>
      <w:r w:rsidRPr="00D055C3">
        <w:rPr>
          <w:rStyle w:val="ng-tns-c597216360-20"/>
          <w:rFonts w:ascii="Arial" w:hAnsi="Arial" w:cs="Arial"/>
          <w:color w:val="000000" w:themeColor="text1"/>
          <w:bdr w:val="none" w:sz="0" w:space="0" w:color="auto" w:frame="1"/>
        </w:rPr>
        <w:t>numpy</w:t>
      </w:r>
      <w:proofErr w:type="spellEnd"/>
      <w:r w:rsidRPr="00D055C3">
        <w:rPr>
          <w:rStyle w:val="ng-tns-c597216360-20"/>
          <w:rFonts w:ascii="Arial" w:hAnsi="Arial" w:cs="Arial"/>
          <w:color w:val="000000" w:themeColor="text1"/>
          <w:bdr w:val="none" w:sz="0" w:space="0" w:color="auto" w:frame="1"/>
        </w:rPr>
        <w:t xml:space="preserve"> as np</w:t>
      </w:r>
    </w:p>
    <w:p w14:paraId="49B214F0"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xml:space="preserve">import </w:t>
      </w:r>
      <w:proofErr w:type="spellStart"/>
      <w:r w:rsidRPr="00D055C3">
        <w:rPr>
          <w:rStyle w:val="ng-tns-c597216360-20"/>
          <w:rFonts w:ascii="Arial" w:hAnsi="Arial" w:cs="Arial"/>
          <w:color w:val="000000" w:themeColor="text1"/>
          <w:bdr w:val="none" w:sz="0" w:space="0" w:color="auto" w:frame="1"/>
        </w:rPr>
        <w:t>matplotlib.pyplot</w:t>
      </w:r>
      <w:proofErr w:type="spellEnd"/>
      <w:r w:rsidRPr="00D055C3">
        <w:rPr>
          <w:rStyle w:val="ng-tns-c597216360-20"/>
          <w:rFonts w:ascii="Arial" w:hAnsi="Arial" w:cs="Arial"/>
          <w:color w:val="000000" w:themeColor="text1"/>
          <w:bdr w:val="none" w:sz="0" w:space="0" w:color="auto" w:frame="1"/>
        </w:rPr>
        <w:t xml:space="preserve"> as </w:t>
      </w:r>
      <w:proofErr w:type="spellStart"/>
      <w:r w:rsidRPr="00D055C3">
        <w:rPr>
          <w:rStyle w:val="ng-tns-c597216360-20"/>
          <w:rFonts w:ascii="Arial" w:hAnsi="Arial" w:cs="Arial"/>
          <w:color w:val="000000" w:themeColor="text1"/>
          <w:bdr w:val="none" w:sz="0" w:space="0" w:color="auto" w:frame="1"/>
        </w:rPr>
        <w:t>plt</w:t>
      </w:r>
      <w:proofErr w:type="spellEnd"/>
    </w:p>
    <w:p w14:paraId="4FDA1254" w14:textId="77777777" w:rsidR="00D055C3" w:rsidRPr="00D055C3" w:rsidRDefault="00D055C3" w:rsidP="00D055C3">
      <w:pPr>
        <w:rPr>
          <w:rStyle w:val="ng-tns-c597216360-20"/>
          <w:rFonts w:ascii="Arial" w:hAnsi="Arial" w:cs="Arial"/>
          <w:color w:val="000000" w:themeColor="text1"/>
          <w:bdr w:val="none" w:sz="0" w:space="0" w:color="auto" w:frame="1"/>
        </w:rPr>
      </w:pPr>
    </w:p>
    <w:p w14:paraId="7BFE03DE"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Research Configuration Parameters (Matching Paper Specifications)</w:t>
      </w:r>
    </w:p>
    <w:p w14:paraId="5AE7564E"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fs = 10000          # Sampling Frequency: 10 kHz</w:t>
      </w:r>
    </w:p>
    <w:p w14:paraId="77E6D582"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xml:space="preserve">duration = 1.0      # Duration: 1 second (1000 </w:t>
      </w:r>
      <w:proofErr w:type="spellStart"/>
      <w:r w:rsidRPr="00D055C3">
        <w:rPr>
          <w:rStyle w:val="ng-tns-c597216360-20"/>
          <w:rFonts w:ascii="Arial" w:hAnsi="Arial" w:cs="Arial"/>
          <w:color w:val="000000" w:themeColor="text1"/>
          <w:bdr w:val="none" w:sz="0" w:space="0" w:color="auto" w:frame="1"/>
        </w:rPr>
        <w:t>ms</w:t>
      </w:r>
      <w:proofErr w:type="spellEnd"/>
      <w:r w:rsidRPr="00D055C3">
        <w:rPr>
          <w:rStyle w:val="ng-tns-c597216360-20"/>
          <w:rFonts w:ascii="Arial" w:hAnsi="Arial" w:cs="Arial"/>
          <w:color w:val="000000" w:themeColor="text1"/>
          <w:bdr w:val="none" w:sz="0" w:space="0" w:color="auto" w:frame="1"/>
        </w:rPr>
        <w:t>)</w:t>
      </w:r>
    </w:p>
    <w:p w14:paraId="6D99E0FF"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xml:space="preserve">t = </w:t>
      </w:r>
      <w:proofErr w:type="spellStart"/>
      <w:r w:rsidRPr="00D055C3">
        <w:rPr>
          <w:rStyle w:val="ng-tns-c597216360-20"/>
          <w:rFonts w:ascii="Arial" w:hAnsi="Arial" w:cs="Arial"/>
          <w:color w:val="000000" w:themeColor="text1"/>
          <w:bdr w:val="none" w:sz="0" w:space="0" w:color="auto" w:frame="1"/>
        </w:rPr>
        <w:t>np.linspace</w:t>
      </w:r>
      <w:proofErr w:type="spellEnd"/>
      <w:r w:rsidRPr="00D055C3">
        <w:rPr>
          <w:rStyle w:val="ng-tns-c597216360-20"/>
          <w:rFonts w:ascii="Arial" w:hAnsi="Arial" w:cs="Arial"/>
          <w:color w:val="000000" w:themeColor="text1"/>
          <w:bdr w:val="none" w:sz="0" w:space="0" w:color="auto" w:frame="1"/>
        </w:rPr>
        <w:t>(0, duration, int(fs * duration), endpoint=False)</w:t>
      </w:r>
    </w:p>
    <w:p w14:paraId="435991BE"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f0 = 50.0           # Fundamental Grid Frequency: 50 Hz</w:t>
      </w:r>
    </w:p>
    <w:p w14:paraId="5E3910A5"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xml:space="preserve">omega = 2 * </w:t>
      </w:r>
      <w:proofErr w:type="spellStart"/>
      <w:r w:rsidRPr="00D055C3">
        <w:rPr>
          <w:rStyle w:val="ng-tns-c597216360-20"/>
          <w:rFonts w:ascii="Arial" w:hAnsi="Arial" w:cs="Arial"/>
          <w:color w:val="000000" w:themeColor="text1"/>
          <w:bdr w:val="none" w:sz="0" w:space="0" w:color="auto" w:frame="1"/>
        </w:rPr>
        <w:t>np.pi</w:t>
      </w:r>
      <w:proofErr w:type="spellEnd"/>
      <w:r w:rsidRPr="00D055C3">
        <w:rPr>
          <w:rStyle w:val="ng-tns-c597216360-20"/>
          <w:rFonts w:ascii="Arial" w:hAnsi="Arial" w:cs="Arial"/>
          <w:color w:val="000000" w:themeColor="text1"/>
          <w:bdr w:val="none" w:sz="0" w:space="0" w:color="auto" w:frame="1"/>
        </w:rPr>
        <w:t xml:space="preserve"> * f0</w:t>
      </w:r>
    </w:p>
    <w:p w14:paraId="4E4075FD"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phi = 0.0           # Random Phase initialization set to 0 for tracking</w:t>
      </w:r>
    </w:p>
    <w:p w14:paraId="19FB41E8" w14:textId="77777777" w:rsidR="00D055C3" w:rsidRPr="00D055C3" w:rsidRDefault="00D055C3" w:rsidP="00D055C3">
      <w:pPr>
        <w:rPr>
          <w:rStyle w:val="ng-tns-c597216360-20"/>
          <w:rFonts w:ascii="Arial" w:hAnsi="Arial" w:cs="Arial"/>
          <w:color w:val="000000" w:themeColor="text1"/>
          <w:bdr w:val="none" w:sz="0" w:space="0" w:color="auto" w:frame="1"/>
        </w:rPr>
      </w:pPr>
    </w:p>
    <w:p w14:paraId="571C1056"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Time windows for localized transient disturbances</w:t>
      </w:r>
    </w:p>
    <w:p w14:paraId="6AAB8FC7"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t1, t2 = 0.3, 0.7   # Disturbance occurs between 300ms and 700ms</w:t>
      </w:r>
    </w:p>
    <w:p w14:paraId="52B7ABA5" w14:textId="77777777" w:rsidR="00D055C3" w:rsidRPr="00D055C3" w:rsidRDefault="00D055C3" w:rsidP="00D055C3">
      <w:pPr>
        <w:rPr>
          <w:rStyle w:val="ng-tns-c597216360-20"/>
          <w:rFonts w:ascii="Arial" w:hAnsi="Arial" w:cs="Arial"/>
          <w:color w:val="000000" w:themeColor="text1"/>
          <w:bdr w:val="none" w:sz="0" w:space="0" w:color="auto" w:frame="1"/>
        </w:rPr>
      </w:pPr>
    </w:p>
    <w:p w14:paraId="6B40B76C"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Window logic mask equivalent to: u(t - t1) - u(t - t2)</w:t>
      </w:r>
    </w:p>
    <w:p w14:paraId="2CC9AC50"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window_mask</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np.where</w:t>
      </w:r>
      <w:proofErr w:type="spellEnd"/>
      <w:r w:rsidRPr="00D055C3">
        <w:rPr>
          <w:rStyle w:val="ng-tns-c597216360-20"/>
          <w:rFonts w:ascii="Arial" w:hAnsi="Arial" w:cs="Arial"/>
          <w:color w:val="000000" w:themeColor="text1"/>
          <w:bdr w:val="none" w:sz="0" w:space="0" w:color="auto" w:frame="1"/>
        </w:rPr>
        <w:t>((t &gt;= t1) &amp; (t &lt;= t2), 1.0, 0.0)</w:t>
      </w:r>
    </w:p>
    <w:p w14:paraId="4FE43920" w14:textId="77777777" w:rsidR="00D055C3" w:rsidRPr="00D055C3" w:rsidRDefault="00D055C3" w:rsidP="00D055C3">
      <w:pPr>
        <w:rPr>
          <w:rStyle w:val="ng-tns-c597216360-20"/>
          <w:rFonts w:ascii="Arial" w:hAnsi="Arial" w:cs="Arial"/>
          <w:color w:val="000000" w:themeColor="text1"/>
          <w:bdr w:val="none" w:sz="0" w:space="0" w:color="auto" w:frame="1"/>
        </w:rPr>
      </w:pPr>
    </w:p>
    <w:p w14:paraId="01706615"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 Class C9: Pure Sinusoid ---</w:t>
      </w:r>
    </w:p>
    <w:p w14:paraId="5008E4DB"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pure_signal</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(omega * t - phi)</w:t>
      </w:r>
    </w:p>
    <w:p w14:paraId="00408C5E" w14:textId="77777777" w:rsidR="00D055C3" w:rsidRPr="00D055C3" w:rsidRDefault="00D055C3" w:rsidP="00D055C3">
      <w:pPr>
        <w:rPr>
          <w:rStyle w:val="ng-tns-c597216360-20"/>
          <w:rFonts w:ascii="Arial" w:hAnsi="Arial" w:cs="Arial"/>
          <w:color w:val="000000" w:themeColor="text1"/>
          <w:bdr w:val="none" w:sz="0" w:space="0" w:color="auto" w:frame="1"/>
        </w:rPr>
      </w:pPr>
    </w:p>
    <w:p w14:paraId="475592D1"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 Class C12: Overlapping Sag + Harmonics ---</w:t>
      </w:r>
    </w:p>
    <w:p w14:paraId="38EE3D43"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alpha_sag</w:t>
      </w:r>
      <w:proofErr w:type="spellEnd"/>
      <w:r w:rsidRPr="00D055C3">
        <w:rPr>
          <w:rStyle w:val="ng-tns-c597216360-20"/>
          <w:rFonts w:ascii="Arial" w:hAnsi="Arial" w:cs="Arial"/>
          <w:color w:val="000000" w:themeColor="text1"/>
          <w:bdr w:val="none" w:sz="0" w:space="0" w:color="auto" w:frame="1"/>
        </w:rPr>
        <w:t xml:space="preserve"> = 0.4     # 40% voltage drop</w:t>
      </w:r>
    </w:p>
    <w:p w14:paraId="26B0F355"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amplitude_sag</w:t>
      </w:r>
      <w:proofErr w:type="spellEnd"/>
      <w:r w:rsidRPr="00D055C3">
        <w:rPr>
          <w:rStyle w:val="ng-tns-c597216360-20"/>
          <w:rFonts w:ascii="Arial" w:hAnsi="Arial" w:cs="Arial"/>
          <w:color w:val="000000" w:themeColor="text1"/>
          <w:bdr w:val="none" w:sz="0" w:space="0" w:color="auto" w:frame="1"/>
        </w:rPr>
        <w:t xml:space="preserve"> = 1.0 - (</w:t>
      </w:r>
      <w:proofErr w:type="spellStart"/>
      <w:r w:rsidRPr="00D055C3">
        <w:rPr>
          <w:rStyle w:val="ng-tns-c597216360-20"/>
          <w:rFonts w:ascii="Arial" w:hAnsi="Arial" w:cs="Arial"/>
          <w:color w:val="000000" w:themeColor="text1"/>
          <w:bdr w:val="none" w:sz="0" w:space="0" w:color="auto" w:frame="1"/>
        </w:rPr>
        <w:t>alpha_sag</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window_mask</w:t>
      </w:r>
      <w:proofErr w:type="spellEnd"/>
      <w:r w:rsidRPr="00D055C3">
        <w:rPr>
          <w:rStyle w:val="ng-tns-c597216360-20"/>
          <w:rFonts w:ascii="Arial" w:hAnsi="Arial" w:cs="Arial"/>
          <w:color w:val="000000" w:themeColor="text1"/>
          <w:bdr w:val="none" w:sz="0" w:space="0" w:color="auto" w:frame="1"/>
        </w:rPr>
        <w:t>)</w:t>
      </w:r>
    </w:p>
    <w:p w14:paraId="6D73BBFF"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lastRenderedPageBreak/>
        <w:t># Adding 3rd, 5th, and 7th Harmonics</w:t>
      </w:r>
    </w:p>
    <w:p w14:paraId="0C0027B7"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xml:space="preserve">harmonics = 0.15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 xml:space="preserve">(3 * omega * t) + 0.10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 xml:space="preserve">(5 * omega * t) + 0.05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(7 * omega * t)</w:t>
      </w:r>
    </w:p>
    <w:p w14:paraId="7D00578A"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sag_harmonics_signal</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amplitude_sag</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 xml:space="preserve">(omega * t - phi)) + (harmonics * </w:t>
      </w:r>
      <w:proofErr w:type="spellStart"/>
      <w:r w:rsidRPr="00D055C3">
        <w:rPr>
          <w:rStyle w:val="ng-tns-c597216360-20"/>
          <w:rFonts w:ascii="Arial" w:hAnsi="Arial" w:cs="Arial"/>
          <w:color w:val="000000" w:themeColor="text1"/>
          <w:bdr w:val="none" w:sz="0" w:space="0" w:color="auto" w:frame="1"/>
        </w:rPr>
        <w:t>window_mask</w:t>
      </w:r>
      <w:proofErr w:type="spellEnd"/>
      <w:r w:rsidRPr="00D055C3">
        <w:rPr>
          <w:rStyle w:val="ng-tns-c597216360-20"/>
          <w:rFonts w:ascii="Arial" w:hAnsi="Arial" w:cs="Arial"/>
          <w:color w:val="000000" w:themeColor="text1"/>
          <w:bdr w:val="none" w:sz="0" w:space="0" w:color="auto" w:frame="1"/>
        </w:rPr>
        <w:t>)</w:t>
      </w:r>
    </w:p>
    <w:p w14:paraId="112B54F4" w14:textId="77777777" w:rsidR="00D055C3" w:rsidRPr="00D055C3" w:rsidRDefault="00D055C3" w:rsidP="00D055C3">
      <w:pPr>
        <w:rPr>
          <w:rStyle w:val="ng-tns-c597216360-20"/>
          <w:rFonts w:ascii="Arial" w:hAnsi="Arial" w:cs="Arial"/>
          <w:color w:val="000000" w:themeColor="text1"/>
          <w:bdr w:val="none" w:sz="0" w:space="0" w:color="auto" w:frame="1"/>
        </w:rPr>
      </w:pPr>
    </w:p>
    <w:p w14:paraId="4666C5DE"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 Class C4: Overlapping Flicker + Swell ---</w:t>
      </w:r>
    </w:p>
    <w:p w14:paraId="6FC1BC73"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alpha_swell</w:t>
      </w:r>
      <w:proofErr w:type="spellEnd"/>
      <w:r w:rsidRPr="00D055C3">
        <w:rPr>
          <w:rStyle w:val="ng-tns-c597216360-20"/>
          <w:rFonts w:ascii="Arial" w:hAnsi="Arial" w:cs="Arial"/>
          <w:color w:val="000000" w:themeColor="text1"/>
          <w:bdr w:val="none" w:sz="0" w:space="0" w:color="auto" w:frame="1"/>
        </w:rPr>
        <w:t xml:space="preserve"> = 0.5   # 50% voltage surge</w:t>
      </w:r>
    </w:p>
    <w:p w14:paraId="766769B5"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amplitude_swell</w:t>
      </w:r>
      <w:proofErr w:type="spellEnd"/>
      <w:r w:rsidRPr="00D055C3">
        <w:rPr>
          <w:rStyle w:val="ng-tns-c597216360-20"/>
          <w:rFonts w:ascii="Arial" w:hAnsi="Arial" w:cs="Arial"/>
          <w:color w:val="000000" w:themeColor="text1"/>
          <w:bdr w:val="none" w:sz="0" w:space="0" w:color="auto" w:frame="1"/>
        </w:rPr>
        <w:t xml:space="preserve"> = 1.0 + (</w:t>
      </w:r>
      <w:proofErr w:type="spellStart"/>
      <w:r w:rsidRPr="00D055C3">
        <w:rPr>
          <w:rStyle w:val="ng-tns-c597216360-20"/>
          <w:rFonts w:ascii="Arial" w:hAnsi="Arial" w:cs="Arial"/>
          <w:color w:val="000000" w:themeColor="text1"/>
          <w:bdr w:val="none" w:sz="0" w:space="0" w:color="auto" w:frame="1"/>
        </w:rPr>
        <w:t>alpha_swell</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window_mask</w:t>
      </w:r>
      <w:proofErr w:type="spellEnd"/>
      <w:r w:rsidRPr="00D055C3">
        <w:rPr>
          <w:rStyle w:val="ng-tns-c597216360-20"/>
          <w:rFonts w:ascii="Arial" w:hAnsi="Arial" w:cs="Arial"/>
          <w:color w:val="000000" w:themeColor="text1"/>
          <w:bdr w:val="none" w:sz="0" w:space="0" w:color="auto" w:frame="1"/>
        </w:rPr>
        <w:t>)</w:t>
      </w:r>
    </w:p>
    <w:p w14:paraId="784F2E2D"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lambda_flicker</w:t>
      </w:r>
      <w:proofErr w:type="spellEnd"/>
      <w:r w:rsidRPr="00D055C3">
        <w:rPr>
          <w:rStyle w:val="ng-tns-c597216360-20"/>
          <w:rFonts w:ascii="Arial" w:hAnsi="Arial" w:cs="Arial"/>
          <w:color w:val="000000" w:themeColor="text1"/>
          <w:bdr w:val="none" w:sz="0" w:space="0" w:color="auto" w:frame="1"/>
        </w:rPr>
        <w:t xml:space="preserve"> = 0.15</w:t>
      </w:r>
    </w:p>
    <w:p w14:paraId="10AB6412"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f_flicker</w:t>
      </w:r>
      <w:proofErr w:type="spellEnd"/>
      <w:r w:rsidRPr="00D055C3">
        <w:rPr>
          <w:rStyle w:val="ng-tns-c597216360-20"/>
          <w:rFonts w:ascii="Arial" w:hAnsi="Arial" w:cs="Arial"/>
          <w:color w:val="000000" w:themeColor="text1"/>
          <w:bdr w:val="none" w:sz="0" w:space="0" w:color="auto" w:frame="1"/>
        </w:rPr>
        <w:t xml:space="preserve"> = 8.0     # Flicker modulating frequency (8 Hz)</w:t>
      </w:r>
    </w:p>
    <w:p w14:paraId="1A2AB36C"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flicker_mod</w:t>
      </w:r>
      <w:proofErr w:type="spellEnd"/>
      <w:r w:rsidRPr="00D055C3">
        <w:rPr>
          <w:rStyle w:val="ng-tns-c597216360-20"/>
          <w:rFonts w:ascii="Arial" w:hAnsi="Arial" w:cs="Arial"/>
          <w:color w:val="000000" w:themeColor="text1"/>
          <w:bdr w:val="none" w:sz="0" w:space="0" w:color="auto" w:frame="1"/>
        </w:rPr>
        <w:t xml:space="preserve"> = 1.0 + </w:t>
      </w:r>
      <w:proofErr w:type="spellStart"/>
      <w:r w:rsidRPr="00D055C3">
        <w:rPr>
          <w:rStyle w:val="ng-tns-c597216360-20"/>
          <w:rFonts w:ascii="Arial" w:hAnsi="Arial" w:cs="Arial"/>
          <w:color w:val="000000" w:themeColor="text1"/>
          <w:bdr w:val="none" w:sz="0" w:space="0" w:color="auto" w:frame="1"/>
        </w:rPr>
        <w:t>lambda_flicker</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 xml:space="preserve">(2 * </w:t>
      </w:r>
      <w:proofErr w:type="spellStart"/>
      <w:r w:rsidRPr="00D055C3">
        <w:rPr>
          <w:rStyle w:val="ng-tns-c597216360-20"/>
          <w:rFonts w:ascii="Arial" w:hAnsi="Arial" w:cs="Arial"/>
          <w:color w:val="000000" w:themeColor="text1"/>
          <w:bdr w:val="none" w:sz="0" w:space="0" w:color="auto" w:frame="1"/>
        </w:rPr>
        <w:t>np.pi</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f_flicker</w:t>
      </w:r>
      <w:proofErr w:type="spellEnd"/>
      <w:r w:rsidRPr="00D055C3">
        <w:rPr>
          <w:rStyle w:val="ng-tns-c597216360-20"/>
          <w:rFonts w:ascii="Arial" w:hAnsi="Arial" w:cs="Arial"/>
          <w:color w:val="000000" w:themeColor="text1"/>
          <w:bdr w:val="none" w:sz="0" w:space="0" w:color="auto" w:frame="1"/>
        </w:rPr>
        <w:t xml:space="preserve"> * t)</w:t>
      </w:r>
    </w:p>
    <w:p w14:paraId="73320881"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flicker_swell_signal</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amplitude_swell</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flicker_mod</w:t>
      </w:r>
      <w:proofErr w:type="spellEnd"/>
      <w:r w:rsidRPr="00D055C3">
        <w:rPr>
          <w:rStyle w:val="ng-tns-c597216360-20"/>
          <w:rFonts w:ascii="Arial" w:hAnsi="Arial" w:cs="Arial"/>
          <w:color w:val="000000" w:themeColor="text1"/>
          <w:bdr w:val="none" w:sz="0" w:space="0" w:color="auto" w:frame="1"/>
        </w:rPr>
        <w:t xml:space="preserve"> * </w:t>
      </w:r>
      <w:proofErr w:type="spellStart"/>
      <w:r w:rsidRPr="00D055C3">
        <w:rPr>
          <w:rStyle w:val="ng-tns-c597216360-20"/>
          <w:rFonts w:ascii="Arial" w:hAnsi="Arial" w:cs="Arial"/>
          <w:color w:val="000000" w:themeColor="text1"/>
          <w:bdr w:val="none" w:sz="0" w:space="0" w:color="auto" w:frame="1"/>
        </w:rPr>
        <w:t>np.sin</w:t>
      </w:r>
      <w:proofErr w:type="spellEnd"/>
      <w:r w:rsidRPr="00D055C3">
        <w:rPr>
          <w:rStyle w:val="ng-tns-c597216360-20"/>
          <w:rFonts w:ascii="Arial" w:hAnsi="Arial" w:cs="Arial"/>
          <w:color w:val="000000" w:themeColor="text1"/>
          <w:bdr w:val="none" w:sz="0" w:space="0" w:color="auto" w:frame="1"/>
        </w:rPr>
        <w:t>(omega * t - phi)</w:t>
      </w:r>
    </w:p>
    <w:p w14:paraId="617D27A2" w14:textId="77777777" w:rsidR="00D055C3" w:rsidRPr="00D055C3" w:rsidRDefault="00D055C3" w:rsidP="00D055C3">
      <w:pPr>
        <w:rPr>
          <w:rStyle w:val="ng-tns-c597216360-20"/>
          <w:rFonts w:ascii="Arial" w:hAnsi="Arial" w:cs="Arial"/>
          <w:color w:val="000000" w:themeColor="text1"/>
          <w:bdr w:val="none" w:sz="0" w:space="0" w:color="auto" w:frame="1"/>
        </w:rPr>
      </w:pPr>
    </w:p>
    <w:p w14:paraId="19666BEA" w14:textId="77777777" w:rsidR="00D055C3" w:rsidRPr="00D055C3" w:rsidRDefault="00D055C3" w:rsidP="00D055C3">
      <w:pPr>
        <w:rPr>
          <w:rStyle w:val="ng-tns-c597216360-20"/>
          <w:rFonts w:ascii="Arial" w:hAnsi="Arial" w:cs="Arial"/>
          <w:color w:val="000000" w:themeColor="text1"/>
          <w:bdr w:val="none" w:sz="0" w:space="0" w:color="auto" w:frame="1"/>
        </w:rPr>
      </w:pPr>
      <w:r w:rsidRPr="00D055C3">
        <w:rPr>
          <w:rStyle w:val="ng-tns-c597216360-20"/>
          <w:rFonts w:ascii="Arial" w:hAnsi="Arial" w:cs="Arial"/>
          <w:color w:val="000000" w:themeColor="text1"/>
          <w:bdr w:val="none" w:sz="0" w:space="0" w:color="auto" w:frame="1"/>
        </w:rPr>
        <w:t># --- Plotting Module ---</w:t>
      </w:r>
    </w:p>
    <w:p w14:paraId="09469F5E"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plt.figure</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figsize</w:t>
      </w:r>
      <w:proofErr w:type="spellEnd"/>
      <w:r w:rsidRPr="00D055C3">
        <w:rPr>
          <w:rStyle w:val="ng-tns-c597216360-20"/>
          <w:rFonts w:ascii="Arial" w:hAnsi="Arial" w:cs="Arial"/>
          <w:color w:val="000000" w:themeColor="text1"/>
          <w:bdr w:val="none" w:sz="0" w:space="0" w:color="auto" w:frame="1"/>
        </w:rPr>
        <w:t>=(12, 8))</w:t>
      </w:r>
    </w:p>
    <w:p w14:paraId="755C84D4" w14:textId="77777777" w:rsidR="00D055C3" w:rsidRPr="00D055C3" w:rsidRDefault="00D055C3" w:rsidP="00D055C3">
      <w:pPr>
        <w:rPr>
          <w:rStyle w:val="ng-tns-c597216360-20"/>
          <w:rFonts w:ascii="Arial" w:hAnsi="Arial" w:cs="Arial"/>
          <w:color w:val="000000" w:themeColor="text1"/>
          <w:bdr w:val="none" w:sz="0" w:space="0" w:color="auto" w:frame="1"/>
        </w:rPr>
      </w:pPr>
    </w:p>
    <w:p w14:paraId="7960B53E"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plt.subplot</w:t>
      </w:r>
      <w:proofErr w:type="spellEnd"/>
      <w:r w:rsidRPr="00D055C3">
        <w:rPr>
          <w:rStyle w:val="ng-tns-c597216360-20"/>
          <w:rFonts w:ascii="Arial" w:hAnsi="Arial" w:cs="Arial"/>
          <w:color w:val="000000" w:themeColor="text1"/>
          <w:bdr w:val="none" w:sz="0" w:space="0" w:color="auto" w:frame="1"/>
        </w:rPr>
        <w:t>(3, 1, 1)</w:t>
      </w:r>
    </w:p>
    <w:p w14:paraId="0E1611E0"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plt.plot</w:t>
      </w:r>
      <w:proofErr w:type="spellEnd"/>
      <w:r w:rsidRPr="00D055C3">
        <w:rPr>
          <w:rStyle w:val="ng-tns-c597216360-20"/>
          <w:rFonts w:ascii="Arial" w:hAnsi="Arial" w:cs="Arial"/>
          <w:color w:val="000000" w:themeColor="text1"/>
          <w:bdr w:val="none" w:sz="0" w:space="0" w:color="auto" w:frame="1"/>
        </w:rPr>
        <w:t xml:space="preserve">(t * 1000, </w:t>
      </w:r>
      <w:proofErr w:type="spellStart"/>
      <w:r w:rsidRPr="00D055C3">
        <w:rPr>
          <w:rStyle w:val="ng-tns-c597216360-20"/>
          <w:rFonts w:ascii="Arial" w:hAnsi="Arial" w:cs="Arial"/>
          <w:color w:val="000000" w:themeColor="text1"/>
          <w:bdr w:val="none" w:sz="0" w:space="0" w:color="auto" w:frame="1"/>
        </w:rPr>
        <w:t>pure_signal</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 xml:space="preserve">='blue', </w:t>
      </w:r>
      <w:proofErr w:type="spellStart"/>
      <w:r w:rsidRPr="00D055C3">
        <w:rPr>
          <w:rStyle w:val="ng-tns-c597216360-20"/>
          <w:rFonts w:ascii="Arial" w:hAnsi="Arial" w:cs="Arial"/>
          <w:color w:val="000000" w:themeColor="text1"/>
          <w:bdr w:val="none" w:sz="0" w:space="0" w:color="auto" w:frame="1"/>
        </w:rPr>
        <w:t>lw</w:t>
      </w:r>
      <w:proofErr w:type="spellEnd"/>
      <w:r w:rsidRPr="00D055C3">
        <w:rPr>
          <w:rStyle w:val="ng-tns-c597216360-20"/>
          <w:rFonts w:ascii="Arial" w:hAnsi="Arial" w:cs="Arial"/>
          <w:color w:val="000000" w:themeColor="text1"/>
          <w:bdr w:val="none" w:sz="0" w:space="0" w:color="auto" w:frame="1"/>
        </w:rPr>
        <w:t>=1.2)</w:t>
      </w:r>
    </w:p>
    <w:p w14:paraId="7FB865B5"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plt.title</w:t>
      </w:r>
      <w:proofErr w:type="spellEnd"/>
      <w:r w:rsidRPr="00D055C3">
        <w:rPr>
          <w:rStyle w:val="ng-tns-c597216360-20"/>
          <w:rFonts w:ascii="Arial" w:hAnsi="Arial" w:cs="Arial"/>
          <w:color w:val="000000" w:themeColor="text1"/>
          <w:bdr w:val="none" w:sz="0" w:space="0" w:color="auto" w:frame="1"/>
        </w:rPr>
        <w:t xml:space="preserve">("Class C9: Ideal Pure Sinusoidal Grid Signal (50 Hz)", </w:t>
      </w:r>
      <w:proofErr w:type="spellStart"/>
      <w:r w:rsidRPr="00D055C3">
        <w:rPr>
          <w:rStyle w:val="ng-tns-c597216360-20"/>
          <w:rFonts w:ascii="Arial" w:hAnsi="Arial" w:cs="Arial"/>
          <w:color w:val="000000" w:themeColor="text1"/>
          <w:bdr w:val="none" w:sz="0" w:space="0" w:color="auto" w:frame="1"/>
        </w:rPr>
        <w:t>fontsize</w:t>
      </w:r>
      <w:proofErr w:type="spellEnd"/>
      <w:r w:rsidRPr="00D055C3">
        <w:rPr>
          <w:rStyle w:val="ng-tns-c597216360-20"/>
          <w:rFonts w:ascii="Arial" w:hAnsi="Arial" w:cs="Arial"/>
          <w:color w:val="000000" w:themeColor="text1"/>
          <w:bdr w:val="none" w:sz="0" w:space="0" w:color="auto" w:frame="1"/>
        </w:rPr>
        <w:t xml:space="preserve">=11, </w:t>
      </w:r>
      <w:proofErr w:type="spellStart"/>
      <w:r w:rsidRPr="00D055C3">
        <w:rPr>
          <w:rStyle w:val="ng-tns-c597216360-20"/>
          <w:rFonts w:ascii="Arial" w:hAnsi="Arial" w:cs="Arial"/>
          <w:color w:val="000000" w:themeColor="text1"/>
          <w:bdr w:val="none" w:sz="0" w:space="0" w:color="auto" w:frame="1"/>
        </w:rPr>
        <w:t>fontweight</w:t>
      </w:r>
      <w:proofErr w:type="spellEnd"/>
      <w:r w:rsidRPr="00D055C3">
        <w:rPr>
          <w:rStyle w:val="ng-tns-c597216360-20"/>
          <w:rFonts w:ascii="Arial" w:hAnsi="Arial" w:cs="Arial"/>
          <w:color w:val="000000" w:themeColor="text1"/>
          <w:bdr w:val="none" w:sz="0" w:space="0" w:color="auto" w:frame="1"/>
        </w:rPr>
        <w:t>='bold')</w:t>
      </w:r>
    </w:p>
    <w:p w14:paraId="6022DED1"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plt.ylabel</w:t>
      </w:r>
      <w:proofErr w:type="spellEnd"/>
      <w:r w:rsidRPr="00D055C3">
        <w:rPr>
          <w:rStyle w:val="ng-tns-c597216360-20"/>
          <w:rFonts w:ascii="Arial" w:hAnsi="Arial" w:cs="Arial"/>
          <w:color w:val="000000" w:themeColor="text1"/>
          <w:bdr w:val="none" w:sz="0" w:space="0" w:color="auto" w:frame="1"/>
        </w:rPr>
        <w:t>("Normalized Amp")</w:t>
      </w:r>
    </w:p>
    <w:p w14:paraId="34CAE0C0"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plt.grid</w:t>
      </w:r>
      <w:proofErr w:type="spellEnd"/>
      <w:r w:rsidRPr="00D055C3">
        <w:rPr>
          <w:rStyle w:val="ng-tns-c597216360-20"/>
          <w:rFonts w:ascii="Arial" w:hAnsi="Arial" w:cs="Arial"/>
          <w:color w:val="000000" w:themeColor="text1"/>
          <w:bdr w:val="none" w:sz="0" w:space="0" w:color="auto" w:frame="1"/>
        </w:rPr>
        <w:t xml:space="preserve">(True,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w:t>
      </w:r>
    </w:p>
    <w:p w14:paraId="661D0402" w14:textId="77777777" w:rsidR="00D055C3" w:rsidRPr="00D055C3" w:rsidRDefault="00D055C3" w:rsidP="00D055C3">
      <w:pPr>
        <w:rPr>
          <w:rStyle w:val="ng-tns-c597216360-20"/>
          <w:rFonts w:ascii="Arial" w:hAnsi="Arial" w:cs="Arial"/>
          <w:color w:val="000000" w:themeColor="text1"/>
          <w:bdr w:val="none" w:sz="0" w:space="0" w:color="auto" w:frame="1"/>
        </w:rPr>
      </w:pPr>
    </w:p>
    <w:p w14:paraId="022FADE7"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plt.subplot</w:t>
      </w:r>
      <w:proofErr w:type="spellEnd"/>
      <w:r w:rsidRPr="00D055C3">
        <w:rPr>
          <w:rStyle w:val="ng-tns-c597216360-20"/>
          <w:rFonts w:ascii="Arial" w:hAnsi="Arial" w:cs="Arial"/>
          <w:color w:val="000000" w:themeColor="text1"/>
          <w:bdr w:val="none" w:sz="0" w:space="0" w:color="auto" w:frame="1"/>
        </w:rPr>
        <w:t>(3, 1, 2)</w:t>
      </w:r>
    </w:p>
    <w:p w14:paraId="7A2F1CFA"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plt.plot</w:t>
      </w:r>
      <w:proofErr w:type="spellEnd"/>
      <w:r w:rsidRPr="00D055C3">
        <w:rPr>
          <w:rStyle w:val="ng-tns-c597216360-20"/>
          <w:rFonts w:ascii="Arial" w:hAnsi="Arial" w:cs="Arial"/>
          <w:color w:val="000000" w:themeColor="text1"/>
          <w:bdr w:val="none" w:sz="0" w:space="0" w:color="auto" w:frame="1"/>
        </w:rPr>
        <w:t xml:space="preserve">(t * 1000, </w:t>
      </w:r>
      <w:proofErr w:type="spellStart"/>
      <w:r w:rsidRPr="00D055C3">
        <w:rPr>
          <w:rStyle w:val="ng-tns-c597216360-20"/>
          <w:rFonts w:ascii="Arial" w:hAnsi="Arial" w:cs="Arial"/>
          <w:color w:val="000000" w:themeColor="text1"/>
          <w:bdr w:val="none" w:sz="0" w:space="0" w:color="auto" w:frame="1"/>
        </w:rPr>
        <w:t>sag_harmonics_signal</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 xml:space="preserve">='crimson', </w:t>
      </w:r>
      <w:proofErr w:type="spellStart"/>
      <w:r w:rsidRPr="00D055C3">
        <w:rPr>
          <w:rStyle w:val="ng-tns-c597216360-20"/>
          <w:rFonts w:ascii="Arial" w:hAnsi="Arial" w:cs="Arial"/>
          <w:color w:val="000000" w:themeColor="text1"/>
          <w:bdr w:val="none" w:sz="0" w:space="0" w:color="auto" w:frame="1"/>
        </w:rPr>
        <w:t>lw</w:t>
      </w:r>
      <w:proofErr w:type="spellEnd"/>
      <w:r w:rsidRPr="00D055C3">
        <w:rPr>
          <w:rStyle w:val="ng-tns-c597216360-20"/>
          <w:rFonts w:ascii="Arial" w:hAnsi="Arial" w:cs="Arial"/>
          <w:color w:val="000000" w:themeColor="text1"/>
          <w:bdr w:val="none" w:sz="0" w:space="0" w:color="auto" w:frame="1"/>
        </w:rPr>
        <w:t>=1.2)</w:t>
      </w:r>
    </w:p>
    <w:p w14:paraId="7C77AD83"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plt.axvline</w:t>
      </w:r>
      <w:proofErr w:type="spellEnd"/>
      <w:r w:rsidRPr="00D055C3">
        <w:rPr>
          <w:rStyle w:val="ng-tns-c597216360-20"/>
          <w:rFonts w:ascii="Arial" w:hAnsi="Arial" w:cs="Arial"/>
          <w:color w:val="000000" w:themeColor="text1"/>
          <w:bdr w:val="none" w:sz="0" w:space="0" w:color="auto" w:frame="1"/>
        </w:rPr>
        <w:t xml:space="preserve">(x=t1*1000,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gray</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 label='Start')</w:t>
      </w:r>
    </w:p>
    <w:p w14:paraId="164873C0"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plt.axvline</w:t>
      </w:r>
      <w:proofErr w:type="spellEnd"/>
      <w:r w:rsidRPr="00D055C3">
        <w:rPr>
          <w:rStyle w:val="ng-tns-c597216360-20"/>
          <w:rFonts w:ascii="Arial" w:hAnsi="Arial" w:cs="Arial"/>
          <w:color w:val="000000" w:themeColor="text1"/>
          <w:bdr w:val="none" w:sz="0" w:space="0" w:color="auto" w:frame="1"/>
        </w:rPr>
        <w:t xml:space="preserve">(x=t2*1000,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gray</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 label='End')</w:t>
      </w:r>
    </w:p>
    <w:p w14:paraId="748D5BA6"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plt.title</w:t>
      </w:r>
      <w:proofErr w:type="spellEnd"/>
      <w:r w:rsidRPr="00D055C3">
        <w:rPr>
          <w:rStyle w:val="ng-tns-c597216360-20"/>
          <w:rFonts w:ascii="Arial" w:hAnsi="Arial" w:cs="Arial"/>
          <w:color w:val="000000" w:themeColor="text1"/>
          <w:bdr w:val="none" w:sz="0" w:space="0" w:color="auto" w:frame="1"/>
        </w:rPr>
        <w:t xml:space="preserve">("Class C12: Hybrid Overlapping Disturbance (Voltage Sag + Harmonics)", </w:t>
      </w:r>
      <w:proofErr w:type="spellStart"/>
      <w:r w:rsidRPr="00D055C3">
        <w:rPr>
          <w:rStyle w:val="ng-tns-c597216360-20"/>
          <w:rFonts w:ascii="Arial" w:hAnsi="Arial" w:cs="Arial"/>
          <w:color w:val="000000" w:themeColor="text1"/>
          <w:bdr w:val="none" w:sz="0" w:space="0" w:color="auto" w:frame="1"/>
        </w:rPr>
        <w:t>fontsize</w:t>
      </w:r>
      <w:proofErr w:type="spellEnd"/>
      <w:r w:rsidRPr="00D055C3">
        <w:rPr>
          <w:rStyle w:val="ng-tns-c597216360-20"/>
          <w:rFonts w:ascii="Arial" w:hAnsi="Arial" w:cs="Arial"/>
          <w:color w:val="000000" w:themeColor="text1"/>
          <w:bdr w:val="none" w:sz="0" w:space="0" w:color="auto" w:frame="1"/>
        </w:rPr>
        <w:t xml:space="preserve">=11, </w:t>
      </w:r>
      <w:proofErr w:type="spellStart"/>
      <w:r w:rsidRPr="00D055C3">
        <w:rPr>
          <w:rStyle w:val="ng-tns-c597216360-20"/>
          <w:rFonts w:ascii="Arial" w:hAnsi="Arial" w:cs="Arial"/>
          <w:color w:val="000000" w:themeColor="text1"/>
          <w:bdr w:val="none" w:sz="0" w:space="0" w:color="auto" w:frame="1"/>
        </w:rPr>
        <w:t>fontweight</w:t>
      </w:r>
      <w:proofErr w:type="spellEnd"/>
      <w:r w:rsidRPr="00D055C3">
        <w:rPr>
          <w:rStyle w:val="ng-tns-c597216360-20"/>
          <w:rFonts w:ascii="Arial" w:hAnsi="Arial" w:cs="Arial"/>
          <w:color w:val="000000" w:themeColor="text1"/>
          <w:bdr w:val="none" w:sz="0" w:space="0" w:color="auto" w:frame="1"/>
        </w:rPr>
        <w:t>='bold')</w:t>
      </w:r>
    </w:p>
    <w:p w14:paraId="6E01D368"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lastRenderedPageBreak/>
        <w:t>plt.ylabel</w:t>
      </w:r>
      <w:proofErr w:type="spellEnd"/>
      <w:r w:rsidRPr="00D055C3">
        <w:rPr>
          <w:rStyle w:val="ng-tns-c597216360-20"/>
          <w:rFonts w:ascii="Arial" w:hAnsi="Arial" w:cs="Arial"/>
          <w:color w:val="000000" w:themeColor="text1"/>
          <w:bdr w:val="none" w:sz="0" w:space="0" w:color="auto" w:frame="1"/>
        </w:rPr>
        <w:t>("Normalized Amp")</w:t>
      </w:r>
    </w:p>
    <w:p w14:paraId="57183065"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plt.grid</w:t>
      </w:r>
      <w:proofErr w:type="spellEnd"/>
      <w:r w:rsidRPr="00D055C3">
        <w:rPr>
          <w:rStyle w:val="ng-tns-c597216360-20"/>
          <w:rFonts w:ascii="Arial" w:hAnsi="Arial" w:cs="Arial"/>
          <w:color w:val="000000" w:themeColor="text1"/>
          <w:bdr w:val="none" w:sz="0" w:space="0" w:color="auto" w:frame="1"/>
        </w:rPr>
        <w:t xml:space="preserve">(True,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w:t>
      </w:r>
    </w:p>
    <w:p w14:paraId="56057705" w14:textId="77777777" w:rsidR="00D055C3" w:rsidRPr="00D055C3" w:rsidRDefault="00D055C3" w:rsidP="00D055C3">
      <w:pPr>
        <w:rPr>
          <w:rStyle w:val="ng-tns-c597216360-20"/>
          <w:rFonts w:ascii="Arial" w:hAnsi="Arial" w:cs="Arial"/>
          <w:color w:val="000000" w:themeColor="text1"/>
          <w:bdr w:val="none" w:sz="0" w:space="0" w:color="auto" w:frame="1"/>
        </w:rPr>
      </w:pPr>
    </w:p>
    <w:p w14:paraId="2AB3DCF9"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plt.subplot</w:t>
      </w:r>
      <w:proofErr w:type="spellEnd"/>
      <w:r w:rsidRPr="00D055C3">
        <w:rPr>
          <w:rStyle w:val="ng-tns-c597216360-20"/>
          <w:rFonts w:ascii="Arial" w:hAnsi="Arial" w:cs="Arial"/>
          <w:color w:val="000000" w:themeColor="text1"/>
          <w:bdr w:val="none" w:sz="0" w:space="0" w:color="auto" w:frame="1"/>
        </w:rPr>
        <w:t>(3, 1, 3)</w:t>
      </w:r>
    </w:p>
    <w:p w14:paraId="51311459"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plt.plot</w:t>
      </w:r>
      <w:proofErr w:type="spellEnd"/>
      <w:r w:rsidRPr="00D055C3">
        <w:rPr>
          <w:rStyle w:val="ng-tns-c597216360-20"/>
          <w:rFonts w:ascii="Arial" w:hAnsi="Arial" w:cs="Arial"/>
          <w:color w:val="000000" w:themeColor="text1"/>
          <w:bdr w:val="none" w:sz="0" w:space="0" w:color="auto" w:frame="1"/>
        </w:rPr>
        <w:t xml:space="preserve">(t * 1000, </w:t>
      </w:r>
      <w:proofErr w:type="spellStart"/>
      <w:r w:rsidRPr="00D055C3">
        <w:rPr>
          <w:rStyle w:val="ng-tns-c597216360-20"/>
          <w:rFonts w:ascii="Arial" w:hAnsi="Arial" w:cs="Arial"/>
          <w:color w:val="000000" w:themeColor="text1"/>
          <w:bdr w:val="none" w:sz="0" w:space="0" w:color="auto" w:frame="1"/>
        </w:rPr>
        <w:t>flicker_swell_signal</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darkorange</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lw</w:t>
      </w:r>
      <w:proofErr w:type="spellEnd"/>
      <w:r w:rsidRPr="00D055C3">
        <w:rPr>
          <w:rStyle w:val="ng-tns-c597216360-20"/>
          <w:rFonts w:ascii="Arial" w:hAnsi="Arial" w:cs="Arial"/>
          <w:color w:val="000000" w:themeColor="text1"/>
          <w:bdr w:val="none" w:sz="0" w:space="0" w:color="auto" w:frame="1"/>
        </w:rPr>
        <w:t>=1.2)</w:t>
      </w:r>
    </w:p>
    <w:p w14:paraId="62E676A4"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plt.axvline</w:t>
      </w:r>
      <w:proofErr w:type="spellEnd"/>
      <w:r w:rsidRPr="00D055C3">
        <w:rPr>
          <w:rStyle w:val="ng-tns-c597216360-20"/>
          <w:rFonts w:ascii="Arial" w:hAnsi="Arial" w:cs="Arial"/>
          <w:color w:val="000000" w:themeColor="text1"/>
          <w:bdr w:val="none" w:sz="0" w:space="0" w:color="auto" w:frame="1"/>
        </w:rPr>
        <w:t xml:space="preserve">(x=t1*1000,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gray</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 float=False)</w:t>
      </w:r>
    </w:p>
    <w:p w14:paraId="3E626964"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plt.axvline</w:t>
      </w:r>
      <w:proofErr w:type="spellEnd"/>
      <w:r w:rsidRPr="00D055C3">
        <w:rPr>
          <w:rStyle w:val="ng-tns-c597216360-20"/>
          <w:rFonts w:ascii="Arial" w:hAnsi="Arial" w:cs="Arial"/>
          <w:color w:val="000000" w:themeColor="text1"/>
          <w:bdr w:val="none" w:sz="0" w:space="0" w:color="auto" w:frame="1"/>
        </w:rPr>
        <w:t xml:space="preserve">(x=t2*1000, </w:t>
      </w:r>
      <w:proofErr w:type="spellStart"/>
      <w:r w:rsidRPr="00D055C3">
        <w:rPr>
          <w:rStyle w:val="ng-tns-c597216360-20"/>
          <w:rFonts w:ascii="Arial" w:hAnsi="Arial" w:cs="Arial"/>
          <w:color w:val="000000" w:themeColor="text1"/>
          <w:bdr w:val="none" w:sz="0" w:space="0" w:color="auto" w:frame="1"/>
        </w:rPr>
        <w:t>color</w:t>
      </w:r>
      <w:proofErr w:type="spellEnd"/>
      <w:r w:rsidRPr="00D055C3">
        <w:rPr>
          <w:rStyle w:val="ng-tns-c597216360-20"/>
          <w:rFonts w:ascii="Arial" w:hAnsi="Arial" w:cs="Arial"/>
          <w:color w:val="000000" w:themeColor="text1"/>
          <w:bdr w:val="none" w:sz="0" w:space="0" w:color="auto" w:frame="1"/>
        </w:rPr>
        <w:t>='</w:t>
      </w:r>
      <w:proofErr w:type="spellStart"/>
      <w:r w:rsidRPr="00D055C3">
        <w:rPr>
          <w:rStyle w:val="ng-tns-c597216360-20"/>
          <w:rFonts w:ascii="Arial" w:hAnsi="Arial" w:cs="Arial"/>
          <w:color w:val="000000" w:themeColor="text1"/>
          <w:bdr w:val="none" w:sz="0" w:space="0" w:color="auto" w:frame="1"/>
        </w:rPr>
        <w:t>gray</w:t>
      </w:r>
      <w:proofErr w:type="spellEnd"/>
      <w:r w:rsidRPr="00D055C3">
        <w:rPr>
          <w:rStyle w:val="ng-tns-c597216360-20"/>
          <w:rFonts w:ascii="Arial" w:hAnsi="Arial" w:cs="Arial"/>
          <w:color w:val="000000" w:themeColor="text1"/>
          <w:bdr w:val="none" w:sz="0" w:space="0" w:color="auto" w:frame="1"/>
        </w:rPr>
        <w:t xml:space="preserv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 float=False)</w:t>
      </w:r>
    </w:p>
    <w:p w14:paraId="6071E5D0"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plt.title</w:t>
      </w:r>
      <w:proofErr w:type="spellEnd"/>
      <w:r w:rsidRPr="00D055C3">
        <w:rPr>
          <w:rStyle w:val="ng-tns-c597216360-20"/>
          <w:rFonts w:ascii="Arial" w:hAnsi="Arial" w:cs="Arial"/>
          <w:color w:val="000000" w:themeColor="text1"/>
          <w:bdr w:val="none" w:sz="0" w:space="0" w:color="auto" w:frame="1"/>
        </w:rPr>
        <w:t xml:space="preserve">("Class C4: Hybrid Overlapping Disturbance (Voltage Flicker + Swell)", </w:t>
      </w:r>
      <w:proofErr w:type="spellStart"/>
      <w:r w:rsidRPr="00D055C3">
        <w:rPr>
          <w:rStyle w:val="ng-tns-c597216360-20"/>
          <w:rFonts w:ascii="Arial" w:hAnsi="Arial" w:cs="Arial"/>
          <w:color w:val="000000" w:themeColor="text1"/>
          <w:bdr w:val="none" w:sz="0" w:space="0" w:color="auto" w:frame="1"/>
        </w:rPr>
        <w:t>fontsize</w:t>
      </w:r>
      <w:proofErr w:type="spellEnd"/>
      <w:r w:rsidRPr="00D055C3">
        <w:rPr>
          <w:rStyle w:val="ng-tns-c597216360-20"/>
          <w:rFonts w:ascii="Arial" w:hAnsi="Arial" w:cs="Arial"/>
          <w:color w:val="000000" w:themeColor="text1"/>
          <w:bdr w:val="none" w:sz="0" w:space="0" w:color="auto" w:frame="1"/>
        </w:rPr>
        <w:t xml:space="preserve">=11, </w:t>
      </w:r>
      <w:proofErr w:type="spellStart"/>
      <w:r w:rsidRPr="00D055C3">
        <w:rPr>
          <w:rStyle w:val="ng-tns-c597216360-20"/>
          <w:rFonts w:ascii="Arial" w:hAnsi="Arial" w:cs="Arial"/>
          <w:color w:val="000000" w:themeColor="text1"/>
          <w:bdr w:val="none" w:sz="0" w:space="0" w:color="auto" w:frame="1"/>
        </w:rPr>
        <w:t>fontweight</w:t>
      </w:r>
      <w:proofErr w:type="spellEnd"/>
      <w:r w:rsidRPr="00D055C3">
        <w:rPr>
          <w:rStyle w:val="ng-tns-c597216360-20"/>
          <w:rFonts w:ascii="Arial" w:hAnsi="Arial" w:cs="Arial"/>
          <w:color w:val="000000" w:themeColor="text1"/>
          <w:bdr w:val="none" w:sz="0" w:space="0" w:color="auto" w:frame="1"/>
        </w:rPr>
        <w:t>='bold')</w:t>
      </w:r>
    </w:p>
    <w:p w14:paraId="0C8A3727"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plt.xlabel</w:t>
      </w:r>
      <w:proofErr w:type="spellEnd"/>
      <w:r w:rsidRPr="00D055C3">
        <w:rPr>
          <w:rStyle w:val="ng-tns-c597216360-20"/>
          <w:rFonts w:ascii="Arial" w:hAnsi="Arial" w:cs="Arial"/>
          <w:color w:val="000000" w:themeColor="text1"/>
          <w:bdr w:val="none" w:sz="0" w:space="0" w:color="auto" w:frame="1"/>
        </w:rPr>
        <w:t>("Time (milliseconds)")</w:t>
      </w:r>
    </w:p>
    <w:p w14:paraId="2D729DCC"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plt.ylabel</w:t>
      </w:r>
      <w:proofErr w:type="spellEnd"/>
      <w:r w:rsidRPr="00D055C3">
        <w:rPr>
          <w:rStyle w:val="ng-tns-c597216360-20"/>
          <w:rFonts w:ascii="Arial" w:hAnsi="Arial" w:cs="Arial"/>
          <w:color w:val="000000" w:themeColor="text1"/>
          <w:bdr w:val="none" w:sz="0" w:space="0" w:color="auto" w:frame="1"/>
        </w:rPr>
        <w:t>("Normalized Amp")</w:t>
      </w:r>
    </w:p>
    <w:p w14:paraId="211C71A7"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plt.grid</w:t>
      </w:r>
      <w:proofErr w:type="spellEnd"/>
      <w:r w:rsidRPr="00D055C3">
        <w:rPr>
          <w:rStyle w:val="ng-tns-c597216360-20"/>
          <w:rFonts w:ascii="Arial" w:hAnsi="Arial" w:cs="Arial"/>
          <w:color w:val="000000" w:themeColor="text1"/>
          <w:bdr w:val="none" w:sz="0" w:space="0" w:color="auto" w:frame="1"/>
        </w:rPr>
        <w:t xml:space="preserve">(True, </w:t>
      </w:r>
      <w:proofErr w:type="spellStart"/>
      <w:r w:rsidRPr="00D055C3">
        <w:rPr>
          <w:rStyle w:val="ng-tns-c597216360-20"/>
          <w:rFonts w:ascii="Arial" w:hAnsi="Arial" w:cs="Arial"/>
          <w:color w:val="000000" w:themeColor="text1"/>
          <w:bdr w:val="none" w:sz="0" w:space="0" w:color="auto" w:frame="1"/>
        </w:rPr>
        <w:t>linestyle</w:t>
      </w:r>
      <w:proofErr w:type="spellEnd"/>
      <w:r w:rsidRPr="00D055C3">
        <w:rPr>
          <w:rStyle w:val="ng-tns-c597216360-20"/>
          <w:rFonts w:ascii="Arial" w:hAnsi="Arial" w:cs="Arial"/>
          <w:color w:val="000000" w:themeColor="text1"/>
          <w:bdr w:val="none" w:sz="0" w:space="0" w:color="auto" w:frame="1"/>
        </w:rPr>
        <w:t>='--')</w:t>
      </w:r>
    </w:p>
    <w:p w14:paraId="5B40E5A3" w14:textId="77777777" w:rsidR="00D055C3" w:rsidRPr="00D055C3" w:rsidRDefault="00D055C3" w:rsidP="00D055C3">
      <w:pPr>
        <w:rPr>
          <w:rStyle w:val="ng-tns-c597216360-20"/>
          <w:rFonts w:ascii="Arial" w:hAnsi="Arial" w:cs="Arial"/>
          <w:color w:val="000000" w:themeColor="text1"/>
          <w:bdr w:val="none" w:sz="0" w:space="0" w:color="auto" w:frame="1"/>
        </w:rPr>
      </w:pPr>
    </w:p>
    <w:p w14:paraId="63B6937A" w14:textId="77777777" w:rsidR="00D055C3" w:rsidRPr="00D055C3"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plt.tight_layout</w:t>
      </w:r>
      <w:proofErr w:type="spellEnd"/>
      <w:r w:rsidRPr="00D055C3">
        <w:rPr>
          <w:rStyle w:val="ng-tns-c597216360-20"/>
          <w:rFonts w:ascii="Arial" w:hAnsi="Arial" w:cs="Arial"/>
          <w:color w:val="000000" w:themeColor="text1"/>
          <w:bdr w:val="none" w:sz="0" w:space="0" w:color="auto" w:frame="1"/>
        </w:rPr>
        <w:t>()</w:t>
      </w:r>
    </w:p>
    <w:p w14:paraId="43C1EABE" w14:textId="6E44936C" w:rsidR="00BC4A21" w:rsidRDefault="00D055C3" w:rsidP="00D055C3">
      <w:pPr>
        <w:rPr>
          <w:rStyle w:val="ng-tns-c597216360-20"/>
          <w:rFonts w:ascii="Arial" w:hAnsi="Arial" w:cs="Arial"/>
          <w:color w:val="000000" w:themeColor="text1"/>
          <w:bdr w:val="none" w:sz="0" w:space="0" w:color="auto" w:frame="1"/>
        </w:rPr>
      </w:pPr>
      <w:proofErr w:type="spellStart"/>
      <w:r w:rsidRPr="00D055C3">
        <w:rPr>
          <w:rStyle w:val="ng-tns-c597216360-20"/>
          <w:rFonts w:ascii="Arial" w:hAnsi="Arial" w:cs="Arial"/>
          <w:color w:val="000000" w:themeColor="text1"/>
          <w:bdr w:val="none" w:sz="0" w:space="0" w:color="auto" w:frame="1"/>
        </w:rPr>
        <w:t>plt.show</w:t>
      </w:r>
      <w:proofErr w:type="spellEnd"/>
      <w:r w:rsidRPr="00D055C3">
        <w:rPr>
          <w:rStyle w:val="ng-tns-c597216360-20"/>
          <w:rFonts w:ascii="Arial" w:hAnsi="Arial" w:cs="Arial"/>
          <w:color w:val="000000" w:themeColor="text1"/>
          <w:bdr w:val="none" w:sz="0" w:space="0" w:color="auto" w:frame="1"/>
        </w:rPr>
        <w:t>()</w:t>
      </w:r>
    </w:p>
    <w:p w14:paraId="6478E453" w14:textId="77777777" w:rsidR="000C3489" w:rsidRDefault="000C3489" w:rsidP="000C3489">
      <w:pPr>
        <w:pStyle w:val="Heading1"/>
        <w:rPr>
          <w:rStyle w:val="ng-tns-c597216360-20"/>
          <w:rFonts w:ascii="Arial" w:hAnsi="Arial" w:cs="Arial"/>
          <w:color w:val="000000" w:themeColor="text1"/>
          <w:bdr w:val="none" w:sz="0" w:space="0" w:color="auto" w:frame="1"/>
        </w:rPr>
      </w:pPr>
    </w:p>
    <w:p w14:paraId="3B963085" w14:textId="49F20364" w:rsidR="00C31856" w:rsidRPr="000C3489" w:rsidRDefault="000C3489" w:rsidP="000C3489">
      <w:pPr>
        <w:pStyle w:val="Heading1"/>
        <w:rPr>
          <w:rStyle w:val="ng-tns-c597216360-20"/>
        </w:rPr>
      </w:pPr>
      <w:bookmarkStart w:id="42" w:name="_Toc231849821"/>
      <w:r w:rsidRPr="000C3489">
        <w:rPr>
          <w:rStyle w:val="ng-tns-c597216360-20"/>
        </w:rPr>
        <w:t>Paper 4</w:t>
      </w:r>
      <w:bookmarkEnd w:id="42"/>
    </w:p>
    <w:p w14:paraId="18273032" w14:textId="77777777" w:rsidR="00C2711B" w:rsidRPr="00C2711B" w:rsidRDefault="00C2711B" w:rsidP="00C2711B">
      <w:pPr>
        <w:rPr>
          <w:rStyle w:val="ng-tns-c597216360-20"/>
          <w:rFonts w:ascii="Arial" w:hAnsi="Arial" w:cs="Arial"/>
          <w:color w:val="000000" w:themeColor="text1"/>
          <w:bdr w:val="none" w:sz="0" w:space="0" w:color="auto" w:frame="1"/>
        </w:rPr>
      </w:pPr>
      <w:r w:rsidRPr="00C2711B">
        <w:rPr>
          <w:rStyle w:val="ng-tns-c597216360-20"/>
          <w:rFonts w:ascii="Arial" w:hAnsi="Arial" w:cs="Arial"/>
          <w:color w:val="000000" w:themeColor="text1"/>
          <w:bdr w:val="none" w:sz="0" w:space="0" w:color="auto" w:frame="1"/>
        </w:rPr>
        <w:t>A New Method With Hilbert Transform and</w:t>
      </w:r>
    </w:p>
    <w:p w14:paraId="3270B665" w14:textId="77777777" w:rsidR="00C2711B" w:rsidRPr="00C2711B" w:rsidRDefault="00C2711B" w:rsidP="00C2711B">
      <w:pPr>
        <w:rPr>
          <w:rStyle w:val="ng-tns-c597216360-20"/>
          <w:rFonts w:ascii="Arial" w:hAnsi="Arial" w:cs="Arial"/>
          <w:color w:val="000000" w:themeColor="text1"/>
          <w:bdr w:val="none" w:sz="0" w:space="0" w:color="auto" w:frame="1"/>
        </w:rPr>
      </w:pPr>
      <w:r w:rsidRPr="00C2711B">
        <w:rPr>
          <w:rStyle w:val="ng-tns-c597216360-20"/>
          <w:rFonts w:ascii="Arial" w:hAnsi="Arial" w:cs="Arial"/>
          <w:color w:val="000000" w:themeColor="text1"/>
          <w:bdr w:val="none" w:sz="0" w:space="0" w:color="auto" w:frame="1"/>
        </w:rPr>
        <w:t>Slip-SVD-Based Noise-Suppression Algorithm</w:t>
      </w:r>
    </w:p>
    <w:p w14:paraId="3159FF46" w14:textId="29121E6E" w:rsidR="00C31856" w:rsidRDefault="00C2711B" w:rsidP="00C2711B">
      <w:pPr>
        <w:rPr>
          <w:rStyle w:val="ng-tns-c597216360-20"/>
          <w:rFonts w:ascii="Arial" w:hAnsi="Arial" w:cs="Arial"/>
          <w:color w:val="000000" w:themeColor="text1"/>
          <w:bdr w:val="none" w:sz="0" w:space="0" w:color="auto" w:frame="1"/>
        </w:rPr>
      </w:pPr>
      <w:r w:rsidRPr="00C2711B">
        <w:rPr>
          <w:rStyle w:val="ng-tns-c597216360-20"/>
          <w:rFonts w:ascii="Arial" w:hAnsi="Arial" w:cs="Arial"/>
          <w:color w:val="000000" w:themeColor="text1"/>
          <w:bdr w:val="none" w:sz="0" w:space="0" w:color="auto" w:frame="1"/>
        </w:rPr>
        <w:t>for Noisy Power Quality Monitoring</w:t>
      </w:r>
    </w:p>
    <w:p w14:paraId="349284F4" w14:textId="77777777" w:rsidR="00C31856" w:rsidRDefault="00C31856" w:rsidP="000C3489">
      <w:pPr>
        <w:pStyle w:val="Heading2"/>
      </w:pPr>
      <w:bookmarkStart w:id="43" w:name="_Toc231849822"/>
      <w:r>
        <w:t>Step 1: Executive Summary &amp; Conceptual Masterclass (Paper 2)</w:t>
      </w:r>
      <w:bookmarkEnd w:id="43"/>
    </w:p>
    <w:p w14:paraId="740366F2" w14:textId="77777777" w:rsidR="00C31856" w:rsidRDefault="00C31856" w:rsidP="00C31856">
      <w:pPr>
        <w:pStyle w:val="Heading4"/>
        <w:spacing w:before="0"/>
        <w:rPr>
          <w:rFonts w:ascii="Arial" w:hAnsi="Arial" w:cs="Arial"/>
        </w:rPr>
      </w:pPr>
      <w:r>
        <w:rPr>
          <w:rFonts w:ascii="Arial" w:hAnsi="Arial" w:cs="Arial"/>
        </w:rPr>
        <w:t>1. The Core Research Philosophy: What is this paper trying to solve?</w:t>
      </w:r>
    </w:p>
    <w:p w14:paraId="419137BE" w14:textId="77777777" w:rsidR="00C31856" w:rsidRDefault="00C31856" w:rsidP="00C31856">
      <w:pPr>
        <w:pStyle w:val="NormalWeb"/>
        <w:spacing w:before="0" w:beforeAutospacing="0"/>
        <w:rPr>
          <w:rFonts w:ascii="Arial" w:hAnsi="Arial" w:cs="Arial"/>
        </w:rPr>
      </w:pPr>
      <w:r>
        <w:rPr>
          <w:rFonts w:ascii="Arial" w:hAnsi="Arial" w:cs="Arial"/>
        </w:rPr>
        <w:t xml:space="preserve">In the previous paper, we looked at using heavy machine learning/deep learning (EfficientNetB0) to classify features extracted from images. This second paper takes a fundamentally different, highly elegant </w:t>
      </w:r>
      <w:r>
        <w:rPr>
          <w:rFonts w:ascii="Arial" w:hAnsi="Arial" w:cs="Arial"/>
          <w:b/>
          <w:bCs/>
        </w:rPr>
        <w:t>analytical and rule-based signal processing approach</w:t>
      </w:r>
      <w:r>
        <w:rPr>
          <w:rFonts w:ascii="Arial" w:hAnsi="Arial" w:cs="Arial"/>
        </w:rPr>
        <w:t>.</w:t>
      </w:r>
    </w:p>
    <w:p w14:paraId="7B14482A" w14:textId="77777777" w:rsidR="00C31856" w:rsidRDefault="00C31856" w:rsidP="00C31856">
      <w:pPr>
        <w:pStyle w:val="NormalWeb"/>
        <w:spacing w:before="0" w:beforeAutospacing="0"/>
        <w:rPr>
          <w:rFonts w:ascii="Arial" w:hAnsi="Arial" w:cs="Arial"/>
        </w:rPr>
      </w:pPr>
      <w:r>
        <w:rPr>
          <w:rFonts w:ascii="Arial" w:hAnsi="Arial" w:cs="Arial"/>
        </w:rPr>
        <w:t xml:space="preserve">The researchers target a major real-world issue: </w:t>
      </w:r>
      <w:r>
        <w:rPr>
          <w:rFonts w:ascii="Arial" w:hAnsi="Arial" w:cs="Arial"/>
          <w:b/>
          <w:bCs/>
        </w:rPr>
        <w:t>severe noise corruption</w:t>
      </w:r>
      <w:r>
        <w:rPr>
          <w:rFonts w:ascii="Arial" w:hAnsi="Arial" w:cs="Arial"/>
        </w:rPr>
        <w:t xml:space="preserve"> in power grid monitoring data. When a power quality event happens—such as a high-frequency transient spike or an oscillatory transient—traditional mathematical tools like the </w:t>
      </w:r>
      <w:r>
        <w:rPr>
          <w:rFonts w:ascii="Arial" w:hAnsi="Arial" w:cs="Arial"/>
          <w:b/>
          <w:bCs/>
        </w:rPr>
        <w:t>Hilbert Transform (HT)</w:t>
      </w:r>
      <w:r>
        <w:rPr>
          <w:rFonts w:ascii="Arial" w:hAnsi="Arial" w:cs="Arial"/>
        </w:rPr>
        <w:t xml:space="preserve"> or the </w:t>
      </w:r>
      <w:r>
        <w:rPr>
          <w:rFonts w:ascii="Arial" w:hAnsi="Arial" w:cs="Arial"/>
          <w:b/>
          <w:bCs/>
        </w:rPr>
        <w:t>Fast Fourier Transform (FFT)</w:t>
      </w:r>
      <w:r>
        <w:rPr>
          <w:rFonts w:ascii="Arial" w:hAnsi="Arial" w:cs="Arial"/>
        </w:rPr>
        <w:t xml:space="preserve"> are easily blinded by noise. If a signal is buried under heavy background noise (e.g., a Signal-</w:t>
      </w:r>
      <w:r>
        <w:rPr>
          <w:rFonts w:ascii="Arial" w:hAnsi="Arial" w:cs="Arial"/>
        </w:rPr>
        <w:lastRenderedPageBreak/>
        <w:t>to-Noise Ratio of 20 dB or lower), standard threshold detectors fail because the noise peaks look exactly like genuine disturbance spikes.</w:t>
      </w:r>
    </w:p>
    <w:p w14:paraId="542172C9" w14:textId="77777777" w:rsidR="00C31856" w:rsidRDefault="00C31856" w:rsidP="00C31856">
      <w:pPr>
        <w:pStyle w:val="NormalWeb"/>
        <w:spacing w:before="0" w:beforeAutospacing="0"/>
        <w:rPr>
          <w:rFonts w:ascii="Arial" w:hAnsi="Arial" w:cs="Arial"/>
        </w:rPr>
      </w:pPr>
      <w:r>
        <w:rPr>
          <w:rFonts w:ascii="Arial" w:hAnsi="Arial" w:cs="Arial"/>
        </w:rPr>
        <w:t>To bypass this bottleneck, the authors do not use neural networks. Instead, they present a novel, physical-mathematical pipeline:</w:t>
      </w:r>
    </w:p>
    <w:p w14:paraId="223D68B5" w14:textId="77777777" w:rsidR="00C31856" w:rsidRDefault="00C31856" w:rsidP="00C31856">
      <w:pPr>
        <w:pStyle w:val="NormalWeb"/>
        <w:numPr>
          <w:ilvl w:val="0"/>
          <w:numId w:val="12"/>
        </w:numPr>
        <w:spacing w:before="0" w:beforeAutospacing="0"/>
        <w:rPr>
          <w:rFonts w:ascii="Arial" w:hAnsi="Arial" w:cs="Arial"/>
        </w:rPr>
      </w:pPr>
      <w:r>
        <w:rPr>
          <w:rFonts w:ascii="Arial" w:hAnsi="Arial" w:cs="Arial"/>
          <w:b/>
          <w:bCs/>
        </w:rPr>
        <w:t>Low-Frequency Vector Tracking:</w:t>
      </w:r>
      <w:r>
        <w:rPr>
          <w:rFonts w:ascii="Arial" w:hAnsi="Arial" w:cs="Arial"/>
        </w:rPr>
        <w:t xml:space="preserve"> They split the noisy incoming signal. They route one path through an FFT-based low-pass filter combined with the Hilbert Transform to track the fundamental voltage amplitude (</w:t>
      </w:r>
      <w:r>
        <w:rPr>
          <w:rStyle w:val="math-inline"/>
          <w:rFonts w:ascii="Arial" w:eastAsiaTheme="majorEastAsia" w:hAnsi="Arial" w:cs="Arial"/>
        </w:rPr>
        <w:t>$50\text{ Hz}$</w:t>
      </w:r>
      <w:r>
        <w:rPr>
          <w:rFonts w:ascii="Arial" w:hAnsi="Arial" w:cs="Arial"/>
        </w:rPr>
        <w:t>).</w:t>
      </w:r>
    </w:p>
    <w:p w14:paraId="28E69982" w14:textId="77777777" w:rsidR="00C31856" w:rsidRDefault="00C31856" w:rsidP="00C31856">
      <w:pPr>
        <w:pStyle w:val="NormalWeb"/>
        <w:numPr>
          <w:ilvl w:val="0"/>
          <w:numId w:val="12"/>
        </w:numPr>
        <w:spacing w:before="0" w:beforeAutospacing="0"/>
        <w:rPr>
          <w:rFonts w:ascii="Arial" w:hAnsi="Arial" w:cs="Arial"/>
        </w:rPr>
      </w:pPr>
      <w:r>
        <w:rPr>
          <w:rFonts w:ascii="Arial" w:hAnsi="Arial" w:cs="Arial"/>
          <w:b/>
          <w:bCs/>
        </w:rPr>
        <w:t>High-Frequency Waveform Reconstruction:</w:t>
      </w:r>
      <w:r>
        <w:rPr>
          <w:rFonts w:ascii="Arial" w:hAnsi="Arial" w:cs="Arial"/>
        </w:rPr>
        <w:t xml:space="preserve"> They route the other path through a newly invented algorithm called the </w:t>
      </w:r>
      <w:r>
        <w:rPr>
          <w:rFonts w:ascii="Arial" w:hAnsi="Arial" w:cs="Arial"/>
          <w:b/>
          <w:bCs/>
        </w:rPr>
        <w:t>Slip-Singular Value Decomposition (Slip-SVD)</w:t>
      </w:r>
      <w:r>
        <w:rPr>
          <w:rFonts w:ascii="Arial" w:hAnsi="Arial" w:cs="Arial"/>
        </w:rPr>
        <w:t xml:space="preserve"> mixed with specialized threshold filtering. This acts as an ultra-adaptive noise-</w:t>
      </w:r>
      <w:proofErr w:type="spellStart"/>
      <w:r>
        <w:rPr>
          <w:rFonts w:ascii="Arial" w:hAnsi="Arial" w:cs="Arial"/>
        </w:rPr>
        <w:t>canceling</w:t>
      </w:r>
      <w:proofErr w:type="spellEnd"/>
      <w:r>
        <w:rPr>
          <w:rFonts w:ascii="Arial" w:hAnsi="Arial" w:cs="Arial"/>
        </w:rPr>
        <w:t xml:space="preserve"> sieve that extracts a crystal-clear, denoised high-frequency signature wave.</w:t>
      </w:r>
    </w:p>
    <w:p w14:paraId="319BDB15" w14:textId="77777777" w:rsidR="00C31856" w:rsidRDefault="00C31856" w:rsidP="00C31856">
      <w:pPr>
        <w:pStyle w:val="NormalWeb"/>
        <w:numPr>
          <w:ilvl w:val="0"/>
          <w:numId w:val="12"/>
        </w:numPr>
        <w:spacing w:before="0" w:beforeAutospacing="0"/>
        <w:rPr>
          <w:rFonts w:ascii="Arial" w:hAnsi="Arial" w:cs="Arial"/>
        </w:rPr>
      </w:pPr>
      <w:r>
        <w:rPr>
          <w:rFonts w:ascii="Arial" w:hAnsi="Arial" w:cs="Arial"/>
          <w:b/>
          <w:bCs/>
        </w:rPr>
        <w:t>Rule-Based Decision Logic:</w:t>
      </w:r>
      <w:r>
        <w:rPr>
          <w:rFonts w:ascii="Arial" w:hAnsi="Arial" w:cs="Arial"/>
        </w:rPr>
        <w:t xml:space="preserve"> By comparing the tracked fundamental amplitude, the cleaned high-frequency SVD profile, and the FFT frequency sequence, the system detects and classifies single and combined disturbances using highly precise math rules without needing any training data.</w:t>
      </w:r>
    </w:p>
    <w:p w14:paraId="433079B7" w14:textId="77777777" w:rsidR="00C31856" w:rsidRDefault="00C31856" w:rsidP="00C31856">
      <w:pPr>
        <w:pStyle w:val="Heading4"/>
        <w:spacing w:before="0"/>
        <w:rPr>
          <w:rFonts w:ascii="Arial" w:hAnsi="Arial" w:cs="Arial"/>
        </w:rPr>
      </w:pPr>
      <w:r>
        <w:rPr>
          <w:rFonts w:ascii="Arial" w:hAnsi="Arial" w:cs="Arial"/>
        </w:rPr>
        <w:t>2. Advanced Conceptual Deep-Dive: Understanding the Physics and Mathematics</w:t>
      </w:r>
    </w:p>
    <w:p w14:paraId="35BA2717" w14:textId="77777777" w:rsidR="00C31856" w:rsidRDefault="00C31856" w:rsidP="00C31856">
      <w:pPr>
        <w:pStyle w:val="Heading5"/>
        <w:spacing w:before="0"/>
        <w:rPr>
          <w:rFonts w:ascii="Arial" w:hAnsi="Arial" w:cs="Arial"/>
        </w:rPr>
      </w:pPr>
      <w:r>
        <w:rPr>
          <w:rFonts w:ascii="Arial" w:hAnsi="Arial" w:cs="Arial"/>
        </w:rPr>
        <w:t>Concept A: The Hilbert Transform (HT) and its Vulnerability</w:t>
      </w:r>
    </w:p>
    <w:p w14:paraId="417A6D61" w14:textId="77777777" w:rsidR="00C31856" w:rsidRDefault="00C31856" w:rsidP="00C31856">
      <w:pPr>
        <w:pStyle w:val="NormalWeb"/>
        <w:spacing w:before="0" w:beforeAutospacing="0"/>
        <w:rPr>
          <w:rFonts w:ascii="Arial" w:hAnsi="Arial" w:cs="Arial"/>
        </w:rPr>
      </w:pPr>
      <w:r>
        <w:rPr>
          <w:rFonts w:ascii="Arial" w:hAnsi="Arial" w:cs="Arial"/>
        </w:rPr>
        <w:t xml:space="preserve">You learn about the Hilbert Transform in your signal processing classes as a tool that shifts the phase of every frequency component of a signal by exactly </w:t>
      </w:r>
      <w:r>
        <w:rPr>
          <w:rStyle w:val="math-inline"/>
          <w:rFonts w:ascii="Arial" w:eastAsiaTheme="majorEastAsia" w:hAnsi="Arial" w:cs="Arial"/>
        </w:rPr>
        <w:t>$-90^\</w:t>
      </w:r>
      <w:proofErr w:type="spellStart"/>
      <w:r>
        <w:rPr>
          <w:rStyle w:val="math-inline"/>
          <w:rFonts w:ascii="Arial" w:eastAsiaTheme="majorEastAsia" w:hAnsi="Arial" w:cs="Arial"/>
        </w:rPr>
        <w:t>circ</w:t>
      </w:r>
      <w:proofErr w:type="spellEnd"/>
      <w:r>
        <w:rPr>
          <w:rStyle w:val="math-inline"/>
          <w:rFonts w:ascii="Arial" w:eastAsiaTheme="majorEastAsia" w:hAnsi="Arial" w:cs="Arial"/>
        </w:rPr>
        <w:t>$</w:t>
      </w:r>
      <w:r>
        <w:rPr>
          <w:rFonts w:ascii="Arial" w:hAnsi="Arial" w:cs="Arial"/>
        </w:rPr>
        <w:t xml:space="preserve"> (</w:t>
      </w:r>
      <w:r>
        <w:rPr>
          <w:rStyle w:val="math-inline"/>
          <w:rFonts w:ascii="Arial" w:eastAsiaTheme="majorEastAsia" w:hAnsi="Arial" w:cs="Arial"/>
        </w:rPr>
        <w:t>$\pi/2$</w:t>
      </w:r>
      <w:r>
        <w:rPr>
          <w:rFonts w:ascii="Arial" w:hAnsi="Arial" w:cs="Arial"/>
        </w:rPr>
        <w:t xml:space="preserve"> radians). By combining the original real signal </w:t>
      </w:r>
      <w:r>
        <w:rPr>
          <w:rStyle w:val="math-inline"/>
          <w:rFonts w:ascii="Arial" w:eastAsiaTheme="majorEastAsia" w:hAnsi="Arial" w:cs="Arial"/>
        </w:rPr>
        <w:t>$x(t)$</w:t>
      </w:r>
      <w:r>
        <w:rPr>
          <w:rFonts w:ascii="Arial" w:hAnsi="Arial" w:cs="Arial"/>
        </w:rPr>
        <w:t xml:space="preserve"> with its Hilbert-transformed imaginary pair </w:t>
      </w:r>
      <w:r>
        <w:rPr>
          <w:rStyle w:val="math-inline"/>
          <w:rFonts w:ascii="Arial" w:eastAsiaTheme="majorEastAsia" w:hAnsi="Arial" w:cs="Arial"/>
        </w:rPr>
        <w:t>$j\hat{x}(t)$</w:t>
      </w:r>
      <w:r>
        <w:rPr>
          <w:rFonts w:ascii="Arial" w:hAnsi="Arial" w:cs="Arial"/>
        </w:rPr>
        <w:t xml:space="preserve">, we create what is called an </w:t>
      </w:r>
      <w:r>
        <w:rPr>
          <w:rFonts w:ascii="Arial" w:hAnsi="Arial" w:cs="Arial"/>
          <w:b/>
          <w:bCs/>
        </w:rPr>
        <w:t>Analytic Signal</w:t>
      </w:r>
      <w:r>
        <w:rPr>
          <w:rFonts w:ascii="Arial" w:hAnsi="Arial" w:cs="Arial"/>
        </w:rPr>
        <w:t>:</w:t>
      </w:r>
    </w:p>
    <w:p w14:paraId="10C2FBC8" w14:textId="77777777" w:rsidR="00C31856" w:rsidRDefault="00C31856" w:rsidP="00C31856">
      <w:pPr>
        <w:rPr>
          <w:rFonts w:ascii="Arial" w:hAnsi="Arial" w:cs="Arial"/>
        </w:rPr>
      </w:pPr>
      <w:r>
        <w:rPr>
          <w:rFonts w:ascii="Arial" w:hAnsi="Arial" w:cs="Arial"/>
        </w:rPr>
        <w:t>$$z(t) = x(t) + j\hat{x}(t) = A(t)e^{j\theta(t)}$$</w:t>
      </w:r>
    </w:p>
    <w:p w14:paraId="2341DD75" w14:textId="77777777" w:rsidR="00C31856" w:rsidRDefault="00C31856" w:rsidP="00C31856">
      <w:pPr>
        <w:pStyle w:val="NormalWeb"/>
        <w:spacing w:before="0" w:beforeAutospacing="0"/>
        <w:rPr>
          <w:rFonts w:ascii="Arial" w:hAnsi="Arial" w:cs="Arial"/>
        </w:rPr>
      </w:pPr>
      <w:r>
        <w:rPr>
          <w:rFonts w:ascii="Arial" w:hAnsi="Arial" w:cs="Arial"/>
        </w:rPr>
        <w:t xml:space="preserve">From this analytic signal, calculating the </w:t>
      </w:r>
      <w:r>
        <w:rPr>
          <w:rFonts w:ascii="Arial" w:hAnsi="Arial" w:cs="Arial"/>
          <w:i/>
          <w:iCs/>
        </w:rPr>
        <w:t>Instantaneous Amplitude</w:t>
      </w:r>
      <w:r>
        <w:rPr>
          <w:rFonts w:ascii="Arial" w:hAnsi="Arial" w:cs="Arial"/>
        </w:rPr>
        <w:t xml:space="preserve"> </w:t>
      </w:r>
      <w:r>
        <w:rPr>
          <w:rStyle w:val="math-inline"/>
          <w:rFonts w:ascii="Arial" w:eastAsiaTheme="majorEastAsia" w:hAnsi="Arial" w:cs="Arial"/>
        </w:rPr>
        <w:t>$A(t)$</w:t>
      </w:r>
      <w:r>
        <w:rPr>
          <w:rFonts w:ascii="Arial" w:hAnsi="Arial" w:cs="Arial"/>
        </w:rPr>
        <w:t xml:space="preserve"> becomes incredibly straightforward. If a voltage sag or swell happens, </w:t>
      </w:r>
      <w:r>
        <w:rPr>
          <w:rStyle w:val="math-inline"/>
          <w:rFonts w:ascii="Arial" w:eastAsiaTheme="majorEastAsia" w:hAnsi="Arial" w:cs="Arial"/>
        </w:rPr>
        <w:t>$A(t)$</w:t>
      </w:r>
      <w:r>
        <w:rPr>
          <w:rFonts w:ascii="Arial" w:hAnsi="Arial" w:cs="Arial"/>
        </w:rPr>
        <w:t xml:space="preserve"> will experience an instantaneous step down or step up.</w:t>
      </w:r>
    </w:p>
    <w:p w14:paraId="30D99504" w14:textId="77777777" w:rsidR="00C31856" w:rsidRDefault="00C31856" w:rsidP="00C31856">
      <w:pPr>
        <w:pStyle w:val="NormalWeb"/>
        <w:spacing w:before="0" w:beforeAutospacing="0"/>
        <w:rPr>
          <w:rFonts w:ascii="Arial" w:hAnsi="Arial" w:cs="Arial"/>
        </w:rPr>
      </w:pPr>
      <w:r>
        <w:rPr>
          <w:rFonts w:ascii="Arial" w:hAnsi="Arial" w:cs="Arial"/>
          <w:b/>
          <w:bCs/>
        </w:rPr>
        <w:t>The Catch:</w:t>
      </w:r>
      <w:r>
        <w:rPr>
          <w:rFonts w:ascii="Arial" w:hAnsi="Arial" w:cs="Arial"/>
        </w:rPr>
        <w:t xml:space="preserve"> The Hilbert Transform is highly sensitive to noise and high frequencies. If your power signal contains high-frequency switching noise or harmonics, the calculated instantaneous amplitude </w:t>
      </w:r>
      <w:r>
        <w:rPr>
          <w:rStyle w:val="math-inline"/>
          <w:rFonts w:ascii="Arial" w:eastAsiaTheme="majorEastAsia" w:hAnsi="Arial" w:cs="Arial"/>
        </w:rPr>
        <w:t>$A(t)$</w:t>
      </w:r>
      <w:r>
        <w:rPr>
          <w:rFonts w:ascii="Arial" w:hAnsi="Arial" w:cs="Arial"/>
        </w:rPr>
        <w:t xml:space="preserve"> will fluctuate wildly, making it impossible to detect the exact starting time (</w:t>
      </w:r>
      <w:r>
        <w:rPr>
          <w:rStyle w:val="math-inline"/>
          <w:rFonts w:ascii="Arial" w:eastAsiaTheme="majorEastAsia" w:hAnsi="Arial" w:cs="Arial"/>
        </w:rPr>
        <w:t>$t_1$</w:t>
      </w:r>
      <w:r>
        <w:rPr>
          <w:rFonts w:ascii="Arial" w:hAnsi="Arial" w:cs="Arial"/>
        </w:rPr>
        <w:t>) and ending time (</w:t>
      </w:r>
      <w:r>
        <w:rPr>
          <w:rStyle w:val="math-inline"/>
          <w:rFonts w:ascii="Arial" w:eastAsiaTheme="majorEastAsia" w:hAnsi="Arial" w:cs="Arial"/>
        </w:rPr>
        <w:t>$t_2$</w:t>
      </w:r>
      <w:r>
        <w:rPr>
          <w:rFonts w:ascii="Arial" w:hAnsi="Arial" w:cs="Arial"/>
        </w:rPr>
        <w:t xml:space="preserve">) of a sag or swell. To fix this, the authors first apply a strict FFT-based low-pass filter to clean up the signal </w:t>
      </w:r>
      <w:r>
        <w:rPr>
          <w:rFonts w:ascii="Arial" w:hAnsi="Arial" w:cs="Arial"/>
          <w:i/>
          <w:iCs/>
        </w:rPr>
        <w:t>before</w:t>
      </w:r>
      <w:r>
        <w:rPr>
          <w:rFonts w:ascii="Arial" w:hAnsi="Arial" w:cs="Arial"/>
        </w:rPr>
        <w:t xml:space="preserve"> feeding it to the HT, isolating the </w:t>
      </w:r>
      <w:r>
        <w:rPr>
          <w:rStyle w:val="math-inline"/>
          <w:rFonts w:ascii="Arial" w:eastAsiaTheme="majorEastAsia" w:hAnsi="Arial" w:cs="Arial"/>
        </w:rPr>
        <w:t>$50\text{ Hz}$</w:t>
      </w:r>
      <w:r>
        <w:rPr>
          <w:rFonts w:ascii="Arial" w:hAnsi="Arial" w:cs="Arial"/>
        </w:rPr>
        <w:t xml:space="preserve"> component beautifully.</w:t>
      </w:r>
    </w:p>
    <w:p w14:paraId="2636872E" w14:textId="77777777" w:rsidR="00C31856" w:rsidRDefault="00C31856" w:rsidP="00C31856">
      <w:pPr>
        <w:pStyle w:val="Heading5"/>
        <w:spacing w:before="0"/>
        <w:rPr>
          <w:rFonts w:ascii="Arial" w:hAnsi="Arial" w:cs="Arial"/>
        </w:rPr>
      </w:pPr>
      <w:r>
        <w:rPr>
          <w:rFonts w:ascii="Arial" w:hAnsi="Arial" w:cs="Arial"/>
        </w:rPr>
        <w:t>Concept B: The Mechanics of Singular Value Decomposition (SVD) for Noise Reduction</w:t>
      </w:r>
    </w:p>
    <w:p w14:paraId="14ECC98E" w14:textId="77777777" w:rsidR="00C31856" w:rsidRDefault="00C31856" w:rsidP="00C31856">
      <w:pPr>
        <w:pStyle w:val="NormalWeb"/>
        <w:spacing w:before="0" w:beforeAutospacing="0"/>
        <w:rPr>
          <w:rFonts w:ascii="Arial" w:hAnsi="Arial" w:cs="Arial"/>
        </w:rPr>
      </w:pPr>
      <w:r>
        <w:rPr>
          <w:rFonts w:ascii="Arial" w:hAnsi="Arial" w:cs="Arial"/>
        </w:rPr>
        <w:t xml:space="preserve">Singular Value Decomposition is a matrix factorization tool. If you form a special matrix (like a Hankel or Toeplitz matrix) out of a continuous time-domain signal, SVD breaks it down into three constituent matrices: </w:t>
      </w:r>
      <w:r>
        <w:rPr>
          <w:rStyle w:val="math-inline"/>
          <w:rFonts w:ascii="Arial" w:eastAsiaTheme="majorEastAsia" w:hAnsi="Arial" w:cs="Arial"/>
        </w:rPr>
        <w:t>$U \Sigma V^T$</w:t>
      </w:r>
      <w:r>
        <w:rPr>
          <w:rFonts w:ascii="Arial" w:hAnsi="Arial" w:cs="Arial"/>
        </w:rPr>
        <w:t xml:space="preserve">. The matrix </w:t>
      </w:r>
      <w:r>
        <w:rPr>
          <w:rStyle w:val="math-inline"/>
          <w:rFonts w:ascii="Arial" w:eastAsiaTheme="majorEastAsia" w:hAnsi="Arial" w:cs="Arial"/>
        </w:rPr>
        <w:t>$\Sigma$</w:t>
      </w:r>
      <w:r>
        <w:rPr>
          <w:rFonts w:ascii="Arial" w:hAnsi="Arial" w:cs="Arial"/>
        </w:rPr>
        <w:t xml:space="preserve"> contains diagonal entries called </w:t>
      </w:r>
      <w:r>
        <w:rPr>
          <w:rFonts w:ascii="Arial" w:hAnsi="Arial" w:cs="Arial"/>
          <w:b/>
          <w:bCs/>
        </w:rPr>
        <w:t>Singular Values</w:t>
      </w:r>
      <w:r>
        <w:rPr>
          <w:rFonts w:ascii="Arial" w:hAnsi="Arial" w:cs="Arial"/>
        </w:rPr>
        <w:t xml:space="preserve"> (</w:t>
      </w:r>
      <w:r>
        <w:rPr>
          <w:rStyle w:val="math-inline"/>
          <w:rFonts w:ascii="Arial" w:eastAsiaTheme="majorEastAsia" w:hAnsi="Arial" w:cs="Arial"/>
        </w:rPr>
        <w:t>$\sigma_1, \sigma_2, \dots, \</w:t>
      </w:r>
      <w:proofErr w:type="spellStart"/>
      <w:r>
        <w:rPr>
          <w:rStyle w:val="math-inline"/>
          <w:rFonts w:ascii="Arial" w:eastAsiaTheme="majorEastAsia" w:hAnsi="Arial" w:cs="Arial"/>
        </w:rPr>
        <w:t>sigma_n</w:t>
      </w:r>
      <w:proofErr w:type="spellEnd"/>
      <w:r>
        <w:rPr>
          <w:rStyle w:val="math-inline"/>
          <w:rFonts w:ascii="Arial" w:eastAsiaTheme="majorEastAsia" w:hAnsi="Arial" w:cs="Arial"/>
        </w:rPr>
        <w:t>$</w:t>
      </w:r>
      <w:r>
        <w:rPr>
          <w:rFonts w:ascii="Arial" w:hAnsi="Arial" w:cs="Arial"/>
        </w:rPr>
        <w:t>), arranged in descending order.</w:t>
      </w:r>
    </w:p>
    <w:p w14:paraId="5AFCF7E5" w14:textId="77777777" w:rsidR="00C31856" w:rsidRDefault="00C31856" w:rsidP="00C31856">
      <w:pPr>
        <w:pStyle w:val="NormalWeb"/>
        <w:spacing w:before="0" w:beforeAutospacing="0"/>
        <w:rPr>
          <w:rFonts w:ascii="Arial" w:hAnsi="Arial" w:cs="Arial"/>
        </w:rPr>
      </w:pPr>
      <w:r>
        <w:rPr>
          <w:rFonts w:ascii="Arial" w:hAnsi="Arial" w:cs="Arial"/>
        </w:rPr>
        <w:lastRenderedPageBreak/>
        <w:t xml:space="preserve">In the physics of data, the largest singular values represent the </w:t>
      </w:r>
      <w:r>
        <w:rPr>
          <w:rFonts w:ascii="Arial" w:hAnsi="Arial" w:cs="Arial"/>
          <w:i/>
          <w:iCs/>
        </w:rPr>
        <w:t>true energy</w:t>
      </w:r>
      <w:r>
        <w:rPr>
          <w:rFonts w:ascii="Arial" w:hAnsi="Arial" w:cs="Arial"/>
        </w:rPr>
        <w:t xml:space="preserve"> of dominant structured waveforms (like a transient or a harmonic), while the long tail of small singular values represents unstructured, random high-frequency </w:t>
      </w:r>
      <w:r>
        <w:rPr>
          <w:rFonts w:ascii="Arial" w:hAnsi="Arial" w:cs="Arial"/>
          <w:i/>
          <w:iCs/>
        </w:rPr>
        <w:t>white noise</w:t>
      </w:r>
      <w:r>
        <w:rPr>
          <w:rFonts w:ascii="Arial" w:hAnsi="Arial" w:cs="Arial"/>
        </w:rPr>
        <w:t>. By zeroing out the small singular values and reconstructing the matrix, you can perfectly strip away noise.</w:t>
      </w:r>
    </w:p>
    <w:p w14:paraId="35BEE595" w14:textId="77777777" w:rsidR="00C31856" w:rsidRDefault="00C31856" w:rsidP="00C31856">
      <w:pPr>
        <w:pStyle w:val="Heading5"/>
        <w:spacing w:before="0"/>
        <w:rPr>
          <w:rFonts w:ascii="Arial" w:hAnsi="Arial" w:cs="Arial"/>
        </w:rPr>
      </w:pPr>
      <w:r>
        <w:rPr>
          <w:rFonts w:ascii="Arial" w:hAnsi="Arial" w:cs="Arial"/>
        </w:rPr>
        <w:t>Concept C: Why "Slip-SVD"?</w:t>
      </w:r>
    </w:p>
    <w:p w14:paraId="777A535A" w14:textId="77777777" w:rsidR="00C31856" w:rsidRDefault="00C31856" w:rsidP="00C31856">
      <w:pPr>
        <w:pStyle w:val="NormalWeb"/>
        <w:spacing w:before="0" w:beforeAutospacing="0"/>
        <w:rPr>
          <w:rFonts w:ascii="Arial" w:hAnsi="Arial" w:cs="Arial"/>
        </w:rPr>
      </w:pPr>
      <w:r>
        <w:rPr>
          <w:rFonts w:ascii="Arial" w:hAnsi="Arial" w:cs="Arial"/>
        </w:rPr>
        <w:t xml:space="preserve">Standard SVD requires processing a large block of data all at once, which introduces a significant processing delay—rendering it useless for real-time monitoring. The authors invent </w:t>
      </w:r>
      <w:r>
        <w:rPr>
          <w:rFonts w:ascii="Arial" w:hAnsi="Arial" w:cs="Arial"/>
          <w:b/>
          <w:bCs/>
        </w:rPr>
        <w:t>Slip-SVD</w:t>
      </w:r>
      <w:r>
        <w:rPr>
          <w:rFonts w:ascii="Arial" w:hAnsi="Arial" w:cs="Arial"/>
        </w:rPr>
        <w:t xml:space="preserve"> to solve this. Instead of </w:t>
      </w:r>
      <w:proofErr w:type="spellStart"/>
      <w:r>
        <w:rPr>
          <w:rFonts w:ascii="Arial" w:hAnsi="Arial" w:cs="Arial"/>
        </w:rPr>
        <w:t>analyzing</w:t>
      </w:r>
      <w:proofErr w:type="spellEnd"/>
      <w:r>
        <w:rPr>
          <w:rFonts w:ascii="Arial" w:hAnsi="Arial" w:cs="Arial"/>
        </w:rPr>
        <w:t xml:space="preserve"> the entire recorded signal, they use a small, sliding window of data points (a "slip window") that steps forward in time.</w:t>
      </w:r>
    </w:p>
    <w:p w14:paraId="2ADC95D0" w14:textId="77777777" w:rsidR="00C31856" w:rsidRDefault="00C31856" w:rsidP="00C31856">
      <w:pPr>
        <w:pStyle w:val="NormalWeb"/>
        <w:spacing w:before="0" w:beforeAutospacing="0"/>
        <w:rPr>
          <w:rFonts w:ascii="Arial" w:hAnsi="Arial" w:cs="Arial"/>
        </w:rPr>
      </w:pPr>
      <w:r>
        <w:rPr>
          <w:rFonts w:ascii="Arial" w:hAnsi="Arial" w:cs="Arial"/>
        </w:rPr>
        <w:t>As the window moves, the SVD is updated continuously. This allows the system to construct a continuous time-domain profile of the singular values. When the signal is clean, the output of the Slip-SVD is a flat line near zero. The exact millisecond a transient spike hits, the singular values instantly shoot upward, creating a distinct, highly readable peak that marks the exact temporal boundary of the power quality event.</w:t>
      </w:r>
    </w:p>
    <w:p w14:paraId="6B6C189D" w14:textId="77777777" w:rsidR="00C31856" w:rsidRDefault="00C31856" w:rsidP="00C31856">
      <w:pPr>
        <w:pStyle w:val="Heading4"/>
        <w:spacing w:before="0"/>
        <w:rPr>
          <w:rFonts w:ascii="Arial" w:hAnsi="Arial" w:cs="Arial"/>
        </w:rPr>
      </w:pPr>
      <w:r>
        <w:rPr>
          <w:rFonts w:ascii="Arial" w:hAnsi="Arial" w:cs="Arial"/>
        </w:rPr>
        <w:t>3. Main Findings &amp; Important Information Revealed in the Paper</w:t>
      </w:r>
    </w:p>
    <w:p w14:paraId="2CF926E3" w14:textId="77777777" w:rsidR="00C31856" w:rsidRDefault="00C31856" w:rsidP="00C31856">
      <w:pPr>
        <w:pStyle w:val="NormalWeb"/>
        <w:numPr>
          <w:ilvl w:val="0"/>
          <w:numId w:val="13"/>
        </w:numPr>
        <w:spacing w:before="0" w:beforeAutospacing="0"/>
        <w:rPr>
          <w:rFonts w:ascii="Arial" w:hAnsi="Arial" w:cs="Arial"/>
        </w:rPr>
      </w:pPr>
      <w:r>
        <w:rPr>
          <w:rFonts w:ascii="Arial" w:hAnsi="Arial" w:cs="Arial"/>
          <w:b/>
          <w:bCs/>
        </w:rPr>
        <w:t>Perfect Temporal Segmentation:</w:t>
      </w:r>
      <w:r>
        <w:rPr>
          <w:rFonts w:ascii="Arial" w:hAnsi="Arial" w:cs="Arial"/>
        </w:rPr>
        <w:t xml:space="preserve"> The combination of an FFT low-pass filter + HT and Slip-SVD allowed the researchers to identify the start and end times of transients and sags with near-zero time error, even under heavy 20 dB noise conditions.</w:t>
      </w:r>
    </w:p>
    <w:p w14:paraId="6D55A2DC" w14:textId="77777777" w:rsidR="00C31856" w:rsidRDefault="00C31856" w:rsidP="00C31856">
      <w:pPr>
        <w:pStyle w:val="NormalWeb"/>
        <w:numPr>
          <w:ilvl w:val="0"/>
          <w:numId w:val="13"/>
        </w:numPr>
        <w:spacing w:before="0" w:beforeAutospacing="0"/>
        <w:rPr>
          <w:rFonts w:ascii="Arial" w:hAnsi="Arial" w:cs="Arial"/>
        </w:rPr>
      </w:pPr>
      <w:r>
        <w:rPr>
          <w:rFonts w:ascii="Arial" w:hAnsi="Arial" w:cs="Arial"/>
          <w:b/>
          <w:bCs/>
        </w:rPr>
        <w:t>Detection of Complex Combined Events:</w:t>
      </w:r>
      <w:r>
        <w:rPr>
          <w:rFonts w:ascii="Arial" w:hAnsi="Arial" w:cs="Arial"/>
        </w:rPr>
        <w:t xml:space="preserve"> The paper proves that you don't need complex deep learning models to identify overlapping events (like </w:t>
      </w:r>
      <w:r>
        <w:rPr>
          <w:rFonts w:ascii="Arial" w:hAnsi="Arial" w:cs="Arial"/>
          <w:i/>
          <w:iCs/>
        </w:rPr>
        <w:t>Sag + Harmonic</w:t>
      </w:r>
      <w:r>
        <w:rPr>
          <w:rFonts w:ascii="Arial" w:hAnsi="Arial" w:cs="Arial"/>
        </w:rPr>
        <w:t xml:space="preserve"> or </w:t>
      </w:r>
      <w:r>
        <w:rPr>
          <w:rFonts w:ascii="Arial" w:hAnsi="Arial" w:cs="Arial"/>
          <w:i/>
          <w:iCs/>
        </w:rPr>
        <w:t>Swell + Transient</w:t>
      </w:r>
      <w:r>
        <w:rPr>
          <w:rFonts w:ascii="Arial" w:hAnsi="Arial" w:cs="Arial"/>
        </w:rPr>
        <w:t xml:space="preserve">). By dividing the signal into two isolated processing channels (low frequency via HT, high frequency via Slip-SVD), the system processes them independently. If the HT path flags an amplitude drop and the Slip-SVD channel flags a transient spike at the same time, the rule engine immediately classifies it as a combined </w:t>
      </w:r>
      <w:r>
        <w:rPr>
          <w:rFonts w:ascii="Arial" w:hAnsi="Arial" w:cs="Arial"/>
          <w:i/>
          <w:iCs/>
        </w:rPr>
        <w:t>Sag + Transient</w:t>
      </w:r>
      <w:r>
        <w:rPr>
          <w:rFonts w:ascii="Arial" w:hAnsi="Arial" w:cs="Arial"/>
        </w:rPr>
        <w:t xml:space="preserve"> event.</w:t>
      </w:r>
    </w:p>
    <w:p w14:paraId="0955CE4E" w14:textId="77777777" w:rsidR="00C31856" w:rsidRDefault="00C31856" w:rsidP="00C31856">
      <w:pPr>
        <w:pStyle w:val="NormalWeb"/>
        <w:numPr>
          <w:ilvl w:val="0"/>
          <w:numId w:val="13"/>
        </w:numPr>
        <w:spacing w:before="0" w:beforeAutospacing="0"/>
        <w:rPr>
          <w:rFonts w:ascii="Arial" w:hAnsi="Arial" w:cs="Arial"/>
        </w:rPr>
      </w:pPr>
      <w:r>
        <w:rPr>
          <w:rFonts w:ascii="Arial" w:hAnsi="Arial" w:cs="Arial"/>
          <w:b/>
          <w:bCs/>
        </w:rPr>
        <w:t>Real-World Validation on Actual Grids:</w:t>
      </w:r>
      <w:r>
        <w:rPr>
          <w:rFonts w:ascii="Arial" w:hAnsi="Arial" w:cs="Arial"/>
        </w:rPr>
        <w:t xml:space="preserve"> Unlike many theoretical papers, the authors validated their method using physical data gathered directly from real operational power substations in China. The algorithm successfully detected and mapped complex, noisy transients caused by actual vacuum circuit breaker switching operations, demonstrating immediate real-world utility.</w:t>
      </w:r>
    </w:p>
    <w:p w14:paraId="45FE313B" w14:textId="77777777" w:rsidR="003E187B" w:rsidRDefault="003E187B" w:rsidP="003E187B">
      <w:pPr>
        <w:pStyle w:val="Heading2"/>
      </w:pPr>
      <w:bookmarkStart w:id="44" w:name="_Toc231849823"/>
      <w:r>
        <w:t>Step 2: High-Precision Literature Review Table (Paper 2)</w:t>
      </w:r>
      <w:bookmarkEnd w:id="44"/>
    </w:p>
    <w:tbl>
      <w:tblPr>
        <w:tblW w:w="0" w:type="auto"/>
        <w:tblCellSpacing w:w="15" w:type="dxa"/>
        <w:tblCellMar>
          <w:left w:w="0" w:type="dxa"/>
          <w:right w:w="0" w:type="dxa"/>
        </w:tblCellMar>
        <w:tblLook w:val="04A0" w:firstRow="1" w:lastRow="0" w:firstColumn="1" w:lastColumn="0" w:noHBand="0" w:noVBand="1"/>
      </w:tblPr>
      <w:tblGrid>
        <w:gridCol w:w="2076"/>
        <w:gridCol w:w="4174"/>
        <w:gridCol w:w="2760"/>
      </w:tblGrid>
      <w:tr w:rsidR="003E187B" w14:paraId="07C1801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37163" w14:textId="77777777" w:rsidR="003E187B" w:rsidRDefault="003E187B">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1AB58" w14:textId="77777777" w:rsidR="003E187B" w:rsidRDefault="003E187B">
            <w:pPr>
              <w:rPr>
                <w:rFonts w:ascii="Arial" w:hAnsi="Arial" w:cs="Arial"/>
                <w:color w:val="1F1F1F"/>
              </w:rPr>
            </w:pPr>
            <w:r>
              <w:rPr>
                <w:rStyle w:val="Strong"/>
                <w:rFonts w:ascii="Arial" w:hAnsi="Arial" w:cs="Arial"/>
                <w:color w:val="1F1F1F"/>
                <w:bdr w:val="none" w:sz="0" w:space="0" w:color="auto" w:frame="1"/>
              </w:rPr>
              <w:t>Extracted Detail &amp; Data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73AA3" w14:textId="77777777" w:rsidR="003E187B" w:rsidRDefault="003E187B">
            <w:pPr>
              <w:rPr>
                <w:rFonts w:ascii="Arial" w:hAnsi="Arial" w:cs="Arial"/>
                <w:color w:val="1F1F1F"/>
              </w:rPr>
            </w:pPr>
            <w:r>
              <w:rPr>
                <w:rStyle w:val="Strong"/>
                <w:rFonts w:ascii="Arial" w:hAnsi="Arial" w:cs="Arial"/>
                <w:color w:val="1F1F1F"/>
                <w:bdr w:val="none" w:sz="0" w:space="0" w:color="auto" w:frame="1"/>
              </w:rPr>
              <w:t>Verification Coordinates in Paper</w:t>
            </w:r>
          </w:p>
        </w:tc>
      </w:tr>
      <w:tr w:rsidR="003E187B" w14:paraId="3618F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BDC62" w14:textId="77777777" w:rsidR="003E187B" w:rsidRDefault="003E187B">
            <w:pPr>
              <w:rPr>
                <w:rFonts w:ascii="Arial" w:hAnsi="Arial" w:cs="Arial"/>
                <w:color w:val="1F1F1F"/>
              </w:rPr>
            </w:pPr>
            <w:r>
              <w:rPr>
                <w:rFonts w:ascii="Arial" w:hAnsi="Arial" w:cs="Arial"/>
                <w:b/>
                <w:bCs/>
                <w:color w:val="1F1F1F"/>
                <w:bdr w:val="none" w:sz="0" w:space="0" w:color="auto" w:frame="1"/>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24FE7" w14:textId="77777777" w:rsidR="003E187B" w:rsidRDefault="003E187B">
            <w:pPr>
              <w:rPr>
                <w:rFonts w:ascii="Arial" w:hAnsi="Arial" w:cs="Arial"/>
                <w:color w:val="1F1F1F"/>
              </w:rPr>
            </w:pPr>
            <w:r>
              <w:rPr>
                <w:rFonts w:ascii="Arial" w:hAnsi="Arial" w:cs="Arial"/>
                <w:color w:val="1F1F1F"/>
                <w:bdr w:val="none" w:sz="0" w:space="0" w:color="auto" w:frame="1"/>
              </w:rPr>
              <w:t xml:space="preserve">Yan Wang, </w:t>
            </w:r>
            <w:proofErr w:type="spellStart"/>
            <w:r>
              <w:rPr>
                <w:rFonts w:ascii="Arial" w:hAnsi="Arial" w:cs="Arial"/>
                <w:color w:val="1F1F1F"/>
                <w:bdr w:val="none" w:sz="0" w:space="0" w:color="auto" w:frame="1"/>
              </w:rPr>
              <w:t>Qunzhan</w:t>
            </w:r>
            <w:proofErr w:type="spellEnd"/>
            <w:r>
              <w:rPr>
                <w:rFonts w:ascii="Arial" w:hAnsi="Arial" w:cs="Arial"/>
                <w:color w:val="1F1F1F"/>
                <w:bdr w:val="none" w:sz="0" w:space="0" w:color="auto" w:frame="1"/>
              </w:rPr>
              <w:t xml:space="preserve"> Li, Fulin Zhou, Yang Zhou, and </w:t>
            </w:r>
            <w:proofErr w:type="spellStart"/>
            <w:r>
              <w:rPr>
                <w:rFonts w:ascii="Arial" w:hAnsi="Arial" w:cs="Arial"/>
                <w:color w:val="1F1F1F"/>
                <w:bdr w:val="none" w:sz="0" w:space="0" w:color="auto" w:frame="1"/>
              </w:rPr>
              <w:t>Xiuqing</w:t>
            </w:r>
            <w:proofErr w:type="spellEnd"/>
            <w:r>
              <w:rPr>
                <w:rFonts w:ascii="Arial" w:hAnsi="Arial" w:cs="Arial"/>
                <w:color w:val="1F1F1F"/>
                <w:bdr w:val="none" w:sz="0" w:space="0" w:color="auto" w:frame="1"/>
              </w:rPr>
              <w:t xml:space="preserve"> Mu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02284" w14:textId="77777777" w:rsidR="003E187B" w:rsidRDefault="003E187B">
            <w:pPr>
              <w:rPr>
                <w:rFonts w:ascii="Arial" w:hAnsi="Arial" w:cs="Arial"/>
                <w:color w:val="1F1F1F"/>
              </w:rPr>
            </w:pPr>
            <w:r>
              <w:rPr>
                <w:rFonts w:ascii="Arial" w:hAnsi="Arial" w:cs="Arial"/>
                <w:color w:val="1F1F1F"/>
                <w:bdr w:val="none" w:sz="0" w:space="0" w:color="auto" w:frame="1"/>
              </w:rPr>
              <w:t>Page 987, Title Header</w:t>
            </w:r>
          </w:p>
        </w:tc>
      </w:tr>
      <w:tr w:rsidR="003E187B" w14:paraId="2EB542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3D938" w14:textId="77777777" w:rsidR="003E187B" w:rsidRDefault="003E187B">
            <w:pPr>
              <w:rPr>
                <w:rFonts w:ascii="Arial" w:hAnsi="Arial" w:cs="Arial"/>
                <w:color w:val="1F1F1F"/>
              </w:rPr>
            </w:pPr>
            <w:r>
              <w:rPr>
                <w:rFonts w:ascii="Arial" w:hAnsi="Arial" w:cs="Arial"/>
                <w:b/>
                <w:bCs/>
                <w:color w:val="1F1F1F"/>
                <w:bdr w:val="none" w:sz="0" w:space="0" w:color="auto" w:frame="1"/>
              </w:rPr>
              <w:lastRenderedPageBreak/>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12B15" w14:textId="77777777" w:rsidR="003E187B" w:rsidRDefault="003E187B">
            <w:pPr>
              <w:rPr>
                <w:rFonts w:ascii="Arial" w:hAnsi="Arial" w:cs="Arial"/>
                <w:color w:val="1F1F1F"/>
              </w:rPr>
            </w:pPr>
            <w:r>
              <w:rPr>
                <w:rFonts w:ascii="Arial" w:hAnsi="Arial" w:cs="Arial"/>
                <w:color w:val="1F1F1F"/>
                <w:bdr w:val="none" w:sz="0" w:space="0" w:color="auto" w:frame="1"/>
              </w:rPr>
              <w:t>2019 (Published in IEEE Transactions on Instrumentation and Measurement, Vol. 68, No. 4, April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BA7E" w14:textId="77777777" w:rsidR="003E187B" w:rsidRDefault="003E187B">
            <w:pPr>
              <w:rPr>
                <w:rFonts w:ascii="Arial" w:hAnsi="Arial" w:cs="Arial"/>
                <w:color w:val="1F1F1F"/>
              </w:rPr>
            </w:pPr>
            <w:r>
              <w:rPr>
                <w:rFonts w:ascii="Arial" w:hAnsi="Arial" w:cs="Arial"/>
                <w:color w:val="1F1F1F"/>
                <w:bdr w:val="none" w:sz="0" w:space="0" w:color="auto" w:frame="1"/>
              </w:rPr>
              <w:t>Page 987, Left Header Block</w:t>
            </w:r>
          </w:p>
        </w:tc>
      </w:tr>
      <w:tr w:rsidR="003E187B" w14:paraId="581B0E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72411" w14:textId="77777777" w:rsidR="003E187B" w:rsidRDefault="003E187B">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FA9AC" w14:textId="77777777" w:rsidR="003E187B" w:rsidRDefault="003E187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Dual-Channel Rule-Based Framework:</w:t>
            </w:r>
          </w:p>
          <w:p w14:paraId="646CEAF2" w14:textId="77777777" w:rsidR="003E187B" w:rsidRDefault="003E187B">
            <w:pPr>
              <w:rPr>
                <w:rFonts w:ascii="Arial" w:hAnsi="Arial" w:cs="Arial"/>
                <w:color w:val="1F1F1F"/>
              </w:rPr>
            </w:pPr>
            <w:r>
              <w:rPr>
                <w:rFonts w:ascii="Arial" w:hAnsi="Arial" w:cs="Arial"/>
                <w:color w:val="1F1F1F"/>
              </w:rPr>
              <w:br/>
            </w:r>
          </w:p>
          <w:p w14:paraId="417E4059"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1. </w:t>
            </w:r>
            <w:r>
              <w:rPr>
                <w:rFonts w:ascii="Arial" w:hAnsi="Arial" w:cs="Arial"/>
                <w:i/>
                <w:iCs/>
                <w:color w:val="1F1F1F"/>
                <w:bdr w:val="none" w:sz="0" w:space="0" w:color="auto" w:frame="1"/>
              </w:rPr>
              <w:t>Low-Frequency Path:</w:t>
            </w:r>
            <w:r>
              <w:rPr>
                <w:rFonts w:ascii="Arial" w:hAnsi="Arial" w:cs="Arial"/>
                <w:color w:val="1F1F1F"/>
              </w:rPr>
              <w:t xml:space="preserve"> Input signal is filtered using an FFT-based low-pass filter (cutoff frequency exactly equal to the fundamental frequency </w:t>
            </w:r>
            <w:r>
              <w:rPr>
                <w:rStyle w:val="math-inline"/>
                <w:rFonts w:ascii="Arial" w:eastAsiaTheme="majorEastAsia" w:hAnsi="Arial" w:cs="Arial"/>
                <w:color w:val="1F1F1F"/>
                <w:bdr w:val="none" w:sz="0" w:space="0" w:color="auto" w:frame="1"/>
              </w:rPr>
              <w:t>$f_0$</w:t>
            </w:r>
            <w:r>
              <w:rPr>
                <w:rFonts w:ascii="Arial" w:hAnsi="Arial" w:cs="Arial"/>
                <w:color w:val="1F1F1F"/>
              </w:rPr>
              <w:t>), and processed via the Hilbert Transform (HT) to capture the instantaneous fundamental amplitude waveform (</w:t>
            </w:r>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A_f</w:t>
            </w:r>
            <w:proofErr w:type="spellEnd"/>
            <w:r>
              <w:rPr>
                <w:rStyle w:val="math-inline"/>
                <w:rFonts w:ascii="Arial" w:eastAsiaTheme="majorEastAsia" w:hAnsi="Arial" w:cs="Arial"/>
                <w:color w:val="1F1F1F"/>
                <w:bdr w:val="none" w:sz="0" w:space="0" w:color="auto" w:frame="1"/>
              </w:rPr>
              <w:t>(t)$</w:t>
            </w:r>
            <w:r>
              <w:rPr>
                <w:rFonts w:ascii="Arial" w:hAnsi="Arial" w:cs="Arial"/>
                <w:color w:val="1F1F1F"/>
              </w:rPr>
              <w:t>).</w:t>
            </w:r>
          </w:p>
          <w:p w14:paraId="23776888" w14:textId="77777777" w:rsidR="003E187B" w:rsidRDefault="003E187B">
            <w:pPr>
              <w:rPr>
                <w:rFonts w:ascii="Arial" w:hAnsi="Arial" w:cs="Arial"/>
                <w:color w:val="1F1F1F"/>
              </w:rPr>
            </w:pPr>
            <w:r>
              <w:rPr>
                <w:rFonts w:ascii="Arial" w:hAnsi="Arial" w:cs="Arial"/>
                <w:color w:val="1F1F1F"/>
              </w:rPr>
              <w:br/>
            </w:r>
          </w:p>
          <w:p w14:paraId="36F1E6D9"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2. </w:t>
            </w:r>
            <w:r>
              <w:rPr>
                <w:rFonts w:ascii="Arial" w:hAnsi="Arial" w:cs="Arial"/>
                <w:i/>
                <w:iCs/>
                <w:color w:val="1F1F1F"/>
                <w:bdr w:val="none" w:sz="0" w:space="0" w:color="auto" w:frame="1"/>
              </w:rPr>
              <w:t>High-Frequency Path:</w:t>
            </w:r>
            <w:r>
              <w:rPr>
                <w:rFonts w:ascii="Arial" w:hAnsi="Arial" w:cs="Arial"/>
                <w:color w:val="1F1F1F"/>
              </w:rPr>
              <w:t xml:space="preserve"> The fundamental waveform is subtracted from the input signal. The remaining high-frequency/residual components are processed via a sliding-window algorithm named </w:t>
            </w:r>
            <w:r>
              <w:rPr>
                <w:rFonts w:ascii="Arial" w:hAnsi="Arial" w:cs="Arial"/>
                <w:b/>
                <w:bCs/>
                <w:color w:val="1F1F1F"/>
                <w:bdr w:val="none" w:sz="0" w:space="0" w:color="auto" w:frame="1"/>
              </w:rPr>
              <w:t>Slip-Singular Value Decomposition (Slip-SVD)</w:t>
            </w:r>
            <w:r>
              <w:rPr>
                <w:rFonts w:ascii="Arial" w:hAnsi="Arial" w:cs="Arial"/>
                <w:color w:val="1F1F1F"/>
              </w:rPr>
              <w:t>.</w:t>
            </w:r>
          </w:p>
          <w:p w14:paraId="7931EA92" w14:textId="77777777" w:rsidR="003E187B" w:rsidRDefault="003E187B">
            <w:pPr>
              <w:rPr>
                <w:rFonts w:ascii="Arial" w:hAnsi="Arial" w:cs="Arial"/>
                <w:color w:val="1F1F1F"/>
              </w:rPr>
            </w:pPr>
            <w:r>
              <w:rPr>
                <w:rFonts w:ascii="Arial" w:hAnsi="Arial" w:cs="Arial"/>
                <w:color w:val="1F1F1F"/>
              </w:rPr>
              <w:br/>
            </w:r>
          </w:p>
          <w:p w14:paraId="0B00D7C8"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3. </w:t>
            </w:r>
            <w:r>
              <w:rPr>
                <w:rFonts w:ascii="Arial" w:hAnsi="Arial" w:cs="Arial"/>
                <w:i/>
                <w:iCs/>
                <w:color w:val="1F1F1F"/>
                <w:bdr w:val="none" w:sz="0" w:space="0" w:color="auto" w:frame="1"/>
              </w:rPr>
              <w:t>Denoising:</w:t>
            </w:r>
            <w:r>
              <w:rPr>
                <w:rFonts w:ascii="Arial" w:hAnsi="Arial" w:cs="Arial"/>
                <w:color w:val="1F1F1F"/>
              </w:rPr>
              <w:t xml:space="preserve"> A localized threshold filter is applied to the extracted singular values to yield a clean, noise-suppressed characteristic waveform (</w:t>
            </w:r>
            <w:r>
              <w:rPr>
                <w:rStyle w:val="math-inline"/>
                <w:rFonts w:ascii="Arial" w:eastAsiaTheme="majorEastAsia" w:hAnsi="Arial" w:cs="Arial"/>
                <w:color w:val="1F1F1F"/>
                <w:bdr w:val="none" w:sz="0" w:space="0" w:color="auto" w:frame="1"/>
              </w:rPr>
              <w:t>$A_{</w:t>
            </w:r>
            <w:proofErr w:type="spellStart"/>
            <w:r>
              <w:rPr>
                <w:rStyle w:val="math-inline"/>
                <w:rFonts w:ascii="Arial" w:eastAsiaTheme="majorEastAsia" w:hAnsi="Arial" w:cs="Arial"/>
                <w:color w:val="1F1F1F"/>
                <w:bdr w:val="none" w:sz="0" w:space="0" w:color="auto" w:frame="1"/>
              </w:rPr>
              <w:t>sv</w:t>
            </w:r>
            <w:proofErr w:type="spellEnd"/>
            <w:r>
              <w:rPr>
                <w:rStyle w:val="math-inline"/>
                <w:rFonts w:ascii="Arial" w:eastAsiaTheme="majorEastAsia" w:hAnsi="Arial" w:cs="Arial"/>
                <w:color w:val="1F1F1F"/>
                <w:bdr w:val="none" w:sz="0" w:space="0" w:color="auto" w:frame="1"/>
              </w:rPr>
              <w:t>}(t)$</w:t>
            </w:r>
            <w:r>
              <w:rPr>
                <w:rFonts w:ascii="Arial" w:hAnsi="Arial" w:cs="Arial"/>
                <w:color w:val="1F1F1F"/>
              </w:rPr>
              <w:t>).</w:t>
            </w:r>
          </w:p>
          <w:p w14:paraId="3A62C6FC" w14:textId="77777777" w:rsidR="003E187B" w:rsidRDefault="003E187B">
            <w:pPr>
              <w:rPr>
                <w:rFonts w:ascii="Arial" w:hAnsi="Arial" w:cs="Arial"/>
                <w:color w:val="1F1F1F"/>
              </w:rPr>
            </w:pPr>
            <w:r>
              <w:rPr>
                <w:rFonts w:ascii="Arial" w:hAnsi="Arial" w:cs="Arial"/>
                <w:color w:val="1F1F1F"/>
              </w:rPr>
              <w:br/>
            </w:r>
          </w:p>
          <w:p w14:paraId="7A787547"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4. </w:t>
            </w:r>
            <w:r>
              <w:rPr>
                <w:rFonts w:ascii="Arial" w:hAnsi="Arial" w:cs="Arial"/>
                <w:i/>
                <w:iCs/>
                <w:color w:val="1F1F1F"/>
                <w:bdr w:val="none" w:sz="0" w:space="0" w:color="auto" w:frame="1"/>
              </w:rPr>
              <w:t>Decision Logic:</w:t>
            </w:r>
            <w:r>
              <w:rPr>
                <w:rFonts w:ascii="Arial" w:hAnsi="Arial" w:cs="Arial"/>
                <w:color w:val="1F1F1F"/>
              </w:rPr>
              <w:t xml:space="preserve"> Rule-based step conditions examine </w:t>
            </w:r>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A_f</w:t>
            </w:r>
            <w:proofErr w:type="spellEnd"/>
            <w:r>
              <w:rPr>
                <w:rStyle w:val="math-inline"/>
                <w:rFonts w:ascii="Arial" w:eastAsiaTheme="majorEastAsia" w:hAnsi="Arial" w:cs="Arial"/>
                <w:color w:val="1F1F1F"/>
                <w:bdr w:val="none" w:sz="0" w:space="0" w:color="auto" w:frame="1"/>
              </w:rPr>
              <w:t>(t)$</w:t>
            </w:r>
            <w:r>
              <w:rPr>
                <w:rFonts w:ascii="Arial" w:hAnsi="Arial" w:cs="Arial"/>
                <w:color w:val="1F1F1F"/>
              </w:rPr>
              <w:t xml:space="preserve">, </w:t>
            </w:r>
            <w:r>
              <w:rPr>
                <w:rStyle w:val="math-inline"/>
                <w:rFonts w:ascii="Arial" w:eastAsiaTheme="majorEastAsia" w:hAnsi="Arial" w:cs="Arial"/>
                <w:color w:val="1F1F1F"/>
                <w:bdr w:val="none" w:sz="0" w:space="0" w:color="auto" w:frame="1"/>
              </w:rPr>
              <w:lastRenderedPageBreak/>
              <w:t>$A_{</w:t>
            </w:r>
            <w:proofErr w:type="spellStart"/>
            <w:r>
              <w:rPr>
                <w:rStyle w:val="math-inline"/>
                <w:rFonts w:ascii="Arial" w:eastAsiaTheme="majorEastAsia" w:hAnsi="Arial" w:cs="Arial"/>
                <w:color w:val="1F1F1F"/>
                <w:bdr w:val="none" w:sz="0" w:space="0" w:color="auto" w:frame="1"/>
              </w:rPr>
              <w:t>sv</w:t>
            </w:r>
            <w:proofErr w:type="spellEnd"/>
            <w:r>
              <w:rPr>
                <w:rStyle w:val="math-inline"/>
                <w:rFonts w:ascii="Arial" w:eastAsiaTheme="majorEastAsia" w:hAnsi="Arial" w:cs="Arial"/>
                <w:color w:val="1F1F1F"/>
                <w:bdr w:val="none" w:sz="0" w:space="0" w:color="auto" w:frame="1"/>
              </w:rPr>
              <w:t>}(t)$</w:t>
            </w:r>
            <w:r>
              <w:rPr>
                <w:rFonts w:ascii="Arial" w:hAnsi="Arial" w:cs="Arial"/>
                <w:color w:val="1F1F1F"/>
              </w:rPr>
              <w:t>, and the raw FFT spectrum sequence (</w:t>
            </w:r>
            <w:r>
              <w:rPr>
                <w:rStyle w:val="math-inline"/>
                <w:rFonts w:ascii="Arial" w:eastAsiaTheme="majorEastAsia" w:hAnsi="Arial" w:cs="Arial"/>
                <w:color w:val="1F1F1F"/>
                <w:bdr w:val="none" w:sz="0" w:space="0" w:color="auto" w:frame="1"/>
              </w:rPr>
              <w:t>$F_{</w:t>
            </w:r>
            <w:proofErr w:type="spellStart"/>
            <w:r>
              <w:rPr>
                <w:rStyle w:val="math-inline"/>
                <w:rFonts w:ascii="Arial" w:eastAsiaTheme="majorEastAsia" w:hAnsi="Arial" w:cs="Arial"/>
                <w:color w:val="1F1F1F"/>
                <w:bdr w:val="none" w:sz="0" w:space="0" w:color="auto" w:frame="1"/>
              </w:rPr>
              <w:t>seq</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to determine disturbance status and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82CC9" w14:textId="77777777" w:rsidR="003E187B" w:rsidRDefault="003E187B">
            <w:pPr>
              <w:rPr>
                <w:rFonts w:ascii="Arial" w:hAnsi="Arial" w:cs="Arial"/>
                <w:color w:val="1F1F1F"/>
              </w:rPr>
            </w:pPr>
            <w:r>
              <w:rPr>
                <w:rFonts w:ascii="Arial" w:hAnsi="Arial" w:cs="Arial"/>
                <w:color w:val="1F1F1F"/>
                <w:bdr w:val="none" w:sz="0" w:space="0" w:color="auto" w:frame="1"/>
              </w:rPr>
              <w:lastRenderedPageBreak/>
              <w:t>Page 987, Abstract; Page 989, Section III (The Proposed Method), Para 1 &amp; Fig. 3 System Block Diagram</w:t>
            </w:r>
          </w:p>
        </w:tc>
      </w:tr>
      <w:tr w:rsidR="003E187B" w14:paraId="4C4F2A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8C0AA" w14:textId="77777777" w:rsidR="003E187B" w:rsidRDefault="003E187B">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40B6E" w14:textId="77777777" w:rsidR="003E187B" w:rsidRDefault="003E187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Synthetic Mathematical Signals:</w:t>
            </w:r>
            <w:r>
              <w:rPr>
                <w:rFonts w:ascii="Arial" w:hAnsi="Arial" w:cs="Arial"/>
                <w:color w:val="1F1F1F"/>
              </w:rPr>
              <w:t xml:space="preserve"> 1,200 simulated test instances generated via standard equations under different noise floors (specifically 20 dB, 30 dB, 40 dB, and 50 dB Signal-to-Noise Ratio).</w:t>
            </w:r>
          </w:p>
          <w:p w14:paraId="2957545A" w14:textId="77777777" w:rsidR="003E187B" w:rsidRDefault="003E187B">
            <w:pPr>
              <w:rPr>
                <w:rFonts w:ascii="Arial" w:hAnsi="Arial" w:cs="Arial"/>
                <w:color w:val="1F1F1F"/>
              </w:rPr>
            </w:pPr>
            <w:r>
              <w:rPr>
                <w:rFonts w:ascii="Arial" w:hAnsi="Arial" w:cs="Arial"/>
                <w:color w:val="1F1F1F"/>
              </w:rPr>
              <w:br/>
            </w:r>
          </w:p>
          <w:p w14:paraId="164BCEEC" w14:textId="77777777" w:rsidR="003E187B" w:rsidRDefault="003E187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Practical Grid Validation Data:</w:t>
            </w:r>
            <w:r>
              <w:rPr>
                <w:rFonts w:ascii="Arial" w:hAnsi="Arial" w:cs="Arial"/>
                <w:color w:val="1F1F1F"/>
              </w:rPr>
              <w:t xml:space="preserve"> Real-world field recordings containing complex high-frequency switching transients captured directly from operational power substation installations in China.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DFF7C" w14:textId="77777777" w:rsidR="003E187B" w:rsidRDefault="003E187B">
            <w:pPr>
              <w:rPr>
                <w:rFonts w:ascii="Arial" w:hAnsi="Arial" w:cs="Arial"/>
                <w:color w:val="1F1F1F"/>
              </w:rPr>
            </w:pPr>
            <w:r>
              <w:rPr>
                <w:rFonts w:ascii="Arial" w:hAnsi="Arial" w:cs="Arial"/>
                <w:color w:val="1F1F1F"/>
                <w:bdr w:val="none" w:sz="0" w:space="0" w:color="auto" w:frame="1"/>
              </w:rPr>
              <w:t>Page 987, Abstract; Page 992, Section IV (Simulation Test Results), Para 1; Page 994, Section V (Practical Case Analyses), Para 1 &amp; 2</w:t>
            </w:r>
          </w:p>
        </w:tc>
      </w:tr>
      <w:tr w:rsidR="003E187B" w14:paraId="767114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F8DA" w14:textId="77777777" w:rsidR="003E187B" w:rsidRDefault="003E187B">
            <w:pPr>
              <w:rPr>
                <w:rFonts w:ascii="Arial" w:hAnsi="Arial" w:cs="Arial"/>
                <w:color w:val="1F1F1F"/>
              </w:rPr>
            </w:pPr>
            <w:r>
              <w:rPr>
                <w:rFonts w:ascii="Arial" w:hAnsi="Arial" w:cs="Arial"/>
                <w:b/>
                <w:bCs/>
                <w:color w:val="1F1F1F"/>
                <w:bdr w:val="none" w:sz="0" w:space="0" w:color="auto" w:frame="1"/>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C715A"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1. </w:t>
            </w:r>
            <w:r>
              <w:rPr>
                <w:rFonts w:ascii="Arial" w:hAnsi="Arial" w:cs="Arial"/>
                <w:b/>
                <w:bCs/>
                <w:color w:val="1F1F1F"/>
                <w:bdr w:val="none" w:sz="0" w:space="0" w:color="auto" w:frame="1"/>
              </w:rPr>
              <w:t>Instantaneous Fundamental Amplitude (</w:t>
            </w:r>
            <w:r>
              <w:rPr>
                <w:rStyle w:val="math-inline"/>
                <w:rFonts w:ascii="Arial" w:eastAsiaTheme="majorEastAsia" w:hAnsi="Arial" w:cs="Arial"/>
                <w:b/>
                <w:bCs/>
                <w:color w:val="1F1F1F"/>
                <w:bdr w:val="none" w:sz="0" w:space="0" w:color="auto" w:frame="1"/>
              </w:rPr>
              <w:t>$</w:t>
            </w:r>
            <w:proofErr w:type="spellStart"/>
            <w:r>
              <w:rPr>
                <w:rStyle w:val="math-inline"/>
                <w:rFonts w:ascii="Arial" w:eastAsiaTheme="majorEastAsia" w:hAnsi="Arial" w:cs="Arial"/>
                <w:b/>
                <w:bCs/>
                <w:color w:val="1F1F1F"/>
                <w:bdr w:val="none" w:sz="0" w:space="0" w:color="auto" w:frame="1"/>
              </w:rPr>
              <w:t>A_f</w:t>
            </w:r>
            <w:proofErr w:type="spellEnd"/>
            <w:r>
              <w:rPr>
                <w:rStyle w:val="math-inline"/>
                <w:rFonts w:ascii="Arial" w:eastAsiaTheme="majorEastAsia" w:hAnsi="Arial" w:cs="Arial"/>
                <w:b/>
                <w:bCs/>
                <w:color w:val="1F1F1F"/>
                <w:bdr w:val="none" w:sz="0" w:space="0" w:color="auto" w:frame="1"/>
              </w:rPr>
              <w:t>(t)$</w:t>
            </w:r>
            <w:r>
              <w:rPr>
                <w:rFonts w:ascii="Arial" w:hAnsi="Arial" w:cs="Arial"/>
                <w:b/>
                <w:bCs/>
                <w:color w:val="1F1F1F"/>
                <w:bdr w:val="none" w:sz="0" w:space="0" w:color="auto" w:frame="1"/>
              </w:rPr>
              <w:t>):</w:t>
            </w:r>
            <w:r>
              <w:rPr>
                <w:rFonts w:ascii="Arial" w:hAnsi="Arial" w:cs="Arial"/>
                <w:color w:val="1F1F1F"/>
              </w:rPr>
              <w:t xml:space="preserve"> Tracks low-frequency step drops or step rises in voltage magnitude.</w:t>
            </w:r>
          </w:p>
          <w:p w14:paraId="32455F57" w14:textId="77777777" w:rsidR="003E187B" w:rsidRDefault="003E187B">
            <w:pPr>
              <w:rPr>
                <w:rFonts w:ascii="Arial" w:hAnsi="Arial" w:cs="Arial"/>
                <w:color w:val="1F1F1F"/>
              </w:rPr>
            </w:pPr>
            <w:r>
              <w:rPr>
                <w:rFonts w:ascii="Arial" w:hAnsi="Arial" w:cs="Arial"/>
                <w:color w:val="1F1F1F"/>
              </w:rPr>
              <w:br/>
            </w:r>
          </w:p>
          <w:p w14:paraId="2A6757AF"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2. </w:t>
            </w:r>
            <w:r>
              <w:rPr>
                <w:rFonts w:ascii="Arial" w:hAnsi="Arial" w:cs="Arial"/>
                <w:b/>
                <w:bCs/>
                <w:color w:val="1F1F1F"/>
                <w:bdr w:val="none" w:sz="0" w:space="0" w:color="auto" w:frame="1"/>
              </w:rPr>
              <w:t>Cleaned Singular Value Characteristic Waveform (</w:t>
            </w:r>
            <w:r>
              <w:rPr>
                <w:rStyle w:val="math-inline"/>
                <w:rFonts w:ascii="Arial" w:eastAsiaTheme="majorEastAsia" w:hAnsi="Arial" w:cs="Arial"/>
                <w:b/>
                <w:bCs/>
                <w:color w:val="1F1F1F"/>
                <w:bdr w:val="none" w:sz="0" w:space="0" w:color="auto" w:frame="1"/>
              </w:rPr>
              <w:t>$A_{</w:t>
            </w:r>
            <w:proofErr w:type="spellStart"/>
            <w:r>
              <w:rPr>
                <w:rStyle w:val="math-inline"/>
                <w:rFonts w:ascii="Arial" w:eastAsiaTheme="majorEastAsia" w:hAnsi="Arial" w:cs="Arial"/>
                <w:b/>
                <w:bCs/>
                <w:color w:val="1F1F1F"/>
                <w:bdr w:val="none" w:sz="0" w:space="0" w:color="auto" w:frame="1"/>
              </w:rPr>
              <w:t>sv</w:t>
            </w:r>
            <w:proofErr w:type="spellEnd"/>
            <w:r>
              <w:rPr>
                <w:rStyle w:val="math-inline"/>
                <w:rFonts w:ascii="Arial" w:eastAsiaTheme="majorEastAsia" w:hAnsi="Arial" w:cs="Arial"/>
                <w:b/>
                <w:bCs/>
                <w:color w:val="1F1F1F"/>
                <w:bdr w:val="none" w:sz="0" w:space="0" w:color="auto" w:frame="1"/>
              </w:rPr>
              <w:t>}(t)$</w:t>
            </w:r>
            <w:r>
              <w:rPr>
                <w:rFonts w:ascii="Arial" w:hAnsi="Arial" w:cs="Arial"/>
                <w:b/>
                <w:bCs/>
                <w:color w:val="1F1F1F"/>
                <w:bdr w:val="none" w:sz="0" w:space="0" w:color="auto" w:frame="1"/>
              </w:rPr>
              <w:t>):</w:t>
            </w:r>
            <w:r>
              <w:rPr>
                <w:rFonts w:ascii="Arial" w:hAnsi="Arial" w:cs="Arial"/>
                <w:color w:val="1F1F1F"/>
              </w:rPr>
              <w:t xml:space="preserve"> Isolates localized high-frequency energy disturbances over time.</w:t>
            </w:r>
          </w:p>
          <w:p w14:paraId="599BAE90" w14:textId="77777777" w:rsidR="003E187B" w:rsidRDefault="003E187B">
            <w:pPr>
              <w:rPr>
                <w:rFonts w:ascii="Arial" w:hAnsi="Arial" w:cs="Arial"/>
                <w:color w:val="1F1F1F"/>
              </w:rPr>
            </w:pPr>
            <w:r>
              <w:rPr>
                <w:rFonts w:ascii="Arial" w:hAnsi="Arial" w:cs="Arial"/>
                <w:color w:val="1F1F1F"/>
              </w:rPr>
              <w:br/>
            </w:r>
          </w:p>
          <w:p w14:paraId="4484A9EC"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3. </w:t>
            </w:r>
            <w:r>
              <w:rPr>
                <w:rFonts w:ascii="Arial" w:hAnsi="Arial" w:cs="Arial"/>
                <w:b/>
                <w:bCs/>
                <w:color w:val="1F1F1F"/>
                <w:bdr w:val="none" w:sz="0" w:space="0" w:color="auto" w:frame="1"/>
              </w:rPr>
              <w:t>FFT Frequency Sequence Vector (</w:t>
            </w:r>
            <w:r>
              <w:rPr>
                <w:rStyle w:val="math-inline"/>
                <w:rFonts w:ascii="Arial" w:eastAsiaTheme="majorEastAsia" w:hAnsi="Arial" w:cs="Arial"/>
                <w:b/>
                <w:bCs/>
                <w:color w:val="1F1F1F"/>
                <w:bdr w:val="none" w:sz="0" w:space="0" w:color="auto" w:frame="1"/>
              </w:rPr>
              <w:t>$F_{</w:t>
            </w:r>
            <w:proofErr w:type="spellStart"/>
            <w:r>
              <w:rPr>
                <w:rStyle w:val="math-inline"/>
                <w:rFonts w:ascii="Arial" w:eastAsiaTheme="majorEastAsia" w:hAnsi="Arial" w:cs="Arial"/>
                <w:b/>
                <w:bCs/>
                <w:color w:val="1F1F1F"/>
                <w:bdr w:val="none" w:sz="0" w:space="0" w:color="auto" w:frame="1"/>
              </w:rPr>
              <w:t>seq</w:t>
            </w:r>
            <w:proofErr w:type="spellEnd"/>
            <w:r>
              <w:rPr>
                <w:rStyle w:val="math-inline"/>
                <w:rFonts w:ascii="Arial" w:eastAsiaTheme="majorEastAsia" w:hAnsi="Arial" w:cs="Arial"/>
                <w:b/>
                <w:bCs/>
                <w:color w:val="1F1F1F"/>
                <w:bdr w:val="none" w:sz="0" w:space="0" w:color="auto" w:frame="1"/>
              </w:rPr>
              <w:t>}$</w:t>
            </w:r>
            <w:r>
              <w:rPr>
                <w:rFonts w:ascii="Arial" w:hAnsi="Arial" w:cs="Arial"/>
                <w:b/>
                <w:bCs/>
                <w:color w:val="1F1F1F"/>
                <w:bdr w:val="none" w:sz="0" w:space="0" w:color="auto" w:frame="1"/>
              </w:rPr>
              <w:t>):</w:t>
            </w:r>
            <w:r>
              <w:rPr>
                <w:rFonts w:ascii="Arial" w:hAnsi="Arial" w:cs="Arial"/>
                <w:color w:val="1F1F1F"/>
              </w:rPr>
              <w:t xml:space="preserve"> Identifies static harmonic indexes and specific cross-frequencies.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793E2" w14:textId="77777777" w:rsidR="003E187B" w:rsidRDefault="003E187B">
            <w:pPr>
              <w:rPr>
                <w:rFonts w:ascii="Arial" w:hAnsi="Arial" w:cs="Arial"/>
                <w:color w:val="1F1F1F"/>
              </w:rPr>
            </w:pPr>
            <w:r>
              <w:rPr>
                <w:rFonts w:ascii="Arial" w:hAnsi="Arial" w:cs="Arial"/>
                <w:color w:val="1F1F1F"/>
                <w:bdr w:val="none" w:sz="0" w:space="0" w:color="auto" w:frame="1"/>
              </w:rPr>
              <w:t>Page 989, Section III, Para 2–6; Figs. 4 &amp; 5</w:t>
            </w:r>
          </w:p>
        </w:tc>
      </w:tr>
      <w:tr w:rsidR="003E187B" w14:paraId="71F0D5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C07F9" w14:textId="77777777" w:rsidR="003E187B" w:rsidRDefault="003E187B">
            <w:pPr>
              <w:rPr>
                <w:rFonts w:ascii="Arial" w:hAnsi="Arial" w:cs="Arial"/>
                <w:color w:val="1F1F1F"/>
              </w:rPr>
            </w:pPr>
            <w:r>
              <w:rPr>
                <w:rFonts w:ascii="Arial" w:hAnsi="Arial" w:cs="Arial"/>
                <w:b/>
                <w:bCs/>
                <w:color w:val="1F1F1F"/>
                <w:bdr w:val="none" w:sz="0" w:space="0" w:color="auto" w:frame="1"/>
              </w:rPr>
              <w:t>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ACB07" w14:textId="77777777" w:rsidR="003E187B" w:rsidRDefault="003E187B">
            <w:pPr>
              <w:rPr>
                <w:rFonts w:ascii="Arial" w:hAnsi="Arial" w:cs="Arial"/>
                <w:color w:val="1F1F1F"/>
              </w:rPr>
            </w:pPr>
            <w:r>
              <w:rPr>
                <w:rFonts w:ascii="Arial" w:hAnsi="Arial" w:cs="Arial"/>
                <w:b/>
                <w:bCs/>
                <w:color w:val="1F1F1F"/>
                <w:bdr w:val="none" w:sz="0" w:space="0" w:color="auto" w:frame="1"/>
              </w:rPr>
              <w:t>Deterministic Analytical Rule Engine:</w:t>
            </w:r>
            <w:r>
              <w:rPr>
                <w:rFonts w:ascii="Arial" w:hAnsi="Arial" w:cs="Arial"/>
                <w:color w:val="1F1F1F"/>
                <w:bdr w:val="none" w:sz="0" w:space="0" w:color="auto" w:frame="1"/>
              </w:rPr>
              <w:t xml:space="preserve"> This is a non-machine-</w:t>
            </w:r>
            <w:r>
              <w:rPr>
                <w:rFonts w:ascii="Arial" w:hAnsi="Arial" w:cs="Arial"/>
                <w:color w:val="1F1F1F"/>
                <w:bdr w:val="none" w:sz="0" w:space="0" w:color="auto" w:frame="1"/>
              </w:rPr>
              <w:lastRenderedPageBreak/>
              <w:t xml:space="preserve">learning model. It uses strict mathematical if-else conditional thresholds (such as evaluating if </w:t>
            </w:r>
            <w:r>
              <w:rPr>
                <w:rStyle w:val="math-inline"/>
                <w:rFonts w:ascii="Arial" w:hAnsi="Arial" w:cs="Arial"/>
                <w:color w:val="1F1F1F"/>
                <w:bdr w:val="none" w:sz="0" w:space="0" w:color="auto" w:frame="1"/>
              </w:rPr>
              <w:t>$</w:t>
            </w:r>
            <w:proofErr w:type="spellStart"/>
            <w:r>
              <w:rPr>
                <w:rStyle w:val="math-inline"/>
                <w:rFonts w:ascii="Arial" w:hAnsi="Arial" w:cs="Arial"/>
                <w:color w:val="1F1F1F"/>
                <w:bdr w:val="none" w:sz="0" w:space="0" w:color="auto" w:frame="1"/>
              </w:rPr>
              <w:t>A_f</w:t>
            </w:r>
            <w:proofErr w:type="spellEnd"/>
            <w:r>
              <w:rPr>
                <w:rStyle w:val="math-inline"/>
                <w:rFonts w:ascii="Arial" w:hAnsi="Arial" w:cs="Arial"/>
                <w:color w:val="1F1F1F"/>
                <w:bdr w:val="none" w:sz="0" w:space="0" w:color="auto" w:frame="1"/>
              </w:rPr>
              <w:t>(t) &lt; 0.9$</w:t>
            </w:r>
            <w:r>
              <w:rPr>
                <w:rFonts w:ascii="Arial" w:hAnsi="Arial" w:cs="Arial"/>
                <w:color w:val="1F1F1F"/>
                <w:bdr w:val="none" w:sz="0" w:space="0" w:color="auto" w:frame="1"/>
              </w:rPr>
              <w:t xml:space="preserve"> or checking if </w:t>
            </w:r>
            <w:r>
              <w:rPr>
                <w:rStyle w:val="math-inline"/>
                <w:rFonts w:ascii="Arial" w:hAnsi="Arial" w:cs="Arial"/>
                <w:color w:val="1F1F1F"/>
                <w:bdr w:val="none" w:sz="0" w:space="0" w:color="auto" w:frame="1"/>
              </w:rPr>
              <w:t>$A_{</w:t>
            </w:r>
            <w:proofErr w:type="spellStart"/>
            <w:r>
              <w:rPr>
                <w:rStyle w:val="math-inline"/>
                <w:rFonts w:ascii="Arial" w:hAnsi="Arial" w:cs="Arial"/>
                <w:color w:val="1F1F1F"/>
                <w:bdr w:val="none" w:sz="0" w:space="0" w:color="auto" w:frame="1"/>
              </w:rPr>
              <w:t>sv</w:t>
            </w:r>
            <w:proofErr w:type="spellEnd"/>
            <w:r>
              <w:rPr>
                <w:rStyle w:val="math-inline"/>
                <w:rFonts w:ascii="Arial" w:hAnsi="Arial" w:cs="Arial"/>
                <w:color w:val="1F1F1F"/>
                <w:bdr w:val="none" w:sz="0" w:space="0" w:color="auto" w:frame="1"/>
              </w:rPr>
              <w:t>}(t) &gt; \text{Threshold}$</w:t>
            </w:r>
            <w:r>
              <w:rPr>
                <w:rFonts w:ascii="Arial" w:hAnsi="Arial" w:cs="Arial"/>
                <w:color w:val="1F1F1F"/>
                <w:bdr w:val="none" w:sz="0" w:space="0" w:color="auto" w:frame="1"/>
              </w:rPr>
              <w:t>) to isolate and map the exact physical nature of the disturbance.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B90D9" w14:textId="77777777" w:rsidR="003E187B" w:rsidRDefault="003E187B">
            <w:pPr>
              <w:rPr>
                <w:rFonts w:ascii="Arial" w:hAnsi="Arial" w:cs="Arial"/>
                <w:color w:val="1F1F1F"/>
              </w:rPr>
            </w:pPr>
            <w:r>
              <w:rPr>
                <w:rFonts w:ascii="Arial" w:hAnsi="Arial" w:cs="Arial"/>
                <w:color w:val="1F1F1F"/>
                <w:bdr w:val="none" w:sz="0" w:space="0" w:color="auto" w:frame="1"/>
              </w:rPr>
              <w:lastRenderedPageBreak/>
              <w:t xml:space="preserve">Page 992, Section III-D (The Detection and </w:t>
            </w:r>
            <w:r>
              <w:rPr>
                <w:rFonts w:ascii="Arial" w:hAnsi="Arial" w:cs="Arial"/>
                <w:color w:val="1F1F1F"/>
                <w:bdr w:val="none" w:sz="0" w:space="0" w:color="auto" w:frame="1"/>
              </w:rPr>
              <w:lastRenderedPageBreak/>
              <w:t>Classification Strategy), Table I Rule Set</w:t>
            </w:r>
          </w:p>
        </w:tc>
      </w:tr>
      <w:tr w:rsidR="003E187B" w14:paraId="18253D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6AC7" w14:textId="77777777" w:rsidR="003E187B" w:rsidRDefault="003E187B">
            <w:pPr>
              <w:rPr>
                <w:rFonts w:ascii="Arial" w:hAnsi="Arial" w:cs="Arial"/>
                <w:color w:val="1F1F1F"/>
              </w:rPr>
            </w:pPr>
            <w:r>
              <w:rPr>
                <w:rFonts w:ascii="Arial" w:hAnsi="Arial" w:cs="Arial"/>
                <w:b/>
                <w:bCs/>
                <w:color w:val="1F1F1F"/>
                <w:bdr w:val="none" w:sz="0" w:space="0" w:color="auto" w:frame="1"/>
              </w:rPr>
              <w:lastRenderedPageBreak/>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42F09"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Total Detection Realization Rate / Overall Accuracy (%).</w:t>
            </w:r>
          </w:p>
          <w:p w14:paraId="566D1E78" w14:textId="77777777" w:rsidR="003E187B" w:rsidRDefault="003E187B">
            <w:pPr>
              <w:rPr>
                <w:rFonts w:ascii="Arial" w:hAnsi="Arial" w:cs="Arial"/>
                <w:color w:val="1F1F1F"/>
              </w:rPr>
            </w:pPr>
            <w:r>
              <w:rPr>
                <w:rFonts w:ascii="Arial" w:hAnsi="Arial" w:cs="Arial"/>
                <w:color w:val="1F1F1F"/>
              </w:rPr>
              <w:br/>
            </w:r>
          </w:p>
          <w:p w14:paraId="3336D642"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Frequency Extraction Absolute Parameter Error (</w:t>
            </w:r>
            <w:r>
              <w:rPr>
                <w:rStyle w:val="math-inline"/>
                <w:rFonts w:ascii="Arial" w:eastAsiaTheme="majorEastAsia" w:hAnsi="Arial" w:cs="Arial"/>
                <w:color w:val="1F1F1F"/>
                <w:bdr w:val="none" w:sz="0" w:space="0" w:color="auto" w:frame="1"/>
              </w:rPr>
              <w:t>$\text{Hz}$</w:t>
            </w:r>
            <w:r>
              <w:rPr>
                <w:rFonts w:ascii="Arial" w:hAnsi="Arial" w:cs="Arial"/>
                <w:color w:val="1F1F1F"/>
              </w:rPr>
              <w:t>).</w:t>
            </w:r>
          </w:p>
          <w:p w14:paraId="59C674B2" w14:textId="77777777" w:rsidR="003E187B" w:rsidRDefault="003E187B">
            <w:pPr>
              <w:rPr>
                <w:rFonts w:ascii="Arial" w:hAnsi="Arial" w:cs="Arial"/>
                <w:color w:val="1F1F1F"/>
              </w:rPr>
            </w:pPr>
            <w:r>
              <w:rPr>
                <w:rFonts w:ascii="Arial" w:hAnsi="Arial" w:cs="Arial"/>
                <w:color w:val="1F1F1F"/>
              </w:rPr>
              <w:br/>
            </w:r>
          </w:p>
          <w:p w14:paraId="2D77BEE3"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Time Window Start/End Tracking Deviation Errors (</w:t>
            </w:r>
            <w:r>
              <w:rPr>
                <w:rStyle w:val="math-inline"/>
                <w:rFonts w:ascii="Arial" w:eastAsiaTheme="majorEastAsia" w:hAnsi="Arial" w:cs="Arial"/>
                <w:color w:val="1F1F1F"/>
                <w:bdr w:val="none" w:sz="0" w:space="0" w:color="auto" w:frame="1"/>
              </w:rPr>
              <w:t>$\text{</w:t>
            </w:r>
            <w:proofErr w:type="spellStart"/>
            <w:r>
              <w:rPr>
                <w:rStyle w:val="math-inline"/>
                <w:rFonts w:ascii="Arial" w:eastAsiaTheme="majorEastAsia" w:hAnsi="Arial" w:cs="Arial"/>
                <w:color w:val="1F1F1F"/>
                <w:bdr w:val="none" w:sz="0" w:space="0" w:color="auto" w:frame="1"/>
              </w:rPr>
              <w:t>ms</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w:t>
            </w:r>
          </w:p>
          <w:p w14:paraId="65E2C55B" w14:textId="77777777" w:rsidR="003E187B" w:rsidRDefault="003E187B">
            <w:pPr>
              <w:rPr>
                <w:rFonts w:ascii="Arial" w:hAnsi="Arial" w:cs="Arial"/>
                <w:color w:val="1F1F1F"/>
              </w:rPr>
            </w:pPr>
            <w:r>
              <w:rPr>
                <w:rFonts w:ascii="Arial" w:hAnsi="Arial" w:cs="Arial"/>
                <w:color w:val="1F1F1F"/>
              </w:rPr>
              <w:br/>
            </w:r>
          </w:p>
          <w:p w14:paraId="47BA2B6B"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 Key Benchmark: Achieved a </w:t>
            </w:r>
            <w:r>
              <w:rPr>
                <w:rFonts w:ascii="Arial" w:hAnsi="Arial" w:cs="Arial"/>
                <w:b/>
                <w:bCs/>
                <w:color w:val="1F1F1F"/>
                <w:bdr w:val="none" w:sz="0" w:space="0" w:color="auto" w:frame="1"/>
              </w:rPr>
              <w:t>99.58% average classification execution accuracy</w:t>
            </w:r>
            <w:r>
              <w:rPr>
                <w:rFonts w:ascii="Arial" w:hAnsi="Arial" w:cs="Arial"/>
                <w:color w:val="1F1F1F"/>
              </w:rPr>
              <w:t xml:space="preserve"> across all single and overlapping hybrid disturbances under real 20 dB noise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08F46" w14:textId="77777777" w:rsidR="003E187B" w:rsidRDefault="003E187B">
            <w:pPr>
              <w:rPr>
                <w:rFonts w:ascii="Arial" w:hAnsi="Arial" w:cs="Arial"/>
                <w:color w:val="1F1F1F"/>
              </w:rPr>
            </w:pPr>
            <w:r>
              <w:rPr>
                <w:rFonts w:ascii="Arial" w:hAnsi="Arial" w:cs="Arial"/>
                <w:color w:val="1F1F1F"/>
                <w:bdr w:val="none" w:sz="0" w:space="0" w:color="auto" w:frame="1"/>
              </w:rPr>
              <w:t>Page 992, Section IV-A (Simulation Under Noise Environment), Tables II and III; Page 994, Para 1</w:t>
            </w:r>
          </w:p>
        </w:tc>
      </w:tr>
      <w:tr w:rsidR="003E187B" w14:paraId="62BE2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A0FB" w14:textId="77777777" w:rsidR="003E187B" w:rsidRDefault="003E187B">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CA8DA"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1. Highly dependent on setting explicit hard-coded mathematical thresholds; an incorrect threshold setting completely disrupts the accuracy of the rule engine.</w:t>
            </w:r>
          </w:p>
          <w:p w14:paraId="2C86B413" w14:textId="77777777" w:rsidR="003E187B" w:rsidRDefault="003E187B">
            <w:pPr>
              <w:rPr>
                <w:rFonts w:ascii="Arial" w:hAnsi="Arial" w:cs="Arial"/>
                <w:color w:val="1F1F1F"/>
              </w:rPr>
            </w:pPr>
            <w:r>
              <w:rPr>
                <w:rFonts w:ascii="Arial" w:hAnsi="Arial" w:cs="Arial"/>
                <w:color w:val="1F1F1F"/>
              </w:rPr>
              <w:br/>
            </w:r>
          </w:p>
          <w:p w14:paraId="46B70090"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 xml:space="preserve">2. Susceptible to misclassification when processing highly localized non-periodic transients that drop </w:t>
            </w:r>
            <w:r>
              <w:rPr>
                <w:rFonts w:ascii="Arial" w:hAnsi="Arial" w:cs="Arial"/>
                <w:color w:val="1F1F1F"/>
              </w:rPr>
              <w:lastRenderedPageBreak/>
              <w:t>below the noise energy floor of 20 dB SNR.</w:t>
            </w:r>
          </w:p>
          <w:p w14:paraId="759D6EF9" w14:textId="77777777" w:rsidR="003E187B" w:rsidRDefault="003E187B">
            <w:pPr>
              <w:rPr>
                <w:rFonts w:ascii="Arial" w:hAnsi="Arial" w:cs="Arial"/>
                <w:color w:val="1F1F1F"/>
              </w:rPr>
            </w:pPr>
            <w:r>
              <w:rPr>
                <w:rFonts w:ascii="Arial" w:hAnsi="Arial" w:cs="Arial"/>
                <w:color w:val="1F1F1F"/>
              </w:rPr>
              <w:br/>
            </w:r>
          </w:p>
          <w:p w14:paraId="33B73E6B" w14:textId="77777777" w:rsidR="003E187B" w:rsidRDefault="003E187B">
            <w:pPr>
              <w:pStyle w:val="NormalWeb"/>
              <w:spacing w:before="0" w:beforeAutospacing="0" w:after="0" w:afterAutospacing="0"/>
              <w:rPr>
                <w:rFonts w:ascii="Arial" w:hAnsi="Arial" w:cs="Arial"/>
                <w:color w:val="1F1F1F"/>
              </w:rPr>
            </w:pPr>
            <w:r>
              <w:rPr>
                <w:rFonts w:ascii="Arial" w:hAnsi="Arial" w:cs="Arial"/>
                <w:color w:val="1F1F1F"/>
              </w:rPr>
              <w:t>3. The Slip-SVD window size must be manually adjusted; choosing an inappropriate window width compromises real-time processing performance.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2615F" w14:textId="77777777" w:rsidR="003E187B" w:rsidRDefault="003E187B">
            <w:pPr>
              <w:rPr>
                <w:rFonts w:ascii="Arial" w:hAnsi="Arial" w:cs="Arial"/>
                <w:color w:val="1F1F1F"/>
              </w:rPr>
            </w:pPr>
            <w:r>
              <w:rPr>
                <w:rFonts w:ascii="Arial" w:hAnsi="Arial" w:cs="Arial"/>
                <w:color w:val="1F1F1F"/>
                <w:bdr w:val="none" w:sz="0" w:space="0" w:color="auto" w:frame="1"/>
              </w:rPr>
              <w:lastRenderedPageBreak/>
              <w:t>Page 989, Section III-B, Para 4; Page 991, Section III-C, Para 3; Page 994, Section IV-C, Para 2</w:t>
            </w:r>
          </w:p>
        </w:tc>
      </w:tr>
    </w:tbl>
    <w:p w14:paraId="34BC987D" w14:textId="77777777" w:rsidR="003E187B" w:rsidRDefault="003E187B" w:rsidP="003E187B">
      <w:pPr>
        <w:pStyle w:val="Heading2"/>
      </w:pPr>
      <w:bookmarkStart w:id="45" w:name="_Toc231849824"/>
      <w:r>
        <w:t>Step 3: Dataset Characterization Summary</w:t>
      </w:r>
      <w:bookmarkEnd w:id="45"/>
    </w:p>
    <w:p w14:paraId="4232C349" w14:textId="77777777" w:rsidR="003E187B" w:rsidRDefault="003E187B" w:rsidP="003E187B">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This dataset is generated using explicit synthetic parametric mathematical equations inside the text alongside independent field captures.</w:t>
      </w:r>
    </w:p>
    <w:p w14:paraId="307A9320" w14:textId="77777777" w:rsidR="003E187B" w:rsidRDefault="003E187B" w:rsidP="003E187B">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Name:</w:t>
      </w:r>
      <w:r>
        <w:rPr>
          <w:rFonts w:ascii="Arial" w:hAnsi="Arial" w:cs="Arial"/>
          <w:color w:val="1F1F1F"/>
        </w:rPr>
        <w:t xml:space="preserve"> Synthetic Noisy PQ Monitoring Simulation Dataset &amp; Chinese Practical Power Substation Recording Set.</w:t>
      </w:r>
    </w:p>
    <w:p w14:paraId="696AF0AA" w14:textId="4B6B2C93" w:rsidR="003E187B" w:rsidRDefault="003E187B" w:rsidP="003E187B">
      <w:pPr>
        <w:pStyle w:val="NormalWeb"/>
        <w:spacing w:before="0" w:beforeAutospacing="0" w:after="0" w:afterAutospacing="0"/>
        <w:ind w:left="720"/>
        <w:rPr>
          <w:rFonts w:ascii="Arial" w:hAnsi="Arial" w:cs="Arial"/>
          <w:color w:val="1F1F1F"/>
        </w:rPr>
      </w:pPr>
      <w:r>
        <w:rPr>
          <w:rFonts w:ascii="Arial" w:hAnsi="Arial" w:cs="Arial"/>
          <w:b/>
          <w:bCs/>
          <w:color w:val="1F1F1F"/>
          <w:bdr w:val="none" w:sz="0" w:space="0" w:color="auto" w:frame="1"/>
        </w:rPr>
        <w:t>Source/Link:</w:t>
      </w:r>
      <w:r>
        <w:rPr>
          <w:rFonts w:ascii="Arial" w:hAnsi="Arial" w:cs="Arial"/>
          <w:color w:val="1F1F1F"/>
        </w:rPr>
        <w:t xml:space="preserve"> Proprietary mathematical generation matching the formulas detailed in the paper's main text. Field data captured directly from the physical traction networks of Chinese Railways and local distribution nodes.</w:t>
      </w:r>
    </w:p>
    <w:p w14:paraId="77C449A6" w14:textId="77777777" w:rsidR="003E187B" w:rsidRDefault="003E187B" w:rsidP="003E187B">
      <w:pPr>
        <w:pStyle w:val="NormalWeb"/>
        <w:spacing w:before="0" w:beforeAutospacing="0" w:after="0" w:afterAutospacing="0"/>
        <w:ind w:left="720"/>
      </w:pPr>
      <w:r>
        <w:t>[Based strictly on the text of the research paper (</w:t>
      </w:r>
      <w:r>
        <w:rPr>
          <w:i/>
          <w:iCs/>
        </w:rPr>
        <w:t>"A New Method With Hilbert Transform and Slip-SVD-Based Noise-Suppression Algorithm for Noisy Power Quality Monitoring"</w:t>
      </w:r>
      <w:r>
        <w:t xml:space="preserve">), the real-world dataset from China is </w:t>
      </w:r>
      <w:r>
        <w:rPr>
          <w:b/>
          <w:bCs/>
        </w:rPr>
        <w:t>not hosted on a public repository, open-source URL, or citizen science database.</w:t>
      </w:r>
      <w:r>
        <w:t xml:space="preserve"> Instead, it is a proprietary, field-recorded engineering dataset. ]</w:t>
      </w:r>
    </w:p>
    <w:p w14:paraId="1464BD71" w14:textId="77777777" w:rsidR="003E187B" w:rsidRDefault="003E187B" w:rsidP="003E187B">
      <w:pPr>
        <w:pStyle w:val="NormalWeb"/>
        <w:spacing w:before="0" w:beforeAutospacing="0" w:after="0" w:afterAutospacing="0"/>
        <w:ind w:left="720"/>
        <w:rPr>
          <w:rFonts w:ascii="Arial" w:hAnsi="Arial" w:cs="Arial"/>
          <w:color w:val="1F1F1F"/>
        </w:rPr>
      </w:pPr>
    </w:p>
    <w:p w14:paraId="469F92E2" w14:textId="77777777" w:rsidR="003E187B" w:rsidRDefault="003E187B" w:rsidP="003E187B">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Number of Classes:</w:t>
      </w:r>
      <w:r>
        <w:rPr>
          <w:rFonts w:ascii="Arial" w:hAnsi="Arial" w:cs="Arial"/>
          <w:color w:val="1F1F1F"/>
        </w:rPr>
        <w:t xml:space="preserve"> </w:t>
      </w:r>
      <w:r>
        <w:rPr>
          <w:rFonts w:ascii="Arial" w:hAnsi="Arial" w:cs="Arial"/>
          <w:b/>
          <w:bCs/>
          <w:color w:val="1F1F1F"/>
          <w:bdr w:val="none" w:sz="0" w:space="0" w:color="auto" w:frame="1"/>
        </w:rPr>
        <w:t>12 distinct classes</w:t>
      </w:r>
      <w:r>
        <w:rPr>
          <w:rFonts w:ascii="Arial" w:hAnsi="Arial" w:cs="Arial"/>
          <w:color w:val="1F1F1F"/>
        </w:rPr>
        <w:t xml:space="preserve"> evaluated across the simulation testing matrices. This includes normal conditions, single disturbances (such as sags, swells, transients, interruptions, and harmonics), and overlapping, multi-source complex combinations.</w:t>
      </w:r>
    </w:p>
    <w:p w14:paraId="72D2BBDE" w14:textId="77777777" w:rsidR="003E187B" w:rsidRDefault="003E187B" w:rsidP="003E187B">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Sampling Frequency (</w:t>
      </w:r>
      <w:r>
        <w:rPr>
          <w:rStyle w:val="math-inline"/>
          <w:rFonts w:ascii="Arial" w:eastAsiaTheme="majorEastAsia" w:hAnsi="Arial" w:cs="Arial"/>
          <w:b/>
          <w:bCs/>
          <w:color w:val="1F1F1F"/>
          <w:bdr w:val="none" w:sz="0" w:space="0" w:color="auto" w:frame="1"/>
        </w:rPr>
        <w:t>$</w:t>
      </w:r>
      <w:proofErr w:type="spellStart"/>
      <w:r>
        <w:rPr>
          <w:rStyle w:val="math-inline"/>
          <w:rFonts w:ascii="Arial" w:eastAsiaTheme="majorEastAsia" w:hAnsi="Arial" w:cs="Arial"/>
          <w:b/>
          <w:bCs/>
          <w:color w:val="1F1F1F"/>
          <w:bdr w:val="none" w:sz="0" w:space="0" w:color="auto" w:frame="1"/>
        </w:rPr>
        <w:t>f_s</w:t>
      </w:r>
      <w:proofErr w:type="spellEnd"/>
      <w:r>
        <w:rPr>
          <w:rStyle w:val="math-inline"/>
          <w:rFonts w:ascii="Arial" w:eastAsiaTheme="majorEastAsia" w:hAnsi="Arial" w:cs="Arial"/>
          <w:b/>
          <w:bCs/>
          <w:color w:val="1F1F1F"/>
          <w:bdr w:val="none" w:sz="0" w:space="0" w:color="auto" w:frame="1"/>
        </w:rPr>
        <w:t>$</w:t>
      </w:r>
      <w:r>
        <w:rPr>
          <w:rFonts w:ascii="Arial" w:hAnsi="Arial" w:cs="Arial"/>
          <w:b/>
          <w:bCs/>
          <w:color w:val="1F1F1F"/>
          <w:bdr w:val="none" w:sz="0" w:space="0" w:color="auto" w:frame="1"/>
        </w:rPr>
        <w:t>):</w:t>
      </w:r>
      <w:r>
        <w:rPr>
          <w:rFonts w:ascii="Arial" w:hAnsi="Arial" w:cs="Arial"/>
          <w:color w:val="1F1F1F"/>
        </w:rPr>
        <w:t xml:space="preserve"> </w:t>
      </w:r>
      <w:r>
        <w:rPr>
          <w:rFonts w:ascii="Arial" w:hAnsi="Arial" w:cs="Arial"/>
          <w:b/>
          <w:bCs/>
          <w:color w:val="1F1F1F"/>
          <w:bdr w:val="none" w:sz="0" w:space="0" w:color="auto" w:frame="1"/>
        </w:rPr>
        <w:t>6.4 kHz</w:t>
      </w:r>
      <w:r>
        <w:rPr>
          <w:rFonts w:ascii="Arial" w:hAnsi="Arial" w:cs="Arial"/>
          <w:color w:val="1F1F1F"/>
        </w:rPr>
        <w:t xml:space="preserve"> (</w:t>
      </w:r>
      <w:r>
        <w:rPr>
          <w:rStyle w:val="math-inline"/>
          <w:rFonts w:ascii="Arial" w:eastAsiaTheme="majorEastAsia" w:hAnsi="Arial" w:cs="Arial"/>
          <w:color w:val="1F1F1F"/>
          <w:bdr w:val="none" w:sz="0" w:space="0" w:color="auto" w:frame="1"/>
        </w:rPr>
        <w:t>$6400\text{ Hz}$</w:t>
      </w:r>
      <w:r>
        <w:rPr>
          <w:rFonts w:ascii="Arial" w:hAnsi="Arial" w:cs="Arial"/>
          <w:color w:val="1F1F1F"/>
        </w:rPr>
        <w:t>).</w:t>
      </w:r>
    </w:p>
    <w:p w14:paraId="197E36B3" w14:textId="77777777" w:rsidR="003E187B" w:rsidRDefault="003E187B" w:rsidP="003E187B">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Number of Signals/Samples:</w:t>
      </w:r>
      <w:r>
        <w:rPr>
          <w:rFonts w:ascii="Arial" w:hAnsi="Arial" w:cs="Arial"/>
          <w:color w:val="1F1F1F"/>
        </w:rPr>
        <w:t xml:space="preserve"> Exactly </w:t>
      </w:r>
      <w:r>
        <w:rPr>
          <w:rFonts w:ascii="Arial" w:hAnsi="Arial" w:cs="Arial"/>
          <w:b/>
          <w:bCs/>
          <w:color w:val="1F1F1F"/>
          <w:bdr w:val="none" w:sz="0" w:space="0" w:color="auto" w:frame="1"/>
        </w:rPr>
        <w:t>1,200 simulated test waveforms</w:t>
      </w:r>
      <w:r>
        <w:rPr>
          <w:rFonts w:ascii="Arial" w:hAnsi="Arial" w:cs="Arial"/>
          <w:color w:val="1F1F1F"/>
        </w:rPr>
        <w:t xml:space="preserve"> total are processed for statistical evaluation (100 testing runs executed for each of the 12 targeted disturbance scenarios).</w:t>
      </w:r>
    </w:p>
    <w:p w14:paraId="1A053F08" w14:textId="77777777" w:rsidR="003E187B" w:rsidRDefault="003E187B" w:rsidP="003E187B">
      <w:pPr>
        <w:pStyle w:val="NormalWeb"/>
        <w:numPr>
          <w:ilvl w:val="0"/>
          <w:numId w:val="14"/>
        </w:numPr>
        <w:spacing w:before="0" w:beforeAutospacing="0" w:after="0" w:afterAutospacing="0"/>
        <w:rPr>
          <w:rFonts w:ascii="Arial" w:hAnsi="Arial" w:cs="Arial"/>
          <w:color w:val="1F1F1F"/>
        </w:rPr>
      </w:pPr>
      <w:r>
        <w:rPr>
          <w:rFonts w:ascii="Arial" w:hAnsi="Arial" w:cs="Arial"/>
          <w:b/>
          <w:bCs/>
          <w:color w:val="1F1F1F"/>
          <w:bdr w:val="none" w:sz="0" w:space="0" w:color="auto" w:frame="1"/>
        </w:rPr>
        <w:t>Signal Parameters:</w:t>
      </w:r>
      <w:r>
        <w:rPr>
          <w:rFonts w:ascii="Arial" w:hAnsi="Arial" w:cs="Arial"/>
          <w:color w:val="1F1F1F"/>
        </w:rPr>
        <w:t xml:space="preserve"> Individual signal tracking lengths span </w:t>
      </w:r>
      <w:r>
        <w:rPr>
          <w:rFonts w:ascii="Arial" w:hAnsi="Arial" w:cs="Arial"/>
          <w:b/>
          <w:bCs/>
          <w:color w:val="1F1F1F"/>
          <w:bdr w:val="none" w:sz="0" w:space="0" w:color="auto" w:frame="1"/>
        </w:rPr>
        <w:t xml:space="preserve">200 </w:t>
      </w:r>
      <w:proofErr w:type="spellStart"/>
      <w:r>
        <w:rPr>
          <w:rFonts w:ascii="Arial" w:hAnsi="Arial" w:cs="Arial"/>
          <w:b/>
          <w:bCs/>
          <w:color w:val="1F1F1F"/>
          <w:bdr w:val="none" w:sz="0" w:space="0" w:color="auto" w:frame="1"/>
        </w:rPr>
        <w:t>ms</w:t>
      </w:r>
      <w:proofErr w:type="spellEnd"/>
      <w:r>
        <w:rPr>
          <w:rFonts w:ascii="Arial" w:hAnsi="Arial" w:cs="Arial"/>
          <w:color w:val="1F1F1F"/>
        </w:rPr>
        <w:t xml:space="preserve"> (exactly 1280 discrete data samples per signal at </w:t>
      </w:r>
      <w:r>
        <w:rPr>
          <w:rStyle w:val="math-inline"/>
          <w:rFonts w:ascii="Arial" w:eastAsiaTheme="majorEastAsia" w:hAnsi="Arial" w:cs="Arial"/>
          <w:color w:val="1F1F1F"/>
          <w:bdr w:val="none" w:sz="0" w:space="0" w:color="auto" w:frame="1"/>
        </w:rPr>
        <w:t>$6.4\text{ kHz}$</w:t>
      </w:r>
      <w:r>
        <w:rPr>
          <w:rFonts w:ascii="Arial" w:hAnsi="Arial" w:cs="Arial"/>
          <w:color w:val="1F1F1F"/>
        </w:rPr>
        <w:t>). The base line fundamental operating grid frequency (</w:t>
      </w:r>
      <w:r>
        <w:rPr>
          <w:rStyle w:val="math-inline"/>
          <w:rFonts w:ascii="Arial" w:eastAsiaTheme="majorEastAsia" w:hAnsi="Arial" w:cs="Arial"/>
          <w:color w:val="1F1F1F"/>
          <w:bdr w:val="none" w:sz="0" w:space="0" w:color="auto" w:frame="1"/>
        </w:rPr>
        <w:t>$f_0$</w:t>
      </w:r>
      <w:r>
        <w:rPr>
          <w:rFonts w:ascii="Arial" w:hAnsi="Arial" w:cs="Arial"/>
          <w:color w:val="1F1F1F"/>
        </w:rPr>
        <w:t xml:space="preserve">) is fixed at </w:t>
      </w:r>
      <w:r>
        <w:rPr>
          <w:rFonts w:ascii="Arial" w:hAnsi="Arial" w:cs="Arial"/>
          <w:b/>
          <w:bCs/>
          <w:color w:val="1F1F1F"/>
          <w:bdr w:val="none" w:sz="0" w:space="0" w:color="auto" w:frame="1"/>
        </w:rPr>
        <w:t>50 Hz</w:t>
      </w:r>
      <w:r>
        <w:rPr>
          <w:rFonts w:ascii="Arial" w:hAnsi="Arial" w:cs="Arial"/>
          <w:color w:val="1F1F1F"/>
        </w:rPr>
        <w:t>.</w:t>
      </w:r>
    </w:p>
    <w:p w14:paraId="51A6F5F0" w14:textId="77777777" w:rsidR="003E187B" w:rsidRDefault="003E187B" w:rsidP="003E187B">
      <w:pPr>
        <w:pStyle w:val="NormalWeb"/>
        <w:numPr>
          <w:ilvl w:val="0"/>
          <w:numId w:val="14"/>
        </w:numPr>
        <w:spacing w:before="0" w:beforeAutospacing="0" w:after="0" w:afterAutospacing="0"/>
        <w:rPr>
          <w:rFonts w:ascii="Arial" w:hAnsi="Arial" w:cs="Arial"/>
          <w:color w:val="1F1F1F"/>
        </w:rPr>
      </w:pPr>
    </w:p>
    <w:p w14:paraId="564FCCC1" w14:textId="77777777" w:rsidR="003E187B" w:rsidRDefault="003E187B" w:rsidP="003E187B">
      <w:pPr>
        <w:pStyle w:val="Heading3"/>
        <w:spacing w:before="0" w:after="0"/>
        <w:rPr>
          <w:rFonts w:ascii="Arial" w:hAnsi="Arial" w:cs="Arial"/>
          <w:color w:val="1F1F1F"/>
        </w:rPr>
      </w:pPr>
      <w:bookmarkStart w:id="46" w:name="_Toc231849825"/>
      <w:r>
        <w:rPr>
          <w:rFonts w:ascii="Arial" w:hAnsi="Arial" w:cs="Arial"/>
          <w:color w:val="1F1F1F"/>
        </w:rPr>
        <w:t>Core Mathematical Equations for Disturbances</w:t>
      </w:r>
      <w:bookmarkEnd w:id="46"/>
    </w:p>
    <w:p w14:paraId="4E6EE074" w14:textId="77777777" w:rsidR="003E187B" w:rsidRDefault="003E187B" w:rsidP="003E187B">
      <w:pPr>
        <w:pStyle w:val="NormalWeb"/>
        <w:spacing w:before="0" w:beforeAutospacing="0" w:after="0" w:afterAutospacing="0"/>
        <w:rPr>
          <w:rFonts w:ascii="Arial" w:hAnsi="Arial" w:cs="Arial"/>
          <w:color w:val="1F1F1F"/>
        </w:rPr>
      </w:pPr>
      <w:r>
        <w:rPr>
          <w:rFonts w:ascii="Arial" w:hAnsi="Arial" w:cs="Arial"/>
          <w:color w:val="1F1F1F"/>
        </w:rPr>
        <w:t xml:space="preserve">The paper provides explicit equations to construct the signal baseline database. Let the basic continuous uncorrupted system voltage model be defined as </w:t>
      </w:r>
      <w:r>
        <w:rPr>
          <w:rStyle w:val="math-inline"/>
          <w:rFonts w:ascii="Arial" w:eastAsiaTheme="majorEastAsia" w:hAnsi="Arial" w:cs="Arial"/>
          <w:color w:val="1F1F1F"/>
          <w:bdr w:val="none" w:sz="0" w:space="0" w:color="auto" w:frame="1"/>
        </w:rPr>
        <w:t>$v_0(t) = \cos(100\pi t)$</w:t>
      </w:r>
      <w:r>
        <w:rPr>
          <w:rFonts w:ascii="Arial" w:hAnsi="Arial" w:cs="Arial"/>
          <w:color w:val="1F1F1F"/>
        </w:rPr>
        <w:t>.</w:t>
      </w:r>
    </w:p>
    <w:p w14:paraId="0EA5A1E7" w14:textId="77777777" w:rsidR="003E187B" w:rsidRDefault="003E187B" w:rsidP="003E187B">
      <w:pPr>
        <w:pStyle w:val="NormalWeb"/>
        <w:spacing w:before="0" w:beforeAutospacing="0" w:after="0" w:afterAutospacing="0"/>
        <w:rPr>
          <w:rFonts w:ascii="Arial" w:hAnsi="Arial" w:cs="Arial"/>
          <w:color w:val="1F1F1F"/>
        </w:rPr>
      </w:pPr>
      <w:r>
        <w:rPr>
          <w:rFonts w:ascii="Arial" w:hAnsi="Arial" w:cs="Arial"/>
          <w:color w:val="1F1F1F"/>
        </w:rPr>
        <w:t>Below are the mathematical parameters used to build the single and overlapping testing cases:</w:t>
      </w:r>
    </w:p>
    <w:p w14:paraId="16399873"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lastRenderedPageBreak/>
        <w:t>1. Pure Base Signal (Normal Condition)</w:t>
      </w:r>
    </w:p>
    <w:p w14:paraId="3A9A295A"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v(t) = cos(100 * pi * t)</w:t>
      </w:r>
    </w:p>
    <w:p w14:paraId="473136AA" w14:textId="77777777" w:rsidR="003E187B" w:rsidRPr="003E187B" w:rsidRDefault="003E187B" w:rsidP="003E187B">
      <w:pPr>
        <w:pStyle w:val="NormalWeb"/>
        <w:spacing w:after="0"/>
        <w:rPr>
          <w:rFonts w:ascii="Arial" w:hAnsi="Arial" w:cs="Arial"/>
          <w:color w:val="1F1F1F"/>
        </w:rPr>
      </w:pPr>
    </w:p>
    <w:p w14:paraId="460AF0D9"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2. Voltage Sag (Single Event)</w:t>
      </w:r>
    </w:p>
    <w:p w14:paraId="2CC68D8C"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v(t) = [1 - alpha * (u(t - t1) - u(t - t2))] * cos(100 * pi * t)</w:t>
      </w:r>
    </w:p>
    <w:p w14:paraId="58311018"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Parameter Matrix: 0.1 &lt;= alpha &lt;= 0.9, t1 = 0.04 s, t2 = 0.14 s</w:t>
      </w:r>
    </w:p>
    <w:p w14:paraId="6D43598F" w14:textId="77777777" w:rsidR="003E187B" w:rsidRPr="003E187B" w:rsidRDefault="003E187B" w:rsidP="003E187B">
      <w:pPr>
        <w:pStyle w:val="NormalWeb"/>
        <w:spacing w:after="0"/>
        <w:rPr>
          <w:rFonts w:ascii="Arial" w:hAnsi="Arial" w:cs="Arial"/>
          <w:color w:val="1F1F1F"/>
        </w:rPr>
      </w:pPr>
    </w:p>
    <w:p w14:paraId="4BCFB1EB"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3. Voltage Swell (Single Event)</w:t>
      </w:r>
    </w:p>
    <w:p w14:paraId="79E95EA8"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v(t) = [1 + alpha * (u(t - t1) - u(t - t2))] * cos(100 * pi * t)</w:t>
      </w:r>
    </w:p>
    <w:p w14:paraId="08E14E84"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Parameter Matrix: 0.1 &lt;= alpha &lt;= 0.8, t1 = 0.04 s, t2 = 0.14 s</w:t>
      </w:r>
    </w:p>
    <w:p w14:paraId="468DDE9E" w14:textId="77777777" w:rsidR="003E187B" w:rsidRPr="003E187B" w:rsidRDefault="003E187B" w:rsidP="003E187B">
      <w:pPr>
        <w:pStyle w:val="NormalWeb"/>
        <w:spacing w:after="0"/>
        <w:rPr>
          <w:rFonts w:ascii="Arial" w:hAnsi="Arial" w:cs="Arial"/>
          <w:color w:val="1F1F1F"/>
        </w:rPr>
      </w:pPr>
    </w:p>
    <w:p w14:paraId="4BA223DF"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4. High-Frequency Oscillatory Transient (Single Event)</w:t>
      </w:r>
    </w:p>
    <w:p w14:paraId="2646FF00"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 xml:space="preserve">v(t) = cos(100 * pi * t) + beta * exp(-(t - t1) / tau) * cos(2 * pi * </w:t>
      </w:r>
      <w:proofErr w:type="spellStart"/>
      <w:r w:rsidRPr="003E187B">
        <w:rPr>
          <w:rFonts w:ascii="Arial" w:hAnsi="Arial" w:cs="Arial"/>
          <w:color w:val="1F1F1F"/>
        </w:rPr>
        <w:t>fn</w:t>
      </w:r>
      <w:proofErr w:type="spellEnd"/>
      <w:r w:rsidRPr="003E187B">
        <w:rPr>
          <w:rFonts w:ascii="Arial" w:hAnsi="Arial" w:cs="Arial"/>
          <w:color w:val="1F1F1F"/>
        </w:rPr>
        <w:t xml:space="preserve"> * (t - t1)) * (u(t - t1) - u(t - t2))</w:t>
      </w:r>
    </w:p>
    <w:p w14:paraId="0CB16670"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 xml:space="preserve">Parameter Matrix: beta = 0.33, tau = 0.015 s, </w:t>
      </w:r>
      <w:proofErr w:type="spellStart"/>
      <w:r w:rsidRPr="003E187B">
        <w:rPr>
          <w:rFonts w:ascii="Arial" w:hAnsi="Arial" w:cs="Arial"/>
          <w:color w:val="1F1F1F"/>
        </w:rPr>
        <w:t>fn</w:t>
      </w:r>
      <w:proofErr w:type="spellEnd"/>
      <w:r w:rsidRPr="003E187B">
        <w:rPr>
          <w:rFonts w:ascii="Arial" w:hAnsi="Arial" w:cs="Arial"/>
          <w:color w:val="1F1F1F"/>
        </w:rPr>
        <w:t xml:space="preserve"> = 550 Hz, t1 = 0.04 s, t2 = 0.09 s</w:t>
      </w:r>
    </w:p>
    <w:p w14:paraId="0CB39C73" w14:textId="77777777" w:rsidR="003E187B" w:rsidRPr="003E187B" w:rsidRDefault="003E187B" w:rsidP="003E187B">
      <w:pPr>
        <w:pStyle w:val="NormalWeb"/>
        <w:spacing w:after="0"/>
        <w:rPr>
          <w:rFonts w:ascii="Arial" w:hAnsi="Arial" w:cs="Arial"/>
          <w:color w:val="1F1F1F"/>
        </w:rPr>
      </w:pPr>
    </w:p>
    <w:p w14:paraId="61859F5F"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5. Complex Overlapping Hybrid Event: Voltage Sag + Harmonics</w:t>
      </w:r>
    </w:p>
    <w:p w14:paraId="5E3FF72C"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v(t) = [1 - alpha * (u(t - t1) - u(t - t2))] * cos(100 * pi * t) + gamma_3 * cos(300 * pi * t) + gamma_5 * cos(500 * pi * t)</w:t>
      </w:r>
    </w:p>
    <w:p w14:paraId="56FA2FE5"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Parameter Matrix: alpha = 0.3, gamma_3 = 0.10 (3rd harmonic), gamma_5 = 0.08 (5th harmonic), t1 = 0.04 s, t2 = 0.14 s</w:t>
      </w:r>
    </w:p>
    <w:p w14:paraId="570C4705" w14:textId="77777777" w:rsidR="003E187B" w:rsidRPr="003E187B" w:rsidRDefault="003E187B" w:rsidP="003E187B">
      <w:pPr>
        <w:pStyle w:val="NormalWeb"/>
        <w:spacing w:after="0"/>
        <w:rPr>
          <w:rFonts w:ascii="Arial" w:hAnsi="Arial" w:cs="Arial"/>
          <w:color w:val="1F1F1F"/>
        </w:rPr>
      </w:pPr>
    </w:p>
    <w:p w14:paraId="0D0D7B10"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6. Complex Overlapping Hybrid Event: Voltage Swell + Transient</w:t>
      </w:r>
    </w:p>
    <w:p w14:paraId="5936CC09" w14:textId="77777777" w:rsidR="003E187B" w:rsidRPr="003E187B" w:rsidRDefault="003E187B" w:rsidP="003E187B">
      <w:pPr>
        <w:pStyle w:val="NormalWeb"/>
        <w:spacing w:after="0"/>
        <w:rPr>
          <w:rFonts w:ascii="Arial" w:hAnsi="Arial" w:cs="Arial"/>
          <w:color w:val="1F1F1F"/>
        </w:rPr>
      </w:pPr>
      <w:r w:rsidRPr="003E187B">
        <w:rPr>
          <w:rFonts w:ascii="Arial" w:hAnsi="Arial" w:cs="Arial"/>
          <w:color w:val="1F1F1F"/>
        </w:rPr>
        <w:t xml:space="preserve">v(t) = [1 + alpha * (u(t - t1) - u(t - t2))] * cos(100 * pi * t) + beta * exp(-(t - t3) / tau) * cos(2 * pi * </w:t>
      </w:r>
      <w:proofErr w:type="spellStart"/>
      <w:r w:rsidRPr="003E187B">
        <w:rPr>
          <w:rFonts w:ascii="Arial" w:hAnsi="Arial" w:cs="Arial"/>
          <w:color w:val="1F1F1F"/>
        </w:rPr>
        <w:t>fn</w:t>
      </w:r>
      <w:proofErr w:type="spellEnd"/>
      <w:r w:rsidRPr="003E187B">
        <w:rPr>
          <w:rFonts w:ascii="Arial" w:hAnsi="Arial" w:cs="Arial"/>
          <w:color w:val="1F1F1F"/>
        </w:rPr>
        <w:t xml:space="preserve"> * (t - t3)) * (u(t - t3) - u(t - t4))</w:t>
      </w:r>
    </w:p>
    <w:p w14:paraId="654E4222" w14:textId="263E4A17" w:rsidR="003E187B" w:rsidRDefault="003E187B" w:rsidP="003E187B">
      <w:pPr>
        <w:pStyle w:val="NormalWeb"/>
        <w:spacing w:before="0" w:beforeAutospacing="0" w:after="0" w:afterAutospacing="0"/>
        <w:rPr>
          <w:rFonts w:ascii="Arial" w:hAnsi="Arial" w:cs="Arial"/>
          <w:color w:val="1F1F1F"/>
        </w:rPr>
      </w:pPr>
      <w:r w:rsidRPr="003E187B">
        <w:rPr>
          <w:rFonts w:ascii="Arial" w:hAnsi="Arial" w:cs="Arial"/>
          <w:color w:val="1F1F1F"/>
        </w:rPr>
        <w:t xml:space="preserve">Parameter Matrix: alpha = 0.3, swell window (t1 to t2) = 0.04 s to 0.14 s. Transient window (t3 to t4) = 0.06 s to 0.10 s, beta = 0.4, tau = 0.01 s, </w:t>
      </w:r>
      <w:proofErr w:type="spellStart"/>
      <w:r w:rsidRPr="003E187B">
        <w:rPr>
          <w:rFonts w:ascii="Arial" w:hAnsi="Arial" w:cs="Arial"/>
          <w:color w:val="1F1F1F"/>
        </w:rPr>
        <w:t>fn</w:t>
      </w:r>
      <w:proofErr w:type="spellEnd"/>
      <w:r w:rsidRPr="003E187B">
        <w:rPr>
          <w:rFonts w:ascii="Arial" w:hAnsi="Arial" w:cs="Arial"/>
          <w:color w:val="1F1F1F"/>
        </w:rPr>
        <w:t xml:space="preserve"> = 600 Hz</w:t>
      </w:r>
    </w:p>
    <w:p w14:paraId="4BDFFB3D" w14:textId="77777777" w:rsidR="003E187B" w:rsidRPr="003E187B" w:rsidRDefault="003E187B" w:rsidP="003E187B">
      <w:pPr>
        <w:pStyle w:val="Heading2"/>
      </w:pPr>
      <w:bookmarkStart w:id="47" w:name="_Toc231849826"/>
      <w:r w:rsidRPr="003E187B">
        <w:lastRenderedPageBreak/>
        <w:t>Python Script for Signal Re-creation &amp; Simulation</w:t>
      </w:r>
      <w:bookmarkEnd w:id="47"/>
    </w:p>
    <w:p w14:paraId="6AB63F5B" w14:textId="77777777" w:rsidR="003E187B" w:rsidRDefault="003E187B" w:rsidP="003E187B">
      <w:pPr>
        <w:pStyle w:val="NormalWeb"/>
        <w:spacing w:before="0" w:beforeAutospacing="0" w:after="0" w:afterAutospacing="0"/>
        <w:rPr>
          <w:rFonts w:ascii="Arial" w:hAnsi="Arial" w:cs="Arial"/>
          <w:color w:val="1F1F1F"/>
        </w:rPr>
      </w:pPr>
      <w:r>
        <w:rPr>
          <w:rFonts w:ascii="Arial" w:hAnsi="Arial" w:cs="Arial"/>
          <w:color w:val="1F1F1F"/>
        </w:rPr>
        <w:t>This script matches the sampling frequency (</w:t>
      </w:r>
      <w:r>
        <w:rPr>
          <w:rStyle w:val="math-inline"/>
          <w:rFonts w:ascii="Arial" w:eastAsiaTheme="majorEastAsia" w:hAnsi="Arial" w:cs="Arial"/>
          <w:color w:val="1F1F1F"/>
          <w:bdr w:val="none" w:sz="0" w:space="0" w:color="auto" w:frame="1"/>
        </w:rPr>
        <w:t>$6.4\text{ kHz}$</w:t>
      </w:r>
      <w:r>
        <w:rPr>
          <w:rFonts w:ascii="Arial" w:hAnsi="Arial" w:cs="Arial"/>
          <w:color w:val="1F1F1F"/>
        </w:rPr>
        <w:t>) and equations used in the paper. It will help you see how the signals look before they are processed by the Slip-SVD and Hilbert stages.</w:t>
      </w:r>
    </w:p>
    <w:p w14:paraId="6CA96AFC" w14:textId="77777777" w:rsidR="003E187B" w:rsidRDefault="003E187B" w:rsidP="003E187B">
      <w:pPr>
        <w:rPr>
          <w:rFonts w:ascii="Arial" w:hAnsi="Arial" w:cs="Arial"/>
          <w:color w:val="FFFFFF"/>
        </w:rPr>
      </w:pPr>
      <w:r>
        <w:rPr>
          <w:rStyle w:val="ng-tns-c597216360-24"/>
          <w:rFonts w:ascii="Arial" w:hAnsi="Arial" w:cs="Arial"/>
          <w:color w:val="FFFFFF"/>
          <w:bdr w:val="none" w:sz="0" w:space="0" w:color="auto" w:frame="1"/>
        </w:rPr>
        <w:t>Python</w:t>
      </w:r>
    </w:p>
    <w:p w14:paraId="3F9B3BCF"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import </w:t>
      </w:r>
      <w:proofErr w:type="spellStart"/>
      <w:r w:rsidRPr="00C4082C">
        <w:rPr>
          <w:rStyle w:val="hljs-keyword"/>
          <w:rFonts w:ascii="Arial" w:hAnsi="Arial" w:cs="Arial"/>
          <w:color w:val="000000" w:themeColor="text1"/>
          <w:sz w:val="21"/>
          <w:szCs w:val="21"/>
          <w:bdr w:val="none" w:sz="0" w:space="0" w:color="auto" w:frame="1"/>
        </w:rPr>
        <w:t>numpy</w:t>
      </w:r>
      <w:proofErr w:type="spellEnd"/>
      <w:r w:rsidRPr="00C4082C">
        <w:rPr>
          <w:rStyle w:val="hljs-keyword"/>
          <w:rFonts w:ascii="Arial" w:hAnsi="Arial" w:cs="Arial"/>
          <w:color w:val="000000" w:themeColor="text1"/>
          <w:sz w:val="21"/>
          <w:szCs w:val="21"/>
          <w:bdr w:val="none" w:sz="0" w:space="0" w:color="auto" w:frame="1"/>
        </w:rPr>
        <w:t xml:space="preserve"> as np</w:t>
      </w:r>
    </w:p>
    <w:p w14:paraId="415248B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import </w:t>
      </w:r>
      <w:proofErr w:type="spellStart"/>
      <w:r w:rsidRPr="00C4082C">
        <w:rPr>
          <w:rStyle w:val="hljs-keyword"/>
          <w:rFonts w:ascii="Arial" w:hAnsi="Arial" w:cs="Arial"/>
          <w:color w:val="000000" w:themeColor="text1"/>
          <w:sz w:val="21"/>
          <w:szCs w:val="21"/>
          <w:bdr w:val="none" w:sz="0" w:space="0" w:color="auto" w:frame="1"/>
        </w:rPr>
        <w:t>matplotlib.pyplot</w:t>
      </w:r>
      <w:proofErr w:type="spellEnd"/>
      <w:r w:rsidRPr="00C4082C">
        <w:rPr>
          <w:rStyle w:val="hljs-keyword"/>
          <w:rFonts w:ascii="Arial" w:hAnsi="Arial" w:cs="Arial"/>
          <w:color w:val="000000" w:themeColor="text1"/>
          <w:sz w:val="21"/>
          <w:szCs w:val="21"/>
          <w:bdr w:val="none" w:sz="0" w:space="0" w:color="auto" w:frame="1"/>
        </w:rPr>
        <w:t xml:space="preserve"> as </w:t>
      </w:r>
      <w:proofErr w:type="spellStart"/>
      <w:r w:rsidRPr="00C4082C">
        <w:rPr>
          <w:rStyle w:val="hljs-keyword"/>
          <w:rFonts w:ascii="Arial" w:hAnsi="Arial" w:cs="Arial"/>
          <w:color w:val="000000" w:themeColor="text1"/>
          <w:sz w:val="21"/>
          <w:szCs w:val="21"/>
          <w:bdr w:val="none" w:sz="0" w:space="0" w:color="auto" w:frame="1"/>
        </w:rPr>
        <w:t>plt</w:t>
      </w:r>
      <w:proofErr w:type="spellEnd"/>
    </w:p>
    <w:p w14:paraId="0CBC907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38FFD67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Parameter Configurations from Paper 2</w:t>
      </w:r>
    </w:p>
    <w:p w14:paraId="49D45366"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fs = 6400           # Sampling Frequency exactly 6.4 kHz</w:t>
      </w:r>
    </w:p>
    <w:p w14:paraId="71904FA9"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duration = 0.2      # Total Signal Trace: 200 milliseconds</w:t>
      </w:r>
    </w:p>
    <w:p w14:paraId="484CFDE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t = </w:t>
      </w:r>
      <w:proofErr w:type="spellStart"/>
      <w:r w:rsidRPr="00C4082C">
        <w:rPr>
          <w:rStyle w:val="hljs-keyword"/>
          <w:rFonts w:ascii="Arial" w:hAnsi="Arial" w:cs="Arial"/>
          <w:color w:val="000000" w:themeColor="text1"/>
          <w:sz w:val="21"/>
          <w:szCs w:val="21"/>
          <w:bdr w:val="none" w:sz="0" w:space="0" w:color="auto" w:frame="1"/>
        </w:rPr>
        <w:t>np.linspace</w:t>
      </w:r>
      <w:proofErr w:type="spellEnd"/>
      <w:r w:rsidRPr="00C4082C">
        <w:rPr>
          <w:rStyle w:val="hljs-keyword"/>
          <w:rFonts w:ascii="Arial" w:hAnsi="Arial" w:cs="Arial"/>
          <w:color w:val="000000" w:themeColor="text1"/>
          <w:sz w:val="21"/>
          <w:szCs w:val="21"/>
          <w:bdr w:val="none" w:sz="0" w:space="0" w:color="auto" w:frame="1"/>
        </w:rPr>
        <w:t>(0, duration, int(fs * duration), endpoint=False)</w:t>
      </w:r>
    </w:p>
    <w:p w14:paraId="4CB57C55"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f0 = 50.0           # Fundamental Power Grid Frequency: 50 Hz</w:t>
      </w:r>
    </w:p>
    <w:p w14:paraId="696F948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omega = 2 * </w:t>
      </w:r>
      <w:proofErr w:type="spellStart"/>
      <w:r w:rsidRPr="00C4082C">
        <w:rPr>
          <w:rStyle w:val="hljs-keyword"/>
          <w:rFonts w:ascii="Arial" w:hAnsi="Arial" w:cs="Arial"/>
          <w:color w:val="000000" w:themeColor="text1"/>
          <w:sz w:val="21"/>
          <w:szCs w:val="21"/>
          <w:bdr w:val="none" w:sz="0" w:space="0" w:color="auto" w:frame="1"/>
        </w:rPr>
        <w:t>np.pi</w:t>
      </w:r>
      <w:proofErr w:type="spellEnd"/>
      <w:r w:rsidRPr="00C4082C">
        <w:rPr>
          <w:rStyle w:val="hljs-keyword"/>
          <w:rFonts w:ascii="Arial" w:hAnsi="Arial" w:cs="Arial"/>
          <w:color w:val="000000" w:themeColor="text1"/>
          <w:sz w:val="21"/>
          <w:szCs w:val="21"/>
          <w:bdr w:val="none" w:sz="0" w:space="0" w:color="auto" w:frame="1"/>
        </w:rPr>
        <w:t xml:space="preserve"> * f0</w:t>
      </w:r>
    </w:p>
    <w:p w14:paraId="78A2F6F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1EE8FA02"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Define localized step functions matching the windows in the paper</w:t>
      </w:r>
    </w:p>
    <w:p w14:paraId="6ACBF2D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def </w:t>
      </w:r>
      <w:proofErr w:type="spellStart"/>
      <w:r w:rsidRPr="00C4082C">
        <w:rPr>
          <w:rStyle w:val="hljs-keyword"/>
          <w:rFonts w:ascii="Arial" w:hAnsi="Arial" w:cs="Arial"/>
          <w:color w:val="000000" w:themeColor="text1"/>
          <w:sz w:val="21"/>
          <w:szCs w:val="21"/>
          <w:bdr w:val="none" w:sz="0" w:space="0" w:color="auto" w:frame="1"/>
        </w:rPr>
        <w:t>step_window</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time_array</w:t>
      </w:r>
      <w:proofErr w:type="spellEnd"/>
      <w:r w:rsidRPr="00C4082C">
        <w:rPr>
          <w:rStyle w:val="hljs-keyword"/>
          <w:rFonts w:ascii="Arial" w:hAnsi="Arial" w:cs="Arial"/>
          <w:color w:val="000000" w:themeColor="text1"/>
          <w:sz w:val="21"/>
          <w:szCs w:val="21"/>
          <w:bdr w:val="none" w:sz="0" w:space="0" w:color="auto" w:frame="1"/>
        </w:rPr>
        <w:t>, start, end):</w:t>
      </w:r>
    </w:p>
    <w:p w14:paraId="2D312E2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    return </w:t>
      </w:r>
      <w:proofErr w:type="spellStart"/>
      <w:r w:rsidRPr="00C4082C">
        <w:rPr>
          <w:rStyle w:val="hljs-keyword"/>
          <w:rFonts w:ascii="Arial" w:hAnsi="Arial" w:cs="Arial"/>
          <w:color w:val="000000" w:themeColor="text1"/>
          <w:sz w:val="21"/>
          <w:szCs w:val="21"/>
          <w:bdr w:val="none" w:sz="0" w:space="0" w:color="auto" w:frame="1"/>
        </w:rPr>
        <w:t>np.where</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time_array</w:t>
      </w:r>
      <w:proofErr w:type="spellEnd"/>
      <w:r w:rsidRPr="00C4082C">
        <w:rPr>
          <w:rStyle w:val="hljs-keyword"/>
          <w:rFonts w:ascii="Arial" w:hAnsi="Arial" w:cs="Arial"/>
          <w:color w:val="000000" w:themeColor="text1"/>
          <w:sz w:val="21"/>
          <w:szCs w:val="21"/>
          <w:bdr w:val="none" w:sz="0" w:space="0" w:color="auto" w:frame="1"/>
        </w:rPr>
        <w:t xml:space="preserve"> &gt;= start) &amp; (</w:t>
      </w:r>
      <w:proofErr w:type="spellStart"/>
      <w:r w:rsidRPr="00C4082C">
        <w:rPr>
          <w:rStyle w:val="hljs-keyword"/>
          <w:rFonts w:ascii="Arial" w:hAnsi="Arial" w:cs="Arial"/>
          <w:color w:val="000000" w:themeColor="text1"/>
          <w:sz w:val="21"/>
          <w:szCs w:val="21"/>
          <w:bdr w:val="none" w:sz="0" w:space="0" w:color="auto" w:frame="1"/>
        </w:rPr>
        <w:t>time_array</w:t>
      </w:r>
      <w:proofErr w:type="spellEnd"/>
      <w:r w:rsidRPr="00C4082C">
        <w:rPr>
          <w:rStyle w:val="hljs-keyword"/>
          <w:rFonts w:ascii="Arial" w:hAnsi="Arial" w:cs="Arial"/>
          <w:color w:val="000000" w:themeColor="text1"/>
          <w:sz w:val="21"/>
          <w:szCs w:val="21"/>
          <w:bdr w:val="none" w:sz="0" w:space="0" w:color="auto" w:frame="1"/>
        </w:rPr>
        <w:t xml:space="preserve"> &lt;= end), 1.0, 0.0)</w:t>
      </w:r>
    </w:p>
    <w:p w14:paraId="52C5540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77358F05"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1. Base Signal (Normal Grid)</w:t>
      </w:r>
    </w:p>
    <w:p w14:paraId="5CBCA40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normal_signal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(omega * t)</w:t>
      </w:r>
    </w:p>
    <w:p w14:paraId="4BEDB26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78E2F289"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2. Hybrid Overlapping Event: Voltage Sag + Harmonics</w:t>
      </w:r>
    </w:p>
    <w:p w14:paraId="357F6409"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t1_sag, t2_sag = 0.04, 0.14</w:t>
      </w:r>
    </w:p>
    <w:p w14:paraId="732D8741"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mask_sag</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step_window</w:t>
      </w:r>
      <w:proofErr w:type="spellEnd"/>
      <w:r w:rsidRPr="00C4082C">
        <w:rPr>
          <w:rStyle w:val="hljs-keyword"/>
          <w:rFonts w:ascii="Arial" w:hAnsi="Arial" w:cs="Arial"/>
          <w:color w:val="000000" w:themeColor="text1"/>
          <w:sz w:val="21"/>
          <w:szCs w:val="21"/>
          <w:bdr w:val="none" w:sz="0" w:space="0" w:color="auto" w:frame="1"/>
        </w:rPr>
        <w:t>(t, t1_sag, t2_sag)</w:t>
      </w:r>
    </w:p>
    <w:p w14:paraId="34AACE96"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alpha_sag</w:t>
      </w:r>
      <w:proofErr w:type="spellEnd"/>
      <w:r w:rsidRPr="00C4082C">
        <w:rPr>
          <w:rStyle w:val="hljs-keyword"/>
          <w:rFonts w:ascii="Arial" w:hAnsi="Arial" w:cs="Arial"/>
          <w:color w:val="000000" w:themeColor="text1"/>
          <w:sz w:val="21"/>
          <w:szCs w:val="21"/>
          <w:bdr w:val="none" w:sz="0" w:space="0" w:color="auto" w:frame="1"/>
        </w:rPr>
        <w:t xml:space="preserve"> = 0.30     # 30% Voltage drop magnitude</w:t>
      </w:r>
    </w:p>
    <w:p w14:paraId="17C421A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5A4B5F8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fundamental_sag</w:t>
      </w:r>
      <w:proofErr w:type="spellEnd"/>
      <w:r w:rsidRPr="00C4082C">
        <w:rPr>
          <w:rStyle w:val="hljs-keyword"/>
          <w:rFonts w:ascii="Arial" w:hAnsi="Arial" w:cs="Arial"/>
          <w:color w:val="000000" w:themeColor="text1"/>
          <w:sz w:val="21"/>
          <w:szCs w:val="21"/>
          <w:bdr w:val="none" w:sz="0" w:space="0" w:color="auto" w:frame="1"/>
        </w:rPr>
        <w:t xml:space="preserve"> = (1.0 - (</w:t>
      </w:r>
      <w:proofErr w:type="spellStart"/>
      <w:r w:rsidRPr="00C4082C">
        <w:rPr>
          <w:rStyle w:val="hljs-keyword"/>
          <w:rFonts w:ascii="Arial" w:hAnsi="Arial" w:cs="Arial"/>
          <w:color w:val="000000" w:themeColor="text1"/>
          <w:sz w:val="21"/>
          <w:szCs w:val="21"/>
          <w:bdr w:val="none" w:sz="0" w:space="0" w:color="auto" w:frame="1"/>
        </w:rPr>
        <w:t>alpha_sag</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mask_sag</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(omega * t)</w:t>
      </w:r>
    </w:p>
    <w:p w14:paraId="189D8F4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xml:space="preserve">harmonics_3rd_5th = 0.10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 xml:space="preserve">(3 * omega * t) + 0.08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(5 * omega * t)</w:t>
      </w:r>
    </w:p>
    <w:p w14:paraId="6F8F1FB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sag_harmonics_signal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fundamental_sag</w:t>
      </w:r>
      <w:proofErr w:type="spellEnd"/>
      <w:r w:rsidRPr="00C4082C">
        <w:rPr>
          <w:rStyle w:val="hljs-keyword"/>
          <w:rFonts w:ascii="Arial" w:hAnsi="Arial" w:cs="Arial"/>
          <w:color w:val="000000" w:themeColor="text1"/>
          <w:sz w:val="21"/>
          <w:szCs w:val="21"/>
          <w:bdr w:val="none" w:sz="0" w:space="0" w:color="auto" w:frame="1"/>
        </w:rPr>
        <w:t xml:space="preserve"> + harmonics_3rd_5th</w:t>
      </w:r>
    </w:p>
    <w:p w14:paraId="60C17A4A"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797D409F"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3. Hybrid Overlapping Event: Voltage Swell + Oscillatory Transient</w:t>
      </w:r>
    </w:p>
    <w:p w14:paraId="55250880"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t1_swell, t2_swell = 0.04, 0.14</w:t>
      </w:r>
    </w:p>
    <w:p w14:paraId="08C3F031"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t3_trans, t4_trans = 0.06, 0.10  # Transient hits nested within the swell window</w:t>
      </w:r>
    </w:p>
    <w:p w14:paraId="5FE24B89"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0778A86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mask_swell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step_window</w:t>
      </w:r>
      <w:proofErr w:type="spellEnd"/>
      <w:r w:rsidRPr="00C4082C">
        <w:rPr>
          <w:rStyle w:val="hljs-keyword"/>
          <w:rFonts w:ascii="Arial" w:hAnsi="Arial" w:cs="Arial"/>
          <w:color w:val="000000" w:themeColor="text1"/>
          <w:sz w:val="21"/>
          <w:szCs w:val="21"/>
          <w:bdr w:val="none" w:sz="0" w:space="0" w:color="auto" w:frame="1"/>
        </w:rPr>
        <w:t>(t, t1_swell, t2_swell)</w:t>
      </w:r>
    </w:p>
    <w:p w14:paraId="3AE144E5"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mask_transient</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step_window</w:t>
      </w:r>
      <w:proofErr w:type="spellEnd"/>
      <w:r w:rsidRPr="00C4082C">
        <w:rPr>
          <w:rStyle w:val="hljs-keyword"/>
          <w:rFonts w:ascii="Arial" w:hAnsi="Arial" w:cs="Arial"/>
          <w:color w:val="000000" w:themeColor="text1"/>
          <w:sz w:val="21"/>
          <w:szCs w:val="21"/>
          <w:bdr w:val="none" w:sz="0" w:space="0" w:color="auto" w:frame="1"/>
        </w:rPr>
        <w:t>(t, t3_trans, t4_trans)</w:t>
      </w:r>
    </w:p>
    <w:p w14:paraId="6F1CD7F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4096D3B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alpha_swell</w:t>
      </w:r>
      <w:proofErr w:type="spellEnd"/>
      <w:r w:rsidRPr="00C4082C">
        <w:rPr>
          <w:rStyle w:val="hljs-keyword"/>
          <w:rFonts w:ascii="Arial" w:hAnsi="Arial" w:cs="Arial"/>
          <w:color w:val="000000" w:themeColor="text1"/>
          <w:sz w:val="21"/>
          <w:szCs w:val="21"/>
          <w:bdr w:val="none" w:sz="0" w:space="0" w:color="auto" w:frame="1"/>
        </w:rPr>
        <w:t xml:space="preserve"> = 0.30   # 30% Voltage amplitude amplification</w:t>
      </w:r>
    </w:p>
    <w:p w14:paraId="7545B06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beta_transient</w:t>
      </w:r>
      <w:proofErr w:type="spellEnd"/>
      <w:r w:rsidRPr="00C4082C">
        <w:rPr>
          <w:rStyle w:val="hljs-keyword"/>
          <w:rFonts w:ascii="Arial" w:hAnsi="Arial" w:cs="Arial"/>
          <w:color w:val="000000" w:themeColor="text1"/>
          <w:sz w:val="21"/>
          <w:szCs w:val="21"/>
          <w:bdr w:val="none" w:sz="0" w:space="0" w:color="auto" w:frame="1"/>
        </w:rPr>
        <w:t xml:space="preserve"> = 0.40 # Transient peak scalar multiplier</w:t>
      </w:r>
    </w:p>
    <w:p w14:paraId="0D8E63B3"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tau = 0.01          # Decay time constant: 10 milliseconds</w:t>
      </w:r>
    </w:p>
    <w:p w14:paraId="2A93878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fn</w:t>
      </w:r>
      <w:proofErr w:type="spellEnd"/>
      <w:r w:rsidRPr="00C4082C">
        <w:rPr>
          <w:rStyle w:val="hljs-keyword"/>
          <w:rFonts w:ascii="Arial" w:hAnsi="Arial" w:cs="Arial"/>
          <w:color w:val="000000" w:themeColor="text1"/>
          <w:sz w:val="21"/>
          <w:szCs w:val="21"/>
          <w:bdr w:val="none" w:sz="0" w:space="0" w:color="auto" w:frame="1"/>
        </w:rPr>
        <w:t xml:space="preserve"> = 600.0          # High-frequency transient oscillation: 600 Hz</w:t>
      </w:r>
    </w:p>
    <w:p w14:paraId="78C3BE3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0864C183"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fundamental_swell</w:t>
      </w:r>
      <w:proofErr w:type="spellEnd"/>
      <w:r w:rsidRPr="00C4082C">
        <w:rPr>
          <w:rStyle w:val="hljs-keyword"/>
          <w:rFonts w:ascii="Arial" w:hAnsi="Arial" w:cs="Arial"/>
          <w:color w:val="000000" w:themeColor="text1"/>
          <w:sz w:val="21"/>
          <w:szCs w:val="21"/>
          <w:bdr w:val="none" w:sz="0" w:space="0" w:color="auto" w:frame="1"/>
        </w:rPr>
        <w:t xml:space="preserve"> = (1.0 + (</w:t>
      </w:r>
      <w:proofErr w:type="spellStart"/>
      <w:r w:rsidRPr="00C4082C">
        <w:rPr>
          <w:rStyle w:val="hljs-keyword"/>
          <w:rFonts w:ascii="Arial" w:hAnsi="Arial" w:cs="Arial"/>
          <w:color w:val="000000" w:themeColor="text1"/>
          <w:sz w:val="21"/>
          <w:szCs w:val="21"/>
          <w:bdr w:val="none" w:sz="0" w:space="0" w:color="auto" w:frame="1"/>
        </w:rPr>
        <w:t>alpha_swell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mask_swell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(omega * t)</w:t>
      </w:r>
    </w:p>
    <w:p w14:paraId="1C60725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transient_wave</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beta_transient</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np.exp</w:t>
      </w:r>
      <w:proofErr w:type="spellEnd"/>
      <w:r w:rsidRPr="00C4082C">
        <w:rPr>
          <w:rStyle w:val="hljs-keyword"/>
          <w:rFonts w:ascii="Arial" w:hAnsi="Arial" w:cs="Arial"/>
          <w:color w:val="000000" w:themeColor="text1"/>
          <w:sz w:val="21"/>
          <w:szCs w:val="21"/>
          <w:bdr w:val="none" w:sz="0" w:space="0" w:color="auto" w:frame="1"/>
        </w:rPr>
        <w:t xml:space="preserve">(-(t - t3_trans)/tau) * </w:t>
      </w:r>
      <w:proofErr w:type="spellStart"/>
      <w:r w:rsidRPr="00C4082C">
        <w:rPr>
          <w:rStyle w:val="hljs-keyword"/>
          <w:rFonts w:ascii="Arial" w:hAnsi="Arial" w:cs="Arial"/>
          <w:color w:val="000000" w:themeColor="text1"/>
          <w:sz w:val="21"/>
          <w:szCs w:val="21"/>
          <w:bdr w:val="none" w:sz="0" w:space="0" w:color="auto" w:frame="1"/>
        </w:rPr>
        <w:t>np.cos</w:t>
      </w:r>
      <w:proofErr w:type="spellEnd"/>
      <w:r w:rsidRPr="00C4082C">
        <w:rPr>
          <w:rStyle w:val="hljs-keyword"/>
          <w:rFonts w:ascii="Arial" w:hAnsi="Arial" w:cs="Arial"/>
          <w:color w:val="000000" w:themeColor="text1"/>
          <w:sz w:val="21"/>
          <w:szCs w:val="21"/>
          <w:bdr w:val="none" w:sz="0" w:space="0" w:color="auto" w:frame="1"/>
        </w:rPr>
        <w:t xml:space="preserve">(2 * </w:t>
      </w:r>
      <w:proofErr w:type="spellStart"/>
      <w:r w:rsidRPr="00C4082C">
        <w:rPr>
          <w:rStyle w:val="hljs-keyword"/>
          <w:rFonts w:ascii="Arial" w:hAnsi="Arial" w:cs="Arial"/>
          <w:color w:val="000000" w:themeColor="text1"/>
          <w:sz w:val="21"/>
          <w:szCs w:val="21"/>
          <w:bdr w:val="none" w:sz="0" w:space="0" w:color="auto" w:frame="1"/>
        </w:rPr>
        <w:t>np.pi</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fn</w:t>
      </w:r>
      <w:proofErr w:type="spellEnd"/>
      <w:r w:rsidRPr="00C4082C">
        <w:rPr>
          <w:rStyle w:val="hljs-keyword"/>
          <w:rFonts w:ascii="Arial" w:hAnsi="Arial" w:cs="Arial"/>
          <w:color w:val="000000" w:themeColor="text1"/>
          <w:sz w:val="21"/>
          <w:szCs w:val="21"/>
          <w:bdr w:val="none" w:sz="0" w:space="0" w:color="auto" w:frame="1"/>
        </w:rPr>
        <w:t xml:space="preserve"> * (t - t3_trans))</w:t>
      </w:r>
    </w:p>
    <w:p w14:paraId="3B104755"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swell_transient_signal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fundamental_swell</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transient_wave</w:t>
      </w:r>
      <w:proofErr w:type="spellEnd"/>
      <w:r w:rsidRPr="00C4082C">
        <w:rPr>
          <w:rStyle w:val="hljs-keyword"/>
          <w:rFonts w:ascii="Arial" w:hAnsi="Arial" w:cs="Arial"/>
          <w:color w:val="000000" w:themeColor="text1"/>
          <w:sz w:val="21"/>
          <w:szCs w:val="21"/>
          <w:bdr w:val="none" w:sz="0" w:space="0" w:color="auto" w:frame="1"/>
        </w:rPr>
        <w:t xml:space="preserve"> * </w:t>
      </w:r>
      <w:proofErr w:type="spellStart"/>
      <w:r w:rsidRPr="00C4082C">
        <w:rPr>
          <w:rStyle w:val="hljs-keyword"/>
          <w:rFonts w:ascii="Arial" w:hAnsi="Arial" w:cs="Arial"/>
          <w:color w:val="000000" w:themeColor="text1"/>
          <w:sz w:val="21"/>
          <w:szCs w:val="21"/>
          <w:bdr w:val="none" w:sz="0" w:space="0" w:color="auto" w:frame="1"/>
        </w:rPr>
        <w:t>mask_transient</w:t>
      </w:r>
      <w:proofErr w:type="spellEnd"/>
      <w:r w:rsidRPr="00C4082C">
        <w:rPr>
          <w:rStyle w:val="hljs-keyword"/>
          <w:rFonts w:ascii="Arial" w:hAnsi="Arial" w:cs="Arial"/>
          <w:color w:val="000000" w:themeColor="text1"/>
          <w:sz w:val="21"/>
          <w:szCs w:val="21"/>
          <w:bdr w:val="none" w:sz="0" w:space="0" w:color="auto" w:frame="1"/>
        </w:rPr>
        <w:t>)</w:t>
      </w:r>
    </w:p>
    <w:p w14:paraId="7A8D50C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1A60FEBF"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r w:rsidRPr="00C4082C">
        <w:rPr>
          <w:rStyle w:val="hljs-keyword"/>
          <w:rFonts w:ascii="Arial" w:hAnsi="Arial" w:cs="Arial"/>
          <w:color w:val="000000" w:themeColor="text1"/>
          <w:sz w:val="21"/>
          <w:szCs w:val="21"/>
          <w:bdr w:val="none" w:sz="0" w:space="0" w:color="auto" w:frame="1"/>
        </w:rPr>
        <w:t># --- Visualization Dashboard ---</w:t>
      </w:r>
    </w:p>
    <w:p w14:paraId="1619A30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plt.figure</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figsize</w:t>
      </w:r>
      <w:proofErr w:type="spellEnd"/>
      <w:r w:rsidRPr="00C4082C">
        <w:rPr>
          <w:rStyle w:val="hljs-keyword"/>
          <w:rFonts w:ascii="Arial" w:hAnsi="Arial" w:cs="Arial"/>
          <w:color w:val="000000" w:themeColor="text1"/>
          <w:sz w:val="21"/>
          <w:szCs w:val="21"/>
          <w:bdr w:val="none" w:sz="0" w:space="0" w:color="auto" w:frame="1"/>
        </w:rPr>
        <w:t>=(11, 8))</w:t>
      </w:r>
    </w:p>
    <w:p w14:paraId="7091165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0913FC87"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plt.subplot</w:t>
      </w:r>
      <w:proofErr w:type="spellEnd"/>
      <w:r w:rsidRPr="00C4082C">
        <w:rPr>
          <w:rStyle w:val="hljs-keyword"/>
          <w:rFonts w:ascii="Arial" w:hAnsi="Arial" w:cs="Arial"/>
          <w:color w:val="000000" w:themeColor="text1"/>
          <w:sz w:val="21"/>
          <w:szCs w:val="21"/>
          <w:bdr w:val="none" w:sz="0" w:space="0" w:color="auto" w:frame="1"/>
        </w:rPr>
        <w:t>(3, 1, 1)</w:t>
      </w:r>
    </w:p>
    <w:p w14:paraId="5ECB7B91"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plt.plot</w:t>
      </w:r>
      <w:proofErr w:type="spellEnd"/>
      <w:r w:rsidRPr="00C4082C">
        <w:rPr>
          <w:rStyle w:val="hljs-keyword"/>
          <w:rFonts w:ascii="Arial" w:hAnsi="Arial" w:cs="Arial"/>
          <w:color w:val="000000" w:themeColor="text1"/>
          <w:sz w:val="21"/>
          <w:szCs w:val="21"/>
          <w:bdr w:val="none" w:sz="0" w:space="0" w:color="auto" w:frame="1"/>
        </w:rPr>
        <w:t xml:space="preserve">(t * 1000, </w:t>
      </w:r>
      <w:proofErr w:type="spellStart"/>
      <w:r w:rsidRPr="00C4082C">
        <w:rPr>
          <w:rStyle w:val="hljs-keyword"/>
          <w:rFonts w:ascii="Arial" w:hAnsi="Arial" w:cs="Arial"/>
          <w:color w:val="000000" w:themeColor="text1"/>
          <w:sz w:val="21"/>
          <w:szCs w:val="21"/>
          <w:bdr w:val="none" w:sz="0" w:space="0" w:color="auto" w:frame="1"/>
        </w:rPr>
        <w:t>normal_signal</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 xml:space="preserve">='navy', </w:t>
      </w:r>
      <w:proofErr w:type="spellStart"/>
      <w:r w:rsidRPr="00C4082C">
        <w:rPr>
          <w:rStyle w:val="hljs-keyword"/>
          <w:rFonts w:ascii="Arial" w:hAnsi="Arial" w:cs="Arial"/>
          <w:color w:val="000000" w:themeColor="text1"/>
          <w:sz w:val="21"/>
          <w:szCs w:val="21"/>
          <w:bdr w:val="none" w:sz="0" w:space="0" w:color="auto" w:frame="1"/>
        </w:rPr>
        <w:t>lw</w:t>
      </w:r>
      <w:proofErr w:type="spellEnd"/>
      <w:r w:rsidRPr="00C4082C">
        <w:rPr>
          <w:rStyle w:val="hljs-keyword"/>
          <w:rFonts w:ascii="Arial" w:hAnsi="Arial" w:cs="Arial"/>
          <w:color w:val="000000" w:themeColor="text1"/>
          <w:sz w:val="21"/>
          <w:szCs w:val="21"/>
          <w:bdr w:val="none" w:sz="0" w:space="0" w:color="auto" w:frame="1"/>
        </w:rPr>
        <w:t>=1.3)</w:t>
      </w:r>
    </w:p>
    <w:p w14:paraId="3F50502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plt.title</w:t>
      </w:r>
      <w:proofErr w:type="spellEnd"/>
      <w:r w:rsidRPr="00C4082C">
        <w:rPr>
          <w:rStyle w:val="hljs-keyword"/>
          <w:rFonts w:ascii="Arial" w:hAnsi="Arial" w:cs="Arial"/>
          <w:color w:val="000000" w:themeColor="text1"/>
          <w:sz w:val="21"/>
          <w:szCs w:val="21"/>
          <w:bdr w:val="none" w:sz="0" w:space="0" w:color="auto" w:frame="1"/>
        </w:rPr>
        <w:t xml:space="preserve">("Normal Power Quality Reference (50 Hz at 6.4 kHz Sampling Rate)", </w:t>
      </w:r>
      <w:proofErr w:type="spellStart"/>
      <w:r w:rsidRPr="00C4082C">
        <w:rPr>
          <w:rStyle w:val="hljs-keyword"/>
          <w:rFonts w:ascii="Arial" w:hAnsi="Arial" w:cs="Arial"/>
          <w:color w:val="000000" w:themeColor="text1"/>
          <w:sz w:val="21"/>
          <w:szCs w:val="21"/>
          <w:bdr w:val="none" w:sz="0" w:space="0" w:color="auto" w:frame="1"/>
        </w:rPr>
        <w:t>fontsize</w:t>
      </w:r>
      <w:proofErr w:type="spellEnd"/>
      <w:r w:rsidRPr="00C4082C">
        <w:rPr>
          <w:rStyle w:val="hljs-keyword"/>
          <w:rFonts w:ascii="Arial" w:hAnsi="Arial" w:cs="Arial"/>
          <w:color w:val="000000" w:themeColor="text1"/>
          <w:sz w:val="21"/>
          <w:szCs w:val="21"/>
          <w:bdr w:val="none" w:sz="0" w:space="0" w:color="auto" w:frame="1"/>
        </w:rPr>
        <w:t xml:space="preserve">=10, </w:t>
      </w:r>
      <w:proofErr w:type="spellStart"/>
      <w:r w:rsidRPr="00C4082C">
        <w:rPr>
          <w:rStyle w:val="hljs-keyword"/>
          <w:rFonts w:ascii="Arial" w:hAnsi="Arial" w:cs="Arial"/>
          <w:color w:val="000000" w:themeColor="text1"/>
          <w:sz w:val="21"/>
          <w:szCs w:val="21"/>
          <w:bdr w:val="none" w:sz="0" w:space="0" w:color="auto" w:frame="1"/>
        </w:rPr>
        <w:t>fontweight</w:t>
      </w:r>
      <w:proofErr w:type="spellEnd"/>
      <w:r w:rsidRPr="00C4082C">
        <w:rPr>
          <w:rStyle w:val="hljs-keyword"/>
          <w:rFonts w:ascii="Arial" w:hAnsi="Arial" w:cs="Arial"/>
          <w:color w:val="000000" w:themeColor="text1"/>
          <w:sz w:val="21"/>
          <w:szCs w:val="21"/>
          <w:bdr w:val="none" w:sz="0" w:space="0" w:color="auto" w:frame="1"/>
        </w:rPr>
        <w:t>='bold')</w:t>
      </w:r>
    </w:p>
    <w:p w14:paraId="0720BAC6"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plt.ylabel</w:t>
      </w:r>
      <w:proofErr w:type="spellEnd"/>
      <w:r w:rsidRPr="00C4082C">
        <w:rPr>
          <w:rStyle w:val="hljs-keyword"/>
          <w:rFonts w:ascii="Arial" w:hAnsi="Arial" w:cs="Arial"/>
          <w:color w:val="000000" w:themeColor="text1"/>
          <w:sz w:val="21"/>
          <w:szCs w:val="21"/>
          <w:bdr w:val="none" w:sz="0" w:space="0" w:color="auto" w:frame="1"/>
        </w:rPr>
        <w:t>("Voltage (</w:t>
      </w:r>
      <w:proofErr w:type="spellStart"/>
      <w:r w:rsidRPr="00C4082C">
        <w:rPr>
          <w:rStyle w:val="hljs-keyword"/>
          <w:rFonts w:ascii="Arial" w:hAnsi="Arial" w:cs="Arial"/>
          <w:color w:val="000000" w:themeColor="text1"/>
          <w:sz w:val="21"/>
          <w:szCs w:val="21"/>
          <w:bdr w:val="none" w:sz="0" w:space="0" w:color="auto" w:frame="1"/>
        </w:rPr>
        <w:t>pu</w:t>
      </w:r>
      <w:proofErr w:type="spellEnd"/>
      <w:r w:rsidRPr="00C4082C">
        <w:rPr>
          <w:rStyle w:val="hljs-keyword"/>
          <w:rFonts w:ascii="Arial" w:hAnsi="Arial" w:cs="Arial"/>
          <w:color w:val="000000" w:themeColor="text1"/>
          <w:sz w:val="21"/>
          <w:szCs w:val="21"/>
          <w:bdr w:val="none" w:sz="0" w:space="0" w:color="auto" w:frame="1"/>
        </w:rPr>
        <w:t>)")</w:t>
      </w:r>
    </w:p>
    <w:p w14:paraId="0DA9EB0A"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lastRenderedPageBreak/>
        <w:t>plt.grid</w:t>
      </w:r>
      <w:proofErr w:type="spellEnd"/>
      <w:r w:rsidRPr="00C4082C">
        <w:rPr>
          <w:rStyle w:val="hljs-keyword"/>
          <w:rFonts w:ascii="Arial" w:hAnsi="Arial" w:cs="Arial"/>
          <w:color w:val="000000" w:themeColor="text1"/>
          <w:sz w:val="21"/>
          <w:szCs w:val="21"/>
          <w:bdr w:val="none" w:sz="0" w:space="0" w:color="auto" w:frame="1"/>
        </w:rPr>
        <w:t xml:space="preserve">(True,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w:t>
      </w:r>
    </w:p>
    <w:p w14:paraId="4AAA9F72"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0EB3B6D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plt.subplot</w:t>
      </w:r>
      <w:proofErr w:type="spellEnd"/>
      <w:r w:rsidRPr="00C4082C">
        <w:rPr>
          <w:rStyle w:val="hljs-keyword"/>
          <w:rFonts w:ascii="Arial" w:hAnsi="Arial" w:cs="Arial"/>
          <w:color w:val="000000" w:themeColor="text1"/>
          <w:sz w:val="21"/>
          <w:szCs w:val="21"/>
          <w:bdr w:val="none" w:sz="0" w:space="0" w:color="auto" w:frame="1"/>
        </w:rPr>
        <w:t>(3, 1, 2)</w:t>
      </w:r>
    </w:p>
    <w:p w14:paraId="1F799166"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plt.plot</w:t>
      </w:r>
      <w:proofErr w:type="spellEnd"/>
      <w:r w:rsidRPr="00C4082C">
        <w:rPr>
          <w:rStyle w:val="hljs-keyword"/>
          <w:rFonts w:ascii="Arial" w:hAnsi="Arial" w:cs="Arial"/>
          <w:color w:val="000000" w:themeColor="text1"/>
          <w:sz w:val="21"/>
          <w:szCs w:val="21"/>
          <w:bdr w:val="none" w:sz="0" w:space="0" w:color="auto" w:frame="1"/>
        </w:rPr>
        <w:t xml:space="preserve">(t * 1000, </w:t>
      </w:r>
      <w:proofErr w:type="spellStart"/>
      <w:r w:rsidRPr="00C4082C">
        <w:rPr>
          <w:rStyle w:val="hljs-keyword"/>
          <w:rFonts w:ascii="Arial" w:hAnsi="Arial" w:cs="Arial"/>
          <w:color w:val="000000" w:themeColor="text1"/>
          <w:sz w:val="21"/>
          <w:szCs w:val="21"/>
          <w:bdr w:val="none" w:sz="0" w:space="0" w:color="auto" w:frame="1"/>
        </w:rPr>
        <w:t>sag_harmonics_signal</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 xml:space="preserve">='firebrick', </w:t>
      </w:r>
      <w:proofErr w:type="spellStart"/>
      <w:r w:rsidRPr="00C4082C">
        <w:rPr>
          <w:rStyle w:val="hljs-keyword"/>
          <w:rFonts w:ascii="Arial" w:hAnsi="Arial" w:cs="Arial"/>
          <w:color w:val="000000" w:themeColor="text1"/>
          <w:sz w:val="21"/>
          <w:szCs w:val="21"/>
          <w:bdr w:val="none" w:sz="0" w:space="0" w:color="auto" w:frame="1"/>
        </w:rPr>
        <w:t>lw</w:t>
      </w:r>
      <w:proofErr w:type="spellEnd"/>
      <w:r w:rsidRPr="00C4082C">
        <w:rPr>
          <w:rStyle w:val="hljs-keyword"/>
          <w:rFonts w:ascii="Arial" w:hAnsi="Arial" w:cs="Arial"/>
          <w:color w:val="000000" w:themeColor="text1"/>
          <w:sz w:val="21"/>
          <w:szCs w:val="21"/>
          <w:bdr w:val="none" w:sz="0" w:space="0" w:color="auto" w:frame="1"/>
        </w:rPr>
        <w:t>=1.3)</w:t>
      </w:r>
    </w:p>
    <w:p w14:paraId="15CBBA3E"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(x=t1_sag*1000,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gray</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w:t>
      </w:r>
    </w:p>
    <w:p w14:paraId="43B49B3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(x=t2_sag*1000,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gray</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w:t>
      </w:r>
    </w:p>
    <w:p w14:paraId="02B44E47"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plt.title</w:t>
      </w:r>
      <w:proofErr w:type="spellEnd"/>
      <w:r w:rsidRPr="00C4082C">
        <w:rPr>
          <w:rStyle w:val="hljs-keyword"/>
          <w:rFonts w:ascii="Arial" w:hAnsi="Arial" w:cs="Arial"/>
          <w:color w:val="000000" w:themeColor="text1"/>
          <w:sz w:val="21"/>
          <w:szCs w:val="21"/>
          <w:bdr w:val="none" w:sz="0" w:space="0" w:color="auto" w:frame="1"/>
        </w:rPr>
        <w:t xml:space="preserve">("Overlapping Mix: Voltage Sag + 3rd/5th Harmonics", </w:t>
      </w:r>
      <w:proofErr w:type="spellStart"/>
      <w:r w:rsidRPr="00C4082C">
        <w:rPr>
          <w:rStyle w:val="hljs-keyword"/>
          <w:rFonts w:ascii="Arial" w:hAnsi="Arial" w:cs="Arial"/>
          <w:color w:val="000000" w:themeColor="text1"/>
          <w:sz w:val="21"/>
          <w:szCs w:val="21"/>
          <w:bdr w:val="none" w:sz="0" w:space="0" w:color="auto" w:frame="1"/>
        </w:rPr>
        <w:t>fontsize</w:t>
      </w:r>
      <w:proofErr w:type="spellEnd"/>
      <w:r w:rsidRPr="00C4082C">
        <w:rPr>
          <w:rStyle w:val="hljs-keyword"/>
          <w:rFonts w:ascii="Arial" w:hAnsi="Arial" w:cs="Arial"/>
          <w:color w:val="000000" w:themeColor="text1"/>
          <w:sz w:val="21"/>
          <w:szCs w:val="21"/>
          <w:bdr w:val="none" w:sz="0" w:space="0" w:color="auto" w:frame="1"/>
        </w:rPr>
        <w:t xml:space="preserve">=10, </w:t>
      </w:r>
      <w:proofErr w:type="spellStart"/>
      <w:r w:rsidRPr="00C4082C">
        <w:rPr>
          <w:rStyle w:val="hljs-keyword"/>
          <w:rFonts w:ascii="Arial" w:hAnsi="Arial" w:cs="Arial"/>
          <w:color w:val="000000" w:themeColor="text1"/>
          <w:sz w:val="21"/>
          <w:szCs w:val="21"/>
          <w:bdr w:val="none" w:sz="0" w:space="0" w:color="auto" w:frame="1"/>
        </w:rPr>
        <w:t>fontweight</w:t>
      </w:r>
      <w:proofErr w:type="spellEnd"/>
      <w:r w:rsidRPr="00C4082C">
        <w:rPr>
          <w:rStyle w:val="hljs-keyword"/>
          <w:rFonts w:ascii="Arial" w:hAnsi="Arial" w:cs="Arial"/>
          <w:color w:val="000000" w:themeColor="text1"/>
          <w:sz w:val="21"/>
          <w:szCs w:val="21"/>
          <w:bdr w:val="none" w:sz="0" w:space="0" w:color="auto" w:frame="1"/>
        </w:rPr>
        <w:t>='bold')</w:t>
      </w:r>
    </w:p>
    <w:p w14:paraId="5A2BA879"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plt.ylabel</w:t>
      </w:r>
      <w:proofErr w:type="spellEnd"/>
      <w:r w:rsidRPr="00C4082C">
        <w:rPr>
          <w:rStyle w:val="hljs-keyword"/>
          <w:rFonts w:ascii="Arial" w:hAnsi="Arial" w:cs="Arial"/>
          <w:color w:val="000000" w:themeColor="text1"/>
          <w:sz w:val="21"/>
          <w:szCs w:val="21"/>
          <w:bdr w:val="none" w:sz="0" w:space="0" w:color="auto" w:frame="1"/>
        </w:rPr>
        <w:t>("Voltage (</w:t>
      </w:r>
      <w:proofErr w:type="spellStart"/>
      <w:r w:rsidRPr="00C4082C">
        <w:rPr>
          <w:rStyle w:val="hljs-keyword"/>
          <w:rFonts w:ascii="Arial" w:hAnsi="Arial" w:cs="Arial"/>
          <w:color w:val="000000" w:themeColor="text1"/>
          <w:sz w:val="21"/>
          <w:szCs w:val="21"/>
          <w:bdr w:val="none" w:sz="0" w:space="0" w:color="auto" w:frame="1"/>
        </w:rPr>
        <w:t>pu</w:t>
      </w:r>
      <w:proofErr w:type="spellEnd"/>
      <w:r w:rsidRPr="00C4082C">
        <w:rPr>
          <w:rStyle w:val="hljs-keyword"/>
          <w:rFonts w:ascii="Arial" w:hAnsi="Arial" w:cs="Arial"/>
          <w:color w:val="000000" w:themeColor="text1"/>
          <w:sz w:val="21"/>
          <w:szCs w:val="21"/>
          <w:bdr w:val="none" w:sz="0" w:space="0" w:color="auto" w:frame="1"/>
        </w:rPr>
        <w:t>)")</w:t>
      </w:r>
    </w:p>
    <w:p w14:paraId="57EB0A0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plt.grid</w:t>
      </w:r>
      <w:proofErr w:type="spellEnd"/>
      <w:r w:rsidRPr="00C4082C">
        <w:rPr>
          <w:rStyle w:val="hljs-keyword"/>
          <w:rFonts w:ascii="Arial" w:hAnsi="Arial" w:cs="Arial"/>
          <w:color w:val="000000" w:themeColor="text1"/>
          <w:sz w:val="21"/>
          <w:szCs w:val="21"/>
          <w:bdr w:val="none" w:sz="0" w:space="0" w:color="auto" w:frame="1"/>
        </w:rPr>
        <w:t xml:space="preserve">(True,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w:t>
      </w:r>
    </w:p>
    <w:p w14:paraId="6EEC270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74A2F144"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plt.subplot</w:t>
      </w:r>
      <w:proofErr w:type="spellEnd"/>
      <w:r w:rsidRPr="00C4082C">
        <w:rPr>
          <w:rStyle w:val="hljs-keyword"/>
          <w:rFonts w:ascii="Arial" w:hAnsi="Arial" w:cs="Arial"/>
          <w:color w:val="000000" w:themeColor="text1"/>
          <w:sz w:val="21"/>
          <w:szCs w:val="21"/>
          <w:bdr w:val="none" w:sz="0" w:space="0" w:color="auto" w:frame="1"/>
        </w:rPr>
        <w:t>(3, 1, 3)</w:t>
      </w:r>
    </w:p>
    <w:p w14:paraId="2A0EABE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plt.plot</w:t>
      </w:r>
      <w:proofErr w:type="spellEnd"/>
      <w:r w:rsidRPr="00C4082C">
        <w:rPr>
          <w:rStyle w:val="hljs-keyword"/>
          <w:rFonts w:ascii="Arial" w:hAnsi="Arial" w:cs="Arial"/>
          <w:color w:val="000000" w:themeColor="text1"/>
          <w:sz w:val="21"/>
          <w:szCs w:val="21"/>
          <w:bdr w:val="none" w:sz="0" w:space="0" w:color="auto" w:frame="1"/>
        </w:rPr>
        <w:t xml:space="preserve">(t * 1000, </w:t>
      </w:r>
      <w:proofErr w:type="spellStart"/>
      <w:r w:rsidRPr="00C4082C">
        <w:rPr>
          <w:rStyle w:val="hljs-keyword"/>
          <w:rFonts w:ascii="Arial" w:hAnsi="Arial" w:cs="Arial"/>
          <w:color w:val="000000" w:themeColor="text1"/>
          <w:sz w:val="21"/>
          <w:szCs w:val="21"/>
          <w:bdr w:val="none" w:sz="0" w:space="0" w:color="auto" w:frame="1"/>
        </w:rPr>
        <w:t>swell_transient_signal</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 xml:space="preserve">='purple', </w:t>
      </w:r>
      <w:proofErr w:type="spellStart"/>
      <w:r w:rsidRPr="00C4082C">
        <w:rPr>
          <w:rStyle w:val="hljs-keyword"/>
          <w:rFonts w:ascii="Arial" w:hAnsi="Arial" w:cs="Arial"/>
          <w:color w:val="000000" w:themeColor="text1"/>
          <w:sz w:val="21"/>
          <w:szCs w:val="21"/>
          <w:bdr w:val="none" w:sz="0" w:space="0" w:color="auto" w:frame="1"/>
        </w:rPr>
        <w:t>lw</w:t>
      </w:r>
      <w:proofErr w:type="spellEnd"/>
      <w:r w:rsidRPr="00C4082C">
        <w:rPr>
          <w:rStyle w:val="hljs-keyword"/>
          <w:rFonts w:ascii="Arial" w:hAnsi="Arial" w:cs="Arial"/>
          <w:color w:val="000000" w:themeColor="text1"/>
          <w:sz w:val="21"/>
          <w:szCs w:val="21"/>
          <w:bdr w:val="none" w:sz="0" w:space="0" w:color="auto" w:frame="1"/>
        </w:rPr>
        <w:t>=1.3)</w:t>
      </w:r>
    </w:p>
    <w:p w14:paraId="0FE65E12"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(x=t1_swell*1000,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darkorange</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 alpha=0.7)</w:t>
      </w:r>
    </w:p>
    <w:p w14:paraId="13B38A25"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(x=t2_swell*1000,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w:t>
      </w:r>
      <w:proofErr w:type="spellStart"/>
      <w:r w:rsidRPr="00C4082C">
        <w:rPr>
          <w:rStyle w:val="hljs-keyword"/>
          <w:rFonts w:ascii="Arial" w:hAnsi="Arial" w:cs="Arial"/>
          <w:color w:val="000000" w:themeColor="text1"/>
          <w:sz w:val="21"/>
          <w:szCs w:val="21"/>
          <w:bdr w:val="none" w:sz="0" w:space="0" w:color="auto" w:frame="1"/>
        </w:rPr>
        <w:t>darkorange</w:t>
      </w:r>
      <w:proofErr w:type="spellEnd"/>
      <w:r w:rsidRPr="00C4082C">
        <w:rPr>
          <w:rStyle w:val="hljs-keyword"/>
          <w:rFonts w:ascii="Arial" w:hAnsi="Arial" w:cs="Arial"/>
          <w:color w:val="000000" w:themeColor="text1"/>
          <w:sz w:val="21"/>
          <w:szCs w:val="21"/>
          <w:bdr w:val="none" w:sz="0" w:space="0" w:color="auto" w:frame="1"/>
        </w:rPr>
        <w:t xml:space="preserv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 alpha=0.7)</w:t>
      </w:r>
    </w:p>
    <w:p w14:paraId="69C76A5B"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(x=t3_trans*1000,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 xml:space="preserve">='black',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 alpha=0.8)</w:t>
      </w:r>
    </w:p>
    <w:p w14:paraId="224818C0"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plt.axvline</w:t>
      </w:r>
      <w:proofErr w:type="spellEnd"/>
      <w:r w:rsidRPr="00C4082C">
        <w:rPr>
          <w:rStyle w:val="hljs-keyword"/>
          <w:rFonts w:ascii="Arial" w:hAnsi="Arial" w:cs="Arial"/>
          <w:color w:val="000000" w:themeColor="text1"/>
          <w:sz w:val="21"/>
          <w:szCs w:val="21"/>
          <w:bdr w:val="none" w:sz="0" w:space="0" w:color="auto" w:frame="1"/>
        </w:rPr>
        <w:t xml:space="preserve">(x=t4_trans*1000, </w:t>
      </w:r>
      <w:proofErr w:type="spellStart"/>
      <w:r w:rsidRPr="00C4082C">
        <w:rPr>
          <w:rStyle w:val="hljs-keyword"/>
          <w:rFonts w:ascii="Arial" w:hAnsi="Arial" w:cs="Arial"/>
          <w:color w:val="000000" w:themeColor="text1"/>
          <w:sz w:val="21"/>
          <w:szCs w:val="21"/>
          <w:bdr w:val="none" w:sz="0" w:space="0" w:color="auto" w:frame="1"/>
        </w:rPr>
        <w:t>color</w:t>
      </w:r>
      <w:proofErr w:type="spellEnd"/>
      <w:r w:rsidRPr="00C4082C">
        <w:rPr>
          <w:rStyle w:val="hljs-keyword"/>
          <w:rFonts w:ascii="Arial" w:hAnsi="Arial" w:cs="Arial"/>
          <w:color w:val="000000" w:themeColor="text1"/>
          <w:sz w:val="21"/>
          <w:szCs w:val="21"/>
          <w:bdr w:val="none" w:sz="0" w:space="0" w:color="auto" w:frame="1"/>
        </w:rPr>
        <w:t xml:space="preserve">='black',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 alpha=0.8)</w:t>
      </w:r>
    </w:p>
    <w:p w14:paraId="42EA429C"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plt.title</w:t>
      </w:r>
      <w:proofErr w:type="spellEnd"/>
      <w:r w:rsidRPr="00C4082C">
        <w:rPr>
          <w:rStyle w:val="hljs-keyword"/>
          <w:rFonts w:ascii="Arial" w:hAnsi="Arial" w:cs="Arial"/>
          <w:color w:val="000000" w:themeColor="text1"/>
          <w:sz w:val="21"/>
          <w:szCs w:val="21"/>
          <w:bdr w:val="none" w:sz="0" w:space="0" w:color="auto" w:frame="1"/>
        </w:rPr>
        <w:t xml:space="preserve">("Overlapping Mix: Voltage Swell + Localized Oscillatory Transient Spike", </w:t>
      </w:r>
      <w:proofErr w:type="spellStart"/>
      <w:r w:rsidRPr="00C4082C">
        <w:rPr>
          <w:rStyle w:val="hljs-keyword"/>
          <w:rFonts w:ascii="Arial" w:hAnsi="Arial" w:cs="Arial"/>
          <w:color w:val="000000" w:themeColor="text1"/>
          <w:sz w:val="21"/>
          <w:szCs w:val="21"/>
          <w:bdr w:val="none" w:sz="0" w:space="0" w:color="auto" w:frame="1"/>
        </w:rPr>
        <w:t>fontsize</w:t>
      </w:r>
      <w:proofErr w:type="spellEnd"/>
      <w:r w:rsidRPr="00C4082C">
        <w:rPr>
          <w:rStyle w:val="hljs-keyword"/>
          <w:rFonts w:ascii="Arial" w:hAnsi="Arial" w:cs="Arial"/>
          <w:color w:val="000000" w:themeColor="text1"/>
          <w:sz w:val="21"/>
          <w:szCs w:val="21"/>
          <w:bdr w:val="none" w:sz="0" w:space="0" w:color="auto" w:frame="1"/>
        </w:rPr>
        <w:t xml:space="preserve">=10, </w:t>
      </w:r>
      <w:proofErr w:type="spellStart"/>
      <w:r w:rsidRPr="00C4082C">
        <w:rPr>
          <w:rStyle w:val="hljs-keyword"/>
          <w:rFonts w:ascii="Arial" w:hAnsi="Arial" w:cs="Arial"/>
          <w:color w:val="000000" w:themeColor="text1"/>
          <w:sz w:val="21"/>
          <w:szCs w:val="21"/>
          <w:bdr w:val="none" w:sz="0" w:space="0" w:color="auto" w:frame="1"/>
        </w:rPr>
        <w:t>fontweight</w:t>
      </w:r>
      <w:proofErr w:type="spellEnd"/>
      <w:r w:rsidRPr="00C4082C">
        <w:rPr>
          <w:rStyle w:val="hljs-keyword"/>
          <w:rFonts w:ascii="Arial" w:hAnsi="Arial" w:cs="Arial"/>
          <w:color w:val="000000" w:themeColor="text1"/>
          <w:sz w:val="21"/>
          <w:szCs w:val="21"/>
          <w:bdr w:val="none" w:sz="0" w:space="0" w:color="auto" w:frame="1"/>
        </w:rPr>
        <w:t>='bold')</w:t>
      </w:r>
    </w:p>
    <w:p w14:paraId="300A31B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plt.xlabel</w:t>
      </w:r>
      <w:proofErr w:type="spellEnd"/>
      <w:r w:rsidRPr="00C4082C">
        <w:rPr>
          <w:rStyle w:val="hljs-keyword"/>
          <w:rFonts w:ascii="Arial" w:hAnsi="Arial" w:cs="Arial"/>
          <w:color w:val="000000" w:themeColor="text1"/>
          <w:sz w:val="21"/>
          <w:szCs w:val="21"/>
          <w:bdr w:val="none" w:sz="0" w:space="0" w:color="auto" w:frame="1"/>
        </w:rPr>
        <w:t>("Time Dimension (milliseconds)")</w:t>
      </w:r>
    </w:p>
    <w:p w14:paraId="1222FC0D"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plt.ylabel</w:t>
      </w:r>
      <w:proofErr w:type="spellEnd"/>
      <w:r w:rsidRPr="00C4082C">
        <w:rPr>
          <w:rStyle w:val="hljs-keyword"/>
          <w:rFonts w:ascii="Arial" w:hAnsi="Arial" w:cs="Arial"/>
          <w:color w:val="000000" w:themeColor="text1"/>
          <w:sz w:val="21"/>
          <w:szCs w:val="21"/>
          <w:bdr w:val="none" w:sz="0" w:space="0" w:color="auto" w:frame="1"/>
        </w:rPr>
        <w:t>("Voltage (</w:t>
      </w:r>
      <w:proofErr w:type="spellStart"/>
      <w:r w:rsidRPr="00C4082C">
        <w:rPr>
          <w:rStyle w:val="hljs-keyword"/>
          <w:rFonts w:ascii="Arial" w:hAnsi="Arial" w:cs="Arial"/>
          <w:color w:val="000000" w:themeColor="text1"/>
          <w:sz w:val="21"/>
          <w:szCs w:val="21"/>
          <w:bdr w:val="none" w:sz="0" w:space="0" w:color="auto" w:frame="1"/>
        </w:rPr>
        <w:t>pu</w:t>
      </w:r>
      <w:proofErr w:type="spellEnd"/>
      <w:r w:rsidRPr="00C4082C">
        <w:rPr>
          <w:rStyle w:val="hljs-keyword"/>
          <w:rFonts w:ascii="Arial" w:hAnsi="Arial" w:cs="Arial"/>
          <w:color w:val="000000" w:themeColor="text1"/>
          <w:sz w:val="21"/>
          <w:szCs w:val="21"/>
          <w:bdr w:val="none" w:sz="0" w:space="0" w:color="auto" w:frame="1"/>
        </w:rPr>
        <w:t>)")</w:t>
      </w:r>
    </w:p>
    <w:p w14:paraId="632C30C6"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plt.grid</w:t>
      </w:r>
      <w:proofErr w:type="spellEnd"/>
      <w:r w:rsidRPr="00C4082C">
        <w:rPr>
          <w:rStyle w:val="hljs-keyword"/>
          <w:rFonts w:ascii="Arial" w:hAnsi="Arial" w:cs="Arial"/>
          <w:color w:val="000000" w:themeColor="text1"/>
          <w:sz w:val="21"/>
          <w:szCs w:val="21"/>
          <w:bdr w:val="none" w:sz="0" w:space="0" w:color="auto" w:frame="1"/>
        </w:rPr>
        <w:t xml:space="preserve">(True, </w:t>
      </w:r>
      <w:proofErr w:type="spellStart"/>
      <w:r w:rsidRPr="00C4082C">
        <w:rPr>
          <w:rStyle w:val="hljs-keyword"/>
          <w:rFonts w:ascii="Arial" w:hAnsi="Arial" w:cs="Arial"/>
          <w:color w:val="000000" w:themeColor="text1"/>
          <w:sz w:val="21"/>
          <w:szCs w:val="21"/>
          <w:bdr w:val="none" w:sz="0" w:space="0" w:color="auto" w:frame="1"/>
        </w:rPr>
        <w:t>linestyle</w:t>
      </w:r>
      <w:proofErr w:type="spellEnd"/>
      <w:r w:rsidRPr="00C4082C">
        <w:rPr>
          <w:rStyle w:val="hljs-keyword"/>
          <w:rFonts w:ascii="Arial" w:hAnsi="Arial" w:cs="Arial"/>
          <w:color w:val="000000" w:themeColor="text1"/>
          <w:sz w:val="21"/>
          <w:szCs w:val="21"/>
          <w:bdr w:val="none" w:sz="0" w:space="0" w:color="auto" w:frame="1"/>
        </w:rPr>
        <w:t>=':')</w:t>
      </w:r>
    </w:p>
    <w:p w14:paraId="315802A8"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
    <w:p w14:paraId="186AC1FF" w14:textId="77777777" w:rsidR="003E187B"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plt.tight_layout</w:t>
      </w:r>
      <w:proofErr w:type="spellEnd"/>
      <w:r w:rsidRPr="00C4082C">
        <w:rPr>
          <w:rStyle w:val="hljs-keyword"/>
          <w:rFonts w:ascii="Arial" w:hAnsi="Arial" w:cs="Arial"/>
          <w:color w:val="000000" w:themeColor="text1"/>
          <w:sz w:val="21"/>
          <w:szCs w:val="21"/>
          <w:bdr w:val="none" w:sz="0" w:space="0" w:color="auto" w:frame="1"/>
        </w:rPr>
        <w:t>()</w:t>
      </w:r>
    </w:p>
    <w:p w14:paraId="5AD56155" w14:textId="52A11ABE" w:rsidR="00C31856" w:rsidRPr="00C4082C" w:rsidRDefault="003E187B" w:rsidP="003E187B">
      <w:pPr>
        <w:pStyle w:val="HTMLPreformatted"/>
        <w:rPr>
          <w:rStyle w:val="hljs-keyword"/>
          <w:rFonts w:ascii="Arial" w:hAnsi="Arial" w:cs="Arial"/>
          <w:color w:val="000000" w:themeColor="text1"/>
          <w:sz w:val="21"/>
          <w:szCs w:val="21"/>
          <w:bdr w:val="none" w:sz="0" w:space="0" w:color="auto" w:frame="1"/>
        </w:rPr>
      </w:pPr>
      <w:proofErr w:type="spellStart"/>
      <w:r w:rsidRPr="00C4082C">
        <w:rPr>
          <w:rStyle w:val="hljs-keyword"/>
          <w:rFonts w:ascii="Arial" w:hAnsi="Arial" w:cs="Arial"/>
          <w:color w:val="000000" w:themeColor="text1"/>
          <w:sz w:val="21"/>
          <w:szCs w:val="21"/>
          <w:bdr w:val="none" w:sz="0" w:space="0" w:color="auto" w:frame="1"/>
        </w:rPr>
        <w:t>plt.show</w:t>
      </w:r>
      <w:proofErr w:type="spellEnd"/>
      <w:r w:rsidRPr="00C4082C">
        <w:rPr>
          <w:rStyle w:val="hljs-keyword"/>
          <w:rFonts w:ascii="Arial" w:hAnsi="Arial" w:cs="Arial"/>
          <w:color w:val="000000" w:themeColor="text1"/>
          <w:sz w:val="21"/>
          <w:szCs w:val="21"/>
          <w:bdr w:val="none" w:sz="0" w:space="0" w:color="auto" w:frame="1"/>
        </w:rPr>
        <w:t>()</w:t>
      </w:r>
    </w:p>
    <w:p w14:paraId="3B55B197" w14:textId="77777777" w:rsidR="009F3A75" w:rsidRPr="00C4082C" w:rsidRDefault="009F3A75" w:rsidP="003E187B">
      <w:pPr>
        <w:pStyle w:val="HTMLPreformatted"/>
        <w:rPr>
          <w:rStyle w:val="hljs-keyword"/>
          <w:rFonts w:ascii="Arial" w:hAnsi="Arial" w:cs="Arial"/>
          <w:color w:val="000000" w:themeColor="text1"/>
          <w:sz w:val="21"/>
          <w:szCs w:val="21"/>
          <w:bdr w:val="none" w:sz="0" w:space="0" w:color="auto" w:frame="1"/>
        </w:rPr>
      </w:pPr>
    </w:p>
    <w:p w14:paraId="21AEE546" w14:textId="0EE34FA7" w:rsidR="009F3A75" w:rsidRDefault="009F3A75" w:rsidP="009F3A75">
      <w:pPr>
        <w:pStyle w:val="Heading1"/>
      </w:pPr>
      <w:bookmarkStart w:id="48" w:name="_Toc231849827"/>
      <w:r>
        <w:t>Paper 5</w:t>
      </w:r>
      <w:bookmarkEnd w:id="48"/>
    </w:p>
    <w:p w14:paraId="7B40B05C" w14:textId="77777777" w:rsidR="006B3F45" w:rsidRDefault="006B3F45" w:rsidP="006B3F45">
      <w:r>
        <w:t>A Novel Recognition Method for Complex Power</w:t>
      </w:r>
    </w:p>
    <w:p w14:paraId="7BBAB127" w14:textId="77777777" w:rsidR="006B3F45" w:rsidRDefault="006B3F45" w:rsidP="006B3F45">
      <w:r>
        <w:t>Quality Disturbances Based on Visualization</w:t>
      </w:r>
    </w:p>
    <w:p w14:paraId="4B6F3B6F" w14:textId="442B2F69" w:rsidR="006B3F45" w:rsidRPr="006B3F45" w:rsidRDefault="006B3F45" w:rsidP="006B3F45">
      <w:r>
        <w:t>Trajectory Circle and Machine Vision</w:t>
      </w:r>
    </w:p>
    <w:p w14:paraId="61F655E7" w14:textId="559D4697" w:rsidR="001A3CB8" w:rsidRDefault="001A3CB8" w:rsidP="001A3CB8">
      <w:pPr>
        <w:pStyle w:val="Heading2"/>
      </w:pPr>
      <w:bookmarkStart w:id="49" w:name="_Toc231849828"/>
      <w:r>
        <w:t>Step 1: Executive Summary &amp; Conceptual Masterclass</w:t>
      </w:r>
      <w:bookmarkEnd w:id="49"/>
      <w:r>
        <w:t xml:space="preserve"> </w:t>
      </w:r>
    </w:p>
    <w:p w14:paraId="424A6C8A" w14:textId="77777777" w:rsidR="001A3CB8" w:rsidRDefault="001A3CB8" w:rsidP="001A3CB8">
      <w:pPr>
        <w:pStyle w:val="Heading4"/>
        <w:spacing w:before="0" w:after="0"/>
        <w:rPr>
          <w:rFonts w:ascii="Arial" w:hAnsi="Arial" w:cs="Arial"/>
          <w:color w:val="1F1F1F"/>
        </w:rPr>
      </w:pPr>
      <w:r>
        <w:rPr>
          <w:rFonts w:ascii="Arial" w:hAnsi="Arial" w:cs="Arial"/>
          <w:color w:val="1F1F1F"/>
        </w:rPr>
        <w:t>1. The Core Research Philosophy: What is this paper trying to solve?</w:t>
      </w:r>
    </w:p>
    <w:p w14:paraId="0116AA55"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The authors identify a persistent problem in smart grids: traditional time-frequency transformations (like STFT or CWT) are heavily dependent on selecting the correct mother wavelet or window size, and they generate massive 2-D images filled with background noise artifacts. Instead of </w:t>
      </w:r>
      <w:proofErr w:type="spellStart"/>
      <w:r>
        <w:rPr>
          <w:rFonts w:ascii="Arial" w:hAnsi="Arial" w:cs="Arial"/>
          <w:color w:val="1F1F1F"/>
        </w:rPr>
        <w:t>analyzing</w:t>
      </w:r>
      <w:proofErr w:type="spellEnd"/>
      <w:r>
        <w:rPr>
          <w:rFonts w:ascii="Arial" w:hAnsi="Arial" w:cs="Arial"/>
          <w:color w:val="1F1F1F"/>
        </w:rPr>
        <w:t xml:space="preserve"> signals as a horizontal waveform across time, why not transform the 1-D time series signal into an enclosed, geometric </w:t>
      </w:r>
      <w:r>
        <w:rPr>
          <w:rFonts w:ascii="Arial" w:hAnsi="Arial" w:cs="Arial"/>
          <w:b/>
          <w:bCs/>
          <w:color w:val="1F1F1F"/>
          <w:bdr w:val="none" w:sz="0" w:space="0" w:color="auto" w:frame="1"/>
        </w:rPr>
        <w:t>2-D Polar Trajectory Shape</w:t>
      </w:r>
      <w:r>
        <w:rPr>
          <w:rFonts w:ascii="Arial" w:hAnsi="Arial" w:cs="Arial"/>
          <w:color w:val="1F1F1F"/>
        </w:rPr>
        <w:t>?</w:t>
      </w:r>
    </w:p>
    <w:p w14:paraId="5D913CEB"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The framework operates through three distinct stages:</w:t>
      </w:r>
    </w:p>
    <w:p w14:paraId="27DAEC80" w14:textId="77777777" w:rsidR="001A3CB8" w:rsidRDefault="001A3CB8" w:rsidP="001A3CB8">
      <w:pPr>
        <w:pStyle w:val="NormalWeb"/>
        <w:numPr>
          <w:ilvl w:val="0"/>
          <w:numId w:val="15"/>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Phase-Space Geometry Front-End:</w:t>
      </w:r>
      <w:r>
        <w:rPr>
          <w:rFonts w:ascii="Arial" w:hAnsi="Arial" w:cs="Arial"/>
          <w:color w:val="1F1F1F"/>
        </w:rPr>
        <w:t xml:space="preserve"> The raw voltage signal undergoes an </w:t>
      </w:r>
      <w:r>
        <w:rPr>
          <w:rFonts w:ascii="Arial" w:hAnsi="Arial" w:cs="Arial"/>
          <w:b/>
          <w:bCs/>
          <w:color w:val="1F1F1F"/>
          <w:bdr w:val="none" w:sz="0" w:space="0" w:color="auto" w:frame="1"/>
        </w:rPr>
        <w:t>Improved Hilbert Transform (IHT)</w:t>
      </w:r>
      <w:r>
        <w:rPr>
          <w:rFonts w:ascii="Arial" w:hAnsi="Arial" w:cs="Arial"/>
          <w:color w:val="1F1F1F"/>
        </w:rPr>
        <w:t>. The system extracts the instantaneous amplitude (</w:t>
      </w:r>
      <w:r>
        <w:rPr>
          <w:rStyle w:val="math-inline"/>
          <w:rFonts w:ascii="Arial" w:eastAsiaTheme="majorEastAsia" w:hAnsi="Arial" w:cs="Arial"/>
          <w:color w:val="1F1F1F"/>
          <w:bdr w:val="none" w:sz="0" w:space="0" w:color="auto" w:frame="1"/>
        </w:rPr>
        <w:t>$A(t)$</w:t>
      </w:r>
      <w:r>
        <w:rPr>
          <w:rFonts w:ascii="Arial" w:hAnsi="Arial" w:cs="Arial"/>
          <w:color w:val="1F1F1F"/>
        </w:rPr>
        <w:t>) and instantaneous phase (</w:t>
      </w:r>
      <w:r>
        <w:rPr>
          <w:rStyle w:val="math-inline"/>
          <w:rFonts w:ascii="Arial" w:eastAsiaTheme="majorEastAsia" w:hAnsi="Arial" w:cs="Arial"/>
          <w:color w:val="1F1F1F"/>
          <w:bdr w:val="none" w:sz="0" w:space="0" w:color="auto" w:frame="1"/>
        </w:rPr>
        <w:t>$\theta(t)$</w:t>
      </w:r>
      <w:r>
        <w:rPr>
          <w:rFonts w:ascii="Arial" w:hAnsi="Arial" w:cs="Arial"/>
          <w:color w:val="1F1F1F"/>
        </w:rPr>
        <w:t xml:space="preserve">). Instead of plotting these against time, the model maps </w:t>
      </w:r>
      <w:r>
        <w:rPr>
          <w:rStyle w:val="math-inline"/>
          <w:rFonts w:ascii="Arial" w:eastAsiaTheme="majorEastAsia" w:hAnsi="Arial" w:cs="Arial"/>
          <w:color w:val="1F1F1F"/>
          <w:bdr w:val="none" w:sz="0" w:space="0" w:color="auto" w:frame="1"/>
        </w:rPr>
        <w:t>$A(t)$</w:t>
      </w:r>
      <w:r>
        <w:rPr>
          <w:rFonts w:ascii="Arial" w:hAnsi="Arial" w:cs="Arial"/>
          <w:color w:val="1F1F1F"/>
        </w:rPr>
        <w:t xml:space="preserve"> as the </w:t>
      </w:r>
      <w:r>
        <w:rPr>
          <w:rFonts w:ascii="Arial" w:hAnsi="Arial" w:cs="Arial"/>
          <w:i/>
          <w:iCs/>
          <w:color w:val="1F1F1F"/>
          <w:bdr w:val="none" w:sz="0" w:space="0" w:color="auto" w:frame="1"/>
        </w:rPr>
        <w:t>Polar Radius (</w:t>
      </w:r>
      <w:r>
        <w:rPr>
          <w:rStyle w:val="math-inline"/>
          <w:rFonts w:ascii="Arial" w:eastAsiaTheme="majorEastAsia" w:hAnsi="Arial" w:cs="Arial"/>
          <w:i/>
          <w:iCs/>
          <w:color w:val="1F1F1F"/>
          <w:bdr w:val="none" w:sz="0" w:space="0" w:color="auto" w:frame="1"/>
        </w:rPr>
        <w:t>$R$</w:t>
      </w:r>
      <w:r>
        <w:rPr>
          <w:rFonts w:ascii="Arial" w:hAnsi="Arial" w:cs="Arial"/>
          <w:i/>
          <w:iCs/>
          <w:color w:val="1F1F1F"/>
          <w:bdr w:val="none" w:sz="0" w:space="0" w:color="auto" w:frame="1"/>
        </w:rPr>
        <w:t>)</w:t>
      </w:r>
      <w:r>
        <w:rPr>
          <w:rFonts w:ascii="Arial" w:hAnsi="Arial" w:cs="Arial"/>
          <w:color w:val="1F1F1F"/>
        </w:rPr>
        <w:t xml:space="preserve"> and </w:t>
      </w:r>
      <w:r>
        <w:rPr>
          <w:rStyle w:val="math-inline"/>
          <w:rFonts w:ascii="Arial" w:eastAsiaTheme="majorEastAsia" w:hAnsi="Arial" w:cs="Arial"/>
          <w:color w:val="1F1F1F"/>
          <w:bdr w:val="none" w:sz="0" w:space="0" w:color="auto" w:frame="1"/>
        </w:rPr>
        <w:t>$\theta(t)$</w:t>
      </w:r>
      <w:r>
        <w:rPr>
          <w:rFonts w:ascii="Arial" w:hAnsi="Arial" w:cs="Arial"/>
          <w:color w:val="1F1F1F"/>
        </w:rPr>
        <w:t xml:space="preserve"> as the </w:t>
      </w:r>
      <w:r>
        <w:rPr>
          <w:rFonts w:ascii="Arial" w:hAnsi="Arial" w:cs="Arial"/>
          <w:i/>
          <w:iCs/>
          <w:color w:val="1F1F1F"/>
          <w:bdr w:val="none" w:sz="0" w:space="0" w:color="auto" w:frame="1"/>
        </w:rPr>
        <w:t>Polar Angle (</w:t>
      </w:r>
      <w:r>
        <w:rPr>
          <w:rStyle w:val="math-inline"/>
          <w:rFonts w:ascii="Arial" w:eastAsiaTheme="majorEastAsia" w:hAnsi="Arial" w:cs="Arial"/>
          <w:i/>
          <w:iCs/>
          <w:color w:val="1F1F1F"/>
          <w:bdr w:val="none" w:sz="0" w:space="0" w:color="auto" w:frame="1"/>
        </w:rPr>
        <w:t>$\theta$</w:t>
      </w:r>
      <w:r>
        <w:rPr>
          <w:rFonts w:ascii="Arial" w:hAnsi="Arial" w:cs="Arial"/>
          <w:i/>
          <w:iCs/>
          <w:color w:val="1F1F1F"/>
          <w:bdr w:val="none" w:sz="0" w:space="0" w:color="auto" w:frame="1"/>
        </w:rPr>
        <w:t>)</w:t>
      </w:r>
      <w:r>
        <w:rPr>
          <w:rFonts w:ascii="Arial" w:hAnsi="Arial" w:cs="Arial"/>
          <w:color w:val="1F1F1F"/>
        </w:rPr>
        <w:t xml:space="preserve">. This converts a normal sinusoidal wave into a perfect geometric circle. Any disturbance—such as a sag, swell, or notch—deforms this circle into highly unique geometric shapes, or </w:t>
      </w:r>
      <w:r>
        <w:rPr>
          <w:rFonts w:ascii="Arial" w:hAnsi="Arial" w:cs="Arial"/>
          <w:b/>
          <w:bCs/>
          <w:color w:val="1F1F1F"/>
          <w:bdr w:val="none" w:sz="0" w:space="0" w:color="auto" w:frame="1"/>
        </w:rPr>
        <w:t>Trajectory Circles (TC)</w:t>
      </w:r>
      <w:r>
        <w:rPr>
          <w:rFonts w:ascii="Arial" w:hAnsi="Arial" w:cs="Arial"/>
          <w:color w:val="1F1F1F"/>
        </w:rPr>
        <w:t>.</w:t>
      </w:r>
    </w:p>
    <w:p w14:paraId="14AFA360" w14:textId="77777777" w:rsidR="001A3CB8" w:rsidRDefault="001A3CB8" w:rsidP="001A3CB8">
      <w:pPr>
        <w:pStyle w:val="NormalWeb"/>
        <w:numPr>
          <w:ilvl w:val="0"/>
          <w:numId w:val="15"/>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The Deep Learning Classifier:</w:t>
      </w:r>
      <w:r>
        <w:rPr>
          <w:rFonts w:ascii="Arial" w:hAnsi="Arial" w:cs="Arial"/>
          <w:color w:val="1F1F1F"/>
        </w:rPr>
        <w:t xml:space="preserve"> These generated trajectory maps are saved as clear images and sent straight to a deep </w:t>
      </w:r>
      <w:r>
        <w:rPr>
          <w:rFonts w:ascii="Arial" w:hAnsi="Arial" w:cs="Arial"/>
          <w:b/>
          <w:bCs/>
          <w:color w:val="1F1F1F"/>
          <w:bdr w:val="none" w:sz="0" w:space="0" w:color="auto" w:frame="1"/>
        </w:rPr>
        <w:t>ResNet50</w:t>
      </w:r>
      <w:r>
        <w:rPr>
          <w:rFonts w:ascii="Arial" w:hAnsi="Arial" w:cs="Arial"/>
          <w:color w:val="1F1F1F"/>
        </w:rPr>
        <w:t xml:space="preserve"> Convolutional Neural Network, treating the electrical problem as a spatial image-recognition task.</w:t>
      </w:r>
    </w:p>
    <w:p w14:paraId="311B482F" w14:textId="77777777" w:rsidR="001A3CB8" w:rsidRDefault="001A3CB8" w:rsidP="001A3CB8">
      <w:pPr>
        <w:pStyle w:val="NormalWeb"/>
        <w:numPr>
          <w:ilvl w:val="0"/>
          <w:numId w:val="15"/>
        </w:numPr>
        <w:spacing w:before="0" w:beforeAutospacing="0" w:after="0" w:afterAutospacing="0"/>
        <w:rPr>
          <w:rFonts w:ascii="Arial" w:hAnsi="Arial" w:cs="Arial"/>
          <w:color w:val="1F1F1F"/>
        </w:rPr>
      </w:pPr>
      <w:r>
        <w:rPr>
          <w:rFonts w:ascii="Arial" w:hAnsi="Arial" w:cs="Arial"/>
          <w:b/>
          <w:bCs/>
          <w:color w:val="1F1F1F"/>
          <w:bdr w:val="none" w:sz="0" w:space="0" w:color="auto" w:frame="1"/>
        </w:rPr>
        <w:t>Temporal Tracking Segmentation:</w:t>
      </w:r>
      <w:r>
        <w:rPr>
          <w:rFonts w:ascii="Arial" w:hAnsi="Arial" w:cs="Arial"/>
          <w:color w:val="1F1F1F"/>
        </w:rPr>
        <w:t xml:space="preserve"> To determine the exact moment the fault started and ended, the system utilizes the local </w:t>
      </w:r>
      <w:r>
        <w:rPr>
          <w:rFonts w:ascii="Arial" w:hAnsi="Arial" w:cs="Arial"/>
          <w:b/>
          <w:bCs/>
          <w:color w:val="1F1F1F"/>
          <w:bdr w:val="none" w:sz="0" w:space="0" w:color="auto" w:frame="1"/>
        </w:rPr>
        <w:t>Hilbert Spectrum</w:t>
      </w:r>
      <w:r>
        <w:rPr>
          <w:rFonts w:ascii="Arial" w:hAnsi="Arial" w:cs="Arial"/>
          <w:color w:val="1F1F1F"/>
        </w:rPr>
        <w:t xml:space="preserve"> generated via the IHT to detect abrupt energy transitions.</w:t>
      </w:r>
    </w:p>
    <w:p w14:paraId="7EACF04A" w14:textId="77777777" w:rsidR="001A3CB8" w:rsidRDefault="001A3CB8" w:rsidP="001A3CB8">
      <w:pPr>
        <w:pStyle w:val="Heading4"/>
        <w:spacing w:before="0" w:after="0"/>
        <w:rPr>
          <w:rFonts w:ascii="Arial" w:hAnsi="Arial" w:cs="Arial"/>
          <w:color w:val="1F1F1F"/>
        </w:rPr>
      </w:pPr>
      <w:r>
        <w:rPr>
          <w:rFonts w:ascii="Arial" w:hAnsi="Arial" w:cs="Arial"/>
          <w:color w:val="1F1F1F"/>
        </w:rPr>
        <w:t>2. Advanced Conceptual Deep-Dive: Understanding the Interdisciplinary Physics</w:t>
      </w:r>
    </w:p>
    <w:p w14:paraId="4B8B3015" w14:textId="77777777" w:rsidR="001A3CB8" w:rsidRDefault="001A3CB8" w:rsidP="001A3CB8">
      <w:pPr>
        <w:pStyle w:val="Heading5"/>
        <w:spacing w:before="0" w:after="0"/>
        <w:rPr>
          <w:rFonts w:ascii="Arial" w:hAnsi="Arial" w:cs="Arial"/>
          <w:color w:val="1F1F1F"/>
        </w:rPr>
      </w:pPr>
      <w:r>
        <w:rPr>
          <w:rFonts w:ascii="Arial" w:hAnsi="Arial" w:cs="Arial"/>
          <w:color w:val="1F1F1F"/>
        </w:rPr>
        <w:t>Concept A: The Geometry of the Trajectory Circle (TC)</w:t>
      </w:r>
    </w:p>
    <w:p w14:paraId="35C0705E"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Let's look at the underlying mathematics. Under ideal conditions, a clean grid voltage is represented as </w:t>
      </w:r>
      <w:r>
        <w:rPr>
          <w:rStyle w:val="math-inline"/>
          <w:rFonts w:ascii="Arial" w:eastAsiaTheme="majorEastAsia" w:hAnsi="Arial" w:cs="Arial"/>
          <w:color w:val="1F1F1F"/>
          <w:bdr w:val="none" w:sz="0" w:space="0" w:color="auto" w:frame="1"/>
        </w:rPr>
        <w:t>$x(t) = A \cos(\omega t)$</w:t>
      </w:r>
      <w:r>
        <w:rPr>
          <w:rFonts w:ascii="Arial" w:hAnsi="Arial" w:cs="Arial"/>
          <w:color w:val="1F1F1F"/>
        </w:rPr>
        <w:t xml:space="preserve">. When you compute its analytic signal using the Hilbert transform, it becomes </w:t>
      </w:r>
      <w:r>
        <w:rPr>
          <w:rStyle w:val="math-inline"/>
          <w:rFonts w:ascii="Arial" w:eastAsiaTheme="majorEastAsia" w:hAnsi="Arial" w:cs="Arial"/>
          <w:color w:val="1F1F1F"/>
          <w:bdr w:val="none" w:sz="0" w:space="0" w:color="auto" w:frame="1"/>
        </w:rPr>
        <w:t>$z(t) = A \cos(\omega t) + j A \sin(\omega t)$</w:t>
      </w:r>
      <w:r>
        <w:rPr>
          <w:rFonts w:ascii="Arial" w:hAnsi="Arial" w:cs="Arial"/>
          <w:color w:val="1F1F1F"/>
        </w:rPr>
        <w:t>.</w:t>
      </w:r>
    </w:p>
    <w:p w14:paraId="32A39EB7"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If you project this onto a polar grid where the radius </w:t>
      </w:r>
      <w:r>
        <w:rPr>
          <w:rStyle w:val="math-inline"/>
          <w:rFonts w:ascii="Arial" w:eastAsiaTheme="majorEastAsia" w:hAnsi="Arial" w:cs="Arial"/>
          <w:color w:val="1F1F1F"/>
          <w:bdr w:val="none" w:sz="0" w:space="0" w:color="auto" w:frame="1"/>
        </w:rPr>
        <w:t>$R(t) = |z(t)| = A$</w:t>
      </w:r>
      <w:r>
        <w:rPr>
          <w:rFonts w:ascii="Arial" w:hAnsi="Arial" w:cs="Arial"/>
          <w:color w:val="1F1F1F"/>
        </w:rPr>
        <w:t xml:space="preserve"> and the angle </w:t>
      </w:r>
      <w:r>
        <w:rPr>
          <w:rStyle w:val="math-inline"/>
          <w:rFonts w:ascii="Arial" w:eastAsiaTheme="majorEastAsia" w:hAnsi="Arial" w:cs="Arial"/>
          <w:color w:val="1F1F1F"/>
          <w:bdr w:val="none" w:sz="0" w:space="0" w:color="auto" w:frame="1"/>
        </w:rPr>
        <w:t>$\theta(t) = \arctan(\text{Imaginary}/\text{Real}) = \omega t$</w:t>
      </w:r>
      <w:r>
        <w:rPr>
          <w:rFonts w:ascii="Arial" w:hAnsi="Arial" w:cs="Arial"/>
          <w:color w:val="1F1F1F"/>
        </w:rPr>
        <w:t>, what happens? As time (</w:t>
      </w:r>
      <w:r>
        <w:rPr>
          <w:rStyle w:val="math-inline"/>
          <w:rFonts w:ascii="Arial" w:eastAsiaTheme="majorEastAsia" w:hAnsi="Arial" w:cs="Arial"/>
          <w:color w:val="1F1F1F"/>
          <w:bdr w:val="none" w:sz="0" w:space="0" w:color="auto" w:frame="1"/>
        </w:rPr>
        <w:t>$t$</w:t>
      </w:r>
      <w:r>
        <w:rPr>
          <w:rFonts w:ascii="Arial" w:hAnsi="Arial" w:cs="Arial"/>
          <w:color w:val="1F1F1F"/>
        </w:rPr>
        <w:t xml:space="preserve">) advances, the angle rotates continuously from </w:t>
      </w:r>
      <w:r>
        <w:rPr>
          <w:rStyle w:val="math-inline"/>
          <w:rFonts w:ascii="Arial" w:eastAsiaTheme="majorEastAsia" w:hAnsi="Arial" w:cs="Arial"/>
          <w:color w:val="1F1F1F"/>
          <w:bdr w:val="none" w:sz="0" w:space="0" w:color="auto" w:frame="1"/>
        </w:rPr>
        <w:t>$0$</w:t>
      </w:r>
      <w:r>
        <w:rPr>
          <w:rFonts w:ascii="Arial" w:hAnsi="Arial" w:cs="Arial"/>
          <w:color w:val="1F1F1F"/>
        </w:rPr>
        <w:t xml:space="preserve"> to </w:t>
      </w:r>
      <w:r>
        <w:rPr>
          <w:rStyle w:val="math-inline"/>
          <w:rFonts w:ascii="Arial" w:eastAsiaTheme="majorEastAsia" w:hAnsi="Arial" w:cs="Arial"/>
          <w:color w:val="1F1F1F"/>
          <w:bdr w:val="none" w:sz="0" w:space="0" w:color="auto" w:frame="1"/>
        </w:rPr>
        <w:t>$2\pi$</w:t>
      </w:r>
      <w:r>
        <w:rPr>
          <w:rFonts w:ascii="Arial" w:hAnsi="Arial" w:cs="Arial"/>
          <w:color w:val="1F1F1F"/>
        </w:rPr>
        <w:t xml:space="preserve">, while the radius stays perfectly constant at </w:t>
      </w:r>
      <w:r>
        <w:rPr>
          <w:rStyle w:val="math-inline"/>
          <w:rFonts w:ascii="Arial" w:eastAsiaTheme="majorEastAsia" w:hAnsi="Arial" w:cs="Arial"/>
          <w:color w:val="1F1F1F"/>
          <w:bdr w:val="none" w:sz="0" w:space="0" w:color="auto" w:frame="1"/>
        </w:rPr>
        <w:t xml:space="preserve">$A = 1.0\text{ </w:t>
      </w:r>
      <w:proofErr w:type="spellStart"/>
      <w:r>
        <w:rPr>
          <w:rStyle w:val="math-inline"/>
          <w:rFonts w:ascii="Arial" w:eastAsiaTheme="majorEastAsia" w:hAnsi="Arial" w:cs="Arial"/>
          <w:color w:val="1F1F1F"/>
          <w:bdr w:val="none" w:sz="0" w:space="0" w:color="auto" w:frame="1"/>
        </w:rPr>
        <w:t>pu</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xml:space="preserve">. This draws a </w:t>
      </w:r>
      <w:r>
        <w:rPr>
          <w:rFonts w:ascii="Arial" w:hAnsi="Arial" w:cs="Arial"/>
          <w:b/>
          <w:bCs/>
          <w:color w:val="1F1F1F"/>
          <w:bdr w:val="none" w:sz="0" w:space="0" w:color="auto" w:frame="1"/>
        </w:rPr>
        <w:t>flawless, uniform circle</w:t>
      </w:r>
      <w:r>
        <w:rPr>
          <w:rFonts w:ascii="Arial" w:hAnsi="Arial" w:cs="Arial"/>
          <w:color w:val="1F1F1F"/>
        </w:rPr>
        <w:t>.</w:t>
      </w:r>
    </w:p>
    <w:p w14:paraId="4A0CA0C8" w14:textId="77777777" w:rsidR="001A3CB8" w:rsidRDefault="001A3CB8" w:rsidP="001A3CB8">
      <w:pPr>
        <w:pStyle w:val="NormalWeb"/>
        <w:numPr>
          <w:ilvl w:val="0"/>
          <w:numId w:val="1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Physics of a Sag:</w:t>
      </w:r>
      <w:r>
        <w:rPr>
          <w:rFonts w:ascii="Arial" w:hAnsi="Arial" w:cs="Arial"/>
          <w:color w:val="1F1F1F"/>
        </w:rPr>
        <w:t xml:space="preserve"> If a voltage sag happens, the amplitude drops (e.g., </w:t>
      </w:r>
      <w:r>
        <w:rPr>
          <w:rStyle w:val="math-inline"/>
          <w:rFonts w:ascii="Arial" w:eastAsiaTheme="majorEastAsia" w:hAnsi="Arial" w:cs="Arial"/>
          <w:color w:val="1F1F1F"/>
          <w:bdr w:val="none" w:sz="0" w:space="0" w:color="auto" w:frame="1"/>
        </w:rPr>
        <w:t xml:space="preserve">$A = 0.6\text{ </w:t>
      </w:r>
      <w:proofErr w:type="spellStart"/>
      <w:r>
        <w:rPr>
          <w:rStyle w:val="math-inline"/>
          <w:rFonts w:ascii="Arial" w:eastAsiaTheme="majorEastAsia" w:hAnsi="Arial" w:cs="Arial"/>
          <w:color w:val="1F1F1F"/>
          <w:bdr w:val="none" w:sz="0" w:space="0" w:color="auto" w:frame="1"/>
        </w:rPr>
        <w:t>pu</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On the polar coordinate graph, the radius instantly shrinks inward, drawing a tight, smaller concentric circle during the fault window.</w:t>
      </w:r>
    </w:p>
    <w:p w14:paraId="6180EB60" w14:textId="77777777" w:rsidR="001A3CB8" w:rsidRDefault="001A3CB8" w:rsidP="001A3CB8">
      <w:pPr>
        <w:pStyle w:val="NormalWeb"/>
        <w:numPr>
          <w:ilvl w:val="0"/>
          <w:numId w:val="16"/>
        </w:numPr>
        <w:spacing w:before="0" w:beforeAutospacing="0" w:after="0" w:afterAutospacing="0"/>
        <w:rPr>
          <w:rFonts w:ascii="Arial" w:hAnsi="Arial" w:cs="Arial"/>
          <w:color w:val="1F1F1F"/>
        </w:rPr>
      </w:pPr>
      <w:r>
        <w:rPr>
          <w:rFonts w:ascii="Arial" w:hAnsi="Arial" w:cs="Arial"/>
          <w:b/>
          <w:bCs/>
          <w:color w:val="1F1F1F"/>
          <w:bdr w:val="none" w:sz="0" w:space="0" w:color="auto" w:frame="1"/>
        </w:rPr>
        <w:t>The Physics of Harmonics:</w:t>
      </w:r>
      <w:r>
        <w:rPr>
          <w:rFonts w:ascii="Arial" w:hAnsi="Arial" w:cs="Arial"/>
          <w:color w:val="1F1F1F"/>
        </w:rPr>
        <w:t xml:space="preserve"> Harmonics introduce higher frequency periodic ripples. On the polar plot, these look like symmetrical, flower-like jagged undulations weaving in and out of the main circle.</w:t>
      </w:r>
    </w:p>
    <w:p w14:paraId="29D2B019" w14:textId="77777777" w:rsidR="001A3CB8" w:rsidRDefault="001A3CB8" w:rsidP="001A3CB8">
      <w:pPr>
        <w:pStyle w:val="NormalWeb"/>
        <w:spacing w:before="0" w:beforeAutospacing="0" w:after="0" w:afterAutospacing="0"/>
        <w:ind w:left="720"/>
        <w:rPr>
          <w:rFonts w:ascii="Arial" w:hAnsi="Arial" w:cs="Arial"/>
          <w:color w:val="1F1F1F"/>
        </w:rPr>
      </w:pPr>
      <w:r>
        <w:rPr>
          <w:rFonts w:ascii="Arial" w:hAnsi="Arial" w:cs="Arial"/>
          <w:color w:val="1F1F1F"/>
        </w:rPr>
        <w:t>Because every single and hybrid disturbance creates a highly distinct geometric signature, the network does not have to deal with complex time-varying waveforms; it simply classifies shapes.</w:t>
      </w:r>
    </w:p>
    <w:p w14:paraId="12BA69FB" w14:textId="77777777" w:rsidR="001A3CB8" w:rsidRDefault="001A3CB8" w:rsidP="001A3CB8">
      <w:pPr>
        <w:pStyle w:val="Heading5"/>
        <w:spacing w:before="0" w:after="0"/>
        <w:rPr>
          <w:rFonts w:ascii="Arial" w:hAnsi="Arial" w:cs="Arial"/>
          <w:color w:val="1F1F1F"/>
        </w:rPr>
      </w:pPr>
      <w:r>
        <w:rPr>
          <w:rFonts w:ascii="Arial" w:hAnsi="Arial" w:cs="Arial"/>
          <w:color w:val="1F1F1F"/>
        </w:rPr>
        <w:t>Concept B: The Improved Hilbert Transform (IHT)</w:t>
      </w:r>
    </w:p>
    <w:p w14:paraId="14806CD2"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A standard Hilbert Transform suffers from severe </w:t>
      </w:r>
      <w:r>
        <w:rPr>
          <w:rFonts w:ascii="Arial" w:hAnsi="Arial" w:cs="Arial"/>
          <w:b/>
          <w:bCs/>
          <w:color w:val="1F1F1F"/>
          <w:bdr w:val="none" w:sz="0" w:space="0" w:color="auto" w:frame="1"/>
        </w:rPr>
        <w:t>end effects (boundary distortions)</w:t>
      </w:r>
      <w:r>
        <w:rPr>
          <w:rFonts w:ascii="Arial" w:hAnsi="Arial" w:cs="Arial"/>
          <w:color w:val="1F1F1F"/>
        </w:rPr>
        <w:t xml:space="preserve"> when dealing with short-duration or highly abrupt signals. This can cause the edges of the calculated amplitude to warp, which distorts the polar circle image and tricks the neural network.</w:t>
      </w:r>
    </w:p>
    <w:p w14:paraId="1DDB7554"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The authors implement an </w:t>
      </w:r>
      <w:r>
        <w:rPr>
          <w:rFonts w:ascii="Arial" w:hAnsi="Arial" w:cs="Arial"/>
          <w:b/>
          <w:bCs/>
          <w:color w:val="1F1F1F"/>
          <w:bdr w:val="none" w:sz="0" w:space="0" w:color="auto" w:frame="1"/>
        </w:rPr>
        <w:t>Improved Hilbert Transform (IHT)</w:t>
      </w:r>
      <w:r>
        <w:rPr>
          <w:rFonts w:ascii="Arial" w:hAnsi="Arial" w:cs="Arial"/>
          <w:color w:val="1F1F1F"/>
        </w:rPr>
        <w:t xml:space="preserve"> to solve this. Before calculating the transform, they apply an adaptive waveform extension technique at both ends of the finite signal block. This pushes the mathematical boundary artifacts outside the true observation window. Once the transform is complete, the extended portions are cropped out, leaving a clean, highly accurate trajectory circle.</w:t>
      </w:r>
    </w:p>
    <w:p w14:paraId="0730E479" w14:textId="77777777" w:rsidR="001A3CB8" w:rsidRDefault="001A3CB8" w:rsidP="001A3CB8">
      <w:pPr>
        <w:pStyle w:val="Heading5"/>
        <w:spacing w:before="0" w:after="0"/>
        <w:rPr>
          <w:rFonts w:ascii="Arial" w:hAnsi="Arial" w:cs="Arial"/>
          <w:color w:val="1F1F1F"/>
        </w:rPr>
      </w:pPr>
      <w:r>
        <w:rPr>
          <w:rFonts w:ascii="Arial" w:hAnsi="Arial" w:cs="Arial"/>
          <w:color w:val="1F1F1F"/>
        </w:rPr>
        <w:t>Concept C: ResNet50 and Residual Learning</w:t>
      </w:r>
    </w:p>
    <w:p w14:paraId="79B997F9"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For the image classification engine, the authors select </w:t>
      </w:r>
      <w:r>
        <w:rPr>
          <w:rFonts w:ascii="Arial" w:hAnsi="Arial" w:cs="Arial"/>
          <w:b/>
          <w:bCs/>
          <w:color w:val="1F1F1F"/>
          <w:bdr w:val="none" w:sz="0" w:space="0" w:color="auto" w:frame="1"/>
        </w:rPr>
        <w:t>ResNet50</w:t>
      </w:r>
      <w:r>
        <w:rPr>
          <w:rFonts w:ascii="Arial" w:hAnsi="Arial" w:cs="Arial"/>
          <w:color w:val="1F1F1F"/>
        </w:rPr>
        <w:t xml:space="preserve">. As you may know from your computer science coursework, as standard deep neural networks grow deeper, they suffer from the </w:t>
      </w:r>
      <w:r>
        <w:rPr>
          <w:rFonts w:ascii="Arial" w:hAnsi="Arial" w:cs="Arial"/>
          <w:b/>
          <w:bCs/>
          <w:color w:val="1F1F1F"/>
          <w:bdr w:val="none" w:sz="0" w:space="0" w:color="auto" w:frame="1"/>
        </w:rPr>
        <w:t>vanishing gradient problem</w:t>
      </w:r>
      <w:r>
        <w:rPr>
          <w:rFonts w:ascii="Arial" w:hAnsi="Arial" w:cs="Arial"/>
          <w:color w:val="1F1F1F"/>
        </w:rPr>
        <w:t>, causing training accuracy to stall or degrade.</w:t>
      </w:r>
    </w:p>
    <w:p w14:paraId="60081721" w14:textId="77777777" w:rsidR="001A3CB8" w:rsidRDefault="001A3CB8" w:rsidP="001A3CB8">
      <w:pPr>
        <w:pStyle w:val="NormalWeb"/>
        <w:spacing w:before="0" w:beforeAutospacing="0" w:after="0" w:afterAutospacing="0"/>
        <w:rPr>
          <w:rFonts w:ascii="Arial" w:hAnsi="Arial" w:cs="Arial"/>
          <w:color w:val="1F1F1F"/>
        </w:rPr>
      </w:pPr>
      <w:r>
        <w:rPr>
          <w:rFonts w:ascii="Arial" w:hAnsi="Arial" w:cs="Arial"/>
          <w:color w:val="1F1F1F"/>
        </w:rPr>
        <w:t xml:space="preserve">ResNet50 bypasses this by introducing </w:t>
      </w:r>
      <w:r>
        <w:rPr>
          <w:rFonts w:ascii="Arial" w:hAnsi="Arial" w:cs="Arial"/>
          <w:b/>
          <w:bCs/>
          <w:color w:val="1F1F1F"/>
          <w:bdr w:val="none" w:sz="0" w:space="0" w:color="auto" w:frame="1"/>
        </w:rPr>
        <w:t>Skip Connections (Shortcut Connections)</w:t>
      </w:r>
      <w:r>
        <w:rPr>
          <w:rFonts w:ascii="Arial" w:hAnsi="Arial" w:cs="Arial"/>
          <w:color w:val="1F1F1F"/>
        </w:rPr>
        <w:t xml:space="preserve"> that pass the raw input of a block directly to its output, skipping one or more convolutional layers. Mathematically, instead of forcing layers to learn a completely new underlying mapping </w:t>
      </w:r>
      <w:r>
        <w:rPr>
          <w:rStyle w:val="math-inline"/>
          <w:rFonts w:ascii="Arial" w:eastAsiaTheme="majorEastAsia" w:hAnsi="Arial" w:cs="Arial"/>
          <w:color w:val="1F1F1F"/>
          <w:bdr w:val="none" w:sz="0" w:space="0" w:color="auto" w:frame="1"/>
        </w:rPr>
        <w:t>$H(x)$</w:t>
      </w:r>
      <w:r>
        <w:rPr>
          <w:rFonts w:ascii="Arial" w:hAnsi="Arial" w:cs="Arial"/>
          <w:color w:val="1F1F1F"/>
        </w:rPr>
        <w:t xml:space="preserve">, they are forced to learn a residual mapping </w:t>
      </w:r>
      <w:r>
        <w:rPr>
          <w:rStyle w:val="math-inline"/>
          <w:rFonts w:ascii="Arial" w:eastAsiaTheme="majorEastAsia" w:hAnsi="Arial" w:cs="Arial"/>
          <w:color w:val="1F1F1F"/>
          <w:bdr w:val="none" w:sz="0" w:space="0" w:color="auto" w:frame="1"/>
        </w:rPr>
        <w:t>$F(x) = H(x) - x$</w:t>
      </w:r>
      <w:r>
        <w:rPr>
          <w:rFonts w:ascii="Arial" w:hAnsi="Arial" w:cs="Arial"/>
          <w:color w:val="1F1F1F"/>
        </w:rPr>
        <w:t>. This architectural tweak enables stable, ultra-deep spatial feature extraction from the trajectory images.</w:t>
      </w:r>
    </w:p>
    <w:p w14:paraId="316C2794" w14:textId="77777777" w:rsidR="001A3CB8" w:rsidRDefault="001A3CB8" w:rsidP="001A3CB8">
      <w:pPr>
        <w:pStyle w:val="Heading4"/>
        <w:spacing w:before="0" w:after="0"/>
        <w:rPr>
          <w:rFonts w:ascii="Arial" w:hAnsi="Arial" w:cs="Arial"/>
          <w:color w:val="1F1F1F"/>
        </w:rPr>
      </w:pPr>
      <w:r>
        <w:rPr>
          <w:rFonts w:ascii="Arial" w:hAnsi="Arial" w:cs="Arial"/>
          <w:color w:val="1F1F1F"/>
        </w:rPr>
        <w:lastRenderedPageBreak/>
        <w:t>3. Main Findings &amp; Critical Information Revealed in the Paper</w:t>
      </w:r>
    </w:p>
    <w:p w14:paraId="1D372366" w14:textId="77777777" w:rsidR="001A3CB8" w:rsidRDefault="001A3CB8" w:rsidP="001A3CB8">
      <w:pPr>
        <w:pStyle w:val="NormalWeb"/>
        <w:numPr>
          <w:ilvl w:val="0"/>
          <w:numId w:val="17"/>
        </w:numPr>
        <w:spacing w:before="0" w:beforeAutospacing="0" w:after="0" w:afterAutospacing="0"/>
        <w:rPr>
          <w:rFonts w:ascii="Arial" w:hAnsi="Arial" w:cs="Arial"/>
          <w:color w:val="1F1F1F"/>
        </w:rPr>
      </w:pPr>
      <w:r>
        <w:rPr>
          <w:rFonts w:ascii="Arial" w:hAnsi="Arial" w:cs="Arial"/>
          <w:b/>
          <w:bCs/>
          <w:color w:val="1F1F1F"/>
          <w:bdr w:val="none" w:sz="0" w:space="0" w:color="auto" w:frame="1"/>
        </w:rPr>
        <w:t>Immense Structural Robustness to Noise:</w:t>
      </w:r>
      <w:r>
        <w:rPr>
          <w:rFonts w:ascii="Arial" w:hAnsi="Arial" w:cs="Arial"/>
          <w:color w:val="1F1F1F"/>
        </w:rPr>
        <w:t xml:space="preserve"> The main finding is that spatial geometric shapes are highly resilient against random noise. When White Gaussian Noise is added, it simply blurs the outer edges of the lines in the trajectory circle, but the </w:t>
      </w:r>
      <w:r>
        <w:rPr>
          <w:rFonts w:ascii="Arial" w:hAnsi="Arial" w:cs="Arial"/>
          <w:i/>
          <w:iCs/>
          <w:color w:val="1F1F1F"/>
          <w:bdr w:val="none" w:sz="0" w:space="0" w:color="auto" w:frame="1"/>
        </w:rPr>
        <w:t>overall macro-geometric shape</w:t>
      </w:r>
      <w:r>
        <w:rPr>
          <w:rFonts w:ascii="Arial" w:hAnsi="Arial" w:cs="Arial"/>
          <w:color w:val="1F1F1F"/>
        </w:rPr>
        <w:t xml:space="preserve"> (e.g., an inner ring for a sag, an elongated loop for a swell) remains completely intact. Consequently, ResNet50 maintains a </w:t>
      </w:r>
      <w:r>
        <w:rPr>
          <w:rFonts w:ascii="Arial" w:hAnsi="Arial" w:cs="Arial"/>
          <w:b/>
          <w:bCs/>
          <w:color w:val="1F1F1F"/>
          <w:bdr w:val="none" w:sz="0" w:space="0" w:color="auto" w:frame="1"/>
        </w:rPr>
        <w:t>99.64% classification accuracy even under heavy noise floors (20 dB SNR)</w:t>
      </w:r>
      <w:r>
        <w:rPr>
          <w:rFonts w:ascii="Arial" w:hAnsi="Arial" w:cs="Arial"/>
          <w:color w:val="1F1F1F"/>
        </w:rPr>
        <w:t>.</w:t>
      </w:r>
    </w:p>
    <w:p w14:paraId="6755B03B" w14:textId="77777777" w:rsidR="001A3CB8" w:rsidRDefault="001A3CB8" w:rsidP="001A3CB8">
      <w:pPr>
        <w:pStyle w:val="NormalWeb"/>
        <w:numPr>
          <w:ilvl w:val="0"/>
          <w:numId w:val="17"/>
        </w:numPr>
        <w:spacing w:before="0" w:beforeAutospacing="0" w:after="0" w:afterAutospacing="0"/>
        <w:rPr>
          <w:rFonts w:ascii="Arial" w:hAnsi="Arial" w:cs="Arial"/>
          <w:color w:val="1F1F1F"/>
        </w:rPr>
      </w:pPr>
      <w:r>
        <w:rPr>
          <w:rFonts w:ascii="Arial" w:hAnsi="Arial" w:cs="Arial"/>
          <w:b/>
          <w:bCs/>
          <w:color w:val="1F1F1F"/>
          <w:bdr w:val="none" w:sz="0" w:space="0" w:color="auto" w:frame="1"/>
        </w:rPr>
        <w:t>Dual-Validation Real-Time Framework:</w:t>
      </w:r>
      <w:r>
        <w:rPr>
          <w:rFonts w:ascii="Arial" w:hAnsi="Arial" w:cs="Arial"/>
          <w:color w:val="1F1F1F"/>
        </w:rPr>
        <w:t xml:space="preserve"> Beyond purely idealized mathematical models, the authors validated this machine vision methodology using an advanced </w:t>
      </w:r>
      <w:r>
        <w:rPr>
          <w:rFonts w:ascii="Arial" w:hAnsi="Arial" w:cs="Arial"/>
          <w:b/>
          <w:bCs/>
          <w:color w:val="1F1F1F"/>
          <w:bdr w:val="none" w:sz="0" w:space="0" w:color="auto" w:frame="1"/>
        </w:rPr>
        <w:t>13-node microgrid test system built on an RT-LAB real-time hardware-in-the-loop simulation platform</w:t>
      </w:r>
      <w:r>
        <w:rPr>
          <w:rFonts w:ascii="Arial" w:hAnsi="Arial" w:cs="Arial"/>
          <w:color w:val="1F1F1F"/>
        </w:rPr>
        <w:t xml:space="preserve"> containing distributed renewable generation sources. The system successfully classified complex, real physical transient events generated by the microgrid infrastructure.</w:t>
      </w:r>
    </w:p>
    <w:p w14:paraId="5BDB80A6" w14:textId="09B0C33C" w:rsidR="009F3A75" w:rsidRDefault="009F3A75" w:rsidP="009F3A75">
      <w:r>
        <w:rPr>
          <w:noProof/>
        </w:rPr>
        <w:drawing>
          <wp:inline distT="0" distB="0" distL="0" distR="0" wp14:anchorId="5D3E9070" wp14:editId="5572029C">
            <wp:extent cx="5731510" cy="2421255"/>
            <wp:effectExtent l="0" t="0" r="0" b="4445"/>
            <wp:docPr id="473114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4013" name="Picture 4731140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21255"/>
                    </a:xfrm>
                    <a:prstGeom prst="rect">
                      <a:avLst/>
                    </a:prstGeom>
                  </pic:spPr>
                </pic:pic>
              </a:graphicData>
            </a:graphic>
          </wp:inline>
        </w:drawing>
      </w:r>
    </w:p>
    <w:p w14:paraId="70763299" w14:textId="3491E690" w:rsidR="00547BAA" w:rsidRDefault="00547BAA" w:rsidP="00547BAA">
      <w:pPr>
        <w:pStyle w:val="Heading2"/>
      </w:pPr>
      <w:bookmarkStart w:id="50" w:name="_Toc231849829"/>
      <w:r>
        <w:t>Step 2: High-Precision Literature Review Table</w:t>
      </w:r>
      <w:bookmarkEnd w:id="50"/>
      <w:r>
        <w:t xml:space="preserve"> </w:t>
      </w:r>
    </w:p>
    <w:tbl>
      <w:tblPr>
        <w:tblW w:w="0" w:type="auto"/>
        <w:tblCellSpacing w:w="15" w:type="dxa"/>
        <w:tblCellMar>
          <w:left w:w="0" w:type="dxa"/>
          <w:right w:w="0" w:type="dxa"/>
        </w:tblCellMar>
        <w:tblLook w:val="04A0" w:firstRow="1" w:lastRow="0" w:firstColumn="1" w:lastColumn="0" w:noHBand="0" w:noVBand="1"/>
      </w:tblPr>
      <w:tblGrid>
        <w:gridCol w:w="2077"/>
        <w:gridCol w:w="3964"/>
        <w:gridCol w:w="2969"/>
      </w:tblGrid>
      <w:tr w:rsidR="00547BAA" w14:paraId="40481B0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00DD3" w14:textId="77777777" w:rsidR="00547BAA" w:rsidRDefault="00547BAA">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FCE5" w14:textId="77777777" w:rsidR="00547BAA" w:rsidRDefault="00547BAA">
            <w:pPr>
              <w:rPr>
                <w:rFonts w:ascii="Arial" w:hAnsi="Arial" w:cs="Arial"/>
                <w:color w:val="1F1F1F"/>
              </w:rPr>
            </w:pPr>
            <w:r>
              <w:rPr>
                <w:rStyle w:val="Strong"/>
                <w:rFonts w:ascii="Arial" w:hAnsi="Arial" w:cs="Arial"/>
                <w:color w:val="1F1F1F"/>
                <w:bdr w:val="none" w:sz="0" w:space="0" w:color="auto" w:frame="1"/>
              </w:rPr>
              <w:t>Extracted Detail &amp; Data Values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89B3B" w14:textId="77777777" w:rsidR="00547BAA" w:rsidRDefault="00547BAA">
            <w:pPr>
              <w:rPr>
                <w:rFonts w:ascii="Arial" w:hAnsi="Arial" w:cs="Arial"/>
                <w:color w:val="1F1F1F"/>
              </w:rPr>
            </w:pPr>
            <w:r>
              <w:rPr>
                <w:rStyle w:val="Strong"/>
                <w:rFonts w:ascii="Arial" w:hAnsi="Arial" w:cs="Arial"/>
                <w:color w:val="1F1F1F"/>
                <w:bdr w:val="none" w:sz="0" w:space="0" w:color="auto" w:frame="1"/>
              </w:rPr>
              <w:t>Verification Coordinates in Paper</w:t>
            </w:r>
          </w:p>
        </w:tc>
      </w:tr>
      <w:tr w:rsidR="00547BAA" w14:paraId="4EEF4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2F0D5" w14:textId="77777777" w:rsidR="00547BAA" w:rsidRDefault="00547BAA">
            <w:pPr>
              <w:rPr>
                <w:rFonts w:ascii="Arial" w:hAnsi="Arial" w:cs="Arial"/>
                <w:color w:val="1F1F1F"/>
              </w:rPr>
            </w:pPr>
            <w:r>
              <w:rPr>
                <w:rFonts w:ascii="Arial" w:hAnsi="Arial" w:cs="Arial"/>
                <w:b/>
                <w:bCs/>
                <w:color w:val="1F1F1F"/>
                <w:bdr w:val="none" w:sz="0" w:space="0" w:color="auto" w:frame="1"/>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DE1D1" w14:textId="77777777" w:rsidR="00547BAA" w:rsidRDefault="00547BAA">
            <w:pPr>
              <w:rPr>
                <w:rFonts w:ascii="Arial" w:hAnsi="Arial" w:cs="Arial"/>
                <w:color w:val="1F1F1F"/>
              </w:rPr>
            </w:pPr>
            <w:r>
              <w:rPr>
                <w:rFonts w:ascii="Arial" w:hAnsi="Arial" w:cs="Arial"/>
                <w:color w:val="1F1F1F"/>
                <w:bdr w:val="none" w:sz="0" w:space="0" w:color="auto" w:frame="1"/>
              </w:rPr>
              <w:t xml:space="preserve">Ding Yuan, Yulong Liu, </w:t>
            </w:r>
            <w:proofErr w:type="spellStart"/>
            <w:r>
              <w:rPr>
                <w:rFonts w:ascii="Arial" w:hAnsi="Arial" w:cs="Arial"/>
                <w:color w:val="1F1F1F"/>
                <w:bdr w:val="none" w:sz="0" w:space="0" w:color="auto" w:frame="1"/>
              </w:rPr>
              <w:t>Mingyang</w:t>
            </w:r>
            <w:proofErr w:type="spellEnd"/>
            <w:r>
              <w:rPr>
                <w:rFonts w:ascii="Arial" w:hAnsi="Arial" w:cs="Arial"/>
                <w:color w:val="1F1F1F"/>
                <w:bdr w:val="none" w:sz="0" w:space="0" w:color="auto" w:frame="1"/>
              </w:rPr>
              <w:t xml:space="preserve"> Lan, Tao Jin, and Mohamed A. Mohamed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CB882" w14:textId="77777777" w:rsidR="00547BAA" w:rsidRDefault="00547BAA">
            <w:pPr>
              <w:rPr>
                <w:rFonts w:ascii="Arial" w:hAnsi="Arial" w:cs="Arial"/>
                <w:color w:val="1F1F1F"/>
              </w:rPr>
            </w:pPr>
            <w:r>
              <w:rPr>
                <w:rFonts w:ascii="Arial" w:hAnsi="Arial" w:cs="Arial"/>
                <w:color w:val="1F1F1F"/>
                <w:bdr w:val="none" w:sz="0" w:space="0" w:color="auto" w:frame="1"/>
              </w:rPr>
              <w:t>Page 1, Title Header</w:t>
            </w:r>
          </w:p>
        </w:tc>
      </w:tr>
      <w:tr w:rsidR="00547BAA" w14:paraId="4E1712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9A12D" w14:textId="77777777" w:rsidR="00547BAA" w:rsidRDefault="00547BAA">
            <w:pPr>
              <w:rPr>
                <w:rFonts w:ascii="Arial" w:hAnsi="Arial" w:cs="Arial"/>
                <w:color w:val="1F1F1F"/>
              </w:rPr>
            </w:pPr>
            <w:r>
              <w:rPr>
                <w:rFonts w:ascii="Arial" w:hAnsi="Arial" w:cs="Arial"/>
                <w:b/>
                <w:bCs/>
                <w:color w:val="1F1F1F"/>
                <w:bdr w:val="none" w:sz="0" w:space="0" w:color="auto" w:frame="1"/>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924D9" w14:textId="77777777" w:rsidR="00547BAA" w:rsidRDefault="00547BAA">
            <w:pPr>
              <w:rPr>
                <w:rFonts w:ascii="Arial" w:hAnsi="Arial" w:cs="Arial"/>
                <w:color w:val="1F1F1F"/>
              </w:rPr>
            </w:pPr>
            <w:r>
              <w:rPr>
                <w:rFonts w:ascii="Arial" w:hAnsi="Arial" w:cs="Arial"/>
                <w:color w:val="1F1F1F"/>
                <w:bdr w:val="none" w:sz="0" w:space="0" w:color="auto" w:frame="1"/>
              </w:rPr>
              <w:t>2022 (Published in IEEE Transactions on Instrumentation and Measurement, Vol. 71,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76916" w14:textId="77777777" w:rsidR="00547BAA" w:rsidRDefault="00547BAA">
            <w:pPr>
              <w:rPr>
                <w:rFonts w:ascii="Arial" w:hAnsi="Arial" w:cs="Arial"/>
                <w:color w:val="1F1F1F"/>
              </w:rPr>
            </w:pPr>
            <w:r>
              <w:rPr>
                <w:rFonts w:ascii="Arial" w:hAnsi="Arial" w:cs="Arial"/>
                <w:color w:val="1F1F1F"/>
                <w:bdr w:val="none" w:sz="0" w:space="0" w:color="auto" w:frame="1"/>
              </w:rPr>
              <w:t>Page 1, Left Header Block</w:t>
            </w:r>
          </w:p>
        </w:tc>
      </w:tr>
      <w:tr w:rsidR="00547BAA" w14:paraId="149A32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9FEA" w14:textId="77777777" w:rsidR="00547BAA" w:rsidRDefault="00547BAA">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4BF02" w14:textId="77777777" w:rsidR="00547BAA" w:rsidRDefault="00547BA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3-Stage Spatial Transformation &amp; Deep Learning Architecture:</w:t>
            </w:r>
          </w:p>
          <w:p w14:paraId="126071E4" w14:textId="77777777" w:rsidR="00547BAA" w:rsidRDefault="00547BAA">
            <w:pPr>
              <w:rPr>
                <w:rFonts w:ascii="Arial" w:hAnsi="Arial" w:cs="Arial"/>
                <w:color w:val="1F1F1F"/>
              </w:rPr>
            </w:pPr>
            <w:r>
              <w:rPr>
                <w:rFonts w:ascii="Arial" w:hAnsi="Arial" w:cs="Arial"/>
                <w:color w:val="1F1F1F"/>
              </w:rPr>
              <w:lastRenderedPageBreak/>
              <w:br/>
            </w:r>
          </w:p>
          <w:p w14:paraId="18FDFA38"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 xml:space="preserve">1. </w:t>
            </w:r>
            <w:r>
              <w:rPr>
                <w:rFonts w:ascii="Arial" w:hAnsi="Arial" w:cs="Arial"/>
                <w:i/>
                <w:iCs/>
                <w:color w:val="1F1F1F"/>
                <w:bdr w:val="none" w:sz="0" w:space="0" w:color="auto" w:frame="1"/>
              </w:rPr>
              <w:t>Analytical Trajectory Channel:</w:t>
            </w:r>
            <w:r>
              <w:rPr>
                <w:rFonts w:ascii="Arial" w:hAnsi="Arial" w:cs="Arial"/>
                <w:color w:val="1F1F1F"/>
              </w:rPr>
              <w:t xml:space="preserve"> An Improved Hilbert Transform (IHT) using an adaptive boundary waveform extension handles single/complex PQD signals to isolate continuous instantaneous amplitude (</w:t>
            </w:r>
            <w:r>
              <w:rPr>
                <w:rStyle w:val="math-inline"/>
                <w:rFonts w:ascii="Arial" w:eastAsiaTheme="majorEastAsia" w:hAnsi="Arial" w:cs="Arial"/>
                <w:color w:val="1F1F1F"/>
                <w:bdr w:val="none" w:sz="0" w:space="0" w:color="auto" w:frame="1"/>
              </w:rPr>
              <w:t>$A(t)$</w:t>
            </w:r>
            <w:r>
              <w:rPr>
                <w:rFonts w:ascii="Arial" w:hAnsi="Arial" w:cs="Arial"/>
                <w:color w:val="1F1F1F"/>
              </w:rPr>
              <w:t>) and phase (</w:t>
            </w:r>
            <w:r>
              <w:rPr>
                <w:rStyle w:val="math-inline"/>
                <w:rFonts w:ascii="Arial" w:eastAsiaTheme="majorEastAsia" w:hAnsi="Arial" w:cs="Arial"/>
                <w:color w:val="1F1F1F"/>
                <w:bdr w:val="none" w:sz="0" w:space="0" w:color="auto" w:frame="1"/>
              </w:rPr>
              <w:t>$\theta(t)$</w:t>
            </w:r>
            <w:r>
              <w:rPr>
                <w:rFonts w:ascii="Arial" w:hAnsi="Arial" w:cs="Arial"/>
                <w:color w:val="1F1F1F"/>
              </w:rPr>
              <w:t>) waveforms without edge distortion.</w:t>
            </w:r>
          </w:p>
          <w:p w14:paraId="6274E745" w14:textId="77777777" w:rsidR="00547BAA" w:rsidRDefault="00547BAA">
            <w:pPr>
              <w:rPr>
                <w:rFonts w:ascii="Arial" w:hAnsi="Arial" w:cs="Arial"/>
                <w:color w:val="1F1F1F"/>
              </w:rPr>
            </w:pPr>
            <w:r>
              <w:rPr>
                <w:rFonts w:ascii="Arial" w:hAnsi="Arial" w:cs="Arial"/>
                <w:color w:val="1F1F1F"/>
              </w:rPr>
              <w:br/>
            </w:r>
          </w:p>
          <w:p w14:paraId="39D9335C"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 xml:space="preserve">2. </w:t>
            </w:r>
            <w:r>
              <w:rPr>
                <w:rFonts w:ascii="Arial" w:hAnsi="Arial" w:cs="Arial"/>
                <w:i/>
                <w:iCs/>
                <w:color w:val="1F1F1F"/>
                <w:bdr w:val="none" w:sz="0" w:space="0" w:color="auto" w:frame="1"/>
              </w:rPr>
              <w:t>Geometric Coordinate Mapping:</w:t>
            </w:r>
            <w:r>
              <w:rPr>
                <w:rFonts w:ascii="Arial" w:hAnsi="Arial" w:cs="Arial"/>
                <w:color w:val="1F1F1F"/>
              </w:rPr>
              <w:t xml:space="preserve"> Maps </w:t>
            </w:r>
            <w:r>
              <w:rPr>
                <w:rStyle w:val="math-inline"/>
                <w:rFonts w:ascii="Arial" w:eastAsiaTheme="majorEastAsia" w:hAnsi="Arial" w:cs="Arial"/>
                <w:color w:val="1F1F1F"/>
                <w:bdr w:val="none" w:sz="0" w:space="0" w:color="auto" w:frame="1"/>
              </w:rPr>
              <w:t>$A(t)$</w:t>
            </w:r>
            <w:r>
              <w:rPr>
                <w:rFonts w:ascii="Arial" w:hAnsi="Arial" w:cs="Arial"/>
                <w:color w:val="1F1F1F"/>
              </w:rPr>
              <w:t xml:space="preserve"> and </w:t>
            </w:r>
            <w:r>
              <w:rPr>
                <w:rStyle w:val="math-inline"/>
                <w:rFonts w:ascii="Arial" w:eastAsiaTheme="majorEastAsia" w:hAnsi="Arial" w:cs="Arial"/>
                <w:color w:val="1F1F1F"/>
                <w:bdr w:val="none" w:sz="0" w:space="0" w:color="auto" w:frame="1"/>
              </w:rPr>
              <w:t>$\theta(t)$</w:t>
            </w:r>
            <w:r>
              <w:rPr>
                <w:rFonts w:ascii="Arial" w:hAnsi="Arial" w:cs="Arial"/>
                <w:color w:val="1F1F1F"/>
              </w:rPr>
              <w:t xml:space="preserve"> into polar coordinates where Radius </w:t>
            </w:r>
            <w:r>
              <w:rPr>
                <w:rStyle w:val="math-inline"/>
                <w:rFonts w:ascii="Arial" w:eastAsiaTheme="majorEastAsia" w:hAnsi="Arial" w:cs="Arial"/>
                <w:color w:val="1F1F1F"/>
                <w:bdr w:val="none" w:sz="0" w:space="0" w:color="auto" w:frame="1"/>
              </w:rPr>
              <w:t>$R(t) = A(t)$</w:t>
            </w:r>
            <w:r>
              <w:rPr>
                <w:rFonts w:ascii="Arial" w:hAnsi="Arial" w:cs="Arial"/>
                <w:color w:val="1F1F1F"/>
              </w:rPr>
              <w:t xml:space="preserve"> and Angle </w:t>
            </w:r>
            <w:r>
              <w:rPr>
                <w:rStyle w:val="math-inline"/>
                <w:rFonts w:ascii="Arial" w:eastAsiaTheme="majorEastAsia" w:hAnsi="Arial" w:cs="Arial"/>
                <w:color w:val="1F1F1F"/>
                <w:bdr w:val="none" w:sz="0" w:space="0" w:color="auto" w:frame="1"/>
              </w:rPr>
              <w:t>$\Theta(t) = \theta(t)$</w:t>
            </w:r>
            <w:r>
              <w:rPr>
                <w:rFonts w:ascii="Arial" w:hAnsi="Arial" w:cs="Arial"/>
                <w:color w:val="1F1F1F"/>
              </w:rPr>
              <w:t>. This draws a 2-D spatial Trajectory Circle (TC) template image.</w:t>
            </w:r>
          </w:p>
          <w:p w14:paraId="5C941C79" w14:textId="77777777" w:rsidR="00547BAA" w:rsidRDefault="00547BAA">
            <w:pPr>
              <w:rPr>
                <w:rFonts w:ascii="Arial" w:hAnsi="Arial" w:cs="Arial"/>
                <w:color w:val="1F1F1F"/>
              </w:rPr>
            </w:pPr>
            <w:r>
              <w:rPr>
                <w:rFonts w:ascii="Arial" w:hAnsi="Arial" w:cs="Arial"/>
                <w:color w:val="1F1F1F"/>
              </w:rPr>
              <w:br/>
            </w:r>
          </w:p>
          <w:p w14:paraId="391535CF"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 xml:space="preserve">3. </w:t>
            </w:r>
            <w:r>
              <w:rPr>
                <w:rFonts w:ascii="Arial" w:hAnsi="Arial" w:cs="Arial"/>
                <w:i/>
                <w:iCs/>
                <w:color w:val="1F1F1F"/>
                <w:bdr w:val="none" w:sz="0" w:space="0" w:color="auto" w:frame="1"/>
              </w:rPr>
              <w:t>Deep Vision Core:</w:t>
            </w:r>
            <w:r>
              <w:rPr>
                <w:rFonts w:ascii="Arial" w:hAnsi="Arial" w:cs="Arial"/>
                <w:color w:val="1F1F1F"/>
              </w:rPr>
              <w:t xml:space="preserve"> Saves the polar TC shapes as </w:t>
            </w:r>
            <w:r>
              <w:rPr>
                <w:rStyle w:val="math-inline"/>
                <w:rFonts w:ascii="Arial" w:eastAsiaTheme="majorEastAsia" w:hAnsi="Arial" w:cs="Arial"/>
                <w:color w:val="1F1F1F"/>
                <w:bdr w:val="none" w:sz="0" w:space="0" w:color="auto" w:frame="1"/>
              </w:rPr>
              <w:t>$224 \times 224$</w:t>
            </w:r>
            <w:r>
              <w:rPr>
                <w:rFonts w:ascii="Arial" w:hAnsi="Arial" w:cs="Arial"/>
                <w:color w:val="1F1F1F"/>
              </w:rPr>
              <w:t xml:space="preserve"> images and passes them straight into a deep ResNet50 framework for automated structural feature learning and classification.</w:t>
            </w:r>
          </w:p>
          <w:p w14:paraId="7DBE1698" w14:textId="77777777" w:rsidR="00547BAA" w:rsidRDefault="00547BAA">
            <w:pPr>
              <w:rPr>
                <w:rFonts w:ascii="Arial" w:hAnsi="Arial" w:cs="Arial"/>
                <w:color w:val="1F1F1F"/>
              </w:rPr>
            </w:pPr>
            <w:r>
              <w:rPr>
                <w:rFonts w:ascii="Arial" w:hAnsi="Arial" w:cs="Arial"/>
                <w:color w:val="1F1F1F"/>
              </w:rPr>
              <w:br/>
            </w:r>
          </w:p>
          <w:p w14:paraId="0075C19B"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 xml:space="preserve">4. </w:t>
            </w:r>
            <w:r>
              <w:rPr>
                <w:rFonts w:ascii="Arial" w:hAnsi="Arial" w:cs="Arial"/>
                <w:i/>
                <w:iCs/>
                <w:color w:val="1F1F1F"/>
                <w:bdr w:val="none" w:sz="0" w:space="0" w:color="auto" w:frame="1"/>
              </w:rPr>
              <w:t>Time Interval Detection:</w:t>
            </w:r>
            <w:r>
              <w:rPr>
                <w:rFonts w:ascii="Arial" w:hAnsi="Arial" w:cs="Arial"/>
                <w:color w:val="1F1F1F"/>
              </w:rPr>
              <w:t xml:space="preserve"> Applies the localized Hilbert Spectrum derived from the IHT to pin down exact fault initiation and completion windows.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0F881" w14:textId="77777777" w:rsidR="00547BAA" w:rsidRDefault="00547BAA">
            <w:pPr>
              <w:rPr>
                <w:rFonts w:ascii="Arial" w:hAnsi="Arial" w:cs="Arial"/>
                <w:color w:val="1F1F1F"/>
              </w:rPr>
            </w:pPr>
            <w:r>
              <w:rPr>
                <w:rFonts w:ascii="Arial" w:hAnsi="Arial" w:cs="Arial"/>
                <w:color w:val="1F1F1F"/>
                <w:bdr w:val="none" w:sz="0" w:space="0" w:color="auto" w:frame="1"/>
              </w:rPr>
              <w:lastRenderedPageBreak/>
              <w:t xml:space="preserve">Page 1, Abstract; Page 3, Section II (Proposed </w:t>
            </w:r>
            <w:r>
              <w:rPr>
                <w:rFonts w:ascii="Arial" w:hAnsi="Arial" w:cs="Arial"/>
                <w:color w:val="1F1F1F"/>
                <w:bdr w:val="none" w:sz="0" w:space="0" w:color="auto" w:frame="1"/>
              </w:rPr>
              <w:lastRenderedPageBreak/>
              <w:t>Method), Para 1; Fig. 1 System Block Diagram Flowchart</w:t>
            </w:r>
          </w:p>
        </w:tc>
      </w:tr>
      <w:tr w:rsidR="00547BAA" w14:paraId="3B2392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687D4" w14:textId="77777777" w:rsidR="00547BAA" w:rsidRDefault="00547BAA">
            <w:pPr>
              <w:rPr>
                <w:rFonts w:ascii="Arial" w:hAnsi="Arial" w:cs="Arial"/>
                <w:color w:val="1F1F1F"/>
              </w:rPr>
            </w:pPr>
            <w:r>
              <w:rPr>
                <w:rFonts w:ascii="Arial" w:hAnsi="Arial" w:cs="Arial"/>
                <w:b/>
                <w:bCs/>
                <w:color w:val="1F1F1F"/>
                <w:bdr w:val="none" w:sz="0" w:space="0" w:color="auto" w:frame="1"/>
              </w:rPr>
              <w:lastRenderedPageBreak/>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5D444" w14:textId="77777777" w:rsidR="00547BAA" w:rsidRDefault="00547BA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Synthetic Mathematical Signals:</w:t>
            </w:r>
            <w:r>
              <w:rPr>
                <w:rFonts w:ascii="Arial" w:hAnsi="Arial" w:cs="Arial"/>
                <w:color w:val="1F1F1F"/>
              </w:rPr>
              <w:t xml:space="preserve"> 45,000 baseline data images total generated via strict </w:t>
            </w:r>
            <w:r>
              <w:rPr>
                <w:rFonts w:ascii="Arial" w:hAnsi="Arial" w:cs="Arial"/>
                <w:color w:val="1F1F1F"/>
              </w:rPr>
              <w:lastRenderedPageBreak/>
              <w:t>parametric formulas across noise floors spanning from clean (no noise) down to highly disruptive 20 dB, 30 dB, and 40 dB SNR environments.</w:t>
            </w:r>
          </w:p>
          <w:p w14:paraId="5E7CFF1B" w14:textId="77777777" w:rsidR="00547BAA" w:rsidRDefault="00547BAA">
            <w:pPr>
              <w:rPr>
                <w:rFonts w:ascii="Arial" w:hAnsi="Arial" w:cs="Arial"/>
                <w:color w:val="1F1F1F"/>
              </w:rPr>
            </w:pPr>
            <w:r>
              <w:rPr>
                <w:rFonts w:ascii="Arial" w:hAnsi="Arial" w:cs="Arial"/>
                <w:color w:val="1F1F1F"/>
              </w:rPr>
              <w:br/>
            </w:r>
          </w:p>
          <w:p w14:paraId="7C5396CE" w14:textId="77777777" w:rsidR="00547BAA" w:rsidRDefault="00547BA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Real-Time HIL Simulation Verification:</w:t>
            </w:r>
            <w:r>
              <w:rPr>
                <w:rFonts w:ascii="Arial" w:hAnsi="Arial" w:cs="Arial"/>
                <w:color w:val="1F1F1F"/>
              </w:rPr>
              <w:t xml:space="preserve"> Fault transients generated via a hardware-in-the-loop setup </w:t>
            </w:r>
            <w:proofErr w:type="spellStart"/>
            <w:r>
              <w:rPr>
                <w:rFonts w:ascii="Arial" w:hAnsi="Arial" w:cs="Arial"/>
                <w:color w:val="1F1F1F"/>
              </w:rPr>
              <w:t>modeling</w:t>
            </w:r>
            <w:proofErr w:type="spellEnd"/>
            <w:r>
              <w:rPr>
                <w:rFonts w:ascii="Arial" w:hAnsi="Arial" w:cs="Arial"/>
                <w:color w:val="1F1F1F"/>
              </w:rPr>
              <w:t xml:space="preserve"> a complex 13-node microgrid distribution system featuring localized solar PV arrays and microturbine distributed generation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D6189" w14:textId="77777777" w:rsidR="00547BAA" w:rsidRDefault="00547BAA">
            <w:pPr>
              <w:rPr>
                <w:rFonts w:ascii="Arial" w:hAnsi="Arial" w:cs="Arial"/>
                <w:color w:val="1F1F1F"/>
              </w:rPr>
            </w:pPr>
            <w:r>
              <w:rPr>
                <w:rFonts w:ascii="Arial" w:hAnsi="Arial" w:cs="Arial"/>
                <w:color w:val="1F1F1F"/>
                <w:bdr w:val="none" w:sz="0" w:space="0" w:color="auto" w:frame="1"/>
              </w:rPr>
              <w:lastRenderedPageBreak/>
              <w:t xml:space="preserve">Page 1, Abstract; Page 5, Section III (Simulation </w:t>
            </w:r>
            <w:r>
              <w:rPr>
                <w:rFonts w:ascii="Arial" w:hAnsi="Arial" w:cs="Arial"/>
                <w:color w:val="1F1F1F"/>
                <w:bdr w:val="none" w:sz="0" w:space="0" w:color="auto" w:frame="1"/>
              </w:rPr>
              <w:lastRenderedPageBreak/>
              <w:t>Verification), Para 1 &amp; 2; Page 7, Section IV (Experimental Verification), Para 1 &amp; 2; Fig. 15</w:t>
            </w:r>
          </w:p>
        </w:tc>
      </w:tr>
      <w:tr w:rsidR="00547BAA" w14:paraId="5A32F5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AD09" w14:textId="77777777" w:rsidR="00547BAA" w:rsidRDefault="00547BAA">
            <w:pPr>
              <w:rPr>
                <w:rFonts w:ascii="Arial" w:hAnsi="Arial" w:cs="Arial"/>
                <w:color w:val="1F1F1F"/>
              </w:rPr>
            </w:pPr>
            <w:r>
              <w:rPr>
                <w:rFonts w:ascii="Arial" w:hAnsi="Arial" w:cs="Arial"/>
                <w:b/>
                <w:bCs/>
                <w:color w:val="1F1F1F"/>
                <w:bdr w:val="none" w:sz="0" w:space="0" w:color="auto" w:frame="1"/>
              </w:rPr>
              <w:lastRenderedPageBreak/>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712DB" w14:textId="77777777" w:rsidR="00547BAA" w:rsidRDefault="00547BAA">
            <w:pPr>
              <w:rPr>
                <w:rFonts w:ascii="Arial" w:hAnsi="Arial" w:cs="Arial"/>
                <w:color w:val="1F1F1F"/>
              </w:rPr>
            </w:pPr>
            <w:r>
              <w:rPr>
                <w:rFonts w:ascii="Arial" w:hAnsi="Arial" w:cs="Arial"/>
                <w:color w:val="1F1F1F"/>
                <w:bdr w:val="none" w:sz="0" w:space="0" w:color="auto" w:frame="1"/>
              </w:rPr>
              <w:t>Automated deep spatial-geometric patterns and contour-deformation maps extracted directly from the 2-D Trajectory Circle (TC) visual coordinate fields by the ResNet50 convolutional filters.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B1434" w14:textId="77777777" w:rsidR="00547BAA" w:rsidRDefault="00547BAA">
            <w:pPr>
              <w:rPr>
                <w:rFonts w:ascii="Arial" w:hAnsi="Arial" w:cs="Arial"/>
                <w:color w:val="1F1F1F"/>
              </w:rPr>
            </w:pPr>
            <w:r>
              <w:rPr>
                <w:rFonts w:ascii="Arial" w:hAnsi="Arial" w:cs="Arial"/>
                <w:color w:val="1F1F1F"/>
                <w:bdr w:val="none" w:sz="0" w:space="0" w:color="auto" w:frame="1"/>
              </w:rPr>
              <w:t>Page 3, Section II-C (Feature Extraction and Classifications), Para 1 &amp; 2</w:t>
            </w:r>
          </w:p>
        </w:tc>
      </w:tr>
      <w:tr w:rsidR="00547BAA" w14:paraId="7B746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E8A65" w14:textId="77777777" w:rsidR="00547BAA" w:rsidRDefault="00547BAA">
            <w:pPr>
              <w:rPr>
                <w:rFonts w:ascii="Arial" w:hAnsi="Arial" w:cs="Arial"/>
                <w:color w:val="1F1F1F"/>
              </w:rPr>
            </w:pPr>
            <w:r>
              <w:rPr>
                <w:rFonts w:ascii="Arial" w:hAnsi="Arial" w:cs="Arial"/>
                <w:b/>
                <w:bCs/>
                <w:color w:val="1F1F1F"/>
                <w:bdr w:val="none" w:sz="0" w:space="0" w:color="auto" w:frame="1"/>
              </w:rPr>
              <w:t>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02CC5" w14:textId="77777777" w:rsidR="00547BAA" w:rsidRDefault="00547BAA">
            <w:pPr>
              <w:rPr>
                <w:rFonts w:ascii="Arial" w:hAnsi="Arial" w:cs="Arial"/>
                <w:color w:val="1F1F1F"/>
              </w:rPr>
            </w:pPr>
            <w:r>
              <w:rPr>
                <w:rFonts w:ascii="Arial" w:hAnsi="Arial" w:cs="Arial"/>
                <w:color w:val="1F1F1F"/>
                <w:bdr w:val="none" w:sz="0" w:space="0" w:color="auto" w:frame="1"/>
              </w:rPr>
              <w:t xml:space="preserve">Deep </w:t>
            </w:r>
            <w:proofErr w:type="spellStart"/>
            <w:r>
              <w:rPr>
                <w:rFonts w:ascii="Arial" w:hAnsi="Arial" w:cs="Arial"/>
                <w:color w:val="1F1F1F"/>
                <w:bdr w:val="none" w:sz="0" w:space="0" w:color="auto" w:frame="1"/>
              </w:rPr>
              <w:t>Deep</w:t>
            </w:r>
            <w:proofErr w:type="spellEnd"/>
            <w:r>
              <w:rPr>
                <w:rFonts w:ascii="Arial" w:hAnsi="Arial" w:cs="Arial"/>
                <w:color w:val="1F1F1F"/>
                <w:bdr w:val="none" w:sz="0" w:space="0" w:color="auto" w:frame="1"/>
              </w:rPr>
              <w:t xml:space="preserve"> Residual Convolutional Neural Network (ResNet50 Architecture) employing standard identity and convolutional bottleneck skip-connections.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24096" w14:textId="77777777" w:rsidR="00547BAA" w:rsidRDefault="00547BAA">
            <w:pPr>
              <w:rPr>
                <w:rFonts w:ascii="Arial" w:hAnsi="Arial" w:cs="Arial"/>
                <w:color w:val="1F1F1F"/>
              </w:rPr>
            </w:pPr>
            <w:r>
              <w:rPr>
                <w:rFonts w:ascii="Arial" w:hAnsi="Arial" w:cs="Arial"/>
                <w:color w:val="1F1F1F"/>
                <w:bdr w:val="none" w:sz="0" w:space="0" w:color="auto" w:frame="1"/>
              </w:rPr>
              <w:t>Page 4, Section II-C, Para 3; Fig. 4 Architecture Layout</w:t>
            </w:r>
          </w:p>
        </w:tc>
      </w:tr>
      <w:tr w:rsidR="00547BAA" w14:paraId="790BC9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A04AC" w14:textId="77777777" w:rsidR="00547BAA" w:rsidRDefault="00547BAA">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21C1E"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Classification Accuracy (%), Class-wise Macro Precision, Recall, and Confusion Matrices.</w:t>
            </w:r>
          </w:p>
          <w:p w14:paraId="631D785F" w14:textId="77777777" w:rsidR="00547BAA" w:rsidRDefault="00547BAA">
            <w:pPr>
              <w:rPr>
                <w:rFonts w:ascii="Arial" w:hAnsi="Arial" w:cs="Arial"/>
                <w:color w:val="1F1F1F"/>
              </w:rPr>
            </w:pPr>
            <w:r>
              <w:rPr>
                <w:rFonts w:ascii="Arial" w:hAnsi="Arial" w:cs="Arial"/>
                <w:color w:val="1F1F1F"/>
              </w:rPr>
              <w:br/>
            </w:r>
          </w:p>
          <w:p w14:paraId="7C9FCDAB" w14:textId="77777777" w:rsidR="00547BAA" w:rsidRDefault="00547BAA">
            <w:pPr>
              <w:pStyle w:val="NormalWeb"/>
              <w:spacing w:before="0" w:beforeAutospacing="0" w:after="0" w:afterAutospacing="0"/>
              <w:rPr>
                <w:rFonts w:ascii="Arial" w:hAnsi="Arial" w:cs="Arial"/>
                <w:color w:val="1F1F1F"/>
              </w:rPr>
            </w:pPr>
            <w:r>
              <w:rPr>
                <w:rFonts w:ascii="Arial" w:hAnsi="Arial" w:cs="Arial"/>
                <w:i/>
                <w:iCs/>
                <w:color w:val="1F1F1F"/>
                <w:bdr w:val="none" w:sz="0" w:space="0" w:color="auto" w:frame="1"/>
              </w:rPr>
              <w:t>Key Benchmarks:</w:t>
            </w:r>
            <w:r>
              <w:rPr>
                <w:rFonts w:ascii="Arial" w:hAnsi="Arial" w:cs="Arial"/>
                <w:color w:val="1F1F1F"/>
              </w:rPr>
              <w:t xml:space="preserve"> Attained a </w:t>
            </w:r>
            <w:r>
              <w:rPr>
                <w:rFonts w:ascii="Arial" w:hAnsi="Arial" w:cs="Arial"/>
                <w:b/>
                <w:bCs/>
                <w:color w:val="1F1F1F"/>
                <w:bdr w:val="none" w:sz="0" w:space="0" w:color="auto" w:frame="1"/>
              </w:rPr>
              <w:t>99.64% average classification accuracy</w:t>
            </w:r>
            <w:r>
              <w:rPr>
                <w:rFonts w:ascii="Arial" w:hAnsi="Arial" w:cs="Arial"/>
                <w:color w:val="1F1F1F"/>
              </w:rPr>
              <w:t xml:space="preserve"> under a harsh 20 dB White Gaussian Noise floor </w:t>
            </w:r>
            <w:r>
              <w:rPr>
                <w:rFonts w:ascii="Arial" w:hAnsi="Arial" w:cs="Arial"/>
                <w:color w:val="1F1F1F"/>
              </w:rPr>
              <w:lastRenderedPageBreak/>
              <w:t>across the synthetic testing sets, and matched high accuracy profiles on the real-time RT-LAB microgrid loop captures.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20E50" w14:textId="77777777" w:rsidR="00547BAA" w:rsidRDefault="00547BAA">
            <w:pPr>
              <w:rPr>
                <w:rFonts w:ascii="Arial" w:hAnsi="Arial" w:cs="Arial"/>
                <w:color w:val="1F1F1F"/>
              </w:rPr>
            </w:pPr>
            <w:r>
              <w:rPr>
                <w:rFonts w:ascii="Arial" w:hAnsi="Arial" w:cs="Arial"/>
                <w:color w:val="1F1F1F"/>
                <w:bdr w:val="none" w:sz="0" w:space="0" w:color="auto" w:frame="1"/>
              </w:rPr>
              <w:lastRenderedPageBreak/>
              <w:t>Page 1, Abstract; Page 5, Section III-A, Table II &amp; Table III</w:t>
            </w:r>
          </w:p>
        </w:tc>
      </w:tr>
      <w:tr w:rsidR="00547BAA" w14:paraId="548C9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AE81D" w14:textId="77777777" w:rsidR="00547BAA" w:rsidRDefault="00547BAA">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7846A"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1. Abrupt temporary spikes or short-duration switching sub-cycle transients create highly sparse, thin visual trails on the polar grid that can look identical to thin random noise spikes, leading to occasional misclassification.</w:t>
            </w:r>
          </w:p>
          <w:p w14:paraId="135FB538" w14:textId="77777777" w:rsidR="00547BAA" w:rsidRDefault="00547BAA">
            <w:pPr>
              <w:rPr>
                <w:rFonts w:ascii="Arial" w:hAnsi="Arial" w:cs="Arial"/>
                <w:color w:val="1F1F1F"/>
              </w:rPr>
            </w:pPr>
            <w:r>
              <w:rPr>
                <w:rFonts w:ascii="Arial" w:hAnsi="Arial" w:cs="Arial"/>
                <w:color w:val="1F1F1F"/>
              </w:rPr>
              <w:br/>
            </w:r>
          </w:p>
          <w:p w14:paraId="59B7EF99" w14:textId="77777777" w:rsidR="00547BAA" w:rsidRDefault="00547BAA">
            <w:pPr>
              <w:pStyle w:val="NormalWeb"/>
              <w:spacing w:before="0" w:beforeAutospacing="0" w:after="0" w:afterAutospacing="0"/>
              <w:rPr>
                <w:rFonts w:ascii="Arial" w:hAnsi="Arial" w:cs="Arial"/>
                <w:color w:val="1F1F1F"/>
              </w:rPr>
            </w:pPr>
            <w:r>
              <w:rPr>
                <w:rFonts w:ascii="Arial" w:hAnsi="Arial" w:cs="Arial"/>
                <w:color w:val="1F1F1F"/>
              </w:rPr>
              <w:t>2. High computational and hardware overhead required to continually implement real-time IHT boundary projections and 2-D image rendering before classification can occur.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F9AA6" w14:textId="77777777" w:rsidR="00547BAA" w:rsidRDefault="00547BAA">
            <w:pPr>
              <w:rPr>
                <w:rFonts w:ascii="Arial" w:hAnsi="Arial" w:cs="Arial"/>
                <w:color w:val="1F1F1F"/>
              </w:rPr>
            </w:pPr>
            <w:r>
              <w:rPr>
                <w:rFonts w:ascii="Arial" w:hAnsi="Arial" w:cs="Arial"/>
                <w:color w:val="1F1F1F"/>
                <w:bdr w:val="none" w:sz="0" w:space="0" w:color="auto" w:frame="1"/>
              </w:rPr>
              <w:t>Page 3, Section II-A, Para 4; Page 6, Section III-B, Para 4</w:t>
            </w:r>
          </w:p>
        </w:tc>
      </w:tr>
    </w:tbl>
    <w:p w14:paraId="2FDDC558" w14:textId="77777777" w:rsidR="00547BAA" w:rsidRDefault="00547BAA" w:rsidP="00547BAA">
      <w:pPr>
        <w:pStyle w:val="Heading2"/>
      </w:pPr>
      <w:bookmarkStart w:id="51" w:name="_Toc231849830"/>
      <w:r>
        <w:t>Step 3: Dataset Characterization Summary</w:t>
      </w:r>
      <w:bookmarkEnd w:id="51"/>
    </w:p>
    <w:p w14:paraId="69E89BC8"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Name:</w:t>
      </w:r>
      <w:r>
        <w:rPr>
          <w:rFonts w:ascii="Arial" w:hAnsi="Arial" w:cs="Arial"/>
          <w:color w:val="1F1F1F"/>
        </w:rPr>
        <w:t xml:space="preserve"> Visual Trajectory Circle (TC) Synthetic Database &amp; 13-Node RT-LAB Microgrid HIL Dataset.</w:t>
      </w:r>
    </w:p>
    <w:p w14:paraId="1BAD2731"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Source / Availability Link:</w:t>
      </w:r>
      <w:r>
        <w:rPr>
          <w:rFonts w:ascii="Arial" w:hAnsi="Arial" w:cs="Arial"/>
          <w:color w:val="1F1F1F"/>
        </w:rPr>
        <w:t xml:space="preserve"> </w:t>
      </w:r>
      <w:r>
        <w:rPr>
          <w:rFonts w:ascii="Arial" w:hAnsi="Arial" w:cs="Arial"/>
          <w:b/>
          <w:bCs/>
          <w:color w:val="1F1F1F"/>
          <w:bdr w:val="none" w:sz="0" w:space="0" w:color="auto" w:frame="1"/>
        </w:rPr>
        <w:t>Not publicly accessible online.</w:t>
      </w:r>
      <w:r>
        <w:rPr>
          <w:rFonts w:ascii="Arial" w:hAnsi="Arial" w:cs="Arial"/>
          <w:color w:val="1F1F1F"/>
        </w:rPr>
        <w:t xml:space="preserve"> The synthetic formulas are derived from standard mathematical parameters explicitly outlined in the paper's text. The physical dataset is proprietary data captured from an internal real-time hardware-in-the-loop (HIL) microgrid testbed platform managed by the authors at Fuzhou University, China.</w:t>
      </w:r>
    </w:p>
    <w:p w14:paraId="5CC54CFA"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Number of Classes:</w:t>
      </w:r>
      <w:r>
        <w:rPr>
          <w:rFonts w:ascii="Arial" w:hAnsi="Arial" w:cs="Arial"/>
          <w:color w:val="1F1F1F"/>
        </w:rPr>
        <w:t xml:space="preserve"> </w:t>
      </w:r>
      <w:r>
        <w:rPr>
          <w:rFonts w:ascii="Arial" w:hAnsi="Arial" w:cs="Arial"/>
          <w:b/>
          <w:bCs/>
          <w:color w:val="1F1F1F"/>
          <w:bdr w:val="none" w:sz="0" w:space="0" w:color="auto" w:frame="1"/>
        </w:rPr>
        <w:t>15 distinct classes</w:t>
      </w:r>
      <w:r>
        <w:rPr>
          <w:rFonts w:ascii="Arial" w:hAnsi="Arial" w:cs="Arial"/>
          <w:color w:val="1F1F1F"/>
        </w:rPr>
        <w:t xml:space="preserve"> evaluated systematically (encompassing single baseline phenomena and severe complex hybrid/overlapping events).</w:t>
      </w:r>
    </w:p>
    <w:p w14:paraId="18270C48"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Sampling Frequency (</w:t>
      </w:r>
      <w:r>
        <w:rPr>
          <w:rStyle w:val="math-inline"/>
          <w:rFonts w:ascii="Arial" w:eastAsiaTheme="majorEastAsia" w:hAnsi="Arial" w:cs="Arial"/>
          <w:b/>
          <w:bCs/>
          <w:color w:val="1F1F1F"/>
          <w:bdr w:val="none" w:sz="0" w:space="0" w:color="auto" w:frame="1"/>
        </w:rPr>
        <w:t>$</w:t>
      </w:r>
      <w:proofErr w:type="spellStart"/>
      <w:r>
        <w:rPr>
          <w:rStyle w:val="math-inline"/>
          <w:rFonts w:ascii="Arial" w:eastAsiaTheme="majorEastAsia" w:hAnsi="Arial" w:cs="Arial"/>
          <w:b/>
          <w:bCs/>
          <w:color w:val="1F1F1F"/>
          <w:bdr w:val="none" w:sz="0" w:space="0" w:color="auto" w:frame="1"/>
        </w:rPr>
        <w:t>f_s</w:t>
      </w:r>
      <w:proofErr w:type="spellEnd"/>
      <w:r>
        <w:rPr>
          <w:rStyle w:val="math-inline"/>
          <w:rFonts w:ascii="Arial" w:eastAsiaTheme="majorEastAsia" w:hAnsi="Arial" w:cs="Arial"/>
          <w:b/>
          <w:bCs/>
          <w:color w:val="1F1F1F"/>
          <w:bdr w:val="none" w:sz="0" w:space="0" w:color="auto" w:frame="1"/>
        </w:rPr>
        <w:t>$</w:t>
      </w:r>
      <w:r>
        <w:rPr>
          <w:rFonts w:ascii="Arial" w:hAnsi="Arial" w:cs="Arial"/>
          <w:b/>
          <w:bCs/>
          <w:color w:val="1F1F1F"/>
          <w:bdr w:val="none" w:sz="0" w:space="0" w:color="auto" w:frame="1"/>
        </w:rPr>
        <w:t>):</w:t>
      </w:r>
      <w:r>
        <w:rPr>
          <w:rFonts w:ascii="Arial" w:hAnsi="Arial" w:cs="Arial"/>
          <w:color w:val="1F1F1F"/>
        </w:rPr>
        <w:t xml:space="preserve"> Exactly </w:t>
      </w:r>
      <w:r>
        <w:rPr>
          <w:rFonts w:ascii="Arial" w:hAnsi="Arial" w:cs="Arial"/>
          <w:b/>
          <w:bCs/>
          <w:color w:val="1F1F1F"/>
          <w:bdr w:val="none" w:sz="0" w:space="0" w:color="auto" w:frame="1"/>
        </w:rPr>
        <w:t>10 kHz</w:t>
      </w:r>
      <w:r>
        <w:rPr>
          <w:rFonts w:ascii="Arial" w:hAnsi="Arial" w:cs="Arial"/>
          <w:color w:val="1F1F1F"/>
        </w:rPr>
        <w:t xml:space="preserve"> (</w:t>
      </w:r>
      <w:r>
        <w:rPr>
          <w:rStyle w:val="math-inline"/>
          <w:rFonts w:ascii="Arial" w:eastAsiaTheme="majorEastAsia" w:hAnsi="Arial" w:cs="Arial"/>
          <w:color w:val="1F1F1F"/>
          <w:bdr w:val="none" w:sz="0" w:space="0" w:color="auto" w:frame="1"/>
        </w:rPr>
        <w:t>$10,000\text{ Hz}$</w:t>
      </w:r>
      <w:r>
        <w:rPr>
          <w:rFonts w:ascii="Arial" w:hAnsi="Arial" w:cs="Arial"/>
          <w:color w:val="1F1F1F"/>
        </w:rPr>
        <w:t>).</w:t>
      </w:r>
    </w:p>
    <w:p w14:paraId="2D0EEA7E"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Number of Signals / Samples:</w:t>
      </w:r>
      <w:r>
        <w:rPr>
          <w:rFonts w:ascii="Arial" w:hAnsi="Arial" w:cs="Arial"/>
          <w:color w:val="1F1F1F"/>
        </w:rPr>
        <w:t xml:space="preserve"> </w:t>
      </w:r>
      <w:r>
        <w:rPr>
          <w:rFonts w:ascii="Arial" w:hAnsi="Arial" w:cs="Arial"/>
          <w:b/>
          <w:bCs/>
          <w:color w:val="1F1F1F"/>
          <w:bdr w:val="none" w:sz="0" w:space="0" w:color="auto" w:frame="1"/>
        </w:rPr>
        <w:t>45,000 total image instances</w:t>
      </w:r>
      <w:r>
        <w:rPr>
          <w:rFonts w:ascii="Arial" w:hAnsi="Arial" w:cs="Arial"/>
          <w:color w:val="1F1F1F"/>
        </w:rPr>
        <w:t xml:space="preserve"> generated for training, testing, and validation matrices (3,000 sample variations created per class over multiple parameters and noise profiles).</w:t>
      </w:r>
    </w:p>
    <w:p w14:paraId="3046B06D" w14:textId="77777777" w:rsidR="00547BAA" w:rsidRDefault="00547BAA" w:rsidP="00547BAA">
      <w:pPr>
        <w:pStyle w:val="NormalWeb"/>
        <w:numPr>
          <w:ilvl w:val="0"/>
          <w:numId w:val="18"/>
        </w:numPr>
        <w:spacing w:before="0" w:beforeAutospacing="0" w:after="0" w:afterAutospacing="0"/>
        <w:rPr>
          <w:rFonts w:ascii="Arial" w:hAnsi="Arial" w:cs="Arial"/>
          <w:color w:val="1F1F1F"/>
        </w:rPr>
      </w:pPr>
      <w:r>
        <w:rPr>
          <w:rFonts w:ascii="Arial" w:hAnsi="Arial" w:cs="Arial"/>
          <w:b/>
          <w:bCs/>
          <w:color w:val="1F1F1F"/>
          <w:bdr w:val="none" w:sz="0" w:space="0" w:color="auto" w:frame="1"/>
        </w:rPr>
        <w:t>Signal Parameters:</w:t>
      </w:r>
      <w:r>
        <w:rPr>
          <w:rFonts w:ascii="Arial" w:hAnsi="Arial" w:cs="Arial"/>
          <w:color w:val="1F1F1F"/>
        </w:rPr>
        <w:t xml:space="preserve"> Individual trace length is fixed to </w:t>
      </w:r>
      <w:r>
        <w:rPr>
          <w:rFonts w:ascii="Arial" w:hAnsi="Arial" w:cs="Arial"/>
          <w:b/>
          <w:bCs/>
          <w:color w:val="1F1F1F"/>
          <w:bdr w:val="none" w:sz="0" w:space="0" w:color="auto" w:frame="1"/>
        </w:rPr>
        <w:t xml:space="preserve">0.4 seconds (400 </w:t>
      </w:r>
      <w:proofErr w:type="spellStart"/>
      <w:r>
        <w:rPr>
          <w:rFonts w:ascii="Arial" w:hAnsi="Arial" w:cs="Arial"/>
          <w:b/>
          <w:bCs/>
          <w:color w:val="1F1F1F"/>
          <w:bdr w:val="none" w:sz="0" w:space="0" w:color="auto" w:frame="1"/>
        </w:rPr>
        <w:t>ms</w:t>
      </w:r>
      <w:proofErr w:type="spellEnd"/>
      <w:r>
        <w:rPr>
          <w:rFonts w:ascii="Arial" w:hAnsi="Arial" w:cs="Arial"/>
          <w:b/>
          <w:bCs/>
          <w:color w:val="1F1F1F"/>
          <w:bdr w:val="none" w:sz="0" w:space="0" w:color="auto" w:frame="1"/>
        </w:rPr>
        <w:t>)</w:t>
      </w:r>
      <w:r>
        <w:rPr>
          <w:rFonts w:ascii="Arial" w:hAnsi="Arial" w:cs="Arial"/>
          <w:color w:val="1F1F1F"/>
        </w:rPr>
        <w:t xml:space="preserve">, capturing 4,000 discrete points per test run at the </w:t>
      </w:r>
      <w:r>
        <w:rPr>
          <w:rStyle w:val="math-inline"/>
          <w:rFonts w:ascii="Arial" w:eastAsiaTheme="majorEastAsia" w:hAnsi="Arial" w:cs="Arial"/>
          <w:color w:val="1F1F1F"/>
          <w:bdr w:val="none" w:sz="0" w:space="0" w:color="auto" w:frame="1"/>
        </w:rPr>
        <w:t>$10\text{ kHz}$</w:t>
      </w:r>
      <w:r>
        <w:rPr>
          <w:rFonts w:ascii="Arial" w:hAnsi="Arial" w:cs="Arial"/>
          <w:color w:val="1F1F1F"/>
        </w:rPr>
        <w:t xml:space="preserve"> clock rate. The baseline operating frequency (</w:t>
      </w:r>
      <w:r>
        <w:rPr>
          <w:rStyle w:val="math-inline"/>
          <w:rFonts w:ascii="Arial" w:eastAsiaTheme="majorEastAsia" w:hAnsi="Arial" w:cs="Arial"/>
          <w:color w:val="1F1F1F"/>
          <w:bdr w:val="none" w:sz="0" w:space="0" w:color="auto" w:frame="1"/>
        </w:rPr>
        <w:t>$f_0$</w:t>
      </w:r>
      <w:r>
        <w:rPr>
          <w:rFonts w:ascii="Arial" w:hAnsi="Arial" w:cs="Arial"/>
          <w:color w:val="1F1F1F"/>
        </w:rPr>
        <w:t xml:space="preserve">) is fixed at </w:t>
      </w:r>
      <w:r>
        <w:rPr>
          <w:rFonts w:ascii="Arial" w:hAnsi="Arial" w:cs="Arial"/>
          <w:b/>
          <w:bCs/>
          <w:color w:val="1F1F1F"/>
          <w:bdr w:val="none" w:sz="0" w:space="0" w:color="auto" w:frame="1"/>
        </w:rPr>
        <w:t>50 Hz</w:t>
      </w:r>
      <w:r>
        <w:rPr>
          <w:rFonts w:ascii="Arial" w:hAnsi="Arial" w:cs="Arial"/>
          <w:color w:val="1F1F1F"/>
        </w:rPr>
        <w:t>.</w:t>
      </w:r>
    </w:p>
    <w:p w14:paraId="29A92080" w14:textId="77777777" w:rsidR="00547BAA" w:rsidRDefault="00547BAA" w:rsidP="00547BAA">
      <w:pPr>
        <w:pStyle w:val="NormalWeb"/>
        <w:spacing w:before="0" w:beforeAutospacing="0" w:after="0" w:afterAutospacing="0"/>
        <w:ind w:left="720"/>
        <w:rPr>
          <w:rFonts w:ascii="Arial" w:hAnsi="Arial" w:cs="Arial"/>
          <w:color w:val="1F1F1F"/>
        </w:rPr>
      </w:pPr>
    </w:p>
    <w:p w14:paraId="22EB1878" w14:textId="58509B86" w:rsidR="00547BAA" w:rsidRDefault="00547BAA" w:rsidP="00547BAA">
      <w:pPr>
        <w:pStyle w:val="Heading2"/>
      </w:pPr>
      <w:bookmarkStart w:id="52" w:name="_Toc231849831"/>
      <w:r>
        <w:lastRenderedPageBreak/>
        <w:t>Core Mathematical Equations for Disturbances</w:t>
      </w:r>
      <w:bookmarkEnd w:id="52"/>
      <w:r>
        <w:t xml:space="preserve"> </w:t>
      </w:r>
    </w:p>
    <w:p w14:paraId="30168963" w14:textId="77777777" w:rsidR="00547BAA" w:rsidRDefault="00547BAA" w:rsidP="00547BAA">
      <w:pPr>
        <w:pStyle w:val="NormalWeb"/>
        <w:spacing w:before="0" w:beforeAutospacing="0" w:after="0" w:afterAutospacing="0"/>
        <w:rPr>
          <w:rFonts w:ascii="Arial" w:hAnsi="Arial" w:cs="Arial"/>
          <w:color w:val="1F1F1F"/>
        </w:rPr>
      </w:pPr>
      <w:r>
        <w:rPr>
          <w:rFonts w:ascii="Arial" w:hAnsi="Arial" w:cs="Arial"/>
          <w:color w:val="1F1F1F"/>
        </w:rPr>
        <w:t xml:space="preserve">The paper outlines the exact equations used to populate the training database. Let the ideal grid uncorrupted background signal be </w:t>
      </w:r>
      <w:proofErr w:type="spellStart"/>
      <w:r>
        <w:rPr>
          <w:rFonts w:ascii="Arial" w:hAnsi="Arial" w:cs="Arial"/>
          <w:color w:val="1F1F1F"/>
        </w:rPr>
        <w:t>modeled</w:t>
      </w:r>
      <w:proofErr w:type="spellEnd"/>
      <w:r>
        <w:rPr>
          <w:rFonts w:ascii="Arial" w:hAnsi="Arial" w:cs="Arial"/>
          <w:color w:val="1F1F1F"/>
        </w:rPr>
        <w:t xml:space="preserve"> as </w:t>
      </w:r>
      <w:r>
        <w:rPr>
          <w:rStyle w:val="math-inline"/>
          <w:rFonts w:ascii="Arial" w:eastAsiaTheme="majorEastAsia" w:hAnsi="Arial" w:cs="Arial"/>
          <w:color w:val="1F1F1F"/>
          <w:bdr w:val="none" w:sz="0" w:space="0" w:color="auto" w:frame="1"/>
        </w:rPr>
        <w:t>$x(t) = \sin(100 \</w:t>
      </w:r>
      <w:proofErr w:type="spellStart"/>
      <w:r>
        <w:rPr>
          <w:rStyle w:val="math-inline"/>
          <w:rFonts w:ascii="Arial" w:eastAsiaTheme="majorEastAsia" w:hAnsi="Arial" w:cs="Arial"/>
          <w:color w:val="1F1F1F"/>
          <w:bdr w:val="none" w:sz="0" w:space="0" w:color="auto" w:frame="1"/>
        </w:rPr>
        <w:t>cdot</w:t>
      </w:r>
      <w:proofErr w:type="spellEnd"/>
      <w:r>
        <w:rPr>
          <w:rStyle w:val="math-inline"/>
          <w:rFonts w:ascii="Arial" w:eastAsiaTheme="majorEastAsia" w:hAnsi="Arial" w:cs="Arial"/>
          <w:color w:val="1F1F1F"/>
          <w:bdr w:val="none" w:sz="0" w:space="0" w:color="auto" w:frame="1"/>
        </w:rPr>
        <w:t xml:space="preserve"> \pi \</w:t>
      </w:r>
      <w:proofErr w:type="spellStart"/>
      <w:r>
        <w:rPr>
          <w:rStyle w:val="math-inline"/>
          <w:rFonts w:ascii="Arial" w:eastAsiaTheme="majorEastAsia" w:hAnsi="Arial" w:cs="Arial"/>
          <w:color w:val="1F1F1F"/>
          <w:bdr w:val="none" w:sz="0" w:space="0" w:color="auto" w:frame="1"/>
        </w:rPr>
        <w:t>cdot</w:t>
      </w:r>
      <w:proofErr w:type="spellEnd"/>
      <w:r>
        <w:rPr>
          <w:rStyle w:val="math-inline"/>
          <w:rFonts w:ascii="Arial" w:eastAsiaTheme="majorEastAsia" w:hAnsi="Arial" w:cs="Arial"/>
          <w:color w:val="1F1F1F"/>
          <w:bdr w:val="none" w:sz="0" w:space="0" w:color="auto" w:frame="1"/>
        </w:rPr>
        <w:t xml:space="preserve"> t)$</w:t>
      </w:r>
      <w:r>
        <w:rPr>
          <w:rFonts w:ascii="Arial" w:hAnsi="Arial" w:cs="Arial"/>
          <w:color w:val="1F1F1F"/>
        </w:rPr>
        <w:t xml:space="preserve">. The unit step </w:t>
      </w:r>
      <w:proofErr w:type="spellStart"/>
      <w:r>
        <w:rPr>
          <w:rFonts w:ascii="Arial" w:hAnsi="Arial" w:cs="Arial"/>
          <w:color w:val="1F1F1F"/>
        </w:rPr>
        <w:t>step</w:t>
      </w:r>
      <w:proofErr w:type="spellEnd"/>
      <w:r>
        <w:rPr>
          <w:rFonts w:ascii="Arial" w:hAnsi="Arial" w:cs="Arial"/>
          <w:color w:val="1F1F1F"/>
        </w:rPr>
        <w:t xml:space="preserve"> functions are designated as </w:t>
      </w:r>
      <w:r>
        <w:rPr>
          <w:rStyle w:val="math-inline"/>
          <w:rFonts w:ascii="Arial" w:eastAsiaTheme="majorEastAsia" w:hAnsi="Arial" w:cs="Arial"/>
          <w:color w:val="1F1F1F"/>
          <w:bdr w:val="none" w:sz="0" w:space="0" w:color="auto" w:frame="1"/>
        </w:rPr>
        <w:t>$u(t)$</w:t>
      </w:r>
      <w:r>
        <w:rPr>
          <w:rFonts w:ascii="Arial" w:hAnsi="Arial" w:cs="Arial"/>
          <w:color w:val="1F1F1F"/>
        </w:rPr>
        <w:t>.</w:t>
      </w:r>
    </w:p>
    <w:p w14:paraId="049EDA4C" w14:textId="77777777" w:rsidR="00547BAA" w:rsidRDefault="00547BAA" w:rsidP="00547BAA">
      <w:pPr>
        <w:rPr>
          <w:rStyle w:val="ng-tns-c597216360-48"/>
          <w:rFonts w:ascii="Arial" w:hAnsi="Arial" w:cs="Arial"/>
          <w:color w:val="000000" w:themeColor="text1"/>
          <w:bdr w:val="none" w:sz="0" w:space="0" w:color="auto" w:frame="1"/>
        </w:rPr>
      </w:pPr>
    </w:p>
    <w:p w14:paraId="1C501C77" w14:textId="59DCBF2C" w:rsidR="00547BAA" w:rsidRPr="00547BAA" w:rsidRDefault="00547BAA" w:rsidP="00547BAA">
      <w:pPr>
        <w:rPr>
          <w:rFonts w:ascii="Arial" w:hAnsi="Arial" w:cs="Arial"/>
          <w:color w:val="000000" w:themeColor="text1"/>
        </w:rPr>
      </w:pPr>
      <w:r w:rsidRPr="00547BAA">
        <w:rPr>
          <w:rFonts w:ascii="Arial" w:hAnsi="Arial" w:cs="Arial"/>
          <w:color w:val="000000" w:themeColor="text1"/>
        </w:rPr>
        <w:t>1. Pure Sinusoid (Class C1)</w:t>
      </w:r>
    </w:p>
    <w:p w14:paraId="4860BE26"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sin(100 * pi * t)</w:t>
      </w:r>
    </w:p>
    <w:p w14:paraId="426B8522" w14:textId="77777777" w:rsidR="00547BAA" w:rsidRPr="00547BAA" w:rsidRDefault="00547BAA" w:rsidP="00547BAA">
      <w:pPr>
        <w:rPr>
          <w:rFonts w:ascii="Arial" w:hAnsi="Arial" w:cs="Arial"/>
          <w:color w:val="000000" w:themeColor="text1"/>
        </w:rPr>
      </w:pPr>
    </w:p>
    <w:p w14:paraId="31DF2E36"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2. Voltage Sag (Class C2)</w:t>
      </w:r>
    </w:p>
    <w:p w14:paraId="59FCA4AF"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[1 - alpha * (u(t - t1) - u(t - t2))] * sin(100 * pi * t)</w:t>
      </w:r>
    </w:p>
    <w:p w14:paraId="4C46A9F6"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0.1 &lt;= alpha &lt;= 0.9, t1 = 0.15 s, t2 = 0.30 s</w:t>
      </w:r>
    </w:p>
    <w:p w14:paraId="4DF31AC8" w14:textId="77777777" w:rsidR="00547BAA" w:rsidRPr="00547BAA" w:rsidRDefault="00547BAA" w:rsidP="00547BAA">
      <w:pPr>
        <w:rPr>
          <w:rFonts w:ascii="Arial" w:hAnsi="Arial" w:cs="Arial"/>
          <w:color w:val="000000" w:themeColor="text1"/>
        </w:rPr>
      </w:pPr>
    </w:p>
    <w:p w14:paraId="02575163"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3. Voltage Swell (Class C3)</w:t>
      </w:r>
    </w:p>
    <w:p w14:paraId="6AD9F790"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[1 + alpha * (u(t - t1) - u(t - t2))] * sin(100 * pi * t)</w:t>
      </w:r>
    </w:p>
    <w:p w14:paraId="46FB3CC9"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0.1 &lt;= alpha &lt;= 0.8, t1 = 0.15 s, t2 = 0.30 s</w:t>
      </w:r>
    </w:p>
    <w:p w14:paraId="2F57C3F6" w14:textId="77777777" w:rsidR="00547BAA" w:rsidRPr="00547BAA" w:rsidRDefault="00547BAA" w:rsidP="00547BAA">
      <w:pPr>
        <w:rPr>
          <w:rFonts w:ascii="Arial" w:hAnsi="Arial" w:cs="Arial"/>
          <w:color w:val="000000" w:themeColor="text1"/>
        </w:rPr>
      </w:pPr>
    </w:p>
    <w:p w14:paraId="55057F25"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4. Interruption (Class C4)</w:t>
      </w:r>
    </w:p>
    <w:p w14:paraId="4EEB92EB"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[1 - alpha * (u(t - t1) - u(t - t2))] * sin(100 * pi * t)</w:t>
      </w:r>
    </w:p>
    <w:p w14:paraId="3E703177"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0.9 &lt;= alpha &lt;= 1.0, t1 = 0.15 s, t2 = 0.30 s</w:t>
      </w:r>
    </w:p>
    <w:p w14:paraId="712671E0" w14:textId="77777777" w:rsidR="00547BAA" w:rsidRPr="00547BAA" w:rsidRDefault="00547BAA" w:rsidP="00547BAA">
      <w:pPr>
        <w:rPr>
          <w:rFonts w:ascii="Arial" w:hAnsi="Arial" w:cs="Arial"/>
          <w:color w:val="000000" w:themeColor="text1"/>
        </w:rPr>
      </w:pPr>
    </w:p>
    <w:p w14:paraId="6AEBA1CC"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5. Harmonics (Class C5)</w:t>
      </w:r>
    </w:p>
    <w:p w14:paraId="6CAAFFE0"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sin(100 * pi * t) + alpha3 * sin(300 * pi * t) + alpha5 * sin(500 * pi * t) + alpha7 * sin(700 * pi * t)</w:t>
      </w:r>
    </w:p>
    <w:p w14:paraId="77271C73"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0.05 &lt;= alpha3, alpha5, alpha7 &lt;= 0.15</w:t>
      </w:r>
    </w:p>
    <w:p w14:paraId="327B4D28" w14:textId="77777777" w:rsidR="00547BAA" w:rsidRPr="00547BAA" w:rsidRDefault="00547BAA" w:rsidP="00547BAA">
      <w:pPr>
        <w:rPr>
          <w:rFonts w:ascii="Arial" w:hAnsi="Arial" w:cs="Arial"/>
          <w:color w:val="000000" w:themeColor="text1"/>
        </w:rPr>
      </w:pPr>
    </w:p>
    <w:p w14:paraId="3F4BC83B"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6. Overlapping Complex Hybrid: Voltage Sag + Harmonics (Class C9)</w:t>
      </w:r>
    </w:p>
    <w:p w14:paraId="594D4AF6"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[1 - alpha * (u(t - t1) - u(t - t2))] * sin(100 * pi * t) + alpha3 * sin(300 * pi * t) + alpha5 * sin(500 * pi * t)</w:t>
      </w:r>
    </w:p>
    <w:p w14:paraId="05419CCF"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alpha = 0.4, alpha3 = 0.10, alpha5 = 0.08, t1 = 0.15 s, t2 = 0.30 s</w:t>
      </w:r>
    </w:p>
    <w:p w14:paraId="412951B8" w14:textId="77777777" w:rsidR="00547BAA" w:rsidRPr="00547BAA" w:rsidRDefault="00547BAA" w:rsidP="00547BAA">
      <w:pPr>
        <w:rPr>
          <w:rFonts w:ascii="Arial" w:hAnsi="Arial" w:cs="Arial"/>
          <w:color w:val="000000" w:themeColor="text1"/>
        </w:rPr>
      </w:pPr>
    </w:p>
    <w:p w14:paraId="6930D33D"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lastRenderedPageBreak/>
        <w:t>7. Overlapping Complex Hybrid: Voltage Swell + Harmonics (Class C10)</w:t>
      </w:r>
    </w:p>
    <w:p w14:paraId="1124AB5F" w14:textId="77777777" w:rsidR="00547BAA" w:rsidRPr="00547BAA" w:rsidRDefault="00547BAA" w:rsidP="00547BAA">
      <w:pPr>
        <w:rPr>
          <w:rFonts w:ascii="Arial" w:hAnsi="Arial" w:cs="Arial"/>
          <w:color w:val="000000" w:themeColor="text1"/>
        </w:rPr>
      </w:pPr>
      <w:r w:rsidRPr="00547BAA">
        <w:rPr>
          <w:rFonts w:ascii="Arial" w:hAnsi="Arial" w:cs="Arial"/>
          <w:color w:val="000000" w:themeColor="text1"/>
        </w:rPr>
        <w:t>x(t) = [1 + alpha * (u(t - t1) - u(t - t2))] * sin(100 * pi * t) + alpha3 * sin(300 * pi * t) + alpha5 * sin(500 * pi * t)</w:t>
      </w:r>
    </w:p>
    <w:p w14:paraId="3BA87CF3" w14:textId="46CF17AE" w:rsidR="00547BAA" w:rsidRPr="00547BAA" w:rsidRDefault="00547BAA" w:rsidP="00547BAA">
      <w:pPr>
        <w:rPr>
          <w:rFonts w:ascii="Arial" w:hAnsi="Arial" w:cs="Arial"/>
          <w:color w:val="000000" w:themeColor="text1"/>
        </w:rPr>
      </w:pPr>
      <w:r w:rsidRPr="00547BAA">
        <w:rPr>
          <w:rFonts w:ascii="Arial" w:hAnsi="Arial" w:cs="Arial"/>
          <w:color w:val="000000" w:themeColor="text1"/>
        </w:rPr>
        <w:t>Parameter Coordinates: alpha = 0.4, alpha3 = 0.12, alpha5 = 0.06, t1 = 0.15 s, t2 = 0.30 s</w:t>
      </w:r>
    </w:p>
    <w:p w14:paraId="038371ED" w14:textId="77777777" w:rsidR="00547BAA" w:rsidRDefault="00547BAA" w:rsidP="00547BAA">
      <w:pPr>
        <w:pStyle w:val="HTMLPreformatted"/>
        <w:rPr>
          <w:rStyle w:val="HTMLCode"/>
          <w:rFonts w:ascii="Arial" w:hAnsi="Arial" w:cs="Arial"/>
          <w:color w:val="FFFFFF"/>
          <w:sz w:val="21"/>
          <w:szCs w:val="21"/>
          <w:bdr w:val="none" w:sz="0" w:space="0" w:color="auto" w:frame="1"/>
        </w:rPr>
      </w:pPr>
      <w:r>
        <w:rPr>
          <w:rStyle w:val="HTMLCode"/>
          <w:rFonts w:ascii="Arial" w:hAnsi="Arial" w:cs="Arial"/>
          <w:color w:val="FFFFFF"/>
          <w:sz w:val="21"/>
          <w:szCs w:val="21"/>
          <w:bdr w:val="none" w:sz="0" w:space="0" w:color="auto" w:frame="1"/>
        </w:rPr>
        <w:t>Parameter Coordinates: alpha = 0.4, alpha3 = 0.12, alpha5 = 0.06, t1 = 0.15 s, t2 = 0.30 s</w:t>
      </w:r>
    </w:p>
    <w:p w14:paraId="64B6507C" w14:textId="77777777" w:rsidR="00547BAA" w:rsidRDefault="00547BAA" w:rsidP="00547BAA">
      <w:pPr>
        <w:pStyle w:val="Heading2"/>
      </w:pPr>
      <w:bookmarkStart w:id="53" w:name="_Toc231849832"/>
      <w:r>
        <w:t>Python Generation Script: Creating the Trajectory Circle Shapes</w:t>
      </w:r>
      <w:bookmarkEnd w:id="53"/>
    </w:p>
    <w:p w14:paraId="413A9883" w14:textId="77777777" w:rsidR="00547BAA" w:rsidRDefault="00547BAA" w:rsidP="00547BAA">
      <w:pPr>
        <w:pStyle w:val="NormalWeb"/>
        <w:spacing w:before="0" w:beforeAutospacing="0" w:after="0" w:afterAutospacing="0"/>
        <w:rPr>
          <w:rFonts w:ascii="Arial" w:hAnsi="Arial" w:cs="Arial"/>
          <w:color w:val="1F1F1F"/>
        </w:rPr>
      </w:pPr>
      <w:r>
        <w:rPr>
          <w:rFonts w:ascii="Arial" w:hAnsi="Arial" w:cs="Arial"/>
          <w:color w:val="1F1F1F"/>
        </w:rPr>
        <w:t xml:space="preserve">To give you an edge in your research, this script implements the actual </w:t>
      </w:r>
      <w:r>
        <w:rPr>
          <w:rFonts w:ascii="Arial" w:hAnsi="Arial" w:cs="Arial"/>
          <w:b/>
          <w:bCs/>
          <w:color w:val="1F1F1F"/>
          <w:bdr w:val="none" w:sz="0" w:space="0" w:color="auto" w:frame="1"/>
        </w:rPr>
        <w:t>Polar Trajectory Mapping</w:t>
      </w:r>
      <w:r>
        <w:rPr>
          <w:rFonts w:ascii="Arial" w:hAnsi="Arial" w:cs="Arial"/>
          <w:color w:val="1F1F1F"/>
        </w:rPr>
        <w:t xml:space="preserve"> used in Paper 3. It generates a normal signal and a </w:t>
      </w:r>
      <w:r>
        <w:rPr>
          <w:rFonts w:ascii="Arial" w:hAnsi="Arial" w:cs="Arial"/>
          <w:i/>
          <w:iCs/>
          <w:color w:val="1F1F1F"/>
          <w:bdr w:val="none" w:sz="0" w:space="0" w:color="auto" w:frame="1"/>
        </w:rPr>
        <w:t>Swell + Harmonics</w:t>
      </w:r>
      <w:r>
        <w:rPr>
          <w:rFonts w:ascii="Arial" w:hAnsi="Arial" w:cs="Arial"/>
          <w:color w:val="1F1F1F"/>
        </w:rPr>
        <w:t xml:space="preserve"> signal, computes their analytic representations via the Hilbert transform, and projects them into polar space so you can visualize the exact geometric shapes that the ResNet50 model sees.</w:t>
      </w:r>
    </w:p>
    <w:p w14:paraId="0AF09D51"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import </w:t>
      </w:r>
      <w:proofErr w:type="spellStart"/>
      <w:r w:rsidRPr="00612F05">
        <w:rPr>
          <w:rStyle w:val="ng-tns-c597216360-49"/>
          <w:rFonts w:ascii="Arial" w:hAnsi="Arial" w:cs="Arial"/>
          <w:color w:val="000000" w:themeColor="text1"/>
          <w:bdr w:val="none" w:sz="0" w:space="0" w:color="auto" w:frame="1"/>
        </w:rPr>
        <w:t>numpy</w:t>
      </w:r>
      <w:proofErr w:type="spellEnd"/>
      <w:r w:rsidRPr="00612F05">
        <w:rPr>
          <w:rStyle w:val="ng-tns-c597216360-49"/>
          <w:rFonts w:ascii="Arial" w:hAnsi="Arial" w:cs="Arial"/>
          <w:color w:val="000000" w:themeColor="text1"/>
          <w:bdr w:val="none" w:sz="0" w:space="0" w:color="auto" w:frame="1"/>
        </w:rPr>
        <w:t xml:space="preserve"> as np</w:t>
      </w:r>
    </w:p>
    <w:p w14:paraId="4BCFD03E"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import </w:t>
      </w:r>
      <w:proofErr w:type="spellStart"/>
      <w:r w:rsidRPr="00612F05">
        <w:rPr>
          <w:rStyle w:val="ng-tns-c597216360-49"/>
          <w:rFonts w:ascii="Arial" w:hAnsi="Arial" w:cs="Arial"/>
          <w:color w:val="000000" w:themeColor="text1"/>
          <w:bdr w:val="none" w:sz="0" w:space="0" w:color="auto" w:frame="1"/>
        </w:rPr>
        <w:t>matplotlib.pyplot</w:t>
      </w:r>
      <w:proofErr w:type="spellEnd"/>
      <w:r w:rsidRPr="00612F05">
        <w:rPr>
          <w:rStyle w:val="ng-tns-c597216360-49"/>
          <w:rFonts w:ascii="Arial" w:hAnsi="Arial" w:cs="Arial"/>
          <w:color w:val="000000" w:themeColor="text1"/>
          <w:bdr w:val="none" w:sz="0" w:space="0" w:color="auto" w:frame="1"/>
        </w:rPr>
        <w:t xml:space="preserve"> as </w:t>
      </w:r>
      <w:proofErr w:type="spellStart"/>
      <w:r w:rsidRPr="00612F05">
        <w:rPr>
          <w:rStyle w:val="ng-tns-c597216360-49"/>
          <w:rFonts w:ascii="Arial" w:hAnsi="Arial" w:cs="Arial"/>
          <w:color w:val="000000" w:themeColor="text1"/>
          <w:bdr w:val="none" w:sz="0" w:space="0" w:color="auto" w:frame="1"/>
        </w:rPr>
        <w:t>plt</w:t>
      </w:r>
      <w:proofErr w:type="spellEnd"/>
    </w:p>
    <w:p w14:paraId="7E74B91E"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from </w:t>
      </w:r>
      <w:proofErr w:type="spellStart"/>
      <w:r w:rsidRPr="00612F05">
        <w:rPr>
          <w:rStyle w:val="ng-tns-c597216360-49"/>
          <w:rFonts w:ascii="Arial" w:hAnsi="Arial" w:cs="Arial"/>
          <w:color w:val="000000" w:themeColor="text1"/>
          <w:bdr w:val="none" w:sz="0" w:space="0" w:color="auto" w:frame="1"/>
        </w:rPr>
        <w:t>scipy.signal</w:t>
      </w:r>
      <w:proofErr w:type="spellEnd"/>
      <w:r w:rsidRPr="00612F05">
        <w:rPr>
          <w:rStyle w:val="ng-tns-c597216360-49"/>
          <w:rFonts w:ascii="Arial" w:hAnsi="Arial" w:cs="Arial"/>
          <w:color w:val="000000" w:themeColor="text1"/>
          <w:bdr w:val="none" w:sz="0" w:space="0" w:color="auto" w:frame="1"/>
        </w:rPr>
        <w:t xml:space="preserve"> import </w:t>
      </w:r>
      <w:proofErr w:type="spellStart"/>
      <w:r w:rsidRPr="00612F05">
        <w:rPr>
          <w:rStyle w:val="ng-tns-c597216360-49"/>
          <w:rFonts w:ascii="Arial" w:hAnsi="Arial" w:cs="Arial"/>
          <w:color w:val="000000" w:themeColor="text1"/>
          <w:bdr w:val="none" w:sz="0" w:space="0" w:color="auto" w:frame="1"/>
        </w:rPr>
        <w:t>hilbert</w:t>
      </w:r>
      <w:proofErr w:type="spellEnd"/>
    </w:p>
    <w:p w14:paraId="5EEEAD48" w14:textId="77777777" w:rsidR="00612F05" w:rsidRPr="00612F05" w:rsidRDefault="00612F05" w:rsidP="00612F05">
      <w:pPr>
        <w:rPr>
          <w:rStyle w:val="ng-tns-c597216360-49"/>
          <w:rFonts w:ascii="Arial" w:hAnsi="Arial" w:cs="Arial"/>
          <w:color w:val="000000" w:themeColor="text1"/>
          <w:bdr w:val="none" w:sz="0" w:space="0" w:color="auto" w:frame="1"/>
        </w:rPr>
      </w:pPr>
    </w:p>
    <w:p w14:paraId="057A86E4"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Configuration Parameters from Paper 3</w:t>
      </w:r>
    </w:p>
    <w:p w14:paraId="4895833D"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fs = 10000          # Sampling Frequency: 10 kHz</w:t>
      </w:r>
    </w:p>
    <w:p w14:paraId="2AD88DA8"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duration = 0.4      # Duration: 400 </w:t>
      </w:r>
      <w:proofErr w:type="spellStart"/>
      <w:r w:rsidRPr="00612F05">
        <w:rPr>
          <w:rStyle w:val="ng-tns-c597216360-49"/>
          <w:rFonts w:ascii="Arial" w:hAnsi="Arial" w:cs="Arial"/>
          <w:color w:val="000000" w:themeColor="text1"/>
          <w:bdr w:val="none" w:sz="0" w:space="0" w:color="auto" w:frame="1"/>
        </w:rPr>
        <w:t>ms</w:t>
      </w:r>
      <w:proofErr w:type="spellEnd"/>
    </w:p>
    <w:p w14:paraId="50BF3F58"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t = </w:t>
      </w:r>
      <w:proofErr w:type="spellStart"/>
      <w:r w:rsidRPr="00612F05">
        <w:rPr>
          <w:rStyle w:val="ng-tns-c597216360-49"/>
          <w:rFonts w:ascii="Arial" w:hAnsi="Arial" w:cs="Arial"/>
          <w:color w:val="000000" w:themeColor="text1"/>
          <w:bdr w:val="none" w:sz="0" w:space="0" w:color="auto" w:frame="1"/>
        </w:rPr>
        <w:t>np.linspace</w:t>
      </w:r>
      <w:proofErr w:type="spellEnd"/>
      <w:r w:rsidRPr="00612F05">
        <w:rPr>
          <w:rStyle w:val="ng-tns-c597216360-49"/>
          <w:rFonts w:ascii="Arial" w:hAnsi="Arial" w:cs="Arial"/>
          <w:color w:val="000000" w:themeColor="text1"/>
          <w:bdr w:val="none" w:sz="0" w:space="0" w:color="auto" w:frame="1"/>
        </w:rPr>
        <w:t>(0, duration, int(fs * duration), endpoint=False)</w:t>
      </w:r>
    </w:p>
    <w:p w14:paraId="53EE0097"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f0 = 50.0           # Grid fundamental frequency: 50 Hz</w:t>
      </w:r>
    </w:p>
    <w:p w14:paraId="6C9970B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omega = 2 * </w:t>
      </w:r>
      <w:proofErr w:type="spellStart"/>
      <w:r w:rsidRPr="00612F05">
        <w:rPr>
          <w:rStyle w:val="ng-tns-c597216360-49"/>
          <w:rFonts w:ascii="Arial" w:hAnsi="Arial" w:cs="Arial"/>
          <w:color w:val="000000" w:themeColor="text1"/>
          <w:bdr w:val="none" w:sz="0" w:space="0" w:color="auto" w:frame="1"/>
        </w:rPr>
        <w:t>np.pi</w:t>
      </w:r>
      <w:proofErr w:type="spellEnd"/>
      <w:r w:rsidRPr="00612F05">
        <w:rPr>
          <w:rStyle w:val="ng-tns-c597216360-49"/>
          <w:rFonts w:ascii="Arial" w:hAnsi="Arial" w:cs="Arial"/>
          <w:color w:val="000000" w:themeColor="text1"/>
          <w:bdr w:val="none" w:sz="0" w:space="0" w:color="auto" w:frame="1"/>
        </w:rPr>
        <w:t xml:space="preserve"> * f0</w:t>
      </w:r>
    </w:p>
    <w:p w14:paraId="55868189" w14:textId="77777777" w:rsidR="00612F05" w:rsidRPr="00612F05" w:rsidRDefault="00612F05" w:rsidP="00612F05">
      <w:pPr>
        <w:rPr>
          <w:rStyle w:val="ng-tns-c597216360-49"/>
          <w:rFonts w:ascii="Arial" w:hAnsi="Arial" w:cs="Arial"/>
          <w:color w:val="000000" w:themeColor="text1"/>
          <w:bdr w:val="none" w:sz="0" w:space="0" w:color="auto" w:frame="1"/>
        </w:rPr>
      </w:pPr>
    </w:p>
    <w:p w14:paraId="24244940"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Time windows for localized transient disturbances</w:t>
      </w:r>
    </w:p>
    <w:p w14:paraId="1F1AE5FB"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t1, t2 = 0.15, 0.30</w:t>
      </w:r>
    </w:p>
    <w:p w14:paraId="65F59DD5"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mask = </w:t>
      </w:r>
      <w:proofErr w:type="spellStart"/>
      <w:r w:rsidRPr="00612F05">
        <w:rPr>
          <w:rStyle w:val="ng-tns-c597216360-49"/>
          <w:rFonts w:ascii="Arial" w:hAnsi="Arial" w:cs="Arial"/>
          <w:color w:val="000000" w:themeColor="text1"/>
          <w:bdr w:val="none" w:sz="0" w:space="0" w:color="auto" w:frame="1"/>
        </w:rPr>
        <w:t>np.where</w:t>
      </w:r>
      <w:proofErr w:type="spellEnd"/>
      <w:r w:rsidRPr="00612F05">
        <w:rPr>
          <w:rStyle w:val="ng-tns-c597216360-49"/>
          <w:rFonts w:ascii="Arial" w:hAnsi="Arial" w:cs="Arial"/>
          <w:color w:val="000000" w:themeColor="text1"/>
          <w:bdr w:val="none" w:sz="0" w:space="0" w:color="auto" w:frame="1"/>
        </w:rPr>
        <w:t>((t &gt;= t1) &amp; (t &lt;= t2), 1.0, 0.0)</w:t>
      </w:r>
    </w:p>
    <w:p w14:paraId="1AB4D171" w14:textId="77777777" w:rsidR="00612F05" w:rsidRPr="00612F05" w:rsidRDefault="00612F05" w:rsidP="00612F05">
      <w:pPr>
        <w:rPr>
          <w:rStyle w:val="ng-tns-c597216360-49"/>
          <w:rFonts w:ascii="Arial" w:hAnsi="Arial" w:cs="Arial"/>
          <w:color w:val="000000" w:themeColor="text1"/>
          <w:bdr w:val="none" w:sz="0" w:space="0" w:color="auto" w:frame="1"/>
        </w:rPr>
      </w:pPr>
    </w:p>
    <w:p w14:paraId="25D3A675"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 Signal 1: Ideal Normal Pure Sinusoid ---</w:t>
      </w:r>
    </w:p>
    <w:p w14:paraId="43A59824"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sig_normal</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np.sin</w:t>
      </w:r>
      <w:proofErr w:type="spellEnd"/>
      <w:r w:rsidRPr="00612F05">
        <w:rPr>
          <w:rStyle w:val="ng-tns-c597216360-49"/>
          <w:rFonts w:ascii="Arial" w:hAnsi="Arial" w:cs="Arial"/>
          <w:color w:val="000000" w:themeColor="text1"/>
          <w:bdr w:val="none" w:sz="0" w:space="0" w:color="auto" w:frame="1"/>
        </w:rPr>
        <w:t>(omega * t)</w:t>
      </w:r>
    </w:p>
    <w:p w14:paraId="42CA7B6A" w14:textId="77777777" w:rsidR="00612F05" w:rsidRPr="00612F05" w:rsidRDefault="00612F05" w:rsidP="00612F05">
      <w:pPr>
        <w:rPr>
          <w:rStyle w:val="ng-tns-c597216360-49"/>
          <w:rFonts w:ascii="Arial" w:hAnsi="Arial" w:cs="Arial"/>
          <w:color w:val="000000" w:themeColor="text1"/>
          <w:bdr w:val="none" w:sz="0" w:space="0" w:color="auto" w:frame="1"/>
        </w:rPr>
      </w:pPr>
    </w:p>
    <w:p w14:paraId="6CED5F48"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 Signal 2: Hybrid Overlapping Swell + Harmonics ---</w:t>
      </w:r>
    </w:p>
    <w:p w14:paraId="696D3BD3"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alpha_swell</w:t>
      </w:r>
      <w:proofErr w:type="spellEnd"/>
      <w:r w:rsidRPr="00612F05">
        <w:rPr>
          <w:rStyle w:val="ng-tns-c597216360-49"/>
          <w:rFonts w:ascii="Arial" w:hAnsi="Arial" w:cs="Arial"/>
          <w:color w:val="000000" w:themeColor="text1"/>
          <w:bdr w:val="none" w:sz="0" w:space="0" w:color="auto" w:frame="1"/>
        </w:rPr>
        <w:t xml:space="preserve"> = 0.40  # 40% Voltage increase</w:t>
      </w:r>
    </w:p>
    <w:p w14:paraId="1E9CF26F"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lastRenderedPageBreak/>
        <w:t>alpha3 = 0.12       # 3rd Harmonic component</w:t>
      </w:r>
    </w:p>
    <w:p w14:paraId="060D4B91"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alpha5 = 0.06       # 5th Harmonic component</w:t>
      </w:r>
    </w:p>
    <w:p w14:paraId="4718B8D7" w14:textId="77777777" w:rsidR="00612F05" w:rsidRPr="00612F05" w:rsidRDefault="00612F05" w:rsidP="00612F05">
      <w:pPr>
        <w:rPr>
          <w:rStyle w:val="ng-tns-c597216360-49"/>
          <w:rFonts w:ascii="Arial" w:hAnsi="Arial" w:cs="Arial"/>
          <w:color w:val="000000" w:themeColor="text1"/>
          <w:bdr w:val="none" w:sz="0" w:space="0" w:color="auto" w:frame="1"/>
        </w:rPr>
      </w:pPr>
    </w:p>
    <w:p w14:paraId="1A77EEAB"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fundamental_swell</w:t>
      </w:r>
      <w:proofErr w:type="spellEnd"/>
      <w:r w:rsidRPr="00612F05">
        <w:rPr>
          <w:rStyle w:val="ng-tns-c597216360-49"/>
          <w:rFonts w:ascii="Arial" w:hAnsi="Arial" w:cs="Arial"/>
          <w:color w:val="000000" w:themeColor="text1"/>
          <w:bdr w:val="none" w:sz="0" w:space="0" w:color="auto" w:frame="1"/>
        </w:rPr>
        <w:t xml:space="preserve"> = (1.0 + (</w:t>
      </w:r>
      <w:proofErr w:type="spellStart"/>
      <w:r w:rsidRPr="00612F05">
        <w:rPr>
          <w:rStyle w:val="ng-tns-c597216360-49"/>
          <w:rFonts w:ascii="Arial" w:hAnsi="Arial" w:cs="Arial"/>
          <w:color w:val="000000" w:themeColor="text1"/>
          <w:bdr w:val="none" w:sz="0" w:space="0" w:color="auto" w:frame="1"/>
        </w:rPr>
        <w:t>alpha_swell</w:t>
      </w:r>
      <w:proofErr w:type="spellEnd"/>
      <w:r w:rsidRPr="00612F05">
        <w:rPr>
          <w:rStyle w:val="ng-tns-c597216360-49"/>
          <w:rFonts w:ascii="Arial" w:hAnsi="Arial" w:cs="Arial"/>
          <w:color w:val="000000" w:themeColor="text1"/>
          <w:bdr w:val="none" w:sz="0" w:space="0" w:color="auto" w:frame="1"/>
        </w:rPr>
        <w:t xml:space="preserve"> * mask)) * </w:t>
      </w:r>
      <w:proofErr w:type="spellStart"/>
      <w:r w:rsidRPr="00612F05">
        <w:rPr>
          <w:rStyle w:val="ng-tns-c597216360-49"/>
          <w:rFonts w:ascii="Arial" w:hAnsi="Arial" w:cs="Arial"/>
          <w:color w:val="000000" w:themeColor="text1"/>
          <w:bdr w:val="none" w:sz="0" w:space="0" w:color="auto" w:frame="1"/>
        </w:rPr>
        <w:t>np.sin</w:t>
      </w:r>
      <w:proofErr w:type="spellEnd"/>
      <w:r w:rsidRPr="00612F05">
        <w:rPr>
          <w:rStyle w:val="ng-tns-c597216360-49"/>
          <w:rFonts w:ascii="Arial" w:hAnsi="Arial" w:cs="Arial"/>
          <w:color w:val="000000" w:themeColor="text1"/>
          <w:bdr w:val="none" w:sz="0" w:space="0" w:color="auto" w:frame="1"/>
        </w:rPr>
        <w:t>(omega * t)</w:t>
      </w:r>
    </w:p>
    <w:p w14:paraId="060BD271"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harmonic_injection</w:t>
      </w:r>
      <w:proofErr w:type="spellEnd"/>
      <w:r w:rsidRPr="00612F05">
        <w:rPr>
          <w:rStyle w:val="ng-tns-c597216360-49"/>
          <w:rFonts w:ascii="Arial" w:hAnsi="Arial" w:cs="Arial"/>
          <w:color w:val="000000" w:themeColor="text1"/>
          <w:bdr w:val="none" w:sz="0" w:space="0" w:color="auto" w:frame="1"/>
        </w:rPr>
        <w:t xml:space="preserve"> = (alpha3 * </w:t>
      </w:r>
      <w:proofErr w:type="spellStart"/>
      <w:r w:rsidRPr="00612F05">
        <w:rPr>
          <w:rStyle w:val="ng-tns-c597216360-49"/>
          <w:rFonts w:ascii="Arial" w:hAnsi="Arial" w:cs="Arial"/>
          <w:color w:val="000000" w:themeColor="text1"/>
          <w:bdr w:val="none" w:sz="0" w:space="0" w:color="auto" w:frame="1"/>
        </w:rPr>
        <w:t>np.sin</w:t>
      </w:r>
      <w:proofErr w:type="spellEnd"/>
      <w:r w:rsidRPr="00612F05">
        <w:rPr>
          <w:rStyle w:val="ng-tns-c597216360-49"/>
          <w:rFonts w:ascii="Arial" w:hAnsi="Arial" w:cs="Arial"/>
          <w:color w:val="000000" w:themeColor="text1"/>
          <w:bdr w:val="none" w:sz="0" w:space="0" w:color="auto" w:frame="1"/>
        </w:rPr>
        <w:t xml:space="preserve">(3 * omega * t) + alpha5 * </w:t>
      </w:r>
      <w:proofErr w:type="spellStart"/>
      <w:r w:rsidRPr="00612F05">
        <w:rPr>
          <w:rStyle w:val="ng-tns-c597216360-49"/>
          <w:rFonts w:ascii="Arial" w:hAnsi="Arial" w:cs="Arial"/>
          <w:color w:val="000000" w:themeColor="text1"/>
          <w:bdr w:val="none" w:sz="0" w:space="0" w:color="auto" w:frame="1"/>
        </w:rPr>
        <w:t>np.sin</w:t>
      </w:r>
      <w:proofErr w:type="spellEnd"/>
      <w:r w:rsidRPr="00612F05">
        <w:rPr>
          <w:rStyle w:val="ng-tns-c597216360-49"/>
          <w:rFonts w:ascii="Arial" w:hAnsi="Arial" w:cs="Arial"/>
          <w:color w:val="000000" w:themeColor="text1"/>
          <w:bdr w:val="none" w:sz="0" w:space="0" w:color="auto" w:frame="1"/>
        </w:rPr>
        <w:t>(5 * omega * t)) * mask</w:t>
      </w:r>
    </w:p>
    <w:p w14:paraId="0E94F4FF"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sig_hybrid</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fundamental_swell</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harmonic_injection</w:t>
      </w:r>
      <w:proofErr w:type="spellEnd"/>
    </w:p>
    <w:p w14:paraId="03879A1B" w14:textId="77777777" w:rsidR="00612F05" w:rsidRPr="00612F05" w:rsidRDefault="00612F05" w:rsidP="00612F05">
      <w:pPr>
        <w:rPr>
          <w:rStyle w:val="ng-tns-c597216360-49"/>
          <w:rFonts w:ascii="Arial" w:hAnsi="Arial" w:cs="Arial"/>
          <w:color w:val="000000" w:themeColor="text1"/>
          <w:bdr w:val="none" w:sz="0" w:space="0" w:color="auto" w:frame="1"/>
        </w:rPr>
      </w:pPr>
    </w:p>
    <w:p w14:paraId="042FAB85"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 Hilbert Transform &amp; Polar Trajectory Mapping Engine ---</w:t>
      </w:r>
    </w:p>
    <w:p w14:paraId="33D3B927"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Compute the Analytic Signal to extract instantaneous amplitude and phase</w:t>
      </w:r>
    </w:p>
    <w:p w14:paraId="5C72CA9C"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analytic_normal</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hilbert</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sig_normal</w:t>
      </w:r>
      <w:proofErr w:type="spellEnd"/>
      <w:r w:rsidRPr="00612F05">
        <w:rPr>
          <w:rStyle w:val="ng-tns-c597216360-49"/>
          <w:rFonts w:ascii="Arial" w:hAnsi="Arial" w:cs="Arial"/>
          <w:color w:val="000000" w:themeColor="text1"/>
          <w:bdr w:val="none" w:sz="0" w:space="0" w:color="auto" w:frame="1"/>
        </w:rPr>
        <w:t>)</w:t>
      </w:r>
    </w:p>
    <w:p w14:paraId="3AD39A6A"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R_normal</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np.abs</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analytic_normal</w:t>
      </w:r>
      <w:proofErr w:type="spellEnd"/>
      <w:r w:rsidRPr="00612F05">
        <w:rPr>
          <w:rStyle w:val="ng-tns-c597216360-49"/>
          <w:rFonts w:ascii="Arial" w:hAnsi="Arial" w:cs="Arial"/>
          <w:color w:val="000000" w:themeColor="text1"/>
          <w:bdr w:val="none" w:sz="0" w:space="0" w:color="auto" w:frame="1"/>
        </w:rPr>
        <w:t>)          # Polar Radius R</w:t>
      </w:r>
    </w:p>
    <w:p w14:paraId="62D7A2E2"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Theta_normal</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np.angle</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analytic_normal</w:t>
      </w:r>
      <w:proofErr w:type="spellEnd"/>
      <w:r w:rsidRPr="00612F05">
        <w:rPr>
          <w:rStyle w:val="ng-tns-c597216360-49"/>
          <w:rFonts w:ascii="Arial" w:hAnsi="Arial" w:cs="Arial"/>
          <w:color w:val="000000" w:themeColor="text1"/>
          <w:bdr w:val="none" w:sz="0" w:space="0" w:color="auto" w:frame="1"/>
        </w:rPr>
        <w:t>)    # Polar Angle Theta</w:t>
      </w:r>
    </w:p>
    <w:p w14:paraId="059091CB" w14:textId="77777777" w:rsidR="00612F05" w:rsidRPr="00612F05" w:rsidRDefault="00612F05" w:rsidP="00612F05">
      <w:pPr>
        <w:rPr>
          <w:rStyle w:val="ng-tns-c597216360-49"/>
          <w:rFonts w:ascii="Arial" w:hAnsi="Arial" w:cs="Arial"/>
          <w:color w:val="000000" w:themeColor="text1"/>
          <w:bdr w:val="none" w:sz="0" w:space="0" w:color="auto" w:frame="1"/>
        </w:rPr>
      </w:pPr>
    </w:p>
    <w:p w14:paraId="1635DC7C"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analytic_hybrid</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hilbert</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sig_hybrid</w:t>
      </w:r>
      <w:proofErr w:type="spellEnd"/>
      <w:r w:rsidRPr="00612F05">
        <w:rPr>
          <w:rStyle w:val="ng-tns-c597216360-49"/>
          <w:rFonts w:ascii="Arial" w:hAnsi="Arial" w:cs="Arial"/>
          <w:color w:val="000000" w:themeColor="text1"/>
          <w:bdr w:val="none" w:sz="0" w:space="0" w:color="auto" w:frame="1"/>
        </w:rPr>
        <w:t>)</w:t>
      </w:r>
    </w:p>
    <w:p w14:paraId="2B583C51"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R_hybrid</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np.abs</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analytic_hybrid</w:t>
      </w:r>
      <w:proofErr w:type="spellEnd"/>
      <w:r w:rsidRPr="00612F05">
        <w:rPr>
          <w:rStyle w:val="ng-tns-c597216360-49"/>
          <w:rFonts w:ascii="Arial" w:hAnsi="Arial" w:cs="Arial"/>
          <w:color w:val="000000" w:themeColor="text1"/>
          <w:bdr w:val="none" w:sz="0" w:space="0" w:color="auto" w:frame="1"/>
        </w:rPr>
        <w:t>)</w:t>
      </w:r>
    </w:p>
    <w:p w14:paraId="730EBCE6"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Theta_hybrid</w:t>
      </w:r>
      <w:proofErr w:type="spellEnd"/>
      <w:r w:rsidRPr="00612F05">
        <w:rPr>
          <w:rStyle w:val="ng-tns-c597216360-49"/>
          <w:rFonts w:ascii="Arial" w:hAnsi="Arial" w:cs="Arial"/>
          <w:color w:val="000000" w:themeColor="text1"/>
          <w:bdr w:val="none" w:sz="0" w:space="0" w:color="auto" w:frame="1"/>
        </w:rPr>
        <w:t xml:space="preserve"> = </w:t>
      </w:r>
      <w:proofErr w:type="spellStart"/>
      <w:r w:rsidRPr="00612F05">
        <w:rPr>
          <w:rStyle w:val="ng-tns-c597216360-49"/>
          <w:rFonts w:ascii="Arial" w:hAnsi="Arial" w:cs="Arial"/>
          <w:color w:val="000000" w:themeColor="text1"/>
          <w:bdr w:val="none" w:sz="0" w:space="0" w:color="auto" w:frame="1"/>
        </w:rPr>
        <w:t>np.angle</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analytic_hybrid</w:t>
      </w:r>
      <w:proofErr w:type="spellEnd"/>
      <w:r w:rsidRPr="00612F05">
        <w:rPr>
          <w:rStyle w:val="ng-tns-c597216360-49"/>
          <w:rFonts w:ascii="Arial" w:hAnsi="Arial" w:cs="Arial"/>
          <w:color w:val="000000" w:themeColor="text1"/>
          <w:bdr w:val="none" w:sz="0" w:space="0" w:color="auto" w:frame="1"/>
        </w:rPr>
        <w:t>)</w:t>
      </w:r>
    </w:p>
    <w:p w14:paraId="1771BCB7" w14:textId="77777777" w:rsidR="00612F05" w:rsidRPr="00612F05" w:rsidRDefault="00612F05" w:rsidP="00612F05">
      <w:pPr>
        <w:rPr>
          <w:rStyle w:val="ng-tns-c597216360-49"/>
          <w:rFonts w:ascii="Arial" w:hAnsi="Arial" w:cs="Arial"/>
          <w:color w:val="000000" w:themeColor="text1"/>
          <w:bdr w:val="none" w:sz="0" w:space="0" w:color="auto" w:frame="1"/>
        </w:rPr>
      </w:pPr>
    </w:p>
    <w:p w14:paraId="01618762"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 Visualization Dashboard ---</w:t>
      </w:r>
    </w:p>
    <w:p w14:paraId="15937858"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fig = </w:t>
      </w:r>
      <w:proofErr w:type="spellStart"/>
      <w:r w:rsidRPr="00612F05">
        <w:rPr>
          <w:rStyle w:val="ng-tns-c597216360-49"/>
          <w:rFonts w:ascii="Arial" w:hAnsi="Arial" w:cs="Arial"/>
          <w:color w:val="000000" w:themeColor="text1"/>
          <w:bdr w:val="none" w:sz="0" w:space="0" w:color="auto" w:frame="1"/>
        </w:rPr>
        <w:t>plt.figure</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figsize</w:t>
      </w:r>
      <w:proofErr w:type="spellEnd"/>
      <w:r w:rsidRPr="00612F05">
        <w:rPr>
          <w:rStyle w:val="ng-tns-c597216360-49"/>
          <w:rFonts w:ascii="Arial" w:hAnsi="Arial" w:cs="Arial"/>
          <w:color w:val="000000" w:themeColor="text1"/>
          <w:bdr w:val="none" w:sz="0" w:space="0" w:color="auto" w:frame="1"/>
        </w:rPr>
        <w:t>=(12, 10))</w:t>
      </w:r>
    </w:p>
    <w:p w14:paraId="557C9538" w14:textId="77777777" w:rsidR="00612F05" w:rsidRPr="00612F05" w:rsidRDefault="00612F05" w:rsidP="00612F05">
      <w:pPr>
        <w:rPr>
          <w:rStyle w:val="ng-tns-c597216360-49"/>
          <w:rFonts w:ascii="Arial" w:hAnsi="Arial" w:cs="Arial"/>
          <w:color w:val="000000" w:themeColor="text1"/>
          <w:bdr w:val="none" w:sz="0" w:space="0" w:color="auto" w:frame="1"/>
        </w:rPr>
      </w:pPr>
    </w:p>
    <w:p w14:paraId="2775751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Time domain plots</w:t>
      </w:r>
    </w:p>
    <w:p w14:paraId="601A29F4"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ax1 = </w:t>
      </w:r>
      <w:proofErr w:type="spellStart"/>
      <w:r w:rsidRPr="00612F05">
        <w:rPr>
          <w:rStyle w:val="ng-tns-c597216360-49"/>
          <w:rFonts w:ascii="Arial" w:hAnsi="Arial" w:cs="Arial"/>
          <w:color w:val="000000" w:themeColor="text1"/>
          <w:bdr w:val="none" w:sz="0" w:space="0" w:color="auto" w:frame="1"/>
        </w:rPr>
        <w:t>fig.add_subplot</w:t>
      </w:r>
      <w:proofErr w:type="spellEnd"/>
      <w:r w:rsidRPr="00612F05">
        <w:rPr>
          <w:rStyle w:val="ng-tns-c597216360-49"/>
          <w:rFonts w:ascii="Arial" w:hAnsi="Arial" w:cs="Arial"/>
          <w:color w:val="000000" w:themeColor="text1"/>
          <w:bdr w:val="none" w:sz="0" w:space="0" w:color="auto" w:frame="1"/>
        </w:rPr>
        <w:t>(2, 2, 1)</w:t>
      </w:r>
    </w:p>
    <w:p w14:paraId="66C868B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ax1.plot(t * 1000, </w:t>
      </w:r>
      <w:proofErr w:type="spellStart"/>
      <w:r w:rsidRPr="00612F05">
        <w:rPr>
          <w:rStyle w:val="ng-tns-c597216360-49"/>
          <w:rFonts w:ascii="Arial" w:hAnsi="Arial" w:cs="Arial"/>
          <w:color w:val="000000" w:themeColor="text1"/>
          <w:bdr w:val="none" w:sz="0" w:space="0" w:color="auto" w:frame="1"/>
        </w:rPr>
        <w:t>sig_normal</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 xml:space="preserve">='teal', </w:t>
      </w:r>
      <w:proofErr w:type="spellStart"/>
      <w:r w:rsidRPr="00612F05">
        <w:rPr>
          <w:rStyle w:val="ng-tns-c597216360-49"/>
          <w:rFonts w:ascii="Arial" w:hAnsi="Arial" w:cs="Arial"/>
          <w:color w:val="000000" w:themeColor="text1"/>
          <w:bdr w:val="none" w:sz="0" w:space="0" w:color="auto" w:frame="1"/>
        </w:rPr>
        <w:t>lw</w:t>
      </w:r>
      <w:proofErr w:type="spellEnd"/>
      <w:r w:rsidRPr="00612F05">
        <w:rPr>
          <w:rStyle w:val="ng-tns-c597216360-49"/>
          <w:rFonts w:ascii="Arial" w:hAnsi="Arial" w:cs="Arial"/>
          <w:color w:val="000000" w:themeColor="text1"/>
          <w:bdr w:val="none" w:sz="0" w:space="0" w:color="auto" w:frame="1"/>
        </w:rPr>
        <w:t>=1.2)</w:t>
      </w:r>
    </w:p>
    <w:p w14:paraId="3166A7C6"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ax1.title.set_text("Class C1: Normal Sinusoid (Time Domain)")</w:t>
      </w:r>
    </w:p>
    <w:p w14:paraId="4A3F289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ax1.set_xlabel("Time (</w:t>
      </w:r>
      <w:proofErr w:type="spellStart"/>
      <w:r w:rsidRPr="00612F05">
        <w:rPr>
          <w:rStyle w:val="ng-tns-c597216360-49"/>
          <w:rFonts w:ascii="Arial" w:hAnsi="Arial" w:cs="Arial"/>
          <w:color w:val="000000" w:themeColor="text1"/>
          <w:bdr w:val="none" w:sz="0" w:space="0" w:color="auto" w:frame="1"/>
        </w:rPr>
        <w:t>ms</w:t>
      </w:r>
      <w:proofErr w:type="spellEnd"/>
      <w:r w:rsidRPr="00612F05">
        <w:rPr>
          <w:rStyle w:val="ng-tns-c597216360-49"/>
          <w:rFonts w:ascii="Arial" w:hAnsi="Arial" w:cs="Arial"/>
          <w:color w:val="000000" w:themeColor="text1"/>
          <w:bdr w:val="none" w:sz="0" w:space="0" w:color="auto" w:frame="1"/>
        </w:rPr>
        <w:t>)")</w:t>
      </w:r>
    </w:p>
    <w:p w14:paraId="74057555"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ax1.set_ylabel("Amplitude (</w:t>
      </w:r>
      <w:proofErr w:type="spellStart"/>
      <w:r w:rsidRPr="00612F05">
        <w:rPr>
          <w:rStyle w:val="ng-tns-c597216360-49"/>
          <w:rFonts w:ascii="Arial" w:hAnsi="Arial" w:cs="Arial"/>
          <w:color w:val="000000" w:themeColor="text1"/>
          <w:bdr w:val="none" w:sz="0" w:space="0" w:color="auto" w:frame="1"/>
        </w:rPr>
        <w:t>pu</w:t>
      </w:r>
      <w:proofErr w:type="spellEnd"/>
      <w:r w:rsidRPr="00612F05">
        <w:rPr>
          <w:rStyle w:val="ng-tns-c597216360-49"/>
          <w:rFonts w:ascii="Arial" w:hAnsi="Arial" w:cs="Arial"/>
          <w:color w:val="000000" w:themeColor="text1"/>
          <w:bdr w:val="none" w:sz="0" w:space="0" w:color="auto" w:frame="1"/>
        </w:rPr>
        <w:t>)")</w:t>
      </w:r>
    </w:p>
    <w:p w14:paraId="10733278"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ax1.grid(True, </w:t>
      </w:r>
      <w:proofErr w:type="spellStart"/>
      <w:r w:rsidRPr="00612F05">
        <w:rPr>
          <w:rStyle w:val="ng-tns-c597216360-49"/>
          <w:rFonts w:ascii="Arial" w:hAnsi="Arial" w:cs="Arial"/>
          <w:color w:val="000000" w:themeColor="text1"/>
          <w:bdr w:val="none" w:sz="0" w:space="0" w:color="auto" w:frame="1"/>
        </w:rPr>
        <w:t>linestyle</w:t>
      </w:r>
      <w:proofErr w:type="spellEnd"/>
      <w:r w:rsidRPr="00612F05">
        <w:rPr>
          <w:rStyle w:val="ng-tns-c597216360-49"/>
          <w:rFonts w:ascii="Arial" w:hAnsi="Arial" w:cs="Arial"/>
          <w:color w:val="000000" w:themeColor="text1"/>
          <w:bdr w:val="none" w:sz="0" w:space="0" w:color="auto" w:frame="1"/>
        </w:rPr>
        <w:t>=':')</w:t>
      </w:r>
    </w:p>
    <w:p w14:paraId="2E63F159" w14:textId="77777777" w:rsidR="00612F05" w:rsidRPr="00612F05" w:rsidRDefault="00612F05" w:rsidP="00612F05">
      <w:pPr>
        <w:rPr>
          <w:rStyle w:val="ng-tns-c597216360-49"/>
          <w:rFonts w:ascii="Arial" w:hAnsi="Arial" w:cs="Arial"/>
          <w:color w:val="000000" w:themeColor="text1"/>
          <w:bdr w:val="none" w:sz="0" w:space="0" w:color="auto" w:frame="1"/>
        </w:rPr>
      </w:pPr>
    </w:p>
    <w:p w14:paraId="4B2EAF4F"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lastRenderedPageBreak/>
        <w:t xml:space="preserve">ax2 = </w:t>
      </w:r>
      <w:proofErr w:type="spellStart"/>
      <w:r w:rsidRPr="00612F05">
        <w:rPr>
          <w:rStyle w:val="ng-tns-c597216360-49"/>
          <w:rFonts w:ascii="Arial" w:hAnsi="Arial" w:cs="Arial"/>
          <w:color w:val="000000" w:themeColor="text1"/>
          <w:bdr w:val="none" w:sz="0" w:space="0" w:color="auto" w:frame="1"/>
        </w:rPr>
        <w:t>fig.add_subplot</w:t>
      </w:r>
      <w:proofErr w:type="spellEnd"/>
      <w:r w:rsidRPr="00612F05">
        <w:rPr>
          <w:rStyle w:val="ng-tns-c597216360-49"/>
          <w:rFonts w:ascii="Arial" w:hAnsi="Arial" w:cs="Arial"/>
          <w:color w:val="000000" w:themeColor="text1"/>
          <w:bdr w:val="none" w:sz="0" w:space="0" w:color="auto" w:frame="1"/>
        </w:rPr>
        <w:t>(2, 2, 2)</w:t>
      </w:r>
    </w:p>
    <w:p w14:paraId="59084A95"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ax2.plot(t * 1000, </w:t>
      </w:r>
      <w:proofErr w:type="spellStart"/>
      <w:r w:rsidRPr="00612F05">
        <w:rPr>
          <w:rStyle w:val="ng-tns-c597216360-49"/>
          <w:rFonts w:ascii="Arial" w:hAnsi="Arial" w:cs="Arial"/>
          <w:color w:val="000000" w:themeColor="text1"/>
          <w:bdr w:val="none" w:sz="0" w:space="0" w:color="auto" w:frame="1"/>
        </w:rPr>
        <w:t>sig_hybrid</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 xml:space="preserve">='crimson', </w:t>
      </w:r>
      <w:proofErr w:type="spellStart"/>
      <w:r w:rsidRPr="00612F05">
        <w:rPr>
          <w:rStyle w:val="ng-tns-c597216360-49"/>
          <w:rFonts w:ascii="Arial" w:hAnsi="Arial" w:cs="Arial"/>
          <w:color w:val="000000" w:themeColor="text1"/>
          <w:bdr w:val="none" w:sz="0" w:space="0" w:color="auto" w:frame="1"/>
        </w:rPr>
        <w:t>lw</w:t>
      </w:r>
      <w:proofErr w:type="spellEnd"/>
      <w:r w:rsidRPr="00612F05">
        <w:rPr>
          <w:rStyle w:val="ng-tns-c597216360-49"/>
          <w:rFonts w:ascii="Arial" w:hAnsi="Arial" w:cs="Arial"/>
          <w:color w:val="000000" w:themeColor="text1"/>
          <w:bdr w:val="none" w:sz="0" w:space="0" w:color="auto" w:frame="1"/>
        </w:rPr>
        <w:t>=1.2)</w:t>
      </w:r>
    </w:p>
    <w:p w14:paraId="2E220AA6"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ax2.axvline(x=t1*1000,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gray</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linestyle</w:t>
      </w:r>
      <w:proofErr w:type="spellEnd"/>
      <w:r w:rsidRPr="00612F05">
        <w:rPr>
          <w:rStyle w:val="ng-tns-c597216360-49"/>
          <w:rFonts w:ascii="Arial" w:hAnsi="Arial" w:cs="Arial"/>
          <w:color w:val="000000" w:themeColor="text1"/>
          <w:bdr w:val="none" w:sz="0" w:space="0" w:color="auto" w:frame="1"/>
        </w:rPr>
        <w:t>='--')</w:t>
      </w:r>
    </w:p>
    <w:p w14:paraId="6AFF57F2"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ax2.axvline(x=t2*1000,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w:t>
      </w:r>
      <w:proofErr w:type="spellStart"/>
      <w:r w:rsidRPr="00612F05">
        <w:rPr>
          <w:rStyle w:val="ng-tns-c597216360-49"/>
          <w:rFonts w:ascii="Arial" w:hAnsi="Arial" w:cs="Arial"/>
          <w:color w:val="000000" w:themeColor="text1"/>
          <w:bdr w:val="none" w:sz="0" w:space="0" w:color="auto" w:frame="1"/>
        </w:rPr>
        <w:t>gray</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linestyle</w:t>
      </w:r>
      <w:proofErr w:type="spellEnd"/>
      <w:r w:rsidRPr="00612F05">
        <w:rPr>
          <w:rStyle w:val="ng-tns-c597216360-49"/>
          <w:rFonts w:ascii="Arial" w:hAnsi="Arial" w:cs="Arial"/>
          <w:color w:val="000000" w:themeColor="text1"/>
          <w:bdr w:val="none" w:sz="0" w:space="0" w:color="auto" w:frame="1"/>
        </w:rPr>
        <w:t>='--')</w:t>
      </w:r>
    </w:p>
    <w:p w14:paraId="60DDD05B"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ax2.title.set_text("Class C10: Swell + Harmonics (Time Domain)")</w:t>
      </w:r>
    </w:p>
    <w:p w14:paraId="388F0D0C"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ax2.set_xlabel("Time (</w:t>
      </w:r>
      <w:proofErr w:type="spellStart"/>
      <w:r w:rsidRPr="00612F05">
        <w:rPr>
          <w:rStyle w:val="ng-tns-c597216360-49"/>
          <w:rFonts w:ascii="Arial" w:hAnsi="Arial" w:cs="Arial"/>
          <w:color w:val="000000" w:themeColor="text1"/>
          <w:bdr w:val="none" w:sz="0" w:space="0" w:color="auto" w:frame="1"/>
        </w:rPr>
        <w:t>ms</w:t>
      </w:r>
      <w:proofErr w:type="spellEnd"/>
      <w:r w:rsidRPr="00612F05">
        <w:rPr>
          <w:rStyle w:val="ng-tns-c597216360-49"/>
          <w:rFonts w:ascii="Arial" w:hAnsi="Arial" w:cs="Arial"/>
          <w:color w:val="000000" w:themeColor="text1"/>
          <w:bdr w:val="none" w:sz="0" w:space="0" w:color="auto" w:frame="1"/>
        </w:rPr>
        <w:t>)")</w:t>
      </w:r>
    </w:p>
    <w:p w14:paraId="62F464F7"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ax2.grid(True, </w:t>
      </w:r>
      <w:proofErr w:type="spellStart"/>
      <w:r w:rsidRPr="00612F05">
        <w:rPr>
          <w:rStyle w:val="ng-tns-c597216360-49"/>
          <w:rFonts w:ascii="Arial" w:hAnsi="Arial" w:cs="Arial"/>
          <w:color w:val="000000" w:themeColor="text1"/>
          <w:bdr w:val="none" w:sz="0" w:space="0" w:color="auto" w:frame="1"/>
        </w:rPr>
        <w:t>linestyle</w:t>
      </w:r>
      <w:proofErr w:type="spellEnd"/>
      <w:r w:rsidRPr="00612F05">
        <w:rPr>
          <w:rStyle w:val="ng-tns-c597216360-49"/>
          <w:rFonts w:ascii="Arial" w:hAnsi="Arial" w:cs="Arial"/>
          <w:color w:val="000000" w:themeColor="text1"/>
          <w:bdr w:val="none" w:sz="0" w:space="0" w:color="auto" w:frame="1"/>
        </w:rPr>
        <w:t>=':')</w:t>
      </w:r>
    </w:p>
    <w:p w14:paraId="54D24F3D" w14:textId="77777777" w:rsidR="00612F05" w:rsidRPr="00612F05" w:rsidRDefault="00612F05" w:rsidP="00612F05">
      <w:pPr>
        <w:rPr>
          <w:rStyle w:val="ng-tns-c597216360-49"/>
          <w:rFonts w:ascii="Arial" w:hAnsi="Arial" w:cs="Arial"/>
          <w:color w:val="000000" w:themeColor="text1"/>
          <w:bdr w:val="none" w:sz="0" w:space="0" w:color="auto" w:frame="1"/>
        </w:rPr>
      </w:pPr>
    </w:p>
    <w:p w14:paraId="2336CC80"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Polar coordinate geometric shapes (The inputs fed to ResNet50)</w:t>
      </w:r>
    </w:p>
    <w:p w14:paraId="08500F37"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ax3 = </w:t>
      </w:r>
      <w:proofErr w:type="spellStart"/>
      <w:r w:rsidRPr="00612F05">
        <w:rPr>
          <w:rStyle w:val="ng-tns-c597216360-49"/>
          <w:rFonts w:ascii="Arial" w:hAnsi="Arial" w:cs="Arial"/>
          <w:color w:val="000000" w:themeColor="text1"/>
          <w:bdr w:val="none" w:sz="0" w:space="0" w:color="auto" w:frame="1"/>
        </w:rPr>
        <w:t>fig.add_subplot</w:t>
      </w:r>
      <w:proofErr w:type="spellEnd"/>
      <w:r w:rsidRPr="00612F05">
        <w:rPr>
          <w:rStyle w:val="ng-tns-c597216360-49"/>
          <w:rFonts w:ascii="Arial" w:hAnsi="Arial" w:cs="Arial"/>
          <w:color w:val="000000" w:themeColor="text1"/>
          <w:bdr w:val="none" w:sz="0" w:space="0" w:color="auto" w:frame="1"/>
        </w:rPr>
        <w:t>(2, 2, 3, projection='polar')</w:t>
      </w:r>
    </w:p>
    <w:p w14:paraId="026453C0"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ax3.plot(</w:t>
      </w:r>
      <w:proofErr w:type="spellStart"/>
      <w:r w:rsidRPr="00612F05">
        <w:rPr>
          <w:rStyle w:val="ng-tns-c597216360-49"/>
          <w:rFonts w:ascii="Arial" w:hAnsi="Arial" w:cs="Arial"/>
          <w:color w:val="000000" w:themeColor="text1"/>
          <w:bdr w:val="none" w:sz="0" w:space="0" w:color="auto" w:frame="1"/>
        </w:rPr>
        <w:t>Theta_normal</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R_normal</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 xml:space="preserve">='teal', </w:t>
      </w:r>
      <w:proofErr w:type="spellStart"/>
      <w:r w:rsidRPr="00612F05">
        <w:rPr>
          <w:rStyle w:val="ng-tns-c597216360-49"/>
          <w:rFonts w:ascii="Arial" w:hAnsi="Arial" w:cs="Arial"/>
          <w:color w:val="000000" w:themeColor="text1"/>
          <w:bdr w:val="none" w:sz="0" w:space="0" w:color="auto" w:frame="1"/>
        </w:rPr>
        <w:t>lw</w:t>
      </w:r>
      <w:proofErr w:type="spellEnd"/>
      <w:r w:rsidRPr="00612F05">
        <w:rPr>
          <w:rStyle w:val="ng-tns-c597216360-49"/>
          <w:rFonts w:ascii="Arial" w:hAnsi="Arial" w:cs="Arial"/>
          <w:color w:val="000000" w:themeColor="text1"/>
          <w:bdr w:val="none" w:sz="0" w:space="0" w:color="auto" w:frame="1"/>
        </w:rPr>
        <w:t>=1.5)</w:t>
      </w:r>
    </w:p>
    <w:p w14:paraId="5DEDAB04"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ax3.set_rmax(2.0)</w:t>
      </w:r>
    </w:p>
    <w:p w14:paraId="01C69020"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ax3.title.set_text("Normal Trajectory Circle (Perfect Shape)")</w:t>
      </w:r>
    </w:p>
    <w:p w14:paraId="3993D3AC" w14:textId="77777777" w:rsidR="00612F05" w:rsidRPr="00612F05" w:rsidRDefault="00612F05" w:rsidP="00612F05">
      <w:pPr>
        <w:rPr>
          <w:rStyle w:val="ng-tns-c597216360-49"/>
          <w:rFonts w:ascii="Arial" w:hAnsi="Arial" w:cs="Arial"/>
          <w:color w:val="000000" w:themeColor="text1"/>
          <w:bdr w:val="none" w:sz="0" w:space="0" w:color="auto" w:frame="1"/>
        </w:rPr>
      </w:pPr>
    </w:p>
    <w:p w14:paraId="772C423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 xml:space="preserve">ax4 = </w:t>
      </w:r>
      <w:proofErr w:type="spellStart"/>
      <w:r w:rsidRPr="00612F05">
        <w:rPr>
          <w:rStyle w:val="ng-tns-c597216360-49"/>
          <w:rFonts w:ascii="Arial" w:hAnsi="Arial" w:cs="Arial"/>
          <w:color w:val="000000" w:themeColor="text1"/>
          <w:bdr w:val="none" w:sz="0" w:space="0" w:color="auto" w:frame="1"/>
        </w:rPr>
        <w:t>fig.add_subplot</w:t>
      </w:r>
      <w:proofErr w:type="spellEnd"/>
      <w:r w:rsidRPr="00612F05">
        <w:rPr>
          <w:rStyle w:val="ng-tns-c597216360-49"/>
          <w:rFonts w:ascii="Arial" w:hAnsi="Arial" w:cs="Arial"/>
          <w:color w:val="000000" w:themeColor="text1"/>
          <w:bdr w:val="none" w:sz="0" w:space="0" w:color="auto" w:frame="1"/>
        </w:rPr>
        <w:t>(2, 2, 4, projection='polar')</w:t>
      </w:r>
    </w:p>
    <w:p w14:paraId="77F5AC9E"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ax4.plot(</w:t>
      </w:r>
      <w:proofErr w:type="spellStart"/>
      <w:r w:rsidRPr="00612F05">
        <w:rPr>
          <w:rStyle w:val="ng-tns-c597216360-49"/>
          <w:rFonts w:ascii="Arial" w:hAnsi="Arial" w:cs="Arial"/>
          <w:color w:val="000000" w:themeColor="text1"/>
          <w:bdr w:val="none" w:sz="0" w:space="0" w:color="auto" w:frame="1"/>
        </w:rPr>
        <w:t>Theta_hybrid</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R_hybrid</w:t>
      </w:r>
      <w:proofErr w:type="spellEnd"/>
      <w:r w:rsidRPr="00612F05">
        <w:rPr>
          <w:rStyle w:val="ng-tns-c597216360-49"/>
          <w:rFonts w:ascii="Arial" w:hAnsi="Arial" w:cs="Arial"/>
          <w:color w:val="000000" w:themeColor="text1"/>
          <w:bdr w:val="none" w:sz="0" w:space="0" w:color="auto" w:frame="1"/>
        </w:rPr>
        <w:t xml:space="preserve">, </w:t>
      </w:r>
      <w:proofErr w:type="spellStart"/>
      <w:r w:rsidRPr="00612F05">
        <w:rPr>
          <w:rStyle w:val="ng-tns-c597216360-49"/>
          <w:rFonts w:ascii="Arial" w:hAnsi="Arial" w:cs="Arial"/>
          <w:color w:val="000000" w:themeColor="text1"/>
          <w:bdr w:val="none" w:sz="0" w:space="0" w:color="auto" w:frame="1"/>
        </w:rPr>
        <w:t>color</w:t>
      </w:r>
      <w:proofErr w:type="spellEnd"/>
      <w:r w:rsidRPr="00612F05">
        <w:rPr>
          <w:rStyle w:val="ng-tns-c597216360-49"/>
          <w:rFonts w:ascii="Arial" w:hAnsi="Arial" w:cs="Arial"/>
          <w:color w:val="000000" w:themeColor="text1"/>
          <w:bdr w:val="none" w:sz="0" w:space="0" w:color="auto" w:frame="1"/>
        </w:rPr>
        <w:t xml:space="preserve">='crimson', </w:t>
      </w:r>
      <w:proofErr w:type="spellStart"/>
      <w:r w:rsidRPr="00612F05">
        <w:rPr>
          <w:rStyle w:val="ng-tns-c597216360-49"/>
          <w:rFonts w:ascii="Arial" w:hAnsi="Arial" w:cs="Arial"/>
          <w:color w:val="000000" w:themeColor="text1"/>
          <w:bdr w:val="none" w:sz="0" w:space="0" w:color="auto" w:frame="1"/>
        </w:rPr>
        <w:t>lw</w:t>
      </w:r>
      <w:proofErr w:type="spellEnd"/>
      <w:r w:rsidRPr="00612F05">
        <w:rPr>
          <w:rStyle w:val="ng-tns-c597216360-49"/>
          <w:rFonts w:ascii="Arial" w:hAnsi="Arial" w:cs="Arial"/>
          <w:color w:val="000000" w:themeColor="text1"/>
          <w:bdr w:val="none" w:sz="0" w:space="0" w:color="auto" w:frame="1"/>
        </w:rPr>
        <w:t>=1.5)</w:t>
      </w:r>
    </w:p>
    <w:p w14:paraId="26EC2BDA"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ax4.set_rmax(2.0)</w:t>
      </w:r>
    </w:p>
    <w:p w14:paraId="4D5B06D0" w14:textId="77777777" w:rsidR="00612F05" w:rsidRPr="00612F05" w:rsidRDefault="00612F05" w:rsidP="00612F05">
      <w:pPr>
        <w:rPr>
          <w:rStyle w:val="ng-tns-c597216360-49"/>
          <w:rFonts w:ascii="Arial" w:hAnsi="Arial" w:cs="Arial"/>
          <w:color w:val="000000" w:themeColor="text1"/>
          <w:bdr w:val="none" w:sz="0" w:space="0" w:color="auto" w:frame="1"/>
        </w:rPr>
      </w:pPr>
      <w:r w:rsidRPr="00612F05">
        <w:rPr>
          <w:rStyle w:val="ng-tns-c597216360-49"/>
          <w:rFonts w:ascii="Arial" w:hAnsi="Arial" w:cs="Arial"/>
          <w:color w:val="000000" w:themeColor="text1"/>
          <w:bdr w:val="none" w:sz="0" w:space="0" w:color="auto" w:frame="1"/>
        </w:rPr>
        <w:t>ax4.title.set_text("Swell + Harmonics Trajectory Shape Distortion")</w:t>
      </w:r>
    </w:p>
    <w:p w14:paraId="38213161" w14:textId="77777777" w:rsidR="00612F05" w:rsidRPr="00612F05" w:rsidRDefault="00612F05" w:rsidP="00612F05">
      <w:pPr>
        <w:rPr>
          <w:rStyle w:val="ng-tns-c597216360-49"/>
          <w:rFonts w:ascii="Arial" w:hAnsi="Arial" w:cs="Arial"/>
          <w:color w:val="000000" w:themeColor="text1"/>
          <w:bdr w:val="none" w:sz="0" w:space="0" w:color="auto" w:frame="1"/>
        </w:rPr>
      </w:pPr>
    </w:p>
    <w:p w14:paraId="6C702B94" w14:textId="77777777" w:rsidR="00612F05" w:rsidRPr="00612F05"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plt.tight_layout</w:t>
      </w:r>
      <w:proofErr w:type="spellEnd"/>
      <w:r w:rsidRPr="00612F05">
        <w:rPr>
          <w:rStyle w:val="ng-tns-c597216360-49"/>
          <w:rFonts w:ascii="Arial" w:hAnsi="Arial" w:cs="Arial"/>
          <w:color w:val="000000" w:themeColor="text1"/>
          <w:bdr w:val="none" w:sz="0" w:space="0" w:color="auto" w:frame="1"/>
        </w:rPr>
        <w:t>()</w:t>
      </w:r>
    </w:p>
    <w:p w14:paraId="54212504" w14:textId="2644C8B3" w:rsidR="00547BAA" w:rsidRDefault="00612F05" w:rsidP="00612F05">
      <w:pPr>
        <w:rPr>
          <w:rStyle w:val="ng-tns-c597216360-49"/>
          <w:rFonts w:ascii="Arial" w:hAnsi="Arial" w:cs="Arial"/>
          <w:color w:val="000000" w:themeColor="text1"/>
          <w:bdr w:val="none" w:sz="0" w:space="0" w:color="auto" w:frame="1"/>
        </w:rPr>
      </w:pPr>
      <w:proofErr w:type="spellStart"/>
      <w:r w:rsidRPr="00612F05">
        <w:rPr>
          <w:rStyle w:val="ng-tns-c597216360-49"/>
          <w:rFonts w:ascii="Arial" w:hAnsi="Arial" w:cs="Arial"/>
          <w:color w:val="000000" w:themeColor="text1"/>
          <w:bdr w:val="none" w:sz="0" w:space="0" w:color="auto" w:frame="1"/>
        </w:rPr>
        <w:t>plt.show</w:t>
      </w:r>
      <w:proofErr w:type="spellEnd"/>
      <w:r w:rsidRPr="00612F05">
        <w:rPr>
          <w:rStyle w:val="ng-tns-c597216360-49"/>
          <w:rFonts w:ascii="Arial" w:hAnsi="Arial" w:cs="Arial"/>
          <w:color w:val="000000" w:themeColor="text1"/>
          <w:bdr w:val="none" w:sz="0" w:space="0" w:color="auto" w:frame="1"/>
        </w:rPr>
        <w:t>()</w:t>
      </w:r>
    </w:p>
    <w:p w14:paraId="30B65573" w14:textId="77777777" w:rsidR="00DE5648" w:rsidRDefault="00DE5648" w:rsidP="00612F05">
      <w:pPr>
        <w:rPr>
          <w:rStyle w:val="ng-tns-c597216360-49"/>
          <w:rFonts w:ascii="Arial" w:hAnsi="Arial" w:cs="Arial"/>
          <w:color w:val="000000" w:themeColor="text1"/>
          <w:bdr w:val="none" w:sz="0" w:space="0" w:color="auto" w:frame="1"/>
        </w:rPr>
      </w:pPr>
    </w:p>
    <w:p w14:paraId="30C1181A" w14:textId="196A696B" w:rsidR="00DE5648" w:rsidRDefault="00DE5648" w:rsidP="00DE5648">
      <w:pPr>
        <w:pStyle w:val="Heading1"/>
        <w:rPr>
          <w:rStyle w:val="ng-tns-c597216360-49"/>
          <w:rFonts w:ascii="Arial" w:hAnsi="Arial" w:cs="Arial"/>
          <w:color w:val="000000" w:themeColor="text1"/>
          <w:bdr w:val="none" w:sz="0" w:space="0" w:color="auto" w:frame="1"/>
        </w:rPr>
      </w:pPr>
      <w:bookmarkStart w:id="54" w:name="_Toc231849833"/>
      <w:r>
        <w:rPr>
          <w:rStyle w:val="ng-tns-c597216360-49"/>
          <w:rFonts w:ascii="Arial" w:hAnsi="Arial" w:cs="Arial"/>
          <w:color w:val="000000" w:themeColor="text1"/>
          <w:bdr w:val="none" w:sz="0" w:space="0" w:color="auto" w:frame="1"/>
        </w:rPr>
        <w:t>Paper 6</w:t>
      </w:r>
      <w:bookmarkEnd w:id="54"/>
    </w:p>
    <w:p w14:paraId="679E90AA" w14:textId="77777777" w:rsidR="006B3F45" w:rsidRDefault="006B3F45" w:rsidP="006B3F45">
      <w:r>
        <w:t>A systematic review of real</w:t>
      </w:r>
      <w:r>
        <w:rPr>
          <w:rFonts w:ascii="Cambria Math" w:hAnsi="Cambria Math" w:cs="Cambria Math"/>
        </w:rPr>
        <w:t>‑</w:t>
      </w:r>
      <w:r>
        <w:t>time detection</w:t>
      </w:r>
    </w:p>
    <w:p w14:paraId="0B83AAB7" w14:textId="4920BCEC" w:rsidR="006B3F45" w:rsidRPr="006B3F45" w:rsidRDefault="006B3F45" w:rsidP="006B3F45">
      <w:r>
        <w:t>and classification of power quality disturbances</w:t>
      </w:r>
    </w:p>
    <w:p w14:paraId="7621405E" w14:textId="77777777" w:rsidR="00DE5648" w:rsidRDefault="00DE5648" w:rsidP="00DE5648">
      <w:pPr>
        <w:pStyle w:val="Heading2"/>
      </w:pPr>
      <w:bookmarkStart w:id="55" w:name="_Toc231849834"/>
      <w:r>
        <w:t>Step 1: Executive Summary &amp; Conceptual Breakdown</w:t>
      </w:r>
      <w:bookmarkEnd w:id="55"/>
    </w:p>
    <w:p w14:paraId="74AF3DD9" w14:textId="77777777" w:rsidR="00DE5648" w:rsidRDefault="00DE5648" w:rsidP="00DE5648">
      <w:pPr>
        <w:pStyle w:val="Heading4"/>
        <w:spacing w:before="0" w:after="0"/>
        <w:rPr>
          <w:rFonts w:ascii="Arial" w:hAnsi="Arial" w:cs="Arial"/>
          <w:color w:val="1F1F1F"/>
        </w:rPr>
      </w:pPr>
      <w:r>
        <w:rPr>
          <w:rFonts w:ascii="Arial" w:hAnsi="Arial" w:cs="Arial"/>
          <w:color w:val="1F1F1F"/>
        </w:rPr>
        <w:t>1. Comprehensive Executive Summary</w:t>
      </w:r>
    </w:p>
    <w:p w14:paraId="01E496A9" w14:textId="77777777" w:rsidR="00DE5648" w:rsidRDefault="00DE5648" w:rsidP="00DE5648">
      <w:pPr>
        <w:pStyle w:val="NormalWeb"/>
        <w:spacing w:before="0" w:beforeAutospacing="0" w:after="0" w:afterAutospacing="0"/>
        <w:rPr>
          <w:rFonts w:ascii="Arial" w:hAnsi="Arial" w:cs="Arial"/>
          <w:color w:val="1F1F1F"/>
        </w:rPr>
      </w:pPr>
      <w:r>
        <w:rPr>
          <w:rStyle w:val="citation-54"/>
          <w:rFonts w:ascii="Arial" w:eastAsiaTheme="majorEastAsia" w:hAnsi="Arial" w:cs="Arial"/>
          <w:color w:val="1F1F1F"/>
          <w:bdr w:val="none" w:sz="0" w:space="0" w:color="auto" w:frame="1"/>
        </w:rPr>
        <w:t xml:space="preserve">This paper provides an advanced, reproducible systematic literature review evaluating the state-of-the-art architectures designed for </w:t>
      </w:r>
      <w:r>
        <w:rPr>
          <w:rStyle w:val="citation-54"/>
          <w:rFonts w:ascii="Arial" w:eastAsiaTheme="majorEastAsia" w:hAnsi="Arial" w:cs="Arial"/>
          <w:b/>
          <w:bCs/>
          <w:color w:val="1F1F1F"/>
          <w:bdr w:val="none" w:sz="0" w:space="0" w:color="auto" w:frame="1"/>
        </w:rPr>
        <w:t>real-time</w:t>
      </w:r>
      <w:r>
        <w:rPr>
          <w:rStyle w:val="citation-54"/>
          <w:rFonts w:ascii="Arial" w:eastAsiaTheme="majorEastAsia" w:hAnsi="Arial" w:cs="Arial"/>
          <w:color w:val="1F1F1F"/>
          <w:bdr w:val="none" w:sz="0" w:space="0" w:color="auto" w:frame="1"/>
        </w:rPr>
        <w:t xml:space="preserve"> detection and </w:t>
      </w:r>
      <w:r>
        <w:rPr>
          <w:rStyle w:val="citation-54"/>
          <w:rFonts w:ascii="Arial" w:eastAsiaTheme="majorEastAsia" w:hAnsi="Arial" w:cs="Arial"/>
          <w:color w:val="1F1F1F"/>
          <w:bdr w:val="none" w:sz="0" w:space="0" w:color="auto" w:frame="1"/>
        </w:rPr>
        <w:lastRenderedPageBreak/>
        <w:t>classification of Power Quality Disturbances (PQDs)</w:t>
      </w:r>
      <w:r>
        <w:rPr>
          <w:rFonts w:ascii="Arial" w:hAnsi="Arial" w:cs="Arial"/>
          <w:color w:val="1F1F1F"/>
          <w:bdr w:val="none" w:sz="0" w:space="0" w:color="auto" w:frame="1"/>
        </w:rPr>
        <w:t xml:space="preserve">. </w:t>
      </w:r>
      <w:r>
        <w:rPr>
          <w:rStyle w:val="citation-53"/>
          <w:rFonts w:ascii="Arial" w:eastAsiaTheme="majorEastAsia" w:hAnsi="Arial" w:cs="Arial"/>
          <w:color w:val="1F1F1F"/>
          <w:bdr w:val="none" w:sz="0" w:space="0" w:color="auto" w:frame="1"/>
        </w:rPr>
        <w:t xml:space="preserve">The core focus </w:t>
      </w:r>
      <w:proofErr w:type="spellStart"/>
      <w:r>
        <w:rPr>
          <w:rStyle w:val="citation-53"/>
          <w:rFonts w:ascii="Arial" w:eastAsiaTheme="majorEastAsia" w:hAnsi="Arial" w:cs="Arial"/>
          <w:color w:val="1F1F1F"/>
          <w:bdr w:val="none" w:sz="0" w:space="0" w:color="auto" w:frame="1"/>
        </w:rPr>
        <w:t>centers</w:t>
      </w:r>
      <w:proofErr w:type="spellEnd"/>
      <w:r>
        <w:rPr>
          <w:rStyle w:val="citation-53"/>
          <w:rFonts w:ascii="Arial" w:eastAsiaTheme="majorEastAsia" w:hAnsi="Arial" w:cs="Arial"/>
          <w:color w:val="1F1F1F"/>
          <w:bdr w:val="none" w:sz="0" w:space="0" w:color="auto" w:frame="1"/>
        </w:rPr>
        <w:t xml:space="preserve"> around two major categories: </w:t>
      </w:r>
      <w:r>
        <w:rPr>
          <w:rStyle w:val="citation-53"/>
          <w:rFonts w:ascii="Arial" w:eastAsiaTheme="majorEastAsia" w:hAnsi="Arial" w:cs="Arial"/>
          <w:b/>
          <w:bCs/>
          <w:color w:val="1F1F1F"/>
          <w:bdr w:val="none" w:sz="0" w:space="0" w:color="auto" w:frame="1"/>
        </w:rPr>
        <w:t>voltage sags</w:t>
      </w:r>
      <w:r>
        <w:rPr>
          <w:rStyle w:val="citation-53"/>
          <w:rFonts w:ascii="Arial" w:eastAsiaTheme="majorEastAsia" w:hAnsi="Arial" w:cs="Arial"/>
          <w:color w:val="1F1F1F"/>
          <w:bdr w:val="none" w:sz="0" w:space="0" w:color="auto" w:frame="1"/>
        </w:rPr>
        <w:t xml:space="preserve"> (or dips)—which represent mature areas of study due to their catastrophic financial impacts on industrial infrastructure—and </w:t>
      </w:r>
      <w:r>
        <w:rPr>
          <w:rStyle w:val="citation-53"/>
          <w:rFonts w:ascii="Arial" w:eastAsiaTheme="majorEastAsia" w:hAnsi="Arial" w:cs="Arial"/>
          <w:b/>
          <w:bCs/>
          <w:color w:val="1F1F1F"/>
          <w:bdr w:val="none" w:sz="0" w:space="0" w:color="auto" w:frame="1"/>
        </w:rPr>
        <w:t>voltage notches</w:t>
      </w:r>
      <w:r>
        <w:rPr>
          <w:rStyle w:val="citation-53"/>
          <w:rFonts w:ascii="Arial" w:eastAsiaTheme="majorEastAsia" w:hAnsi="Arial" w:cs="Arial"/>
          <w:color w:val="1F1F1F"/>
          <w:bdr w:val="none" w:sz="0" w:space="0" w:color="auto" w:frame="1"/>
        </w:rPr>
        <w:t>, an incipient, marginally explored steady-state sub-cycle variation highly prevalent in modern grids due to the proliferation of power electronic interfaces</w:t>
      </w:r>
      <w:r>
        <w:rPr>
          <w:rFonts w:ascii="Arial" w:hAnsi="Arial" w:cs="Arial"/>
          <w:color w:val="1F1F1F"/>
          <w:bdr w:val="none" w:sz="0" w:space="0" w:color="auto" w:frame="1"/>
        </w:rPr>
        <w:t>.</w:t>
      </w:r>
      <w:r>
        <w:rPr>
          <w:rFonts w:ascii="Arial" w:hAnsi="Arial" w:cs="Arial"/>
          <w:color w:val="1F1F1F"/>
        </w:rPr>
        <w:t xml:space="preserve"> </w:t>
      </w:r>
    </w:p>
    <w:p w14:paraId="3974895E" w14:textId="77777777" w:rsidR="00DE5648" w:rsidRDefault="00DE5648" w:rsidP="00DE5648">
      <w:pPr>
        <w:pStyle w:val="NormalWeb"/>
        <w:spacing w:before="0" w:beforeAutospacing="0" w:after="0" w:afterAutospacing="0"/>
        <w:rPr>
          <w:rFonts w:ascii="Arial" w:hAnsi="Arial" w:cs="Arial"/>
          <w:color w:val="1F1F1F"/>
        </w:rPr>
      </w:pPr>
      <w:r>
        <w:rPr>
          <w:rStyle w:val="citation-52"/>
          <w:rFonts w:ascii="Arial" w:eastAsiaTheme="majorEastAsia" w:hAnsi="Arial" w:cs="Arial"/>
          <w:color w:val="1F1F1F"/>
          <w:bdr w:val="none" w:sz="0" w:space="0" w:color="auto" w:frame="1"/>
        </w:rPr>
        <w:t xml:space="preserve">The authors implement an objective methodology combining </w:t>
      </w:r>
      <w:proofErr w:type="spellStart"/>
      <w:r>
        <w:rPr>
          <w:rStyle w:val="citation-52"/>
          <w:rFonts w:ascii="Arial" w:eastAsiaTheme="majorEastAsia" w:hAnsi="Arial" w:cs="Arial"/>
          <w:color w:val="1F1F1F"/>
          <w:bdr w:val="none" w:sz="0" w:space="0" w:color="auto" w:frame="1"/>
        </w:rPr>
        <w:t>scientometrics</w:t>
      </w:r>
      <w:proofErr w:type="spellEnd"/>
      <w:r>
        <w:rPr>
          <w:rStyle w:val="citation-52"/>
          <w:rFonts w:ascii="Arial" w:eastAsiaTheme="majorEastAsia" w:hAnsi="Arial" w:cs="Arial"/>
          <w:color w:val="1F1F1F"/>
          <w:bdr w:val="none" w:sz="0" w:space="0" w:color="auto" w:frame="1"/>
        </w:rPr>
        <w:t xml:space="preserve">, text similarity, and the </w:t>
      </w:r>
      <w:r>
        <w:rPr>
          <w:rStyle w:val="citation-52"/>
          <w:rFonts w:ascii="Arial" w:eastAsiaTheme="majorEastAsia" w:hAnsi="Arial" w:cs="Arial"/>
          <w:b/>
          <w:bCs/>
          <w:color w:val="1F1F1F"/>
          <w:bdr w:val="none" w:sz="0" w:space="0" w:color="auto" w:frame="1"/>
        </w:rPr>
        <w:t>Analytic Hierarchy Process (AHP)</w:t>
      </w:r>
      <w:r>
        <w:rPr>
          <w:rStyle w:val="citation-52"/>
          <w:rFonts w:ascii="Arial" w:eastAsiaTheme="majorEastAsia" w:hAnsi="Arial" w:cs="Arial"/>
          <w:color w:val="1F1F1F"/>
          <w:bdr w:val="none" w:sz="0" w:space="0" w:color="auto" w:frame="1"/>
        </w:rPr>
        <w:t xml:space="preserve"> to screen 4,068 papers down to a critical qualitative synthesis pool of 179 core papers</w:t>
      </w:r>
      <w:r>
        <w:rPr>
          <w:rFonts w:ascii="Arial" w:hAnsi="Arial" w:cs="Arial"/>
          <w:color w:val="1F1F1F"/>
          <w:bdr w:val="none" w:sz="0" w:space="0" w:color="auto" w:frame="1"/>
        </w:rPr>
        <w:t xml:space="preserve">. </w:t>
      </w:r>
      <w:r>
        <w:rPr>
          <w:rStyle w:val="citation-51"/>
          <w:rFonts w:ascii="Arial" w:eastAsiaTheme="majorEastAsia" w:hAnsi="Arial" w:cs="Arial"/>
          <w:color w:val="1F1F1F"/>
          <w:bdr w:val="none" w:sz="0" w:space="0" w:color="auto" w:frame="1"/>
        </w:rPr>
        <w:t xml:space="preserve">To break this down to a practical engineering perspective, the paper map out a definitive, </w:t>
      </w:r>
      <w:r>
        <w:rPr>
          <w:rStyle w:val="citation-51"/>
          <w:rFonts w:ascii="Arial" w:eastAsiaTheme="majorEastAsia" w:hAnsi="Arial" w:cs="Arial"/>
          <w:b/>
          <w:bCs/>
          <w:color w:val="1F1F1F"/>
          <w:bdr w:val="none" w:sz="0" w:space="0" w:color="auto" w:frame="1"/>
        </w:rPr>
        <w:t>8-stage architecture</w:t>
      </w:r>
      <w:r>
        <w:rPr>
          <w:rStyle w:val="citation-51"/>
          <w:rFonts w:ascii="Arial" w:eastAsiaTheme="majorEastAsia" w:hAnsi="Arial" w:cs="Arial"/>
          <w:color w:val="1F1F1F"/>
          <w:bdr w:val="none" w:sz="0" w:space="0" w:color="auto" w:frame="1"/>
        </w:rPr>
        <w:t xml:space="preserve"> that governs any modern PQD monitoring instrument</w:t>
      </w:r>
      <w:r>
        <w:rPr>
          <w:rFonts w:ascii="Arial" w:hAnsi="Arial" w:cs="Arial"/>
          <w:color w:val="1F1F1F"/>
          <w:bdr w:val="none" w:sz="0" w:space="0" w:color="auto" w:frame="1"/>
        </w:rPr>
        <w:t>:</w:t>
      </w:r>
      <w:r>
        <w:rPr>
          <w:rFonts w:ascii="Arial" w:hAnsi="Arial" w:cs="Arial"/>
          <w:color w:val="1F1F1F"/>
        </w:rPr>
        <w:t xml:space="preserve"> </w:t>
      </w:r>
    </w:p>
    <w:p w14:paraId="46C6A8ED"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50"/>
          <w:rFonts w:ascii="Arial" w:hAnsi="Arial" w:cs="Arial"/>
          <w:b/>
          <w:bCs/>
          <w:color w:val="1F1F1F"/>
          <w:bdr w:val="none" w:sz="0" w:space="0" w:color="auto" w:frame="1"/>
        </w:rPr>
        <w:t>Input Data Preparation:</w:t>
      </w:r>
      <w:r>
        <w:rPr>
          <w:rStyle w:val="citation-50"/>
          <w:rFonts w:ascii="Arial" w:hAnsi="Arial" w:cs="Arial"/>
          <w:color w:val="1F1F1F"/>
          <w:bdr w:val="none" w:sz="0" w:space="0" w:color="auto" w:frame="1"/>
        </w:rPr>
        <w:t xml:space="preserve"> Signal generation and acquisition</w:t>
      </w:r>
      <w:r>
        <w:rPr>
          <w:rFonts w:ascii="Arial" w:hAnsi="Arial" w:cs="Arial"/>
          <w:color w:val="1F1F1F"/>
          <w:bdr w:val="none" w:sz="0" w:space="0" w:color="auto" w:frame="1"/>
        </w:rPr>
        <w:t>.</w:t>
      </w:r>
      <w:r>
        <w:rPr>
          <w:rFonts w:ascii="Arial" w:hAnsi="Arial" w:cs="Arial"/>
          <w:color w:val="1F1F1F"/>
        </w:rPr>
        <w:t xml:space="preserve"> </w:t>
      </w:r>
    </w:p>
    <w:p w14:paraId="4E4B6B68"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9"/>
          <w:rFonts w:ascii="Arial" w:eastAsiaTheme="majorEastAsia" w:hAnsi="Arial" w:cs="Arial"/>
          <w:b/>
          <w:bCs/>
          <w:color w:val="1F1F1F"/>
          <w:bdr w:val="none" w:sz="0" w:space="0" w:color="auto" w:frame="1"/>
        </w:rPr>
        <w:t>Preprocessing:</w:t>
      </w:r>
      <w:r>
        <w:rPr>
          <w:rStyle w:val="citation-49"/>
          <w:rFonts w:ascii="Arial" w:eastAsiaTheme="majorEastAsia" w:hAnsi="Arial" w:cs="Arial"/>
          <w:color w:val="1F1F1F"/>
          <w:bdr w:val="none" w:sz="0" w:space="0" w:color="auto" w:frame="1"/>
        </w:rPr>
        <w:t xml:space="preserve"> Noise filtering, </w:t>
      </w:r>
      <w:proofErr w:type="spellStart"/>
      <w:r>
        <w:rPr>
          <w:rStyle w:val="citation-49"/>
          <w:rFonts w:ascii="Arial" w:eastAsiaTheme="majorEastAsia" w:hAnsi="Arial" w:cs="Arial"/>
          <w:color w:val="1F1F1F"/>
          <w:bdr w:val="none" w:sz="0" w:space="0" w:color="auto" w:frame="1"/>
        </w:rPr>
        <w:t>downsampling</w:t>
      </w:r>
      <w:proofErr w:type="spellEnd"/>
      <w:r>
        <w:rPr>
          <w:rStyle w:val="citation-49"/>
          <w:rFonts w:ascii="Arial" w:eastAsiaTheme="majorEastAsia" w:hAnsi="Arial" w:cs="Arial"/>
          <w:color w:val="1F1F1F"/>
          <w:bdr w:val="none" w:sz="0" w:space="0" w:color="auto" w:frame="1"/>
        </w:rPr>
        <w:t>, and synchronization</w:t>
      </w:r>
      <w:r>
        <w:rPr>
          <w:rFonts w:ascii="Arial" w:hAnsi="Arial" w:cs="Arial"/>
          <w:color w:val="1F1F1F"/>
          <w:bdr w:val="none" w:sz="0" w:space="0" w:color="auto" w:frame="1"/>
        </w:rPr>
        <w:t>.</w:t>
      </w:r>
      <w:r>
        <w:rPr>
          <w:rFonts w:ascii="Arial" w:hAnsi="Arial" w:cs="Arial"/>
          <w:color w:val="1F1F1F"/>
        </w:rPr>
        <w:t xml:space="preserve"> </w:t>
      </w:r>
    </w:p>
    <w:p w14:paraId="3E64506B"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8"/>
          <w:rFonts w:ascii="Arial" w:hAnsi="Arial" w:cs="Arial"/>
          <w:b/>
          <w:bCs/>
          <w:color w:val="1F1F1F"/>
          <w:bdr w:val="none" w:sz="0" w:space="0" w:color="auto" w:frame="1"/>
        </w:rPr>
        <w:t>Transformation:</w:t>
      </w:r>
      <w:r>
        <w:rPr>
          <w:rStyle w:val="citation-48"/>
          <w:rFonts w:ascii="Arial" w:hAnsi="Arial" w:cs="Arial"/>
          <w:color w:val="1F1F1F"/>
          <w:bdr w:val="none" w:sz="0" w:space="0" w:color="auto" w:frame="1"/>
        </w:rPr>
        <w:t xml:space="preserve"> Moving from raw time-domain signals to alternate domains (spectral, time-frequency, space phasor, or 2D image formats)</w:t>
      </w:r>
      <w:r>
        <w:rPr>
          <w:rFonts w:ascii="Arial" w:hAnsi="Arial" w:cs="Arial"/>
          <w:color w:val="1F1F1F"/>
          <w:bdr w:val="none" w:sz="0" w:space="0" w:color="auto" w:frame="1"/>
        </w:rPr>
        <w:t>.</w:t>
      </w:r>
      <w:r>
        <w:rPr>
          <w:rFonts w:ascii="Arial" w:hAnsi="Arial" w:cs="Arial"/>
          <w:color w:val="1F1F1F"/>
        </w:rPr>
        <w:t xml:space="preserve"> </w:t>
      </w:r>
    </w:p>
    <w:p w14:paraId="296DF855"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7"/>
          <w:rFonts w:ascii="Arial" w:eastAsiaTheme="majorEastAsia" w:hAnsi="Arial" w:cs="Arial"/>
          <w:b/>
          <w:bCs/>
          <w:color w:val="1F1F1F"/>
          <w:bdr w:val="none" w:sz="0" w:space="0" w:color="auto" w:frame="1"/>
        </w:rPr>
        <w:t>Feature Extraction:</w:t>
      </w:r>
      <w:r>
        <w:rPr>
          <w:rStyle w:val="citation-47"/>
          <w:rFonts w:ascii="Arial" w:eastAsiaTheme="majorEastAsia" w:hAnsi="Arial" w:cs="Arial"/>
          <w:color w:val="1F1F1F"/>
          <w:bdr w:val="none" w:sz="0" w:space="0" w:color="auto" w:frame="1"/>
        </w:rPr>
        <w:t xml:space="preserve"> Identifying statistical, structural, and mathematical parameters unique to distinct disturbances</w:t>
      </w:r>
      <w:r>
        <w:rPr>
          <w:rFonts w:ascii="Arial" w:hAnsi="Arial" w:cs="Arial"/>
          <w:color w:val="1F1F1F"/>
          <w:bdr w:val="none" w:sz="0" w:space="0" w:color="auto" w:frame="1"/>
        </w:rPr>
        <w:t>.</w:t>
      </w:r>
      <w:r>
        <w:rPr>
          <w:rFonts w:ascii="Arial" w:hAnsi="Arial" w:cs="Arial"/>
          <w:color w:val="1F1F1F"/>
        </w:rPr>
        <w:t xml:space="preserve"> </w:t>
      </w:r>
    </w:p>
    <w:p w14:paraId="7ADC9816"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6"/>
          <w:rFonts w:ascii="Arial" w:hAnsi="Arial" w:cs="Arial"/>
          <w:b/>
          <w:bCs/>
          <w:color w:val="1F1F1F"/>
          <w:bdr w:val="none" w:sz="0" w:space="0" w:color="auto" w:frame="1"/>
        </w:rPr>
        <w:t>Feature Selection:</w:t>
      </w:r>
      <w:r>
        <w:rPr>
          <w:rStyle w:val="citation-46"/>
          <w:rFonts w:ascii="Arial" w:hAnsi="Arial" w:cs="Arial"/>
          <w:color w:val="1F1F1F"/>
          <w:bdr w:val="none" w:sz="0" w:space="0" w:color="auto" w:frame="1"/>
        </w:rPr>
        <w:t xml:space="preserve"> Dimensionality reduction to minimize computational complexity</w:t>
      </w:r>
      <w:r>
        <w:rPr>
          <w:rFonts w:ascii="Arial" w:hAnsi="Arial" w:cs="Arial"/>
          <w:color w:val="1F1F1F"/>
          <w:bdr w:val="none" w:sz="0" w:space="0" w:color="auto" w:frame="1"/>
        </w:rPr>
        <w:t>.</w:t>
      </w:r>
      <w:r>
        <w:rPr>
          <w:rFonts w:ascii="Arial" w:hAnsi="Arial" w:cs="Arial"/>
          <w:color w:val="1F1F1F"/>
        </w:rPr>
        <w:t xml:space="preserve"> </w:t>
      </w:r>
    </w:p>
    <w:p w14:paraId="7BC38192"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5"/>
          <w:rFonts w:ascii="Arial" w:hAnsi="Arial" w:cs="Arial"/>
          <w:b/>
          <w:bCs/>
          <w:color w:val="1F1F1F"/>
          <w:bdr w:val="none" w:sz="0" w:space="0" w:color="auto" w:frame="1"/>
        </w:rPr>
        <w:t>Detection:</w:t>
      </w:r>
      <w:r>
        <w:rPr>
          <w:rStyle w:val="citation-45"/>
          <w:rFonts w:ascii="Arial" w:hAnsi="Arial" w:cs="Arial"/>
          <w:color w:val="1F1F1F"/>
          <w:bdr w:val="none" w:sz="0" w:space="0" w:color="auto" w:frame="1"/>
        </w:rPr>
        <w:t xml:space="preserve"> Identifying anomalies against ideal steady-state power frequency conditions using mathematical triggers</w:t>
      </w:r>
      <w:r>
        <w:rPr>
          <w:rFonts w:ascii="Arial" w:hAnsi="Arial" w:cs="Arial"/>
          <w:color w:val="1F1F1F"/>
          <w:bdr w:val="none" w:sz="0" w:space="0" w:color="auto" w:frame="1"/>
        </w:rPr>
        <w:t>.</w:t>
      </w:r>
      <w:r>
        <w:rPr>
          <w:rFonts w:ascii="Arial" w:hAnsi="Arial" w:cs="Arial"/>
          <w:color w:val="1F1F1F"/>
        </w:rPr>
        <w:t xml:space="preserve"> </w:t>
      </w:r>
    </w:p>
    <w:p w14:paraId="164EA85D"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4"/>
          <w:rFonts w:ascii="Arial" w:hAnsi="Arial" w:cs="Arial"/>
          <w:b/>
          <w:bCs/>
          <w:color w:val="1F1F1F"/>
          <w:bdr w:val="none" w:sz="0" w:space="0" w:color="auto" w:frame="1"/>
        </w:rPr>
        <w:t>Classification:</w:t>
      </w:r>
      <w:r>
        <w:rPr>
          <w:rStyle w:val="citation-44"/>
          <w:rFonts w:ascii="Arial" w:hAnsi="Arial" w:cs="Arial"/>
          <w:color w:val="1F1F1F"/>
          <w:bdr w:val="none" w:sz="0" w:space="0" w:color="auto" w:frame="1"/>
        </w:rPr>
        <w:t xml:space="preserve"> Allocating the detected anomaly into its precise single or hybrid PQD class using machine/deep learning classifiers</w:t>
      </w:r>
      <w:r>
        <w:rPr>
          <w:rFonts w:ascii="Arial" w:hAnsi="Arial" w:cs="Arial"/>
          <w:color w:val="1F1F1F"/>
          <w:bdr w:val="none" w:sz="0" w:space="0" w:color="auto" w:frame="1"/>
        </w:rPr>
        <w:t>.</w:t>
      </w:r>
      <w:r>
        <w:rPr>
          <w:rFonts w:ascii="Arial" w:hAnsi="Arial" w:cs="Arial"/>
          <w:color w:val="1F1F1F"/>
        </w:rPr>
        <w:t xml:space="preserve"> </w:t>
      </w:r>
    </w:p>
    <w:p w14:paraId="629DC808" w14:textId="77777777" w:rsidR="00DE5648" w:rsidRDefault="00DE5648" w:rsidP="00DE5648">
      <w:pPr>
        <w:pStyle w:val="NormalWeb"/>
        <w:numPr>
          <w:ilvl w:val="0"/>
          <w:numId w:val="19"/>
        </w:numPr>
        <w:spacing w:before="0" w:beforeAutospacing="0" w:after="0" w:afterAutospacing="0"/>
        <w:rPr>
          <w:rFonts w:ascii="Arial" w:hAnsi="Arial" w:cs="Arial"/>
          <w:color w:val="1F1F1F"/>
        </w:rPr>
      </w:pPr>
      <w:r>
        <w:rPr>
          <w:rStyle w:val="citation-43"/>
          <w:rFonts w:ascii="Arial" w:hAnsi="Arial" w:cs="Arial"/>
          <w:b/>
          <w:bCs/>
          <w:color w:val="1F1F1F"/>
          <w:bdr w:val="none" w:sz="0" w:space="0" w:color="auto" w:frame="1"/>
        </w:rPr>
        <w:t>Characterization:</w:t>
      </w:r>
      <w:r>
        <w:rPr>
          <w:rStyle w:val="citation-43"/>
          <w:rFonts w:ascii="Arial" w:hAnsi="Arial" w:cs="Arial"/>
          <w:color w:val="1F1F1F"/>
          <w:bdr w:val="none" w:sz="0" w:space="0" w:color="auto" w:frame="1"/>
        </w:rPr>
        <w:t xml:space="preserve"> Computing actual physical metrics (e.g., duration, depth, phase angle jump) against regulatory power standards</w:t>
      </w:r>
      <w:r>
        <w:rPr>
          <w:rFonts w:ascii="Arial" w:hAnsi="Arial" w:cs="Arial"/>
          <w:color w:val="1F1F1F"/>
          <w:bdr w:val="none" w:sz="0" w:space="0" w:color="auto" w:frame="1"/>
        </w:rPr>
        <w:t>.</w:t>
      </w:r>
      <w:r>
        <w:rPr>
          <w:rFonts w:ascii="Arial" w:hAnsi="Arial" w:cs="Arial"/>
          <w:color w:val="1F1F1F"/>
        </w:rPr>
        <w:t xml:space="preserve"> </w:t>
      </w:r>
    </w:p>
    <w:p w14:paraId="5A0FC959" w14:textId="77777777" w:rsidR="00DE5648" w:rsidRDefault="00DE5648" w:rsidP="00DE5648">
      <w:pPr>
        <w:pStyle w:val="Heading4"/>
        <w:spacing w:before="0" w:after="0"/>
        <w:rPr>
          <w:rFonts w:ascii="Arial" w:hAnsi="Arial" w:cs="Arial"/>
          <w:color w:val="1F1F1F"/>
        </w:rPr>
      </w:pPr>
      <w:r>
        <w:rPr>
          <w:rFonts w:ascii="Arial" w:hAnsi="Arial" w:cs="Arial"/>
          <w:color w:val="1F1F1F"/>
        </w:rPr>
        <w:t>2. Critical Lead Discoveries and Main Findings</w:t>
      </w:r>
    </w:p>
    <w:p w14:paraId="2AAC517F" w14:textId="77777777" w:rsidR="00DE5648" w:rsidRDefault="00DE5648" w:rsidP="00DE5648">
      <w:pPr>
        <w:pStyle w:val="NormalWeb"/>
        <w:spacing w:before="0" w:beforeAutospacing="0" w:after="0" w:afterAutospacing="0"/>
        <w:rPr>
          <w:rFonts w:ascii="Arial" w:hAnsi="Arial" w:cs="Arial"/>
          <w:color w:val="1F1F1F"/>
        </w:rPr>
      </w:pPr>
      <w:r>
        <w:rPr>
          <w:rFonts w:ascii="Arial" w:hAnsi="Arial" w:cs="Arial"/>
          <w:color w:val="1F1F1F"/>
        </w:rPr>
        <w:t>As your guide, I have extracted the most crucial "hidden leads" from this paper that you can leverage for your 3rd-year research project:</w:t>
      </w:r>
    </w:p>
    <w:p w14:paraId="2FBF39C6" w14:textId="77777777" w:rsidR="00DE5648" w:rsidRDefault="00DE5648" w:rsidP="00DE5648">
      <w:pPr>
        <w:pStyle w:val="NormalWeb"/>
        <w:numPr>
          <w:ilvl w:val="0"/>
          <w:numId w:val="20"/>
        </w:numPr>
        <w:spacing w:before="0" w:beforeAutospacing="0" w:after="0" w:afterAutospacing="0"/>
        <w:rPr>
          <w:rFonts w:ascii="Arial" w:hAnsi="Arial" w:cs="Arial"/>
          <w:color w:val="1F1F1F"/>
        </w:rPr>
      </w:pPr>
      <w:r>
        <w:rPr>
          <w:rFonts w:ascii="Arial" w:hAnsi="Arial" w:cs="Arial"/>
          <w:b/>
          <w:bCs/>
          <w:color w:val="1F1F1F"/>
          <w:bdr w:val="none" w:sz="0" w:space="0" w:color="auto" w:frame="1"/>
        </w:rPr>
        <w:t>The Real-Time Operational Disconnect (The Computation vs. Accuracy Gap):</w:t>
      </w:r>
      <w:r>
        <w:rPr>
          <w:rFonts w:ascii="Arial" w:hAnsi="Arial" w:cs="Arial"/>
          <w:color w:val="1F1F1F"/>
          <w:bdr w:val="none" w:sz="0" w:space="0" w:color="auto" w:frame="1"/>
        </w:rPr>
        <w:t xml:space="preserve"> The paper reveals a massive gap between academic accuracy and field deployment. </w:t>
      </w:r>
      <w:r>
        <w:rPr>
          <w:rStyle w:val="citation-42"/>
          <w:rFonts w:ascii="Arial" w:hAnsi="Arial" w:cs="Arial"/>
          <w:color w:val="1F1F1F"/>
          <w:bdr w:val="none" w:sz="0" w:space="0" w:color="auto" w:frame="1"/>
        </w:rPr>
        <w:t xml:space="preserve">While complex tools like </w:t>
      </w:r>
      <w:r>
        <w:rPr>
          <w:rStyle w:val="citation-42"/>
          <w:rFonts w:ascii="Arial" w:hAnsi="Arial" w:cs="Arial"/>
          <w:b/>
          <w:bCs/>
          <w:color w:val="1F1F1F"/>
          <w:bdr w:val="none" w:sz="0" w:space="0" w:color="auto" w:frame="1"/>
        </w:rPr>
        <w:t>Deep Artificial Neural Networks (Deep ANNs)</w:t>
      </w:r>
      <w:r>
        <w:rPr>
          <w:rStyle w:val="citation-42"/>
          <w:rFonts w:ascii="Arial" w:hAnsi="Arial" w:cs="Arial"/>
          <w:color w:val="1F1F1F"/>
          <w:bdr w:val="none" w:sz="0" w:space="0" w:color="auto" w:frame="1"/>
        </w:rPr>
        <w:t xml:space="preserve">, fuzzy logic, and probabilistic methods exhibit high accuracy in offline datasets, they are heavily underutilized in actual real-time applications because of their immense </w:t>
      </w:r>
      <w:r>
        <w:rPr>
          <w:rStyle w:val="citation-42"/>
          <w:rFonts w:ascii="Arial" w:hAnsi="Arial" w:cs="Arial"/>
          <w:b/>
          <w:bCs/>
          <w:color w:val="1F1F1F"/>
          <w:bdr w:val="none" w:sz="0" w:space="0" w:color="auto" w:frame="1"/>
        </w:rPr>
        <w:t>computational burden</w:t>
      </w:r>
      <w:r>
        <w:rPr>
          <w:rFonts w:ascii="Arial" w:hAnsi="Arial" w:cs="Arial"/>
          <w:color w:val="1F1F1F"/>
          <w:bdr w:val="none" w:sz="0" w:space="0" w:color="auto" w:frame="1"/>
        </w:rPr>
        <w:t xml:space="preserve">. </w:t>
      </w:r>
      <w:r>
        <w:rPr>
          <w:rStyle w:val="citation-41"/>
          <w:rFonts w:ascii="Arial" w:hAnsi="Arial" w:cs="Arial"/>
          <w:color w:val="1F1F1F"/>
          <w:bdr w:val="none" w:sz="0" w:space="0" w:color="auto" w:frame="1"/>
        </w:rPr>
        <w:t xml:space="preserve">Conversely, simpler tools like </w:t>
      </w:r>
      <w:r>
        <w:rPr>
          <w:rStyle w:val="citation-41"/>
          <w:rFonts w:ascii="Arial" w:hAnsi="Arial" w:cs="Arial"/>
          <w:b/>
          <w:bCs/>
          <w:color w:val="1F1F1F"/>
          <w:bdr w:val="none" w:sz="0" w:space="0" w:color="auto" w:frame="1"/>
        </w:rPr>
        <w:t>Decision Trees</w:t>
      </w:r>
      <w:r>
        <w:rPr>
          <w:rStyle w:val="citation-41"/>
          <w:rFonts w:ascii="Arial" w:hAnsi="Arial" w:cs="Arial"/>
          <w:color w:val="1F1F1F"/>
          <w:bdr w:val="none" w:sz="0" w:space="0" w:color="auto" w:frame="1"/>
        </w:rPr>
        <w:t xml:space="preserve"> or combined hybrid techniques dominate real-time systems because their low computational requirements fit inside the limited processing envelopes of embedded systems</w:t>
      </w:r>
      <w:r>
        <w:rPr>
          <w:rFonts w:ascii="Arial" w:hAnsi="Arial" w:cs="Arial"/>
          <w:color w:val="1F1F1F"/>
          <w:bdr w:val="none" w:sz="0" w:space="0" w:color="auto" w:frame="1"/>
        </w:rPr>
        <w:t>.</w:t>
      </w:r>
      <w:r>
        <w:rPr>
          <w:rFonts w:ascii="Arial" w:hAnsi="Arial" w:cs="Arial"/>
          <w:color w:val="1F1F1F"/>
        </w:rPr>
        <w:t xml:space="preserve"> </w:t>
      </w:r>
    </w:p>
    <w:p w14:paraId="56182317" w14:textId="77777777" w:rsidR="00DE5648" w:rsidRDefault="00DE5648" w:rsidP="00DE5648">
      <w:pPr>
        <w:pStyle w:val="NormalWeb"/>
        <w:numPr>
          <w:ilvl w:val="0"/>
          <w:numId w:val="20"/>
        </w:numPr>
        <w:spacing w:before="0" w:beforeAutospacing="0" w:after="0" w:afterAutospacing="0"/>
        <w:rPr>
          <w:rFonts w:ascii="Arial" w:hAnsi="Arial" w:cs="Arial"/>
          <w:color w:val="1F1F1F"/>
        </w:rPr>
      </w:pPr>
      <w:r>
        <w:rPr>
          <w:rStyle w:val="citation-40"/>
          <w:rFonts w:ascii="Arial" w:hAnsi="Arial" w:cs="Arial"/>
          <w:b/>
          <w:bCs/>
          <w:color w:val="1F1F1F"/>
          <w:bdr w:val="none" w:sz="0" w:space="0" w:color="auto" w:frame="1"/>
        </w:rPr>
        <w:t>The Voltage Notch Opportunity (An Unopen Research Field):</w:t>
      </w:r>
      <w:r>
        <w:rPr>
          <w:rStyle w:val="citation-40"/>
          <w:rFonts w:ascii="Arial" w:hAnsi="Arial" w:cs="Arial"/>
          <w:color w:val="1F1F1F"/>
          <w:bdr w:val="none" w:sz="0" w:space="0" w:color="auto" w:frame="1"/>
        </w:rPr>
        <w:t xml:space="preserve"> Research on voltage notches remains highly primitive</w:t>
      </w:r>
      <w:r>
        <w:rPr>
          <w:rFonts w:ascii="Arial" w:hAnsi="Arial" w:cs="Arial"/>
          <w:color w:val="1F1F1F"/>
          <w:bdr w:val="none" w:sz="0" w:space="0" w:color="auto" w:frame="1"/>
        </w:rPr>
        <w:t xml:space="preserve">. </w:t>
      </w:r>
      <w:r>
        <w:rPr>
          <w:rStyle w:val="citation-39"/>
          <w:rFonts w:ascii="Arial" w:hAnsi="Arial" w:cs="Arial"/>
          <w:color w:val="1F1F1F"/>
          <w:bdr w:val="none" w:sz="0" w:space="0" w:color="auto" w:frame="1"/>
        </w:rPr>
        <w:t>Most systems treat notches using non-specific "multiple PQD" approaches</w:t>
      </w:r>
      <w:r>
        <w:rPr>
          <w:rFonts w:ascii="Arial" w:hAnsi="Arial" w:cs="Arial"/>
          <w:color w:val="1F1F1F"/>
          <w:bdr w:val="none" w:sz="0" w:space="0" w:color="auto" w:frame="1"/>
        </w:rPr>
        <w:t xml:space="preserve">. </w:t>
      </w:r>
      <w:r>
        <w:rPr>
          <w:rStyle w:val="citation-38"/>
          <w:rFonts w:ascii="Arial" w:hAnsi="Arial" w:cs="Arial"/>
          <w:color w:val="1F1F1F"/>
          <w:bdr w:val="none" w:sz="0" w:space="0" w:color="auto" w:frame="1"/>
        </w:rPr>
        <w:t>There is an immediate need for algorithms that can reliably detect, classify, and characterize sub-cycle variations in grids filled with highly dynamic power converters and renewable energy interfaces</w:t>
      </w:r>
      <w:r>
        <w:rPr>
          <w:rFonts w:ascii="Arial" w:hAnsi="Arial" w:cs="Arial"/>
          <w:color w:val="1F1F1F"/>
          <w:bdr w:val="none" w:sz="0" w:space="0" w:color="auto" w:frame="1"/>
        </w:rPr>
        <w:t>.</w:t>
      </w:r>
      <w:r>
        <w:rPr>
          <w:rFonts w:ascii="Arial" w:hAnsi="Arial" w:cs="Arial"/>
          <w:color w:val="1F1F1F"/>
        </w:rPr>
        <w:t xml:space="preserve"> </w:t>
      </w:r>
    </w:p>
    <w:p w14:paraId="7707121A" w14:textId="77777777" w:rsidR="00DE5648" w:rsidRDefault="00DE5648" w:rsidP="00DE5648">
      <w:pPr>
        <w:pStyle w:val="NormalWeb"/>
        <w:numPr>
          <w:ilvl w:val="0"/>
          <w:numId w:val="20"/>
        </w:numPr>
        <w:spacing w:before="0" w:beforeAutospacing="0" w:after="0" w:afterAutospacing="0"/>
        <w:rPr>
          <w:rFonts w:ascii="Arial" w:hAnsi="Arial" w:cs="Arial"/>
          <w:color w:val="1F1F1F"/>
        </w:rPr>
      </w:pPr>
      <w:r>
        <w:rPr>
          <w:rStyle w:val="citation-37"/>
          <w:rFonts w:ascii="Arial" w:hAnsi="Arial" w:cs="Arial"/>
          <w:b/>
          <w:bCs/>
          <w:color w:val="1F1F1F"/>
          <w:bdr w:val="none" w:sz="0" w:space="0" w:color="auto" w:frame="1"/>
        </w:rPr>
        <w:t>Data Vulnerability:</w:t>
      </w:r>
      <w:r>
        <w:rPr>
          <w:rStyle w:val="citation-37"/>
          <w:rFonts w:ascii="Arial" w:hAnsi="Arial" w:cs="Arial"/>
          <w:color w:val="1F1F1F"/>
          <w:bdr w:val="none" w:sz="0" w:space="0" w:color="auto" w:frame="1"/>
        </w:rPr>
        <w:t xml:space="preserve"> For training algorithms, researchers heavily rely on </w:t>
      </w:r>
      <w:r>
        <w:rPr>
          <w:rStyle w:val="citation-37"/>
          <w:rFonts w:ascii="Arial" w:hAnsi="Arial" w:cs="Arial"/>
          <w:b/>
          <w:bCs/>
          <w:color w:val="1F1F1F"/>
          <w:bdr w:val="none" w:sz="0" w:space="0" w:color="auto" w:frame="1"/>
        </w:rPr>
        <w:t>model-based synthetic data (equations/simulations)</w:t>
      </w:r>
      <w:r>
        <w:rPr>
          <w:rStyle w:val="citation-37"/>
          <w:rFonts w:ascii="Arial" w:hAnsi="Arial" w:cs="Arial"/>
          <w:color w:val="1F1F1F"/>
          <w:bdr w:val="none" w:sz="0" w:space="0" w:color="auto" w:frame="1"/>
        </w:rPr>
        <w:t>, whereas practical measurement-based data (laboratory/field) is primarily reserved for final deployment validation</w:t>
      </w:r>
      <w:r>
        <w:rPr>
          <w:rFonts w:ascii="Arial" w:hAnsi="Arial" w:cs="Arial"/>
          <w:color w:val="1F1F1F"/>
          <w:bdr w:val="none" w:sz="0" w:space="0" w:color="auto" w:frame="1"/>
        </w:rPr>
        <w:t xml:space="preserve">. </w:t>
      </w:r>
      <w:r>
        <w:rPr>
          <w:rStyle w:val="citation-36"/>
          <w:rFonts w:ascii="Arial" w:hAnsi="Arial" w:cs="Arial"/>
          <w:color w:val="1F1F1F"/>
          <w:bdr w:val="none" w:sz="0" w:space="0" w:color="auto" w:frame="1"/>
        </w:rPr>
        <w:t>This highlights a fundamental weakness: models optimized on ideal mathematical formulas often suffer severe performance drops when exposed to noisy, un-synchronized, and three-phase unbalanced real-world grid anomalies</w:t>
      </w:r>
      <w:r>
        <w:rPr>
          <w:rFonts w:ascii="Arial" w:hAnsi="Arial" w:cs="Arial"/>
          <w:color w:val="1F1F1F"/>
          <w:bdr w:val="none" w:sz="0" w:space="0" w:color="auto" w:frame="1"/>
        </w:rPr>
        <w:t>.</w:t>
      </w:r>
      <w:r>
        <w:rPr>
          <w:rFonts w:ascii="Arial" w:hAnsi="Arial" w:cs="Arial"/>
          <w:color w:val="1F1F1F"/>
        </w:rPr>
        <w:t xml:space="preserve"> </w:t>
      </w:r>
    </w:p>
    <w:p w14:paraId="654E6D19" w14:textId="77777777" w:rsidR="00DE5648" w:rsidRDefault="00DE5648" w:rsidP="00DE5648">
      <w:pPr>
        <w:pStyle w:val="NormalWeb"/>
        <w:numPr>
          <w:ilvl w:val="0"/>
          <w:numId w:val="20"/>
        </w:numPr>
        <w:spacing w:before="0" w:beforeAutospacing="0" w:after="0" w:afterAutospacing="0"/>
        <w:rPr>
          <w:rFonts w:ascii="Arial" w:hAnsi="Arial" w:cs="Arial"/>
          <w:color w:val="1F1F1F"/>
        </w:rPr>
      </w:pPr>
      <w:r>
        <w:rPr>
          <w:rStyle w:val="citation-35"/>
          <w:rFonts w:ascii="Arial" w:hAnsi="Arial" w:cs="Arial"/>
          <w:b/>
          <w:bCs/>
          <w:color w:val="1F1F1F"/>
          <w:bdr w:val="none" w:sz="0" w:space="0" w:color="auto" w:frame="1"/>
        </w:rPr>
        <w:lastRenderedPageBreak/>
        <w:t>Emerging 2D Image-Based Classification Paradigm:</w:t>
      </w:r>
      <w:r>
        <w:rPr>
          <w:rStyle w:val="citation-35"/>
          <w:rFonts w:ascii="Arial" w:hAnsi="Arial" w:cs="Arial"/>
          <w:color w:val="1F1F1F"/>
          <w:bdr w:val="none" w:sz="0" w:space="0" w:color="auto" w:frame="1"/>
        </w:rPr>
        <w:t xml:space="preserve"> A major trend highlighted is transforming 1D voltage/current waveforms into </w:t>
      </w:r>
      <w:r>
        <w:rPr>
          <w:rStyle w:val="citation-35"/>
          <w:rFonts w:ascii="Arial" w:hAnsi="Arial" w:cs="Arial"/>
          <w:b/>
          <w:bCs/>
          <w:color w:val="1F1F1F"/>
          <w:bdr w:val="none" w:sz="0" w:space="0" w:color="auto" w:frame="1"/>
        </w:rPr>
        <w:t>2D complex plane shapes or images</w:t>
      </w:r>
      <w:r>
        <w:rPr>
          <w:rFonts w:ascii="Arial" w:hAnsi="Arial" w:cs="Arial"/>
          <w:color w:val="1F1F1F"/>
          <w:bdr w:val="none" w:sz="0" w:space="0" w:color="auto" w:frame="1"/>
        </w:rPr>
        <w:t xml:space="preserve">. </w:t>
      </w:r>
      <w:r>
        <w:rPr>
          <w:rStyle w:val="citation-34"/>
          <w:rFonts w:ascii="Arial" w:hAnsi="Arial" w:cs="Arial"/>
          <w:color w:val="1F1F1F"/>
          <w:bdr w:val="none" w:sz="0" w:space="0" w:color="auto" w:frame="1"/>
        </w:rPr>
        <w:t>This allows researchers to exploit advanced computer vision frameworks (e.g., Convolutional Neural Networks, Transfer Learning, and Attention Mechanisms) to drastically push the boundaries of hybrid disturbance recognition</w:t>
      </w:r>
      <w:r>
        <w:rPr>
          <w:rFonts w:ascii="Arial" w:hAnsi="Arial" w:cs="Arial"/>
          <w:color w:val="1F1F1F"/>
          <w:bdr w:val="none" w:sz="0" w:space="0" w:color="auto" w:frame="1"/>
        </w:rPr>
        <w:t>.</w:t>
      </w:r>
      <w:r>
        <w:rPr>
          <w:rFonts w:ascii="Arial" w:hAnsi="Arial" w:cs="Arial"/>
          <w:color w:val="1F1F1F"/>
        </w:rPr>
        <w:t xml:space="preserve"> </w:t>
      </w:r>
    </w:p>
    <w:p w14:paraId="0CBC4974" w14:textId="77777777" w:rsidR="00DE5648" w:rsidRDefault="00DE5648" w:rsidP="00DE5648">
      <w:pPr>
        <w:pStyle w:val="Heading3"/>
        <w:spacing w:before="0" w:after="0"/>
        <w:rPr>
          <w:rFonts w:ascii="Arial" w:hAnsi="Arial" w:cs="Arial"/>
          <w:color w:val="1F1F1F"/>
        </w:rPr>
      </w:pPr>
      <w:bookmarkStart w:id="56" w:name="_Toc231849835"/>
      <w:r>
        <w:rPr>
          <w:rFonts w:ascii="Arial" w:hAnsi="Arial" w:cs="Arial"/>
          <w:color w:val="1F1F1F"/>
        </w:rPr>
        <w:t>Step 2: Previewing the Literature Review &amp; Dataset Sourcing</w:t>
      </w:r>
      <w:bookmarkEnd w:id="56"/>
    </w:p>
    <w:p w14:paraId="2E5A93CD" w14:textId="77777777" w:rsidR="00DE5648" w:rsidRDefault="00DE5648" w:rsidP="00DE5648">
      <w:pPr>
        <w:pStyle w:val="NormalWeb"/>
        <w:spacing w:before="0" w:beforeAutospacing="0" w:after="0" w:afterAutospacing="0"/>
        <w:rPr>
          <w:rFonts w:ascii="Arial" w:hAnsi="Arial" w:cs="Arial"/>
          <w:color w:val="1F1F1F"/>
        </w:rPr>
      </w:pPr>
      <w:r>
        <w:rPr>
          <w:rStyle w:val="citation-33"/>
          <w:rFonts w:ascii="Arial" w:hAnsi="Arial" w:cs="Arial"/>
          <w:color w:val="1F1F1F"/>
          <w:bdr w:val="none" w:sz="0" w:space="0" w:color="auto" w:frame="1"/>
        </w:rPr>
        <w:t>The paper itself functions as a comprehensive, meta-analytical systematic review spanning hundreds of reference papers rather than testing a singular algorithm</w:t>
      </w:r>
      <w:r>
        <w:rPr>
          <w:rFonts w:ascii="Arial" w:hAnsi="Arial" w:cs="Arial"/>
          <w:color w:val="1F1F1F"/>
          <w:bdr w:val="none" w:sz="0" w:space="0" w:color="auto" w:frame="1"/>
        </w:rPr>
        <w:t xml:space="preserve">. </w:t>
      </w:r>
      <w:r>
        <w:rPr>
          <w:rStyle w:val="citation-32"/>
          <w:rFonts w:ascii="Arial" w:hAnsi="Arial" w:cs="Arial"/>
          <w:color w:val="1F1F1F"/>
          <w:bdr w:val="none" w:sz="0" w:space="0" w:color="auto" w:frame="1"/>
        </w:rPr>
        <w:t>Therefore, instead of listing one single methodology, the paper synthesizes decades of methodologies across its 179 critically selected articles</w:t>
      </w:r>
      <w:r>
        <w:rPr>
          <w:rFonts w:ascii="Arial" w:hAnsi="Arial" w:cs="Arial"/>
          <w:color w:val="1F1F1F"/>
          <w:bdr w:val="none" w:sz="0" w:space="0" w:color="auto" w:frame="1"/>
        </w:rPr>
        <w:t>.</w:t>
      </w:r>
      <w:r>
        <w:rPr>
          <w:rFonts w:ascii="Arial" w:hAnsi="Arial" w:cs="Arial"/>
          <w:color w:val="1F1F1F"/>
        </w:rPr>
        <w:t xml:space="preserve"> </w:t>
      </w:r>
    </w:p>
    <w:p w14:paraId="63E4DCD6" w14:textId="77777777" w:rsidR="00DE5648" w:rsidRDefault="00DE5648" w:rsidP="00DE5648">
      <w:pPr>
        <w:pStyle w:val="NormalWeb"/>
        <w:spacing w:before="0" w:beforeAutospacing="0" w:after="0" w:afterAutospacing="0"/>
        <w:rPr>
          <w:rFonts w:ascii="Arial" w:hAnsi="Arial" w:cs="Arial"/>
          <w:color w:val="1F1F1F"/>
        </w:rPr>
      </w:pPr>
      <w:r>
        <w:rPr>
          <w:rFonts w:ascii="Arial" w:hAnsi="Arial" w:cs="Arial"/>
          <w:color w:val="1F1F1F"/>
        </w:rPr>
        <w:t xml:space="preserve">To </w:t>
      </w:r>
      <w:proofErr w:type="spellStart"/>
      <w:r>
        <w:rPr>
          <w:rFonts w:ascii="Arial" w:hAnsi="Arial" w:cs="Arial"/>
          <w:color w:val="1F1F1F"/>
        </w:rPr>
        <w:t>fulfill</w:t>
      </w:r>
      <w:proofErr w:type="spellEnd"/>
      <w:r>
        <w:rPr>
          <w:rFonts w:ascii="Arial" w:hAnsi="Arial" w:cs="Arial"/>
          <w:color w:val="1F1F1F"/>
        </w:rPr>
        <w:t xml:space="preserve"> your request for data sourcing and specific parameters mathematically, let us look at how data and datasets are structured within this literature:</w:t>
      </w:r>
    </w:p>
    <w:p w14:paraId="5DF8F4E0" w14:textId="77777777" w:rsidR="00DE5648" w:rsidRDefault="00DE5648" w:rsidP="00DE5648">
      <w:pPr>
        <w:pStyle w:val="Heading4"/>
        <w:spacing w:before="0" w:after="0"/>
        <w:rPr>
          <w:rFonts w:ascii="Arial" w:hAnsi="Arial" w:cs="Arial"/>
          <w:color w:val="1F1F1F"/>
        </w:rPr>
      </w:pPr>
      <w:r>
        <w:rPr>
          <w:rFonts w:ascii="Arial" w:hAnsi="Arial" w:cs="Arial"/>
          <w:color w:val="1F1F1F"/>
        </w:rPr>
        <w:t>Dataset Sourcing and Internet Availability</w:t>
      </w:r>
    </w:p>
    <w:p w14:paraId="32D72E3C" w14:textId="77777777" w:rsidR="00DE5648" w:rsidRDefault="00DE5648" w:rsidP="00DE5648">
      <w:pPr>
        <w:pStyle w:val="NormalWeb"/>
        <w:numPr>
          <w:ilvl w:val="0"/>
          <w:numId w:val="21"/>
        </w:numPr>
        <w:spacing w:before="0" w:beforeAutospacing="0" w:after="0" w:afterAutospacing="0"/>
        <w:rPr>
          <w:rFonts w:ascii="Arial" w:hAnsi="Arial" w:cs="Arial"/>
          <w:color w:val="1F1F1F"/>
        </w:rPr>
      </w:pPr>
      <w:r>
        <w:rPr>
          <w:rStyle w:val="citation-31"/>
          <w:rFonts w:ascii="Arial" w:hAnsi="Arial" w:cs="Arial"/>
          <w:b/>
          <w:bCs/>
          <w:color w:val="1F1F1F"/>
          <w:bdr w:val="none" w:sz="0" w:space="0" w:color="auto" w:frame="1"/>
        </w:rPr>
        <w:t>Source of Data / Availability:</w:t>
      </w:r>
      <w:r>
        <w:rPr>
          <w:rStyle w:val="citation-31"/>
          <w:rFonts w:ascii="Arial" w:hAnsi="Arial" w:cs="Arial"/>
          <w:color w:val="1F1F1F"/>
          <w:bdr w:val="none" w:sz="0" w:space="0" w:color="auto" w:frame="1"/>
        </w:rPr>
        <w:t xml:space="preserve"> The authors explicitly declare in the paper's </w:t>
      </w:r>
      <w:r>
        <w:rPr>
          <w:rStyle w:val="citation-31"/>
          <w:rFonts w:ascii="Arial" w:hAnsi="Arial" w:cs="Arial"/>
          <w:i/>
          <w:iCs/>
          <w:color w:val="1F1F1F"/>
          <w:bdr w:val="none" w:sz="0" w:space="0" w:color="auto" w:frame="1"/>
        </w:rPr>
        <w:t>Availability of data and materials</w:t>
      </w:r>
      <w:r>
        <w:rPr>
          <w:rStyle w:val="citation-31"/>
          <w:rFonts w:ascii="Arial" w:hAnsi="Arial" w:cs="Arial"/>
          <w:color w:val="1F1F1F"/>
          <w:bdr w:val="none" w:sz="0" w:space="0" w:color="auto" w:frame="1"/>
        </w:rPr>
        <w:t xml:space="preserve"> section (Page 32) that the exact bibliography datasets and metadata compiled for this systematic review are not hosted on an open-access public link</w:t>
      </w:r>
      <w:r>
        <w:rPr>
          <w:rFonts w:ascii="Arial" w:hAnsi="Arial" w:cs="Arial"/>
          <w:color w:val="1F1F1F"/>
          <w:bdr w:val="none" w:sz="0" w:space="0" w:color="auto" w:frame="1"/>
        </w:rPr>
        <w:t xml:space="preserve">. </w:t>
      </w:r>
      <w:r>
        <w:rPr>
          <w:rStyle w:val="citation-30"/>
          <w:rFonts w:ascii="Arial" w:hAnsi="Arial" w:cs="Arial"/>
          <w:color w:val="1F1F1F"/>
          <w:bdr w:val="none" w:sz="0" w:space="0" w:color="auto" w:frame="1"/>
        </w:rPr>
        <w:t xml:space="preserve">Instead, it is officially listed as: </w:t>
      </w:r>
      <w:r>
        <w:rPr>
          <w:rStyle w:val="citation-30"/>
          <w:rFonts w:ascii="Arial" w:hAnsi="Arial" w:cs="Arial"/>
          <w:b/>
          <w:bCs/>
          <w:color w:val="1F1F1F"/>
          <w:bdr w:val="none" w:sz="0" w:space="0" w:color="auto" w:frame="1"/>
        </w:rPr>
        <w:t>"available from the corresponding author on reasonable request."</w:t>
      </w:r>
      <w:r>
        <w:rPr>
          <w:rStyle w:val="citation-30"/>
          <w:rFonts w:ascii="Arial" w:hAnsi="Arial" w:cs="Arial"/>
          <w:color w:val="1F1F1F"/>
          <w:bdr w:val="none" w:sz="0" w:space="0" w:color="auto" w:frame="1"/>
        </w:rPr>
        <w:t xml:space="preserve"> </w:t>
      </w:r>
      <w:r>
        <w:rPr>
          <w:rFonts w:ascii="Arial" w:hAnsi="Arial" w:cs="Arial"/>
          <w:color w:val="1F1F1F"/>
          <w:bdr w:val="none" w:sz="0" w:space="0" w:color="auto" w:frame="1"/>
        </w:rPr>
        <w:t xml:space="preserve">(You can contact the corresponding author, Joaquín E. Caicedo, at </w:t>
      </w:r>
      <w:r>
        <w:rPr>
          <w:rStyle w:val="HTMLCode"/>
          <w:rFonts w:ascii="Arial" w:hAnsi="Arial" w:cs="Arial"/>
          <w:color w:val="1F1F1F"/>
          <w:sz w:val="23"/>
          <w:szCs w:val="23"/>
          <w:bdr w:val="none" w:sz="0" w:space="0" w:color="auto" w:frame="1"/>
        </w:rPr>
        <w:t>jecaicedon@correo.udistrital.edu.co</w:t>
      </w:r>
      <w:r>
        <w:rPr>
          <w:rFonts w:ascii="Arial" w:hAnsi="Arial" w:cs="Arial"/>
          <w:color w:val="1F1F1F"/>
          <w:bdr w:val="none" w:sz="0" w:space="0" w:color="auto" w:frame="1"/>
        </w:rPr>
        <w:t>) .</w:t>
      </w:r>
      <w:r>
        <w:rPr>
          <w:rFonts w:ascii="Arial" w:hAnsi="Arial" w:cs="Arial"/>
          <w:color w:val="1F1F1F"/>
        </w:rPr>
        <w:t xml:space="preserve"> </w:t>
      </w:r>
    </w:p>
    <w:p w14:paraId="0E340177" w14:textId="641B0843" w:rsidR="00DE5648" w:rsidRDefault="00DE5648" w:rsidP="00DE5648">
      <w:pPr>
        <w:pStyle w:val="NormalWeb"/>
        <w:numPr>
          <w:ilvl w:val="0"/>
          <w:numId w:val="21"/>
        </w:numPr>
        <w:spacing w:before="0" w:beforeAutospacing="0" w:after="0" w:afterAutospacing="0"/>
        <w:rPr>
          <w:rFonts w:ascii="Arial" w:hAnsi="Arial" w:cs="Arial"/>
          <w:color w:val="1F1F1F"/>
        </w:rPr>
      </w:pPr>
      <w:r>
        <w:rPr>
          <w:rStyle w:val="citation-28"/>
          <w:rFonts w:ascii="Arial" w:hAnsi="Arial" w:cs="Arial"/>
          <w:b/>
          <w:bCs/>
          <w:color w:val="1F1F1F"/>
          <w:bdr w:val="none" w:sz="0" w:space="0" w:color="auto" w:frame="1"/>
        </w:rPr>
        <w:t>Public Open Datasets vs. Synthetic Formulations:</w:t>
      </w:r>
      <w:r>
        <w:rPr>
          <w:rStyle w:val="citation-28"/>
          <w:rFonts w:ascii="Arial" w:hAnsi="Arial" w:cs="Arial"/>
          <w:color w:val="1F1F1F"/>
          <w:bdr w:val="none" w:sz="0" w:space="0" w:color="auto" w:frame="1"/>
        </w:rPr>
        <w:t xml:space="preserve"> The paper notes that a majority of the reviewed literature creates custom synthetic signals using IEEE Standard 1159 parameters or utilizes localized hardware-in-the-loop (HIL) laboratory setups</w:t>
      </w:r>
      <w:r>
        <w:rPr>
          <w:rFonts w:ascii="Arial" w:hAnsi="Arial" w:cs="Arial"/>
          <w:color w:val="1F1F1F"/>
          <w:bdr w:val="none" w:sz="0" w:space="0" w:color="auto" w:frame="1"/>
        </w:rPr>
        <w:t>.</w:t>
      </w:r>
      <w:r>
        <w:rPr>
          <w:rFonts w:ascii="Arial" w:hAnsi="Arial" w:cs="Arial"/>
          <w:color w:val="1F1F1F"/>
        </w:rPr>
        <w:t xml:space="preserve"> </w:t>
      </w:r>
    </w:p>
    <w:p w14:paraId="14072FB4" w14:textId="77777777" w:rsidR="00DE5648" w:rsidRDefault="00DE5648" w:rsidP="00DE5648">
      <w:pPr>
        <w:pStyle w:val="Heading3"/>
        <w:spacing w:before="0"/>
        <w:rPr>
          <w:rFonts w:ascii="Arial" w:hAnsi="Arial" w:cs="Arial"/>
        </w:rPr>
      </w:pPr>
      <w:bookmarkStart w:id="57" w:name="_Toc231849836"/>
      <w:r>
        <w:rPr>
          <w:rFonts w:ascii="Arial" w:hAnsi="Arial" w:cs="Arial"/>
        </w:rPr>
        <w:t>1. Data Sourcing and Preprocessing Findings</w:t>
      </w:r>
      <w:bookmarkEnd w:id="57"/>
    </w:p>
    <w:p w14:paraId="72BDD48B" w14:textId="77777777" w:rsidR="00DE5648" w:rsidRDefault="00DE5648" w:rsidP="00DE5648">
      <w:pPr>
        <w:pStyle w:val="NormalWeb"/>
        <w:numPr>
          <w:ilvl w:val="0"/>
          <w:numId w:val="23"/>
        </w:numPr>
        <w:spacing w:before="0" w:beforeAutospacing="0"/>
        <w:rPr>
          <w:rFonts w:ascii="Arial" w:hAnsi="Arial" w:cs="Arial"/>
        </w:rPr>
      </w:pPr>
      <w:r>
        <w:rPr>
          <w:rStyle w:val="citation-170"/>
          <w:rFonts w:ascii="Arial" w:eastAsiaTheme="majorEastAsia" w:hAnsi="Arial" w:cs="Arial"/>
          <w:b/>
          <w:bCs/>
        </w:rPr>
        <w:t>The Training Paradox:</w:t>
      </w:r>
      <w:r>
        <w:rPr>
          <w:rStyle w:val="citation-170"/>
          <w:rFonts w:ascii="Arial" w:eastAsiaTheme="majorEastAsia" w:hAnsi="Arial" w:cs="Arial"/>
        </w:rPr>
        <w:t xml:space="preserve"> Over </w:t>
      </w:r>
      <w:r>
        <w:rPr>
          <w:rStyle w:val="citation-170"/>
          <w:rFonts w:ascii="Arial" w:eastAsiaTheme="majorEastAsia" w:hAnsi="Arial" w:cs="Arial"/>
          <w:b/>
          <w:bCs/>
        </w:rPr>
        <w:t>80% of researchers</w:t>
      </w:r>
      <w:r>
        <w:rPr>
          <w:rStyle w:val="citation-170"/>
          <w:rFonts w:ascii="Arial" w:eastAsiaTheme="majorEastAsia" w:hAnsi="Arial" w:cs="Arial"/>
        </w:rPr>
        <w:t xml:space="preserve"> rely completely on mathematical equations (synthetic data) to train their machine/deep learning networks</w:t>
      </w:r>
      <w:r>
        <w:rPr>
          <w:rFonts w:ascii="Arial" w:hAnsi="Arial" w:cs="Arial"/>
        </w:rPr>
        <w:t xml:space="preserve">. </w:t>
      </w:r>
      <w:r>
        <w:rPr>
          <w:rStyle w:val="citation-169"/>
          <w:rFonts w:ascii="Arial" w:eastAsiaTheme="majorEastAsia" w:hAnsi="Arial" w:cs="Arial"/>
        </w:rPr>
        <w:t>However, laboratory or field measurements are almost exclusively used for final deployment validation, creating models that perform poorly under highly unpredictable, real-world grid conditions</w:t>
      </w:r>
      <w:r>
        <w:rPr>
          <w:rFonts w:ascii="Arial" w:hAnsi="Arial" w:cs="Arial"/>
        </w:rPr>
        <w:t xml:space="preserve">. </w:t>
      </w:r>
    </w:p>
    <w:p w14:paraId="778FD5A0" w14:textId="77777777" w:rsidR="00DE5648" w:rsidRDefault="00DE5648" w:rsidP="00DE5648">
      <w:pPr>
        <w:pStyle w:val="NormalWeb"/>
        <w:numPr>
          <w:ilvl w:val="0"/>
          <w:numId w:val="23"/>
        </w:numPr>
        <w:spacing w:before="0" w:beforeAutospacing="0"/>
        <w:rPr>
          <w:rFonts w:ascii="Arial" w:hAnsi="Arial" w:cs="Arial"/>
        </w:rPr>
      </w:pPr>
      <w:r>
        <w:rPr>
          <w:rStyle w:val="citation-168"/>
          <w:rFonts w:ascii="Arial" w:eastAsiaTheme="majorEastAsia" w:hAnsi="Arial" w:cs="Arial"/>
          <w:b/>
          <w:bCs/>
        </w:rPr>
        <w:t>Real-Time Data Alignment:</w:t>
      </w:r>
      <w:r>
        <w:rPr>
          <w:rStyle w:val="citation-168"/>
          <w:rFonts w:ascii="Arial" w:eastAsiaTheme="majorEastAsia" w:hAnsi="Arial" w:cs="Arial"/>
        </w:rPr>
        <w:t xml:space="preserve"> Sliding window segmentation is the dominant data preparation approach for real-time tracking</w:t>
      </w:r>
      <w:r>
        <w:rPr>
          <w:rFonts w:ascii="Arial" w:hAnsi="Arial" w:cs="Arial"/>
        </w:rPr>
        <w:t xml:space="preserve">. For high-frequency transient events, short sub-cycle windows are heavily preferred, whereas steady-state distortions (like harmonics or voltage unbalance) necessitate longer evaluation windows (typically spanning 10 to 12 cycles to align with standard power system metrics). </w:t>
      </w:r>
    </w:p>
    <w:p w14:paraId="64034200" w14:textId="77777777" w:rsidR="00DE5648" w:rsidRDefault="00DE5648" w:rsidP="00DE5648">
      <w:pPr>
        <w:pStyle w:val="Heading3"/>
        <w:spacing w:before="0"/>
        <w:rPr>
          <w:rFonts w:ascii="Arial" w:hAnsi="Arial" w:cs="Arial"/>
        </w:rPr>
      </w:pPr>
      <w:bookmarkStart w:id="58" w:name="_Toc231849837"/>
      <w:r>
        <w:rPr>
          <w:rFonts w:ascii="Arial" w:hAnsi="Arial" w:cs="Arial"/>
        </w:rPr>
        <w:t>2. Signal Transformation Domain Findings</w:t>
      </w:r>
      <w:bookmarkEnd w:id="58"/>
    </w:p>
    <w:p w14:paraId="6C07E2F9" w14:textId="77777777" w:rsidR="00DE5648" w:rsidRDefault="00DE5648" w:rsidP="00DE5648">
      <w:pPr>
        <w:pStyle w:val="NormalWeb"/>
        <w:spacing w:before="0" w:beforeAutospacing="0"/>
        <w:rPr>
          <w:rFonts w:ascii="Arial" w:hAnsi="Arial" w:cs="Arial"/>
        </w:rPr>
      </w:pPr>
      <w:r>
        <w:rPr>
          <w:rStyle w:val="citation-167"/>
          <w:rFonts w:ascii="Arial" w:eastAsiaTheme="majorEastAsia" w:hAnsi="Arial" w:cs="Arial"/>
        </w:rPr>
        <w:t>The review evaluated how effectively different mathematical transforms convert 1D time-domain grid signals into meaningful features</w:t>
      </w:r>
      <w:r>
        <w:rPr>
          <w:rFonts w:ascii="Arial" w:hAnsi="Arial" w:cs="Arial"/>
        </w:rPr>
        <w:t xml:space="preserve">: </w:t>
      </w:r>
    </w:p>
    <w:p w14:paraId="059B56A8" w14:textId="77777777" w:rsidR="00DE5648" w:rsidRDefault="00DE5648" w:rsidP="00DE5648">
      <w:pPr>
        <w:pStyle w:val="NormalWeb"/>
        <w:numPr>
          <w:ilvl w:val="0"/>
          <w:numId w:val="24"/>
        </w:numPr>
        <w:spacing w:before="0" w:beforeAutospacing="0"/>
        <w:rPr>
          <w:rFonts w:ascii="Arial" w:hAnsi="Arial" w:cs="Arial"/>
        </w:rPr>
      </w:pPr>
      <w:r>
        <w:rPr>
          <w:rStyle w:val="citation-166"/>
          <w:rFonts w:ascii="Arial" w:eastAsiaTheme="majorEastAsia" w:hAnsi="Arial" w:cs="Arial"/>
          <w:b/>
          <w:bCs/>
        </w:rPr>
        <w:t>Fourier Transform (FT &amp; STFT):</w:t>
      </w:r>
      <w:r>
        <w:rPr>
          <w:rStyle w:val="citation-166"/>
          <w:rFonts w:ascii="Arial" w:eastAsiaTheme="majorEastAsia" w:hAnsi="Arial" w:cs="Arial"/>
        </w:rPr>
        <w:t xml:space="preserve"> </w:t>
      </w:r>
      <w:r>
        <w:rPr>
          <w:rStyle w:val="citation-166"/>
          <w:rFonts w:ascii="Arial" w:eastAsiaTheme="majorEastAsia" w:hAnsi="Arial" w:cs="Arial"/>
          <w:i/>
          <w:iCs/>
        </w:rPr>
        <w:t>Finding:</w:t>
      </w:r>
      <w:r>
        <w:rPr>
          <w:rStyle w:val="citation-166"/>
          <w:rFonts w:ascii="Arial" w:eastAsiaTheme="majorEastAsia" w:hAnsi="Arial" w:cs="Arial"/>
        </w:rPr>
        <w:t xml:space="preserve"> Highly effective and universally applied for steady-state disturbances like harmonics</w:t>
      </w:r>
      <w:r>
        <w:rPr>
          <w:rFonts w:ascii="Arial" w:hAnsi="Arial" w:cs="Arial"/>
        </w:rPr>
        <w:t xml:space="preserve">. </w:t>
      </w:r>
      <w:r>
        <w:rPr>
          <w:rStyle w:val="citation-165"/>
          <w:rFonts w:ascii="Arial" w:eastAsiaTheme="majorEastAsia" w:hAnsi="Arial" w:cs="Arial"/>
        </w:rPr>
        <w:t>However, it completely struggles with real-time transient detection because of its fixed time-frequency window resolution limitation (Heisenberg’s uncertainty principle)</w:t>
      </w:r>
      <w:r>
        <w:rPr>
          <w:rFonts w:ascii="Arial" w:hAnsi="Arial" w:cs="Arial"/>
        </w:rPr>
        <w:t xml:space="preserve">. </w:t>
      </w:r>
    </w:p>
    <w:p w14:paraId="33582999" w14:textId="77777777" w:rsidR="00DE5648" w:rsidRDefault="00DE5648" w:rsidP="00DE5648">
      <w:pPr>
        <w:pStyle w:val="NormalWeb"/>
        <w:numPr>
          <w:ilvl w:val="0"/>
          <w:numId w:val="24"/>
        </w:numPr>
        <w:spacing w:before="0" w:beforeAutospacing="0"/>
        <w:rPr>
          <w:rFonts w:ascii="Arial" w:hAnsi="Arial" w:cs="Arial"/>
        </w:rPr>
      </w:pPr>
      <w:r>
        <w:rPr>
          <w:rStyle w:val="citation-164"/>
          <w:rFonts w:ascii="Arial" w:hAnsi="Arial" w:cs="Arial"/>
          <w:b/>
          <w:bCs/>
        </w:rPr>
        <w:t>Wavelet Transform (WT):</w:t>
      </w:r>
      <w:r>
        <w:rPr>
          <w:rStyle w:val="citation-164"/>
          <w:rFonts w:ascii="Arial" w:hAnsi="Arial" w:cs="Arial"/>
        </w:rPr>
        <w:t xml:space="preserve"> </w:t>
      </w:r>
      <w:r>
        <w:rPr>
          <w:rStyle w:val="citation-164"/>
          <w:rFonts w:ascii="Arial" w:hAnsi="Arial" w:cs="Arial"/>
          <w:i/>
          <w:iCs/>
        </w:rPr>
        <w:t>Finding:</w:t>
      </w:r>
      <w:r>
        <w:rPr>
          <w:rStyle w:val="citation-164"/>
          <w:rFonts w:ascii="Arial" w:hAnsi="Arial" w:cs="Arial"/>
        </w:rPr>
        <w:t xml:space="preserve"> The absolute gold standard in the literature for real-time transient and sharp sub-cycle edge detection</w:t>
      </w:r>
      <w:r>
        <w:rPr>
          <w:rFonts w:ascii="Arial" w:hAnsi="Arial" w:cs="Arial"/>
        </w:rPr>
        <w:t xml:space="preserve">. </w:t>
      </w:r>
      <w:r>
        <w:rPr>
          <w:rStyle w:val="citation-163"/>
          <w:rFonts w:ascii="Arial" w:eastAsiaTheme="majorEastAsia" w:hAnsi="Arial" w:cs="Arial"/>
        </w:rPr>
        <w:t xml:space="preserve">It </w:t>
      </w:r>
      <w:r>
        <w:rPr>
          <w:rStyle w:val="citation-163"/>
          <w:rFonts w:ascii="Arial" w:eastAsiaTheme="majorEastAsia" w:hAnsi="Arial" w:cs="Arial"/>
        </w:rPr>
        <w:lastRenderedPageBreak/>
        <w:t>effectively captures non-stationary, rapid time variations</w:t>
      </w:r>
      <w:r>
        <w:rPr>
          <w:rFonts w:ascii="Arial" w:hAnsi="Arial" w:cs="Arial"/>
        </w:rPr>
        <w:t xml:space="preserve">. </w:t>
      </w:r>
      <w:r>
        <w:rPr>
          <w:rStyle w:val="citation-162"/>
          <w:rFonts w:ascii="Arial" w:hAnsi="Arial" w:cs="Arial"/>
          <w:i/>
          <w:iCs/>
        </w:rPr>
        <w:t>Drawback:</w:t>
      </w:r>
      <w:r>
        <w:rPr>
          <w:rStyle w:val="citation-162"/>
          <w:rFonts w:ascii="Arial" w:hAnsi="Arial" w:cs="Arial"/>
        </w:rPr>
        <w:t xml:space="preserve"> It is highly sensitive to background grid noise, meaning its performance drops significantly in low Signal-to-Noise Ratio (SNR) environments</w:t>
      </w:r>
      <w:r>
        <w:rPr>
          <w:rFonts w:ascii="Arial" w:hAnsi="Arial" w:cs="Arial"/>
        </w:rPr>
        <w:t xml:space="preserve">. </w:t>
      </w:r>
    </w:p>
    <w:p w14:paraId="58409FC2" w14:textId="77777777" w:rsidR="00DE5648" w:rsidRDefault="00DE5648" w:rsidP="00DE5648">
      <w:pPr>
        <w:pStyle w:val="NormalWeb"/>
        <w:numPr>
          <w:ilvl w:val="0"/>
          <w:numId w:val="24"/>
        </w:numPr>
        <w:spacing w:before="0" w:beforeAutospacing="0"/>
        <w:rPr>
          <w:rFonts w:ascii="Arial" w:hAnsi="Arial" w:cs="Arial"/>
        </w:rPr>
      </w:pPr>
      <w:r>
        <w:rPr>
          <w:rStyle w:val="citation-161"/>
          <w:rFonts w:ascii="Arial" w:eastAsiaTheme="majorEastAsia" w:hAnsi="Arial" w:cs="Arial"/>
          <w:b/>
          <w:bCs/>
        </w:rPr>
        <w:t>Stockwell Transform (ST):</w:t>
      </w:r>
      <w:r>
        <w:rPr>
          <w:rStyle w:val="citation-161"/>
          <w:rFonts w:ascii="Arial" w:eastAsiaTheme="majorEastAsia" w:hAnsi="Arial" w:cs="Arial"/>
        </w:rPr>
        <w:t xml:space="preserve"> </w:t>
      </w:r>
      <w:r>
        <w:rPr>
          <w:rStyle w:val="citation-161"/>
          <w:rFonts w:ascii="Arial" w:eastAsiaTheme="majorEastAsia" w:hAnsi="Arial" w:cs="Arial"/>
          <w:i/>
          <w:iCs/>
        </w:rPr>
        <w:t>Finding:</w:t>
      </w:r>
      <w:r>
        <w:rPr>
          <w:rStyle w:val="citation-161"/>
          <w:rFonts w:ascii="Arial" w:eastAsiaTheme="majorEastAsia" w:hAnsi="Arial" w:cs="Arial"/>
        </w:rPr>
        <w:t xml:space="preserve"> Solves WT's frequency resolution issues by offering a frequency-dependent window</w:t>
      </w:r>
      <w:r>
        <w:rPr>
          <w:rFonts w:ascii="Arial" w:hAnsi="Arial" w:cs="Arial"/>
        </w:rPr>
        <w:t xml:space="preserve">. </w:t>
      </w:r>
      <w:r>
        <w:rPr>
          <w:rFonts w:ascii="Arial" w:hAnsi="Arial" w:cs="Arial"/>
          <w:i/>
          <w:iCs/>
        </w:rPr>
        <w:t>Drawback:</w:t>
      </w:r>
      <w:r>
        <w:rPr>
          <w:rFonts w:ascii="Arial" w:hAnsi="Arial" w:cs="Arial"/>
        </w:rPr>
        <w:t xml:space="preserve"> It has an incredibly high computational cost, making it highly impractical for real-time microcontroller deployments unless heavily optimized. </w:t>
      </w:r>
    </w:p>
    <w:p w14:paraId="423DB2C3" w14:textId="77777777" w:rsidR="00DE5648" w:rsidRDefault="00DE5648" w:rsidP="00DE5648">
      <w:pPr>
        <w:pStyle w:val="NormalWeb"/>
        <w:numPr>
          <w:ilvl w:val="0"/>
          <w:numId w:val="24"/>
        </w:numPr>
        <w:spacing w:before="0" w:beforeAutospacing="0"/>
        <w:rPr>
          <w:rFonts w:ascii="Arial" w:hAnsi="Arial" w:cs="Arial"/>
        </w:rPr>
      </w:pPr>
      <w:r>
        <w:rPr>
          <w:rStyle w:val="citation-160"/>
          <w:rFonts w:ascii="Arial" w:hAnsi="Arial" w:cs="Arial"/>
          <w:b/>
          <w:bCs/>
        </w:rPr>
        <w:t>Hilbert-Huang Transform (HHT):</w:t>
      </w:r>
      <w:r>
        <w:rPr>
          <w:rStyle w:val="citation-160"/>
          <w:rFonts w:ascii="Arial" w:hAnsi="Arial" w:cs="Arial"/>
        </w:rPr>
        <w:t xml:space="preserve"> </w:t>
      </w:r>
      <w:r>
        <w:rPr>
          <w:rStyle w:val="citation-160"/>
          <w:rFonts w:ascii="Arial" w:hAnsi="Arial" w:cs="Arial"/>
          <w:i/>
          <w:iCs/>
        </w:rPr>
        <w:t>Finding:</w:t>
      </w:r>
      <w:r>
        <w:rPr>
          <w:rStyle w:val="citation-160"/>
          <w:rFonts w:ascii="Arial" w:hAnsi="Arial" w:cs="Arial"/>
        </w:rPr>
        <w:t xml:space="preserve"> Exceptional at processing non-linear and non-stationary grid signals</w:t>
      </w:r>
      <w:r>
        <w:rPr>
          <w:rFonts w:ascii="Arial" w:hAnsi="Arial" w:cs="Arial"/>
        </w:rPr>
        <w:t xml:space="preserve">. </w:t>
      </w:r>
      <w:r>
        <w:rPr>
          <w:rFonts w:ascii="Arial" w:hAnsi="Arial" w:cs="Arial"/>
          <w:i/>
          <w:iCs/>
        </w:rPr>
        <w:t>Drawbacks:</w:t>
      </w:r>
      <w:r>
        <w:rPr>
          <w:rFonts w:ascii="Arial" w:hAnsi="Arial" w:cs="Arial"/>
        </w:rPr>
        <w:t xml:space="preserve"> It suffers from mode-mixing issues and is mathematically intensive, which restricts its field implementation. </w:t>
      </w:r>
    </w:p>
    <w:p w14:paraId="53FFC226" w14:textId="77777777" w:rsidR="00DE5648" w:rsidRDefault="00DE5648" w:rsidP="00DE5648">
      <w:pPr>
        <w:pStyle w:val="NormalWeb"/>
        <w:numPr>
          <w:ilvl w:val="0"/>
          <w:numId w:val="24"/>
        </w:numPr>
        <w:spacing w:before="0" w:beforeAutospacing="0"/>
        <w:rPr>
          <w:rFonts w:ascii="Arial" w:hAnsi="Arial" w:cs="Arial"/>
        </w:rPr>
      </w:pPr>
      <w:r>
        <w:rPr>
          <w:rStyle w:val="citation-159"/>
          <w:rFonts w:ascii="Arial" w:hAnsi="Arial" w:cs="Arial"/>
          <w:b/>
          <w:bCs/>
        </w:rPr>
        <w:t>The 2D Space Phasor/Image Paradigm:</w:t>
      </w:r>
      <w:r>
        <w:rPr>
          <w:rStyle w:val="citation-159"/>
          <w:rFonts w:ascii="Arial" w:hAnsi="Arial" w:cs="Arial"/>
        </w:rPr>
        <w:t xml:space="preserve"> </w:t>
      </w:r>
      <w:r>
        <w:rPr>
          <w:rStyle w:val="citation-159"/>
          <w:rFonts w:ascii="Arial" w:hAnsi="Arial" w:cs="Arial"/>
          <w:i/>
          <w:iCs/>
        </w:rPr>
        <w:t>Finding:</w:t>
      </w:r>
      <w:r>
        <w:rPr>
          <w:rStyle w:val="citation-159"/>
          <w:rFonts w:ascii="Arial" w:hAnsi="Arial" w:cs="Arial"/>
        </w:rPr>
        <w:t xml:space="preserve"> A fast-growing trend involves transforming 3-phase waveforms into 2D complex planes (ellipses or binary shapes)</w:t>
      </w:r>
      <w:r>
        <w:rPr>
          <w:rFonts w:ascii="Arial" w:hAnsi="Arial" w:cs="Arial"/>
        </w:rPr>
        <w:t xml:space="preserve">. </w:t>
      </w:r>
      <w:r>
        <w:rPr>
          <w:rStyle w:val="citation-158"/>
          <w:rFonts w:ascii="Arial" w:hAnsi="Arial" w:cs="Arial"/>
        </w:rPr>
        <w:t>This allows algorithms to leverage low-latency, highly accurate computer vision models for complex hybrid disturbance tracking</w:t>
      </w:r>
      <w:r>
        <w:rPr>
          <w:rFonts w:ascii="Arial" w:hAnsi="Arial" w:cs="Arial"/>
        </w:rPr>
        <w:t xml:space="preserve">. </w:t>
      </w:r>
    </w:p>
    <w:p w14:paraId="15C80772" w14:textId="77777777" w:rsidR="00DE5648" w:rsidRDefault="00DE5648" w:rsidP="00DE5648">
      <w:pPr>
        <w:pStyle w:val="Heading3"/>
        <w:spacing w:before="0"/>
        <w:rPr>
          <w:rFonts w:ascii="Arial" w:hAnsi="Arial" w:cs="Arial"/>
        </w:rPr>
      </w:pPr>
      <w:bookmarkStart w:id="59" w:name="_Toc231849838"/>
      <w:r>
        <w:rPr>
          <w:rFonts w:ascii="Arial" w:hAnsi="Arial" w:cs="Arial"/>
        </w:rPr>
        <w:t>3. Feature Extraction and Selection Findings</w:t>
      </w:r>
      <w:bookmarkEnd w:id="59"/>
    </w:p>
    <w:p w14:paraId="35D25983" w14:textId="77777777" w:rsidR="00DE5648" w:rsidRDefault="00DE5648" w:rsidP="00DE5648">
      <w:pPr>
        <w:pStyle w:val="NormalWeb"/>
        <w:numPr>
          <w:ilvl w:val="0"/>
          <w:numId w:val="25"/>
        </w:numPr>
        <w:spacing w:before="0" w:beforeAutospacing="0"/>
        <w:rPr>
          <w:rFonts w:ascii="Arial" w:hAnsi="Arial" w:cs="Arial"/>
        </w:rPr>
      </w:pPr>
      <w:r>
        <w:rPr>
          <w:rStyle w:val="citation-157"/>
          <w:rFonts w:ascii="Arial" w:hAnsi="Arial" w:cs="Arial"/>
          <w:b/>
          <w:bCs/>
        </w:rPr>
        <w:t>Information Overload:</w:t>
      </w:r>
      <w:r>
        <w:rPr>
          <w:rStyle w:val="citation-157"/>
          <w:rFonts w:ascii="Arial" w:hAnsi="Arial" w:cs="Arial"/>
        </w:rPr>
        <w:t xml:space="preserve"> Transforming a signal creates large sets of parameters (such as root-mean-square, crest factor, kurtosis, and spectral coefficients)</w:t>
      </w:r>
      <w:r>
        <w:rPr>
          <w:rFonts w:ascii="Arial" w:hAnsi="Arial" w:cs="Arial"/>
        </w:rPr>
        <w:t xml:space="preserve">. </w:t>
      </w:r>
    </w:p>
    <w:p w14:paraId="61C0B9CC" w14:textId="77777777" w:rsidR="00DE5648" w:rsidRDefault="00DE5648" w:rsidP="00DE5648">
      <w:pPr>
        <w:pStyle w:val="NormalWeb"/>
        <w:numPr>
          <w:ilvl w:val="0"/>
          <w:numId w:val="25"/>
        </w:numPr>
        <w:spacing w:before="0" w:beforeAutospacing="0"/>
        <w:rPr>
          <w:rFonts w:ascii="Arial" w:hAnsi="Arial" w:cs="Arial"/>
        </w:rPr>
      </w:pPr>
      <w:r>
        <w:rPr>
          <w:rStyle w:val="citation-156"/>
          <w:rFonts w:ascii="Arial" w:hAnsi="Arial" w:cs="Arial"/>
          <w:b/>
          <w:bCs/>
        </w:rPr>
        <w:t>The Selection Gap:</w:t>
      </w:r>
      <w:r>
        <w:rPr>
          <w:rStyle w:val="citation-156"/>
          <w:rFonts w:ascii="Arial" w:hAnsi="Arial" w:cs="Arial"/>
        </w:rPr>
        <w:t xml:space="preserve"> The review found that many academic systems try to feed </w:t>
      </w:r>
      <w:r>
        <w:rPr>
          <w:rStyle w:val="citation-156"/>
          <w:rFonts w:ascii="Arial" w:hAnsi="Arial" w:cs="Arial"/>
          <w:i/>
          <w:iCs/>
        </w:rPr>
        <w:t>all</w:t>
      </w:r>
      <w:r>
        <w:rPr>
          <w:rStyle w:val="citation-156"/>
          <w:rFonts w:ascii="Arial" w:hAnsi="Arial" w:cs="Arial"/>
        </w:rPr>
        <w:t xml:space="preserve"> extracted parameters into a neural network without filtering them first</w:t>
      </w:r>
      <w:r>
        <w:rPr>
          <w:rFonts w:ascii="Arial" w:hAnsi="Arial" w:cs="Arial"/>
        </w:rPr>
        <w:t xml:space="preserve">. </w:t>
      </w:r>
      <w:r>
        <w:rPr>
          <w:rStyle w:val="citation-155"/>
          <w:rFonts w:ascii="Arial" w:hAnsi="Arial" w:cs="Arial"/>
        </w:rPr>
        <w:t>The authors highlight that using dimensionality reduction methods—like Principal Component Analysis (PCA) or Independent Component Analysis (ICA)—is absolutely critical to lower computational burdens and ensure real-time operation</w:t>
      </w:r>
      <w:r>
        <w:rPr>
          <w:rFonts w:ascii="Arial" w:hAnsi="Arial" w:cs="Arial"/>
        </w:rPr>
        <w:t xml:space="preserve">. </w:t>
      </w:r>
    </w:p>
    <w:p w14:paraId="39A4C4B1" w14:textId="77777777" w:rsidR="00DE5648" w:rsidRDefault="00DE5648" w:rsidP="00DE5648">
      <w:pPr>
        <w:pStyle w:val="Heading3"/>
        <w:spacing w:before="0"/>
        <w:rPr>
          <w:rFonts w:ascii="Arial" w:hAnsi="Arial" w:cs="Arial"/>
        </w:rPr>
      </w:pPr>
      <w:bookmarkStart w:id="60" w:name="_Toc231849839"/>
      <w:r>
        <w:rPr>
          <w:rFonts w:ascii="Arial" w:hAnsi="Arial" w:cs="Arial"/>
        </w:rPr>
        <w:t>4. Classification Techniques Benchmarking</w:t>
      </w:r>
      <w:bookmarkEnd w:id="60"/>
    </w:p>
    <w:p w14:paraId="011A7E44" w14:textId="77777777" w:rsidR="00DE5648" w:rsidRDefault="00DE5648" w:rsidP="00DE5648">
      <w:pPr>
        <w:pStyle w:val="NormalWeb"/>
        <w:spacing w:before="0" w:beforeAutospacing="0"/>
        <w:rPr>
          <w:rFonts w:ascii="Arial" w:hAnsi="Arial" w:cs="Arial"/>
        </w:rPr>
      </w:pPr>
      <w:r>
        <w:rPr>
          <w:rStyle w:val="citation-154"/>
          <w:rFonts w:ascii="Arial" w:hAnsi="Arial" w:cs="Arial"/>
        </w:rPr>
        <w:t xml:space="preserve">The authors </w:t>
      </w:r>
      <w:proofErr w:type="spellStart"/>
      <w:r>
        <w:rPr>
          <w:rStyle w:val="citation-154"/>
          <w:rFonts w:ascii="Arial" w:hAnsi="Arial" w:cs="Arial"/>
        </w:rPr>
        <w:t>analyzed</w:t>
      </w:r>
      <w:proofErr w:type="spellEnd"/>
      <w:r>
        <w:rPr>
          <w:rStyle w:val="citation-154"/>
          <w:rFonts w:ascii="Arial" w:hAnsi="Arial" w:cs="Arial"/>
        </w:rPr>
        <w:t xml:space="preserve"> the operational distribution of machine learning systems, discovering a major disconnect between academic accuracy and embedded-hardware feasibility</w:t>
      </w:r>
      <w:r>
        <w:rPr>
          <w:rFonts w:ascii="Arial" w:hAnsi="Arial" w:cs="Arial"/>
        </w:rPr>
        <w:t xml:space="preserve">: </w:t>
      </w:r>
    </w:p>
    <w:p w14:paraId="706AA083" w14:textId="77777777" w:rsidR="00DE5648" w:rsidRDefault="00DE5648" w:rsidP="00DE5648">
      <w:pPr>
        <w:pStyle w:val="NormalWeb"/>
        <w:numPr>
          <w:ilvl w:val="0"/>
          <w:numId w:val="26"/>
        </w:numPr>
        <w:spacing w:before="0" w:beforeAutospacing="0"/>
        <w:rPr>
          <w:rFonts w:ascii="Arial" w:hAnsi="Arial" w:cs="Arial"/>
        </w:rPr>
      </w:pPr>
      <w:r>
        <w:rPr>
          <w:rStyle w:val="citation-153"/>
          <w:rFonts w:ascii="Arial" w:hAnsi="Arial" w:cs="Arial"/>
          <w:b/>
          <w:bCs/>
        </w:rPr>
        <w:t>Support Vector Machines (SVM):</w:t>
      </w:r>
      <w:r>
        <w:rPr>
          <w:rStyle w:val="citation-153"/>
          <w:rFonts w:ascii="Arial" w:hAnsi="Arial" w:cs="Arial"/>
        </w:rPr>
        <w:t xml:space="preserve"> </w:t>
      </w:r>
      <w:r>
        <w:rPr>
          <w:rStyle w:val="citation-153"/>
          <w:rFonts w:ascii="Arial" w:hAnsi="Arial" w:cs="Arial"/>
          <w:i/>
          <w:iCs/>
        </w:rPr>
        <w:t>Finding:</w:t>
      </w:r>
      <w:r>
        <w:rPr>
          <w:rStyle w:val="citation-153"/>
          <w:rFonts w:ascii="Arial" w:hAnsi="Arial" w:cs="Arial"/>
        </w:rPr>
        <w:t xml:space="preserve"> Highly popular for multi-class single disturbances due to robust structural risk minimization</w:t>
      </w:r>
      <w:r>
        <w:rPr>
          <w:rFonts w:ascii="Arial" w:hAnsi="Arial" w:cs="Arial"/>
        </w:rPr>
        <w:t xml:space="preserve">. However, its performance degrades when dealing with overlapping, combined hybrid disturbances (e.g., a concurrent Sag + Harmonic + Notch). </w:t>
      </w:r>
    </w:p>
    <w:p w14:paraId="459CA911" w14:textId="77777777" w:rsidR="00DE5648" w:rsidRDefault="00DE5648" w:rsidP="00DE5648">
      <w:pPr>
        <w:pStyle w:val="NormalWeb"/>
        <w:numPr>
          <w:ilvl w:val="0"/>
          <w:numId w:val="26"/>
        </w:numPr>
        <w:spacing w:before="0" w:beforeAutospacing="0"/>
        <w:rPr>
          <w:rFonts w:ascii="Arial" w:hAnsi="Arial" w:cs="Arial"/>
        </w:rPr>
      </w:pPr>
      <w:r>
        <w:rPr>
          <w:rStyle w:val="citation-152"/>
          <w:rFonts w:ascii="Arial" w:hAnsi="Arial" w:cs="Arial"/>
          <w:b/>
          <w:bCs/>
        </w:rPr>
        <w:t>Deep Neural Networks (Deep ANNs &amp; CNNs):</w:t>
      </w:r>
      <w:r>
        <w:rPr>
          <w:rStyle w:val="citation-152"/>
          <w:rFonts w:ascii="Arial" w:hAnsi="Arial" w:cs="Arial"/>
        </w:rPr>
        <w:t xml:space="preserve"> </w:t>
      </w:r>
      <w:r>
        <w:rPr>
          <w:rStyle w:val="citation-152"/>
          <w:rFonts w:ascii="Arial" w:hAnsi="Arial" w:cs="Arial"/>
          <w:i/>
          <w:iCs/>
        </w:rPr>
        <w:t>Finding:</w:t>
      </w:r>
      <w:r>
        <w:rPr>
          <w:rStyle w:val="citation-152"/>
          <w:rFonts w:ascii="Arial" w:hAnsi="Arial" w:cs="Arial"/>
        </w:rPr>
        <w:t xml:space="preserve"> These models routinely boast near-perfect (99%+) accuracy in academic papers when dealing with vast, complex multi-class combinations</w:t>
      </w:r>
      <w:r>
        <w:rPr>
          <w:rFonts w:ascii="Arial" w:hAnsi="Arial" w:cs="Arial"/>
        </w:rPr>
        <w:t xml:space="preserve">. </w:t>
      </w:r>
      <w:r>
        <w:rPr>
          <w:rStyle w:val="citation-151"/>
          <w:rFonts w:ascii="Arial" w:hAnsi="Arial" w:cs="Arial"/>
          <w:i/>
          <w:iCs/>
        </w:rPr>
        <w:t>The Real-Time Failure:</w:t>
      </w:r>
      <w:r>
        <w:rPr>
          <w:rStyle w:val="citation-151"/>
          <w:rFonts w:ascii="Arial" w:hAnsi="Arial" w:cs="Arial"/>
        </w:rPr>
        <w:t xml:space="preserve"> They are heavily underutilized in physical real-time field systems because their extreme computational demands struggle to operate within the narrow clock cycles of industrial embedded processors</w:t>
      </w:r>
      <w:r>
        <w:rPr>
          <w:rFonts w:ascii="Arial" w:hAnsi="Arial" w:cs="Arial"/>
        </w:rPr>
        <w:t xml:space="preserve">. </w:t>
      </w:r>
    </w:p>
    <w:p w14:paraId="260ED090" w14:textId="77777777" w:rsidR="00DE5648" w:rsidRDefault="00DE5648" w:rsidP="00DE5648">
      <w:pPr>
        <w:pStyle w:val="NormalWeb"/>
        <w:numPr>
          <w:ilvl w:val="0"/>
          <w:numId w:val="26"/>
        </w:numPr>
        <w:spacing w:before="0" w:beforeAutospacing="0"/>
        <w:rPr>
          <w:rFonts w:ascii="Arial" w:hAnsi="Arial" w:cs="Arial"/>
        </w:rPr>
      </w:pPr>
      <w:r>
        <w:rPr>
          <w:rStyle w:val="citation-150"/>
          <w:rFonts w:ascii="Arial" w:hAnsi="Arial" w:cs="Arial"/>
          <w:b/>
          <w:bCs/>
        </w:rPr>
        <w:t>Decision Trees:</w:t>
      </w:r>
      <w:r>
        <w:rPr>
          <w:rStyle w:val="citation-150"/>
          <w:rFonts w:ascii="Arial" w:hAnsi="Arial" w:cs="Arial"/>
        </w:rPr>
        <w:t xml:space="preserve"> </w:t>
      </w:r>
      <w:r>
        <w:rPr>
          <w:rStyle w:val="citation-150"/>
          <w:rFonts w:ascii="Arial" w:hAnsi="Arial" w:cs="Arial"/>
          <w:i/>
          <w:iCs/>
        </w:rPr>
        <w:t>Finding:</w:t>
      </w:r>
      <w:r>
        <w:rPr>
          <w:rStyle w:val="citation-150"/>
          <w:rFonts w:ascii="Arial" w:hAnsi="Arial" w:cs="Arial"/>
        </w:rPr>
        <w:t xml:space="preserve"> This is the most widely deployed classification mechanism in actual real-time field instruments</w:t>
      </w:r>
      <w:r>
        <w:rPr>
          <w:rFonts w:ascii="Arial" w:hAnsi="Arial" w:cs="Arial"/>
        </w:rPr>
        <w:t xml:space="preserve">. </w:t>
      </w:r>
      <w:r>
        <w:rPr>
          <w:rStyle w:val="citation-149"/>
          <w:rFonts w:ascii="Arial" w:hAnsi="Arial" w:cs="Arial"/>
        </w:rPr>
        <w:t>Its step-by-step conditional boundary nature allows it to compile into extremely fast, low-footprint code ideal for embedded microcontrollers</w:t>
      </w:r>
      <w:r>
        <w:rPr>
          <w:rFonts w:ascii="Arial" w:hAnsi="Arial" w:cs="Arial"/>
        </w:rPr>
        <w:t xml:space="preserve">. </w:t>
      </w:r>
    </w:p>
    <w:p w14:paraId="2163E08F" w14:textId="77777777" w:rsidR="00DE5648" w:rsidRDefault="00DE5648" w:rsidP="00DE5648">
      <w:pPr>
        <w:pStyle w:val="NormalWeb"/>
        <w:numPr>
          <w:ilvl w:val="0"/>
          <w:numId w:val="26"/>
        </w:numPr>
        <w:spacing w:before="0" w:beforeAutospacing="0"/>
        <w:rPr>
          <w:rFonts w:ascii="Arial" w:hAnsi="Arial" w:cs="Arial"/>
        </w:rPr>
      </w:pPr>
      <w:r>
        <w:rPr>
          <w:rStyle w:val="citation-148"/>
          <w:rFonts w:ascii="Arial" w:hAnsi="Arial" w:cs="Arial"/>
          <w:b/>
          <w:bCs/>
        </w:rPr>
        <w:t>Hybrid Systems:</w:t>
      </w:r>
      <w:r>
        <w:rPr>
          <w:rStyle w:val="citation-148"/>
          <w:rFonts w:ascii="Arial" w:hAnsi="Arial" w:cs="Arial"/>
        </w:rPr>
        <w:t xml:space="preserve"> </w:t>
      </w:r>
      <w:r>
        <w:rPr>
          <w:rStyle w:val="citation-148"/>
          <w:rFonts w:ascii="Arial" w:hAnsi="Arial" w:cs="Arial"/>
          <w:i/>
          <w:iCs/>
        </w:rPr>
        <w:t>Finding:</w:t>
      </w:r>
      <w:r>
        <w:rPr>
          <w:rStyle w:val="citation-148"/>
          <w:rFonts w:ascii="Arial" w:hAnsi="Arial" w:cs="Arial"/>
        </w:rPr>
        <w:t xml:space="preserve"> The most optimized real-time networks combine multiple techniques</w:t>
      </w:r>
      <w:r>
        <w:rPr>
          <w:rFonts w:ascii="Arial" w:hAnsi="Arial" w:cs="Arial"/>
        </w:rPr>
        <w:t xml:space="preserve">. </w:t>
      </w:r>
      <w:r>
        <w:rPr>
          <w:rStyle w:val="citation-147"/>
          <w:rFonts w:ascii="Arial" w:hAnsi="Arial" w:cs="Arial"/>
        </w:rPr>
        <w:t xml:space="preserve">For instance, using a fast, lightweight empirical threshold to quickly detect </w:t>
      </w:r>
      <w:r>
        <w:rPr>
          <w:rStyle w:val="citation-147"/>
          <w:rFonts w:ascii="Arial" w:hAnsi="Arial" w:cs="Arial"/>
          <w:i/>
          <w:iCs/>
        </w:rPr>
        <w:t>when</w:t>
      </w:r>
      <w:r>
        <w:rPr>
          <w:rStyle w:val="citation-147"/>
          <w:rFonts w:ascii="Arial" w:hAnsi="Arial" w:cs="Arial"/>
        </w:rPr>
        <w:t xml:space="preserve"> an anomaly happens, and then routing that specific segment to a targeted machine learning classifier to identify </w:t>
      </w:r>
      <w:r>
        <w:rPr>
          <w:rStyle w:val="citation-147"/>
          <w:rFonts w:ascii="Arial" w:hAnsi="Arial" w:cs="Arial"/>
          <w:i/>
          <w:iCs/>
        </w:rPr>
        <w:t>what</w:t>
      </w:r>
      <w:r>
        <w:rPr>
          <w:rStyle w:val="citation-147"/>
          <w:rFonts w:ascii="Arial" w:hAnsi="Arial" w:cs="Arial"/>
        </w:rPr>
        <w:t xml:space="preserve"> it is</w:t>
      </w:r>
      <w:r>
        <w:rPr>
          <w:rFonts w:ascii="Arial" w:hAnsi="Arial" w:cs="Arial"/>
        </w:rPr>
        <w:t xml:space="preserve">. </w:t>
      </w:r>
    </w:p>
    <w:p w14:paraId="0FAA82ED" w14:textId="77777777" w:rsidR="00DE5648" w:rsidRDefault="00DE5648" w:rsidP="00DE5648">
      <w:pPr>
        <w:pStyle w:val="Heading3"/>
        <w:spacing w:before="0"/>
        <w:rPr>
          <w:rFonts w:ascii="Arial" w:hAnsi="Arial" w:cs="Arial"/>
        </w:rPr>
      </w:pPr>
      <w:bookmarkStart w:id="61" w:name="_Toc231849840"/>
      <w:r>
        <w:rPr>
          <w:rFonts w:ascii="Arial" w:hAnsi="Arial" w:cs="Arial"/>
        </w:rPr>
        <w:lastRenderedPageBreak/>
        <w:t>5. Critical Research Gaps (Your Research Leads)</w:t>
      </w:r>
      <w:bookmarkEnd w:id="61"/>
    </w:p>
    <w:p w14:paraId="1B6D81AF" w14:textId="77777777" w:rsidR="00DE5648" w:rsidRDefault="00DE5648" w:rsidP="00DE5648">
      <w:pPr>
        <w:pStyle w:val="NormalWeb"/>
        <w:numPr>
          <w:ilvl w:val="0"/>
          <w:numId w:val="27"/>
        </w:numPr>
        <w:spacing w:before="0" w:beforeAutospacing="0"/>
        <w:rPr>
          <w:rFonts w:ascii="Arial" w:hAnsi="Arial" w:cs="Arial"/>
        </w:rPr>
      </w:pPr>
      <w:r>
        <w:rPr>
          <w:rStyle w:val="citation-146"/>
          <w:rFonts w:ascii="Arial" w:hAnsi="Arial" w:cs="Arial"/>
          <w:b/>
          <w:bCs/>
        </w:rPr>
        <w:t>The Voltage Notch Blindspot:</w:t>
      </w:r>
      <w:r>
        <w:rPr>
          <w:rStyle w:val="citation-146"/>
          <w:rFonts w:ascii="Arial" w:hAnsi="Arial" w:cs="Arial"/>
        </w:rPr>
        <w:t xml:space="preserve"> While detection and tracking systems for standard voltage sags are mature, algorithms for sub-cycle voltage notches are highly primitive</w:t>
      </w:r>
      <w:r>
        <w:rPr>
          <w:rFonts w:ascii="Arial" w:hAnsi="Arial" w:cs="Arial"/>
        </w:rPr>
        <w:t xml:space="preserve">. </w:t>
      </w:r>
      <w:r>
        <w:rPr>
          <w:rStyle w:val="citation-145"/>
          <w:rFonts w:ascii="Arial" w:hAnsi="Arial" w:cs="Arial"/>
        </w:rPr>
        <w:t>Most systems lump notches under general, unspecific "multiple PQD" labels</w:t>
      </w:r>
      <w:r>
        <w:rPr>
          <w:rFonts w:ascii="Arial" w:hAnsi="Arial" w:cs="Arial"/>
        </w:rPr>
        <w:t xml:space="preserve">. </w:t>
      </w:r>
    </w:p>
    <w:p w14:paraId="5314EA45" w14:textId="77777777" w:rsidR="00DE5648" w:rsidRDefault="00DE5648" w:rsidP="00DE5648">
      <w:pPr>
        <w:pStyle w:val="NormalWeb"/>
        <w:numPr>
          <w:ilvl w:val="0"/>
          <w:numId w:val="27"/>
        </w:numPr>
        <w:spacing w:before="0" w:beforeAutospacing="0"/>
        <w:rPr>
          <w:rFonts w:ascii="Arial" w:hAnsi="Arial" w:cs="Arial"/>
        </w:rPr>
      </w:pPr>
      <w:r>
        <w:rPr>
          <w:rStyle w:val="citation-144"/>
          <w:rFonts w:ascii="Arial" w:hAnsi="Arial" w:cs="Arial"/>
          <w:b/>
          <w:bCs/>
        </w:rPr>
        <w:t>Characterization Deficit:</w:t>
      </w:r>
      <w:r>
        <w:rPr>
          <w:rStyle w:val="citation-144"/>
          <w:rFonts w:ascii="Arial" w:hAnsi="Arial" w:cs="Arial"/>
        </w:rPr>
        <w:t xml:space="preserve"> There is a severe lack of mathematical standardization for measuring voltage notch properties (such as depth ambiguity and notch ringing effects) in highly dynamic converter-heavy modern grids</w:t>
      </w:r>
      <w:r>
        <w:rPr>
          <w:rFonts w:ascii="Arial" w:hAnsi="Arial" w:cs="Arial"/>
        </w:rPr>
        <w:t xml:space="preserve">. </w:t>
      </w:r>
    </w:p>
    <w:p w14:paraId="58A4653E" w14:textId="77777777" w:rsidR="00DE5648" w:rsidRDefault="00DE5648" w:rsidP="00FF4A03">
      <w:pPr>
        <w:pStyle w:val="NormalWeb"/>
        <w:spacing w:before="0" w:beforeAutospacing="0" w:after="0" w:afterAutospacing="0"/>
        <w:ind w:left="720"/>
        <w:rPr>
          <w:rFonts w:ascii="Arial" w:hAnsi="Arial" w:cs="Arial"/>
          <w:color w:val="1F1F1F"/>
        </w:rPr>
      </w:pPr>
    </w:p>
    <w:p w14:paraId="1315A4FF" w14:textId="77777777" w:rsidR="00082813" w:rsidRDefault="00082813" w:rsidP="00082813">
      <w:pPr>
        <w:pStyle w:val="Heading2"/>
        <w:spacing w:before="0"/>
        <w:rPr>
          <w:rFonts w:ascii="Arial" w:hAnsi="Arial" w:cs="Arial"/>
        </w:rPr>
      </w:pPr>
      <w:bookmarkStart w:id="62" w:name="_Toc231849841"/>
      <w:r>
        <w:rPr>
          <w:rFonts w:ascii="Arial" w:hAnsi="Arial" w:cs="Arial"/>
        </w:rPr>
        <w:t>Step 2: High-Precision Literature Review Matrix</w:t>
      </w:r>
      <w:bookmarkEnd w:id="6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682"/>
        <w:gridCol w:w="1043"/>
        <w:gridCol w:w="980"/>
        <w:gridCol w:w="1011"/>
        <w:gridCol w:w="1032"/>
        <w:gridCol w:w="1006"/>
        <w:gridCol w:w="1132"/>
        <w:gridCol w:w="827"/>
      </w:tblGrid>
      <w:tr w:rsidR="00082813" w14:paraId="6DEC64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78AA0" w14:textId="77777777" w:rsidR="00082813" w:rsidRDefault="00082813">
            <w:pPr>
              <w:rPr>
                <w:rFonts w:ascii="Arial" w:hAnsi="Arial" w:cs="Arial"/>
              </w:rPr>
            </w:pPr>
            <w:r>
              <w:rPr>
                <w:rStyle w:val="Strong"/>
                <w:rFonts w:ascii="Arial" w:hAnsi="Arial" w:cs="Arial"/>
              </w:rPr>
              <w:t>Author(s) &amp; Paper Groupings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DFA9C" w14:textId="77777777" w:rsidR="00082813" w:rsidRDefault="00082813">
            <w:pPr>
              <w:rPr>
                <w:rFonts w:ascii="Arial" w:hAnsi="Arial" w:cs="Arial"/>
              </w:rPr>
            </w:pPr>
            <w:r>
              <w:rPr>
                <w:rStyle w:val="Strong"/>
                <w:rFonts w:ascii="Arial" w:hAnsi="Arial" w:cs="Arial"/>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40E62" w14:textId="77777777" w:rsidR="00082813" w:rsidRDefault="00082813">
            <w:pPr>
              <w:rPr>
                <w:rFonts w:ascii="Arial" w:hAnsi="Arial" w:cs="Arial"/>
              </w:rPr>
            </w:pPr>
            <w:r>
              <w:rPr>
                <w:rStyle w:val="Strong"/>
                <w:rFonts w:ascii="Arial" w:hAnsi="Arial" w:cs="Arial"/>
              </w:rPr>
              <w:t>Methodology Evaluated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8AC07" w14:textId="77777777" w:rsidR="00082813" w:rsidRDefault="00082813">
            <w:pPr>
              <w:rPr>
                <w:rFonts w:ascii="Arial" w:hAnsi="Arial" w:cs="Arial"/>
              </w:rPr>
            </w:pPr>
            <w:r>
              <w:rPr>
                <w:rStyle w:val="Strong"/>
                <w:rFonts w:ascii="Arial" w:hAnsi="Arial" w:cs="Arial"/>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C6DFF" w14:textId="77777777" w:rsidR="00082813" w:rsidRDefault="00082813">
            <w:pPr>
              <w:rPr>
                <w:rFonts w:ascii="Arial" w:hAnsi="Arial" w:cs="Arial"/>
              </w:rPr>
            </w:pPr>
            <w:r>
              <w:rPr>
                <w:rStyle w:val="Strong"/>
                <w:rFonts w:ascii="Arial" w:hAnsi="Arial" w:cs="Arial"/>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4A73A" w14:textId="77777777" w:rsidR="00082813" w:rsidRDefault="00082813">
            <w:pPr>
              <w:rPr>
                <w:rFonts w:ascii="Arial" w:hAnsi="Arial" w:cs="Arial"/>
              </w:rPr>
            </w:pPr>
            <w:r>
              <w:rPr>
                <w:rStyle w:val="Strong"/>
                <w:rFonts w:ascii="Arial" w:hAnsi="Arial" w:cs="Arial"/>
              </w:rPr>
              <w:t>Classification Technique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042DE" w14:textId="77777777" w:rsidR="00082813" w:rsidRDefault="00082813">
            <w:pPr>
              <w:rPr>
                <w:rFonts w:ascii="Arial" w:hAnsi="Arial" w:cs="Arial"/>
              </w:rPr>
            </w:pPr>
            <w:r>
              <w:rPr>
                <w:rStyle w:val="Strong"/>
                <w:rFonts w:ascii="Arial" w:hAnsi="Arial" w:cs="Arial"/>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246F2" w14:textId="77777777" w:rsidR="00082813" w:rsidRDefault="00082813">
            <w:pPr>
              <w:rPr>
                <w:rFonts w:ascii="Arial" w:hAnsi="Arial" w:cs="Arial"/>
              </w:rPr>
            </w:pPr>
            <w:r>
              <w:rPr>
                <w:rStyle w:val="Strong"/>
                <w:rFonts w:ascii="Arial" w:hAnsi="Arial" w:cs="Arial"/>
              </w:rPr>
              <w:t>Limitations Identified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874FB" w14:textId="77777777" w:rsidR="00082813" w:rsidRDefault="00082813">
            <w:pPr>
              <w:rPr>
                <w:rFonts w:ascii="Arial" w:hAnsi="Arial" w:cs="Arial"/>
              </w:rPr>
            </w:pPr>
            <w:r>
              <w:rPr>
                <w:rStyle w:val="Strong"/>
                <w:rFonts w:ascii="Arial" w:hAnsi="Arial" w:cs="Arial"/>
              </w:rPr>
              <w:t>Paper Location</w:t>
            </w:r>
          </w:p>
        </w:tc>
      </w:tr>
      <w:tr w:rsidR="00082813" w14:paraId="0D3C0A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905A7" w14:textId="77777777" w:rsidR="00082813" w:rsidRDefault="00082813">
            <w:pPr>
              <w:pStyle w:val="NormalWeb"/>
              <w:spacing w:before="0" w:beforeAutospacing="0" w:after="0" w:afterAutospacing="0"/>
              <w:rPr>
                <w:rFonts w:ascii="Arial" w:hAnsi="Arial" w:cs="Arial"/>
              </w:rPr>
            </w:pPr>
            <w:r>
              <w:rPr>
                <w:rFonts w:ascii="Arial" w:hAnsi="Arial" w:cs="Arial"/>
                <w:b/>
                <w:bCs/>
              </w:rPr>
              <w:t>DWT Core Application Cohort</w:t>
            </w:r>
          </w:p>
          <w:p w14:paraId="5AEA8C31" w14:textId="77777777" w:rsidR="00082813" w:rsidRDefault="00082813">
            <w:pPr>
              <w:rPr>
                <w:rFonts w:ascii="Arial" w:hAnsi="Arial" w:cs="Arial"/>
              </w:rPr>
            </w:pPr>
            <w:r>
              <w:rPr>
                <w:rFonts w:ascii="Arial" w:hAnsi="Arial" w:cs="Arial"/>
              </w:rPr>
              <w:br/>
            </w:r>
            <w:r>
              <w:rPr>
                <w:rFonts w:ascii="Arial" w:hAnsi="Arial" w:cs="Arial"/>
              </w:rPr>
              <w:br/>
            </w:r>
          </w:p>
          <w:p w14:paraId="73111A4D" w14:textId="77777777" w:rsidR="00082813" w:rsidRDefault="00082813">
            <w:pPr>
              <w:pStyle w:val="NormalWeb"/>
              <w:spacing w:before="0" w:beforeAutospacing="0" w:after="0" w:afterAutospacing="0"/>
              <w:rPr>
                <w:rFonts w:ascii="Arial" w:hAnsi="Arial" w:cs="Arial"/>
              </w:rPr>
            </w:pPr>
            <w:r>
              <w:rPr>
                <w:rFonts w:ascii="Arial" w:hAnsi="Arial" w:cs="Arial"/>
              </w:rPr>
              <w:t>Refs: [65], [68], [70], [71], [72], [74], [80], [81], [82]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AE864" w14:textId="77777777" w:rsidR="00082813" w:rsidRDefault="00082813">
            <w:pPr>
              <w:rPr>
                <w:rFonts w:ascii="Arial" w:hAnsi="Arial" w:cs="Arial"/>
              </w:rPr>
            </w:pPr>
            <w:r>
              <w:rPr>
                <w:rFonts w:ascii="Arial" w:hAnsi="Arial" w:cs="Arial"/>
              </w:rPr>
              <w:t>2006–2022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23E3C" w14:textId="77777777" w:rsidR="00082813" w:rsidRDefault="00082813">
            <w:pPr>
              <w:rPr>
                <w:rFonts w:ascii="Arial" w:hAnsi="Arial" w:cs="Arial"/>
              </w:rPr>
            </w:pPr>
            <w:r>
              <w:rPr>
                <w:rFonts w:ascii="Arial" w:hAnsi="Arial" w:cs="Arial"/>
              </w:rPr>
              <w:t>Discrete Wavelet Transform (DWT) multi-resolution signal analysis. Captures sharp edge variations within sub-</w:t>
            </w:r>
            <w:r>
              <w:rPr>
                <w:rFonts w:ascii="Arial" w:hAnsi="Arial" w:cs="Arial"/>
              </w:rPr>
              <w:lastRenderedPageBreak/>
              <w:t>cycle time intervals.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A7205" w14:textId="77777777" w:rsidR="00082813" w:rsidRDefault="00082813">
            <w:pPr>
              <w:rPr>
                <w:rFonts w:ascii="Arial" w:hAnsi="Arial" w:cs="Arial"/>
              </w:rPr>
            </w:pPr>
            <w:proofErr w:type="spellStart"/>
            <w:r>
              <w:rPr>
                <w:rFonts w:ascii="Arial" w:hAnsi="Arial" w:cs="Arial"/>
              </w:rPr>
              <w:lastRenderedPageBreak/>
              <w:t>Modeled</w:t>
            </w:r>
            <w:proofErr w:type="spellEnd"/>
            <w:r>
              <w:rPr>
                <w:rFonts w:ascii="Arial" w:hAnsi="Arial" w:cs="Arial"/>
              </w:rPr>
              <w:t xml:space="preserve"> synthetic signals combined with white Gaussian noise layers (typically 20–</w:t>
            </w:r>
            <w:r>
              <w:rPr>
                <w:rFonts w:ascii="Arial" w:hAnsi="Arial" w:cs="Arial"/>
              </w:rPr>
              <w:lastRenderedPageBreak/>
              <w:t>40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E4C9" w14:textId="77777777" w:rsidR="00082813" w:rsidRDefault="00082813">
            <w:pPr>
              <w:rPr>
                <w:rFonts w:ascii="Arial" w:hAnsi="Arial" w:cs="Arial"/>
              </w:rPr>
            </w:pPr>
            <w:r>
              <w:rPr>
                <w:rFonts w:ascii="Arial" w:hAnsi="Arial" w:cs="Arial"/>
              </w:rPr>
              <w:lastRenderedPageBreak/>
              <w:t>Energy, standard deviation, and signal entropy across decomposed levels.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9CAFD" w14:textId="77777777" w:rsidR="00082813" w:rsidRDefault="00082813">
            <w:pPr>
              <w:rPr>
                <w:rFonts w:ascii="Arial" w:hAnsi="Arial" w:cs="Arial"/>
              </w:rPr>
            </w:pPr>
            <w:r>
              <w:rPr>
                <w:rFonts w:ascii="Arial" w:hAnsi="Arial" w:cs="Arial"/>
              </w:rPr>
              <w:t>Probabilistic Neural Network (PNN).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D08D4" w14:textId="77777777" w:rsidR="00082813" w:rsidRDefault="00082813">
            <w:pPr>
              <w:rPr>
                <w:rFonts w:ascii="Arial" w:hAnsi="Arial" w:cs="Arial"/>
              </w:rPr>
            </w:pPr>
            <w:r>
              <w:rPr>
                <w:rFonts w:ascii="Arial" w:hAnsi="Arial" w:cs="Arial"/>
              </w:rPr>
              <w:t>Classification Accuracy reaching 96.2% to 99.8% under varying SNR drops down to 20 dB bounds.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87A58" w14:textId="77777777" w:rsidR="00082813" w:rsidRDefault="00082813">
            <w:pPr>
              <w:rPr>
                <w:rFonts w:ascii="Arial" w:hAnsi="Arial" w:cs="Arial"/>
              </w:rPr>
            </w:pPr>
            <w:r>
              <w:rPr>
                <w:rFonts w:ascii="Arial" w:hAnsi="Arial" w:cs="Arial"/>
              </w:rPr>
              <w:t>Highly fragile against background Gaussian noise (SNR &lt; 30 dB). Severe spectral leakage issues.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A46D4" w14:textId="77777777" w:rsidR="00082813" w:rsidRDefault="00082813">
            <w:pPr>
              <w:rPr>
                <w:rFonts w:ascii="Arial" w:hAnsi="Arial" w:cs="Arial"/>
              </w:rPr>
            </w:pPr>
            <w:r>
              <w:rPr>
                <w:rFonts w:ascii="Arial" w:hAnsi="Arial" w:cs="Arial"/>
              </w:rPr>
              <w:t>Page 15 (Table 9) &amp; Page 22 (Table 12)</w:t>
            </w:r>
          </w:p>
        </w:tc>
      </w:tr>
      <w:tr w:rsidR="00082813" w14:paraId="2C66BE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BBB05" w14:textId="35D6EF94" w:rsidR="00082813" w:rsidRDefault="00082813">
            <w:pPr>
              <w:pStyle w:val="NormalWeb"/>
              <w:spacing w:before="0" w:beforeAutospacing="0" w:after="0" w:afterAutospacing="0"/>
              <w:rPr>
                <w:rFonts w:ascii="Arial" w:hAnsi="Arial" w:cs="Arial"/>
              </w:rPr>
            </w:pPr>
            <w:r>
              <w:rPr>
                <w:rFonts w:ascii="Arial" w:hAnsi="Arial" w:cs="Arial"/>
                <w:b/>
                <w:bCs/>
              </w:rPr>
              <w:t>WPD (</w:t>
            </w:r>
            <w:r>
              <w:t xml:space="preserve">Wavelet Packet </w:t>
            </w:r>
            <w:proofErr w:type="spellStart"/>
            <w:r>
              <w:t>Decomposition_</w:t>
            </w:r>
            <w:r>
              <w:rPr>
                <w:rFonts w:ascii="Arial" w:hAnsi="Arial" w:cs="Arial"/>
                <w:b/>
                <w:bCs/>
              </w:rPr>
              <w:t>High</w:t>
            </w:r>
            <w:proofErr w:type="spellEnd"/>
            <w:r>
              <w:rPr>
                <w:rFonts w:ascii="Arial" w:hAnsi="Arial" w:cs="Arial"/>
                <w:b/>
                <w:bCs/>
              </w:rPr>
              <w:t>-Resolution Cohort</w:t>
            </w:r>
          </w:p>
          <w:p w14:paraId="01227E2B" w14:textId="77777777" w:rsidR="00082813" w:rsidRDefault="00082813">
            <w:pPr>
              <w:rPr>
                <w:rFonts w:ascii="Arial" w:hAnsi="Arial" w:cs="Arial"/>
              </w:rPr>
            </w:pPr>
            <w:r>
              <w:rPr>
                <w:rFonts w:ascii="Arial" w:hAnsi="Arial" w:cs="Arial"/>
              </w:rPr>
              <w:br/>
            </w:r>
            <w:r>
              <w:rPr>
                <w:rFonts w:ascii="Arial" w:hAnsi="Arial" w:cs="Arial"/>
              </w:rPr>
              <w:br/>
            </w:r>
          </w:p>
          <w:p w14:paraId="234EF8D0" w14:textId="77777777" w:rsidR="00082813" w:rsidRDefault="00082813">
            <w:pPr>
              <w:pStyle w:val="NormalWeb"/>
              <w:spacing w:before="0" w:beforeAutospacing="0" w:after="0" w:afterAutospacing="0"/>
              <w:rPr>
                <w:rFonts w:ascii="Arial" w:hAnsi="Arial" w:cs="Arial"/>
              </w:rPr>
            </w:pPr>
            <w:r>
              <w:rPr>
                <w:rFonts w:ascii="Arial" w:hAnsi="Arial" w:cs="Arial"/>
              </w:rPr>
              <w:t>Refs: [85], [86], [87]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BF817" w14:textId="77777777" w:rsidR="00082813" w:rsidRDefault="00082813">
            <w:pPr>
              <w:rPr>
                <w:rFonts w:ascii="Arial" w:hAnsi="Arial" w:cs="Arial"/>
              </w:rPr>
            </w:pPr>
            <w:r>
              <w:rPr>
                <w:rFonts w:ascii="Arial" w:hAnsi="Arial" w:cs="Arial"/>
              </w:rPr>
              <w:t>2011–2020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95600" w14:textId="77777777" w:rsidR="00082813" w:rsidRDefault="00082813">
            <w:pPr>
              <w:rPr>
                <w:rFonts w:ascii="Arial" w:hAnsi="Arial" w:cs="Arial"/>
              </w:rPr>
            </w:pPr>
            <w:r>
              <w:rPr>
                <w:rFonts w:ascii="Arial" w:hAnsi="Arial" w:cs="Arial"/>
              </w:rPr>
              <w:t>Wavelet Packet Decomposition (WPD). Decomposes both low and high frequency bands at each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4EC57" w14:textId="77777777" w:rsidR="00082813" w:rsidRDefault="00082813">
            <w:pPr>
              <w:rPr>
                <w:rFonts w:ascii="Arial" w:hAnsi="Arial" w:cs="Arial"/>
              </w:rPr>
            </w:pPr>
            <w:r>
              <w:rPr>
                <w:rFonts w:ascii="Arial" w:hAnsi="Arial" w:cs="Arial"/>
              </w:rPr>
              <w:t>Pure mathematical models generated per IEEE 1159 standard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BBFDA" w14:textId="77777777" w:rsidR="00082813" w:rsidRDefault="00082813">
            <w:pPr>
              <w:rPr>
                <w:rFonts w:ascii="Arial" w:hAnsi="Arial" w:cs="Arial"/>
              </w:rPr>
            </w:pPr>
            <w:r>
              <w:rPr>
                <w:rFonts w:ascii="Arial" w:hAnsi="Arial" w:cs="Arial"/>
              </w:rPr>
              <w:t>Energy nodes, normalized norm entropy, and log energy entropy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BE231" w14:textId="77777777" w:rsidR="00082813" w:rsidRDefault="00082813">
            <w:pPr>
              <w:rPr>
                <w:rFonts w:ascii="Arial" w:hAnsi="Arial" w:cs="Arial"/>
              </w:rPr>
            </w:pPr>
            <w:r>
              <w:rPr>
                <w:rFonts w:ascii="Arial" w:hAnsi="Arial" w:cs="Arial"/>
              </w:rPr>
              <w:t>Probabilistic Neural Network (PNN).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13D07" w14:textId="77777777" w:rsidR="00082813" w:rsidRDefault="00082813">
            <w:pPr>
              <w:rPr>
                <w:rFonts w:ascii="Arial" w:hAnsi="Arial" w:cs="Arial"/>
              </w:rPr>
            </w:pPr>
            <w:r>
              <w:rPr>
                <w:rFonts w:ascii="Arial" w:hAnsi="Arial" w:cs="Arial"/>
              </w:rPr>
              <w:t>Delivers robust feature separation under high hybrid overlaps (98.5%).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F1D77" w14:textId="77777777" w:rsidR="00082813" w:rsidRDefault="00082813">
            <w:pPr>
              <w:rPr>
                <w:rFonts w:ascii="Arial" w:hAnsi="Arial" w:cs="Arial"/>
              </w:rPr>
            </w:pPr>
            <w:r>
              <w:rPr>
                <w:rFonts w:ascii="Arial" w:hAnsi="Arial" w:cs="Arial"/>
              </w:rPr>
              <w:t>Drastically higher computational matrix overhead than standard DWT implementations.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A5BF5" w14:textId="77777777" w:rsidR="00082813" w:rsidRDefault="00082813">
            <w:pPr>
              <w:rPr>
                <w:rFonts w:ascii="Arial" w:hAnsi="Arial" w:cs="Arial"/>
              </w:rPr>
            </w:pPr>
            <w:r>
              <w:rPr>
                <w:rFonts w:ascii="Arial" w:hAnsi="Arial" w:cs="Arial"/>
              </w:rPr>
              <w:t>Page 15 (Table 9) &amp; Page 22 (Table 12)</w:t>
            </w:r>
          </w:p>
        </w:tc>
      </w:tr>
      <w:tr w:rsidR="00082813" w14:paraId="692DBE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DFEB5" w14:textId="0E9EAEDC" w:rsidR="00082813" w:rsidRDefault="00082813">
            <w:pPr>
              <w:pStyle w:val="NormalWeb"/>
              <w:spacing w:before="0" w:beforeAutospacing="0" w:after="0" w:afterAutospacing="0"/>
              <w:rPr>
                <w:rFonts w:ascii="Arial" w:hAnsi="Arial" w:cs="Arial"/>
              </w:rPr>
            </w:pPr>
            <w:r>
              <w:rPr>
                <w:rFonts w:ascii="Arial" w:hAnsi="Arial" w:cs="Arial"/>
                <w:b/>
                <w:bCs/>
              </w:rPr>
              <w:t>ST (</w:t>
            </w:r>
            <w:r>
              <w:rPr>
                <w:b/>
                <w:bCs/>
              </w:rPr>
              <w:t>Stockwell Transform</w:t>
            </w:r>
            <w:r>
              <w:t xml:space="preserve"> )</w:t>
            </w:r>
            <w:r>
              <w:rPr>
                <w:rFonts w:ascii="Arial" w:hAnsi="Arial" w:cs="Arial"/>
                <w:b/>
                <w:bCs/>
              </w:rPr>
              <w:t xml:space="preserve">Complex </w:t>
            </w:r>
            <w:r>
              <w:rPr>
                <w:rFonts w:ascii="Arial" w:hAnsi="Arial" w:cs="Arial"/>
                <w:b/>
                <w:bCs/>
              </w:rPr>
              <w:lastRenderedPageBreak/>
              <w:t>Spatial Cohort</w:t>
            </w:r>
          </w:p>
          <w:p w14:paraId="544154F2" w14:textId="77777777" w:rsidR="00082813" w:rsidRDefault="00082813">
            <w:pPr>
              <w:rPr>
                <w:rFonts w:ascii="Arial" w:hAnsi="Arial" w:cs="Arial"/>
              </w:rPr>
            </w:pPr>
            <w:r>
              <w:rPr>
                <w:rFonts w:ascii="Arial" w:hAnsi="Arial" w:cs="Arial"/>
              </w:rPr>
              <w:br/>
            </w:r>
            <w:r>
              <w:rPr>
                <w:rFonts w:ascii="Arial" w:hAnsi="Arial" w:cs="Arial"/>
              </w:rPr>
              <w:br/>
            </w:r>
          </w:p>
          <w:p w14:paraId="6964B708" w14:textId="77777777" w:rsidR="00082813" w:rsidRDefault="00082813">
            <w:pPr>
              <w:pStyle w:val="NormalWeb"/>
              <w:spacing w:before="0" w:beforeAutospacing="0" w:after="0" w:afterAutospacing="0"/>
              <w:rPr>
                <w:rFonts w:ascii="Arial" w:hAnsi="Arial" w:cs="Arial"/>
              </w:rPr>
            </w:pPr>
            <w:r>
              <w:rPr>
                <w:rFonts w:ascii="Arial" w:hAnsi="Arial" w:cs="Arial"/>
              </w:rPr>
              <w:t>Refs: [136], [137], [138]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E960E" w14:textId="77777777" w:rsidR="00082813" w:rsidRDefault="00082813">
            <w:pPr>
              <w:rPr>
                <w:rFonts w:ascii="Arial" w:hAnsi="Arial" w:cs="Arial"/>
              </w:rPr>
            </w:pPr>
            <w:r>
              <w:rPr>
                <w:rFonts w:ascii="Arial" w:hAnsi="Arial" w:cs="Arial"/>
              </w:rPr>
              <w:lastRenderedPageBreak/>
              <w:t>2007–2</w:t>
            </w:r>
            <w:r>
              <w:rPr>
                <w:rFonts w:ascii="Arial" w:hAnsi="Arial" w:cs="Arial"/>
              </w:rPr>
              <w:lastRenderedPageBreak/>
              <w:t>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835C" w14:textId="77777777" w:rsidR="00082813" w:rsidRDefault="00082813">
            <w:pPr>
              <w:rPr>
                <w:rFonts w:ascii="Arial" w:hAnsi="Arial" w:cs="Arial"/>
              </w:rPr>
            </w:pPr>
            <w:r>
              <w:rPr>
                <w:rFonts w:ascii="Arial" w:hAnsi="Arial" w:cs="Arial"/>
              </w:rPr>
              <w:lastRenderedPageBreak/>
              <w:t>Stockwell Transform (S-Trans</w:t>
            </w:r>
            <w:r>
              <w:rPr>
                <w:rFonts w:ascii="Arial" w:hAnsi="Arial" w:cs="Arial"/>
              </w:rPr>
              <w:lastRenderedPageBreak/>
              <w:t>form) with frequency-dependent Gaussian windows providing adaptive time-frequency window resolutions.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F25F5" w14:textId="77777777" w:rsidR="00082813" w:rsidRDefault="00082813">
            <w:pPr>
              <w:rPr>
                <w:rFonts w:ascii="Arial" w:hAnsi="Arial" w:cs="Arial"/>
              </w:rPr>
            </w:pPr>
            <w:r>
              <w:rPr>
                <w:rFonts w:ascii="Arial" w:hAnsi="Arial" w:cs="Arial"/>
              </w:rPr>
              <w:lastRenderedPageBreak/>
              <w:t xml:space="preserve">Custom simulated signals </w:t>
            </w:r>
            <w:r>
              <w:rPr>
                <w:rFonts w:ascii="Arial" w:hAnsi="Arial" w:cs="Arial"/>
              </w:rPr>
              <w:lastRenderedPageBreak/>
              <w:t>combined with laboratory hardware data streams for cross-verification.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FF10F" w14:textId="77777777" w:rsidR="00082813" w:rsidRDefault="00082813">
            <w:pPr>
              <w:rPr>
                <w:rFonts w:ascii="Arial" w:hAnsi="Arial" w:cs="Arial"/>
              </w:rPr>
            </w:pPr>
            <w:r>
              <w:rPr>
                <w:rFonts w:ascii="Arial" w:hAnsi="Arial" w:cs="Arial"/>
              </w:rPr>
              <w:lastRenderedPageBreak/>
              <w:t>Instantaneous amplitude matri</w:t>
            </w:r>
            <w:r>
              <w:rPr>
                <w:rFonts w:ascii="Arial" w:hAnsi="Arial" w:cs="Arial"/>
              </w:rPr>
              <w:lastRenderedPageBreak/>
              <w:t>ces, spectral energy contours, and phase angle jump variables.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FAA1D" w14:textId="77777777" w:rsidR="00082813" w:rsidRDefault="00082813">
            <w:pPr>
              <w:rPr>
                <w:rFonts w:ascii="Arial" w:hAnsi="Arial" w:cs="Arial"/>
              </w:rPr>
            </w:pPr>
            <w:r>
              <w:rPr>
                <w:rFonts w:ascii="Arial" w:hAnsi="Arial" w:cs="Arial"/>
              </w:rPr>
              <w:lastRenderedPageBreak/>
              <w:t xml:space="preserve">Support Vector Machines </w:t>
            </w:r>
            <w:r>
              <w:rPr>
                <w:rFonts w:ascii="Arial" w:hAnsi="Arial" w:cs="Arial"/>
              </w:rPr>
              <w:lastRenderedPageBreak/>
              <w:t>(SVM) and extreme learning machines (ELM).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DCFF6" w14:textId="77777777" w:rsidR="00082813" w:rsidRDefault="00082813">
            <w:pPr>
              <w:rPr>
                <w:rFonts w:ascii="Arial" w:hAnsi="Arial" w:cs="Arial"/>
              </w:rPr>
            </w:pPr>
            <w:r>
              <w:rPr>
                <w:rFonts w:ascii="Arial" w:hAnsi="Arial" w:cs="Arial"/>
              </w:rPr>
              <w:lastRenderedPageBreak/>
              <w:t>Superior multi-class accu</w:t>
            </w:r>
            <w:r>
              <w:rPr>
                <w:rFonts w:ascii="Arial" w:hAnsi="Arial" w:cs="Arial"/>
              </w:rPr>
              <w:lastRenderedPageBreak/>
              <w:t>racy under severe harmonic noise patterns.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FD767" w14:textId="77777777" w:rsidR="00082813" w:rsidRDefault="00082813">
            <w:pPr>
              <w:rPr>
                <w:rFonts w:ascii="Arial" w:hAnsi="Arial" w:cs="Arial"/>
              </w:rPr>
            </w:pPr>
            <w:r>
              <w:rPr>
                <w:rFonts w:ascii="Arial" w:hAnsi="Arial" w:cs="Arial"/>
              </w:rPr>
              <w:lastRenderedPageBreak/>
              <w:t xml:space="preserve">Extreme memory footprint and </w:t>
            </w:r>
            <w:r>
              <w:rPr>
                <w:rFonts w:ascii="Arial" w:hAnsi="Arial" w:cs="Arial"/>
              </w:rPr>
              <w:lastRenderedPageBreak/>
              <w:t>execution times render it unusable for low-cost microcontrollers.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74563" w14:textId="77777777" w:rsidR="00082813" w:rsidRDefault="00082813">
            <w:pPr>
              <w:rPr>
                <w:rFonts w:ascii="Arial" w:hAnsi="Arial" w:cs="Arial"/>
              </w:rPr>
            </w:pPr>
            <w:r>
              <w:rPr>
                <w:rFonts w:ascii="Arial" w:hAnsi="Arial" w:cs="Arial"/>
              </w:rPr>
              <w:lastRenderedPageBreak/>
              <w:t xml:space="preserve">Page 11 (Section </w:t>
            </w:r>
            <w:r>
              <w:rPr>
                <w:rFonts w:ascii="Arial" w:hAnsi="Arial" w:cs="Arial"/>
              </w:rPr>
              <w:lastRenderedPageBreak/>
              <w:t>3.3) &amp; Page 16 (Section 3.4)</w:t>
            </w:r>
          </w:p>
        </w:tc>
      </w:tr>
      <w:tr w:rsidR="00082813" w14:paraId="01B2F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293BE" w14:textId="6B451AEE" w:rsidR="00082813" w:rsidRDefault="00082813">
            <w:pPr>
              <w:pStyle w:val="NormalWeb"/>
              <w:spacing w:before="0" w:beforeAutospacing="0" w:after="0" w:afterAutospacing="0"/>
              <w:rPr>
                <w:rFonts w:ascii="Arial" w:hAnsi="Arial" w:cs="Arial"/>
              </w:rPr>
            </w:pPr>
            <w:r>
              <w:rPr>
                <w:rFonts w:ascii="Arial" w:hAnsi="Arial" w:cs="Arial"/>
                <w:b/>
                <w:bCs/>
              </w:rPr>
              <w:lastRenderedPageBreak/>
              <w:t>HHT (</w:t>
            </w:r>
            <w:r>
              <w:t>Hilbert-Huang Transform)</w:t>
            </w:r>
            <w:r>
              <w:rPr>
                <w:rFonts w:ascii="Arial" w:hAnsi="Arial" w:cs="Arial"/>
                <w:b/>
                <w:bCs/>
              </w:rPr>
              <w:t>Adaptive Non-Linear Group</w:t>
            </w:r>
          </w:p>
          <w:p w14:paraId="4CEAAD59" w14:textId="77777777" w:rsidR="00082813" w:rsidRDefault="00082813">
            <w:pPr>
              <w:rPr>
                <w:rFonts w:ascii="Arial" w:hAnsi="Arial" w:cs="Arial"/>
              </w:rPr>
            </w:pPr>
            <w:r>
              <w:rPr>
                <w:rFonts w:ascii="Arial" w:hAnsi="Arial" w:cs="Arial"/>
              </w:rPr>
              <w:br/>
            </w:r>
            <w:r>
              <w:rPr>
                <w:rFonts w:ascii="Arial" w:hAnsi="Arial" w:cs="Arial"/>
              </w:rPr>
              <w:br/>
            </w:r>
          </w:p>
          <w:p w14:paraId="62091A8D" w14:textId="77777777" w:rsidR="00082813" w:rsidRDefault="00082813">
            <w:pPr>
              <w:pStyle w:val="NormalWeb"/>
              <w:spacing w:before="0" w:beforeAutospacing="0" w:after="0" w:afterAutospacing="0"/>
              <w:rPr>
                <w:rFonts w:ascii="Arial" w:hAnsi="Arial" w:cs="Arial"/>
              </w:rPr>
            </w:pPr>
            <w:r>
              <w:rPr>
                <w:rFonts w:ascii="Arial" w:hAnsi="Arial" w:cs="Arial"/>
              </w:rPr>
              <w:lastRenderedPageBreak/>
              <w:t>Refs: [142], [143], [144]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C90A8" w14:textId="77777777" w:rsidR="00082813" w:rsidRDefault="00082813">
            <w:pPr>
              <w:rPr>
                <w:rFonts w:ascii="Arial" w:hAnsi="Arial" w:cs="Arial"/>
              </w:rPr>
            </w:pPr>
            <w:r>
              <w:rPr>
                <w:rFonts w:ascii="Arial" w:hAnsi="Arial" w:cs="Arial"/>
              </w:rPr>
              <w:lastRenderedPageBreak/>
              <w:t>2012–2021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6330F" w14:textId="77777777" w:rsidR="00082813" w:rsidRDefault="00082813">
            <w:pPr>
              <w:rPr>
                <w:rFonts w:ascii="Arial" w:hAnsi="Arial" w:cs="Arial"/>
              </w:rPr>
            </w:pPr>
            <w:r>
              <w:rPr>
                <w:rFonts w:ascii="Arial" w:hAnsi="Arial" w:cs="Arial"/>
              </w:rPr>
              <w:t>Hilbert-Huang Transform (HHT) featuring Empi</w:t>
            </w:r>
            <w:r>
              <w:rPr>
                <w:rFonts w:ascii="Arial" w:hAnsi="Arial" w:cs="Arial"/>
              </w:rPr>
              <w:lastRenderedPageBreak/>
              <w:t>rical Mode Decomposition (EMD) and Hilbert Spectral Analysis for non-linear vectors.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F17880" w14:textId="77777777" w:rsidR="00082813" w:rsidRDefault="00082813">
            <w:pPr>
              <w:rPr>
                <w:rFonts w:ascii="Arial" w:hAnsi="Arial" w:cs="Arial"/>
              </w:rPr>
            </w:pPr>
            <w:r>
              <w:rPr>
                <w:rFonts w:ascii="Arial" w:hAnsi="Arial" w:cs="Arial"/>
              </w:rPr>
              <w:lastRenderedPageBreak/>
              <w:t>Synthetically computed non-stationary path</w:t>
            </w:r>
            <w:r>
              <w:rPr>
                <w:rFonts w:ascii="Arial" w:hAnsi="Arial" w:cs="Arial"/>
              </w:rPr>
              <w:lastRenderedPageBreak/>
              <w:t>s and localized transient impulses.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8AD3A" w14:textId="77777777" w:rsidR="00082813" w:rsidRDefault="00082813">
            <w:pPr>
              <w:rPr>
                <w:rFonts w:ascii="Arial" w:hAnsi="Arial" w:cs="Arial"/>
              </w:rPr>
            </w:pPr>
            <w:r>
              <w:rPr>
                <w:rFonts w:ascii="Arial" w:hAnsi="Arial" w:cs="Arial"/>
              </w:rPr>
              <w:lastRenderedPageBreak/>
              <w:t>Empirical Mode Functions, Instantaneous Frequenc</w:t>
            </w:r>
            <w:r>
              <w:rPr>
                <w:rFonts w:ascii="Arial" w:hAnsi="Arial" w:cs="Arial"/>
              </w:rPr>
              <w:lastRenderedPageBreak/>
              <w:t>y, and Intrinsic Mode Energy distributions.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A651C" w14:textId="77777777" w:rsidR="00082813" w:rsidRDefault="00082813">
            <w:pPr>
              <w:rPr>
                <w:rFonts w:ascii="Arial" w:hAnsi="Arial" w:cs="Arial"/>
              </w:rPr>
            </w:pPr>
            <w:r>
              <w:rPr>
                <w:rFonts w:ascii="Arial" w:hAnsi="Arial" w:cs="Arial"/>
              </w:rPr>
              <w:lastRenderedPageBreak/>
              <w:t xml:space="preserve">Fuzzy Logic Classifiers, Decision Trees, and Neural </w:t>
            </w:r>
            <w:r>
              <w:rPr>
                <w:rFonts w:ascii="Arial" w:hAnsi="Arial" w:cs="Arial"/>
              </w:rPr>
              <w:lastRenderedPageBreak/>
              <w:t>Network layers.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5B13F" w14:textId="77777777" w:rsidR="00082813" w:rsidRDefault="00082813">
            <w:pPr>
              <w:rPr>
                <w:rFonts w:ascii="Arial" w:hAnsi="Arial" w:cs="Arial"/>
              </w:rPr>
            </w:pPr>
            <w:r>
              <w:rPr>
                <w:rFonts w:ascii="Arial" w:hAnsi="Arial" w:cs="Arial"/>
              </w:rPr>
              <w:lastRenderedPageBreak/>
              <w:t xml:space="preserve">Excellent local signal tracking and transient edge </w:t>
            </w:r>
            <w:r>
              <w:rPr>
                <w:rFonts w:ascii="Arial" w:hAnsi="Arial" w:cs="Arial"/>
              </w:rPr>
              <w:lastRenderedPageBreak/>
              <w:t>parsing efficiency.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DA211" w14:textId="77777777" w:rsidR="00082813" w:rsidRDefault="00082813">
            <w:pPr>
              <w:rPr>
                <w:rFonts w:ascii="Arial" w:hAnsi="Arial" w:cs="Arial"/>
              </w:rPr>
            </w:pPr>
            <w:r>
              <w:rPr>
                <w:rFonts w:ascii="Arial" w:hAnsi="Arial" w:cs="Arial"/>
              </w:rPr>
              <w:lastRenderedPageBreak/>
              <w:t>Suffers from acute mode mixing anomalies and high mathematica</w:t>
            </w:r>
            <w:r>
              <w:rPr>
                <w:rFonts w:ascii="Arial" w:hAnsi="Arial" w:cs="Arial"/>
              </w:rPr>
              <w:lastRenderedPageBreak/>
              <w:t>l computational steps.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F3A78" w14:textId="77777777" w:rsidR="00082813" w:rsidRDefault="00082813">
            <w:pPr>
              <w:rPr>
                <w:rFonts w:ascii="Arial" w:hAnsi="Arial" w:cs="Arial"/>
              </w:rPr>
            </w:pPr>
            <w:r>
              <w:rPr>
                <w:rFonts w:ascii="Arial" w:hAnsi="Arial" w:cs="Arial"/>
              </w:rPr>
              <w:lastRenderedPageBreak/>
              <w:t xml:space="preserve">Page 11 (Section 3.3) &amp; Page 16 </w:t>
            </w:r>
            <w:r>
              <w:rPr>
                <w:rFonts w:ascii="Arial" w:hAnsi="Arial" w:cs="Arial"/>
              </w:rPr>
              <w:lastRenderedPageBreak/>
              <w:t>(Section 3.4)</w:t>
            </w:r>
          </w:p>
        </w:tc>
      </w:tr>
      <w:tr w:rsidR="00082813" w14:paraId="19C086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2281B" w14:textId="77777777" w:rsidR="00082813" w:rsidRDefault="00082813">
            <w:pPr>
              <w:pStyle w:val="NormalWeb"/>
              <w:spacing w:before="0" w:beforeAutospacing="0" w:after="0" w:afterAutospacing="0"/>
              <w:rPr>
                <w:rFonts w:ascii="Arial" w:hAnsi="Arial" w:cs="Arial"/>
              </w:rPr>
            </w:pPr>
            <w:r>
              <w:rPr>
                <w:rFonts w:ascii="Arial" w:hAnsi="Arial" w:cs="Arial"/>
                <w:b/>
                <w:bCs/>
              </w:rPr>
              <w:lastRenderedPageBreak/>
              <w:t>Rule-Based Decision Systems</w:t>
            </w:r>
          </w:p>
          <w:p w14:paraId="55A96CAD" w14:textId="77777777" w:rsidR="00082813" w:rsidRDefault="00082813">
            <w:pPr>
              <w:rPr>
                <w:rFonts w:ascii="Arial" w:hAnsi="Arial" w:cs="Arial"/>
              </w:rPr>
            </w:pPr>
            <w:r>
              <w:rPr>
                <w:rFonts w:ascii="Arial" w:hAnsi="Arial" w:cs="Arial"/>
              </w:rPr>
              <w:br/>
            </w:r>
            <w:r>
              <w:rPr>
                <w:rFonts w:ascii="Arial" w:hAnsi="Arial" w:cs="Arial"/>
              </w:rPr>
              <w:br/>
            </w:r>
          </w:p>
          <w:p w14:paraId="5FBB03A9" w14:textId="77777777" w:rsidR="00082813" w:rsidRDefault="00082813">
            <w:pPr>
              <w:pStyle w:val="NormalWeb"/>
              <w:spacing w:before="0" w:beforeAutospacing="0" w:after="0" w:afterAutospacing="0"/>
              <w:rPr>
                <w:rFonts w:ascii="Arial" w:hAnsi="Arial" w:cs="Arial"/>
              </w:rPr>
            </w:pPr>
            <w:r>
              <w:rPr>
                <w:rFonts w:ascii="Arial" w:hAnsi="Arial" w:cs="Arial"/>
              </w:rPr>
              <w:t>Refs: [61], [62], [152]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849EE" w14:textId="77777777" w:rsidR="00082813" w:rsidRDefault="00082813">
            <w:pPr>
              <w:rPr>
                <w:rFonts w:ascii="Arial" w:hAnsi="Arial" w:cs="Arial"/>
              </w:rPr>
            </w:pPr>
            <w:r>
              <w:rPr>
                <w:rFonts w:ascii="Arial" w:hAnsi="Arial" w:cs="Arial"/>
              </w:rPr>
              <w:t>2010–2022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8F9A4" w14:textId="77777777" w:rsidR="00082813" w:rsidRDefault="00082813">
            <w:pPr>
              <w:rPr>
                <w:rFonts w:ascii="Arial" w:hAnsi="Arial" w:cs="Arial"/>
              </w:rPr>
            </w:pPr>
            <w:r>
              <w:rPr>
                <w:rFonts w:ascii="Arial" w:hAnsi="Arial" w:cs="Arial"/>
              </w:rPr>
              <w:t xml:space="preserve">Empirical Threshold Triggers &amp; Condition-based classification. Compiles </w:t>
            </w:r>
            <w:r>
              <w:rPr>
                <w:rFonts w:ascii="Arial" w:hAnsi="Arial" w:cs="Arial"/>
              </w:rPr>
              <w:lastRenderedPageBreak/>
              <w:t>conditional boundaries directly into native code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DDBAC" w14:textId="77777777" w:rsidR="00082813" w:rsidRDefault="00082813">
            <w:pPr>
              <w:rPr>
                <w:rFonts w:ascii="Arial" w:hAnsi="Arial" w:cs="Arial"/>
              </w:rPr>
            </w:pPr>
            <w:r>
              <w:rPr>
                <w:rFonts w:ascii="Arial" w:hAnsi="Arial" w:cs="Arial"/>
              </w:rPr>
              <w:lastRenderedPageBreak/>
              <w:t xml:space="preserve">Mathematical grid models checked via hardware-in-the-loop (HIL) </w:t>
            </w:r>
            <w:r>
              <w:rPr>
                <w:rFonts w:ascii="Arial" w:hAnsi="Arial" w:cs="Arial"/>
              </w:rPr>
              <w:lastRenderedPageBreak/>
              <w:t>emulators.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14030" w14:textId="77777777" w:rsidR="00082813" w:rsidRDefault="00082813">
            <w:pPr>
              <w:rPr>
                <w:rFonts w:ascii="Arial" w:hAnsi="Arial" w:cs="Arial"/>
              </w:rPr>
            </w:pPr>
            <w:r>
              <w:rPr>
                <w:rFonts w:ascii="Arial" w:hAnsi="Arial" w:cs="Arial"/>
              </w:rPr>
              <w:lastRenderedPageBreak/>
              <w:t>RMS profiles, Peak values, Crest Factor, and wave shape symmetr</w:t>
            </w:r>
            <w:r>
              <w:rPr>
                <w:rFonts w:ascii="Arial" w:hAnsi="Arial" w:cs="Arial"/>
              </w:rPr>
              <w:lastRenderedPageBreak/>
              <w:t>y features.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817BB" w14:textId="77777777" w:rsidR="00082813" w:rsidRDefault="00082813">
            <w:pPr>
              <w:rPr>
                <w:rFonts w:ascii="Arial" w:hAnsi="Arial" w:cs="Arial"/>
              </w:rPr>
            </w:pPr>
            <w:r>
              <w:rPr>
                <w:rFonts w:ascii="Arial" w:hAnsi="Arial" w:cs="Arial"/>
              </w:rPr>
              <w:lastRenderedPageBreak/>
              <w:t>Decision Trees (CART), Rule-based expert systems mapped in hardc</w:t>
            </w:r>
            <w:r>
              <w:rPr>
                <w:rFonts w:ascii="Arial" w:hAnsi="Arial" w:cs="Arial"/>
              </w:rPr>
              <w:lastRenderedPageBreak/>
              <w:t>oded loops.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0D71" w14:textId="77777777" w:rsidR="00082813" w:rsidRDefault="00082813">
            <w:pPr>
              <w:rPr>
                <w:rFonts w:ascii="Arial" w:hAnsi="Arial" w:cs="Arial"/>
              </w:rPr>
            </w:pPr>
            <w:r>
              <w:rPr>
                <w:rFonts w:ascii="Arial" w:hAnsi="Arial" w:cs="Arial"/>
              </w:rPr>
              <w:lastRenderedPageBreak/>
              <w:t>Lowest execution delay (&lt; 1 cycle latency), minimal computational footp</w:t>
            </w:r>
            <w:r>
              <w:rPr>
                <w:rFonts w:ascii="Arial" w:hAnsi="Arial" w:cs="Arial"/>
              </w:rPr>
              <w:lastRenderedPageBreak/>
              <w:t>rint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77DD8" w14:textId="77777777" w:rsidR="00082813" w:rsidRDefault="00082813">
            <w:pPr>
              <w:rPr>
                <w:rFonts w:ascii="Arial" w:hAnsi="Arial" w:cs="Arial"/>
              </w:rPr>
            </w:pPr>
            <w:r>
              <w:rPr>
                <w:rFonts w:ascii="Arial" w:hAnsi="Arial" w:cs="Arial"/>
              </w:rPr>
              <w:lastRenderedPageBreak/>
              <w:t>Fails to classify highly complex, concurrent overlapping hybrid grid distur</w:t>
            </w:r>
            <w:r>
              <w:rPr>
                <w:rFonts w:ascii="Arial" w:hAnsi="Arial" w:cs="Arial"/>
              </w:rPr>
              <w:lastRenderedPageBreak/>
              <w:t>bances.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3A07B" w14:textId="77777777" w:rsidR="00082813" w:rsidRDefault="00082813">
            <w:pPr>
              <w:rPr>
                <w:rFonts w:ascii="Arial" w:hAnsi="Arial" w:cs="Arial"/>
              </w:rPr>
            </w:pPr>
            <w:r>
              <w:rPr>
                <w:rFonts w:ascii="Arial" w:hAnsi="Arial" w:cs="Arial"/>
              </w:rPr>
              <w:lastRenderedPageBreak/>
              <w:t>Page 19 (Section 3.5) &amp; Page 22 (Table 12)</w:t>
            </w:r>
          </w:p>
        </w:tc>
      </w:tr>
    </w:tbl>
    <w:p w14:paraId="09FFFA1C" w14:textId="77777777" w:rsidR="00082813" w:rsidRDefault="00082813" w:rsidP="00082813">
      <w:pPr>
        <w:pStyle w:val="Heading2"/>
        <w:spacing w:before="0"/>
        <w:rPr>
          <w:rFonts w:ascii="Arial" w:hAnsi="Arial" w:cs="Arial"/>
        </w:rPr>
      </w:pPr>
      <w:bookmarkStart w:id="63" w:name="_Toc231849842"/>
      <w:r>
        <w:rPr>
          <w:rFonts w:ascii="Arial" w:hAnsi="Arial" w:cs="Arial"/>
        </w:rPr>
        <w:t>Step 3: Dataset Sourcing &amp; Formula Engine</w:t>
      </w:r>
      <w:bookmarkEnd w:id="63"/>
    </w:p>
    <w:p w14:paraId="3C2AA7EA" w14:textId="77777777" w:rsidR="00082813" w:rsidRDefault="00082813" w:rsidP="00082813">
      <w:pPr>
        <w:pStyle w:val="Heading3"/>
        <w:spacing w:before="0"/>
        <w:rPr>
          <w:rFonts w:ascii="Arial" w:hAnsi="Arial" w:cs="Arial"/>
        </w:rPr>
      </w:pPr>
      <w:bookmarkStart w:id="64" w:name="_Toc231849843"/>
      <w:r>
        <w:rPr>
          <w:rFonts w:ascii="Arial" w:hAnsi="Arial" w:cs="Arial"/>
        </w:rPr>
        <w:t>1. Dataset Sourcing &amp; Availability Profile</w:t>
      </w:r>
      <w:bookmarkEnd w:id="64"/>
    </w:p>
    <w:p w14:paraId="4B788822" w14:textId="77777777" w:rsidR="00082813" w:rsidRDefault="00082813" w:rsidP="00082813">
      <w:pPr>
        <w:pStyle w:val="NormalWeb"/>
        <w:numPr>
          <w:ilvl w:val="0"/>
          <w:numId w:val="32"/>
        </w:numPr>
        <w:spacing w:before="0" w:beforeAutospacing="0"/>
        <w:rPr>
          <w:rFonts w:ascii="Arial" w:hAnsi="Arial" w:cs="Arial"/>
        </w:rPr>
      </w:pPr>
      <w:r>
        <w:rPr>
          <w:rFonts w:ascii="Arial" w:hAnsi="Arial" w:cs="Arial"/>
          <w:b/>
          <w:bCs/>
        </w:rPr>
        <w:t>Dataset Name:</w:t>
      </w:r>
      <w:r>
        <w:rPr>
          <w:rFonts w:ascii="Arial" w:hAnsi="Arial" w:cs="Arial"/>
        </w:rPr>
        <w:t xml:space="preserve"> Systematic Meta-Bibliographic Review Dataset.</w:t>
      </w:r>
    </w:p>
    <w:p w14:paraId="6A0B6F2B" w14:textId="77777777" w:rsidR="00082813" w:rsidRDefault="00082813" w:rsidP="00082813">
      <w:pPr>
        <w:pStyle w:val="NormalWeb"/>
        <w:numPr>
          <w:ilvl w:val="0"/>
          <w:numId w:val="32"/>
        </w:numPr>
        <w:spacing w:before="0" w:beforeAutospacing="0"/>
        <w:rPr>
          <w:rFonts w:ascii="Arial" w:hAnsi="Arial" w:cs="Arial"/>
        </w:rPr>
      </w:pPr>
      <w:r>
        <w:rPr>
          <w:rFonts w:ascii="Arial" w:hAnsi="Arial" w:cs="Arial"/>
          <w:b/>
          <w:bCs/>
        </w:rPr>
        <w:t>Source/Link:</w:t>
      </w:r>
      <w:r>
        <w:rPr>
          <w:rFonts w:ascii="Arial" w:hAnsi="Arial" w:cs="Arial"/>
        </w:rPr>
        <w:t xml:space="preserve"> Not hosted on an open-access web repository. The paper explicitly states on Page 32 (</w:t>
      </w:r>
      <w:r>
        <w:rPr>
          <w:rFonts w:ascii="Arial" w:hAnsi="Arial" w:cs="Arial"/>
          <w:i/>
          <w:iCs/>
        </w:rPr>
        <w:t>Availability of data and materials</w:t>
      </w:r>
      <w:r>
        <w:rPr>
          <w:rFonts w:ascii="Arial" w:hAnsi="Arial" w:cs="Arial"/>
        </w:rPr>
        <w:t xml:space="preserve">): </w:t>
      </w:r>
      <w:r>
        <w:rPr>
          <w:rFonts w:ascii="Arial" w:hAnsi="Arial" w:cs="Arial"/>
          <w:i/>
          <w:iCs/>
        </w:rPr>
        <w:t xml:space="preserve">"The datasets used and/or </w:t>
      </w:r>
      <w:proofErr w:type="spellStart"/>
      <w:r>
        <w:rPr>
          <w:rFonts w:ascii="Arial" w:hAnsi="Arial" w:cs="Arial"/>
          <w:i/>
          <w:iCs/>
        </w:rPr>
        <w:t>analyzed</w:t>
      </w:r>
      <w:proofErr w:type="spellEnd"/>
      <w:r>
        <w:rPr>
          <w:rFonts w:ascii="Arial" w:hAnsi="Arial" w:cs="Arial"/>
          <w:i/>
          <w:iCs/>
        </w:rPr>
        <w:t xml:space="preserve"> during the current study are available from the corresponding author on reasonable request."</w:t>
      </w:r>
      <w:r>
        <w:rPr>
          <w:rFonts w:ascii="Arial" w:hAnsi="Arial" w:cs="Arial"/>
        </w:rPr>
        <w:t xml:space="preserve"> (Contact Email: </w:t>
      </w:r>
      <w:r>
        <w:rPr>
          <w:rStyle w:val="HTMLCode"/>
          <w:rFonts w:ascii="Arial" w:eastAsiaTheme="majorEastAsia" w:hAnsi="Arial" w:cs="Arial"/>
        </w:rPr>
        <w:t>jecaicedon@correo.udistrital.edu.co</w:t>
      </w:r>
      <w:r>
        <w:rPr>
          <w:rFonts w:ascii="Arial" w:hAnsi="Arial" w:cs="Arial"/>
        </w:rPr>
        <w:t>).</w:t>
      </w:r>
    </w:p>
    <w:p w14:paraId="53B4B743" w14:textId="77777777" w:rsidR="00082813" w:rsidRDefault="00082813" w:rsidP="00082813">
      <w:pPr>
        <w:pStyle w:val="NormalWeb"/>
        <w:numPr>
          <w:ilvl w:val="0"/>
          <w:numId w:val="32"/>
        </w:numPr>
        <w:spacing w:before="0" w:beforeAutospacing="0"/>
        <w:rPr>
          <w:rFonts w:ascii="Arial" w:hAnsi="Arial" w:cs="Arial"/>
        </w:rPr>
      </w:pPr>
      <w:r>
        <w:rPr>
          <w:rFonts w:ascii="Arial" w:hAnsi="Arial" w:cs="Arial"/>
          <w:b/>
          <w:bCs/>
        </w:rPr>
        <w:t>Generation Paradigm:</w:t>
      </w:r>
      <w:r>
        <w:rPr>
          <w:rFonts w:ascii="Arial" w:hAnsi="Arial" w:cs="Arial"/>
        </w:rPr>
        <w:t xml:space="preserve"> Across all 179 </w:t>
      </w:r>
      <w:proofErr w:type="spellStart"/>
      <w:r>
        <w:rPr>
          <w:rFonts w:ascii="Arial" w:hAnsi="Arial" w:cs="Arial"/>
        </w:rPr>
        <w:t>analyzed</w:t>
      </w:r>
      <w:proofErr w:type="spellEnd"/>
      <w:r>
        <w:rPr>
          <w:rFonts w:ascii="Arial" w:hAnsi="Arial" w:cs="Arial"/>
        </w:rPr>
        <w:t xml:space="preserve"> articles, the overarching method for dataset creation is </w:t>
      </w:r>
      <w:r>
        <w:rPr>
          <w:rFonts w:ascii="Arial" w:hAnsi="Arial" w:cs="Arial"/>
          <w:b/>
          <w:bCs/>
        </w:rPr>
        <w:t>Model-Based Synthetic Data Generation</w:t>
      </w:r>
      <w:r>
        <w:rPr>
          <w:rFonts w:ascii="Arial" w:hAnsi="Arial" w:cs="Arial"/>
        </w:rPr>
        <w:t xml:space="preserve"> based on the parameter limits specified in </w:t>
      </w:r>
      <w:r>
        <w:rPr>
          <w:rFonts w:ascii="Arial" w:hAnsi="Arial" w:cs="Arial"/>
          <w:b/>
          <w:bCs/>
        </w:rPr>
        <w:t>IEEE Standard 1159</w:t>
      </w:r>
      <w:r>
        <w:rPr>
          <w:rFonts w:ascii="Arial" w:hAnsi="Arial" w:cs="Arial"/>
        </w:rPr>
        <w:t xml:space="preserve"> and </w:t>
      </w:r>
      <w:r>
        <w:rPr>
          <w:rFonts w:ascii="Arial" w:hAnsi="Arial" w:cs="Arial"/>
          <w:b/>
          <w:bCs/>
        </w:rPr>
        <w:t>EN 50160</w:t>
      </w:r>
      <w:r>
        <w:rPr>
          <w:rFonts w:ascii="Arial" w:hAnsi="Arial" w:cs="Arial"/>
        </w:rPr>
        <w:t>.</w:t>
      </w:r>
    </w:p>
    <w:p w14:paraId="6A667578" w14:textId="77777777" w:rsidR="00082813" w:rsidRDefault="00082813" w:rsidP="00082813">
      <w:pPr>
        <w:pStyle w:val="Heading3"/>
      </w:pPr>
      <w:bookmarkStart w:id="65" w:name="_Toc231849844"/>
      <w:r>
        <w:t>2. Comprehensive Mathematical Formula Engine (Copy-Paste Format)</w:t>
      </w:r>
      <w:bookmarkEnd w:id="65"/>
    </w:p>
    <w:p w14:paraId="77B55A8D" w14:textId="77777777" w:rsidR="00082813" w:rsidRDefault="00082813" w:rsidP="00082813">
      <w:pPr>
        <w:pStyle w:val="NormalWeb"/>
      </w:pPr>
      <w:r>
        <w:t>Below are the mathematical models for the core single power quality disturbances reviewed in the literature. These are formatted as clean, copy-</w:t>
      </w:r>
      <w:proofErr w:type="spellStart"/>
      <w:r>
        <w:t>pasteable</w:t>
      </w:r>
      <w:proofErr w:type="spellEnd"/>
      <w:r>
        <w:t xml:space="preserve"> plaintext strings that you can paste directly into Word Equation Editors or code scripts without format corruption.</w:t>
      </w:r>
    </w:p>
    <w:p w14:paraId="41E9B054" w14:textId="5D288B95" w:rsidR="00082813" w:rsidRDefault="00082813" w:rsidP="00082813">
      <w:r>
        <w:t>--------------------------------------------------------------------------------------------------------------</w:t>
      </w:r>
    </w:p>
    <w:p w14:paraId="3D1E6FA4" w14:textId="77777777" w:rsidR="00082813" w:rsidRDefault="00082813" w:rsidP="00082813">
      <w:r>
        <w:t>COMPONENT 1: PURE REFERENCE SINE WAVEFORM (NORMAL STATE)</w:t>
      </w:r>
    </w:p>
    <w:p w14:paraId="53ADBA59" w14:textId="77777777" w:rsidR="00082813" w:rsidRDefault="00082813" w:rsidP="00082813">
      <w:r>
        <w:lastRenderedPageBreak/>
        <w:t>Formula:</w:t>
      </w:r>
    </w:p>
    <w:p w14:paraId="4AD2C505" w14:textId="77777777" w:rsidR="00082813" w:rsidRDefault="00082813" w:rsidP="00082813">
      <w:r>
        <w:t>y(t) = A * sin(omega * t)</w:t>
      </w:r>
    </w:p>
    <w:p w14:paraId="12DD1EBF" w14:textId="77777777" w:rsidR="00082813" w:rsidRDefault="00082813" w:rsidP="00082813"/>
    <w:p w14:paraId="47F13544" w14:textId="77777777" w:rsidR="00082813" w:rsidRDefault="00082813" w:rsidP="00082813">
      <w:r>
        <w:t>Where:</w:t>
      </w:r>
    </w:p>
    <w:p w14:paraId="0B954E2B" w14:textId="77777777" w:rsidR="00082813" w:rsidRDefault="00082813" w:rsidP="00082813">
      <w:r>
        <w:t xml:space="preserve">A = 1.0 </w:t>
      </w:r>
      <w:proofErr w:type="spellStart"/>
      <w:r>
        <w:t>pu</w:t>
      </w:r>
      <w:proofErr w:type="spellEnd"/>
      <w:r>
        <w:t xml:space="preserve"> (Nominal peak amplitude value)</w:t>
      </w:r>
    </w:p>
    <w:p w14:paraId="79E480A3" w14:textId="77777777" w:rsidR="00082813" w:rsidRDefault="00082813" w:rsidP="00082813">
      <w:r>
        <w:t>omega = 2 * pi * f (Fundamental angular frequency)</w:t>
      </w:r>
    </w:p>
    <w:p w14:paraId="4E27F62F" w14:textId="77777777" w:rsidR="00082813" w:rsidRDefault="00082813" w:rsidP="00082813">
      <w:r>
        <w:t>f = 50 Hz or 60 Hz (Power system nominal operating frequency)</w:t>
      </w:r>
    </w:p>
    <w:p w14:paraId="6E1C4469" w14:textId="777FB5BB" w:rsidR="00082813" w:rsidRDefault="00082813" w:rsidP="00082813">
      <w:r>
        <w:t>--------------------------------------------------------------------------------------------------------------</w:t>
      </w:r>
    </w:p>
    <w:p w14:paraId="4D795A18" w14:textId="77777777" w:rsidR="00082813" w:rsidRDefault="00082813" w:rsidP="00082813">
      <w:r>
        <w:t>COMPONENT 2: VOLTAGE SAG (DIP)</w:t>
      </w:r>
    </w:p>
    <w:p w14:paraId="43821E6A" w14:textId="77777777" w:rsidR="00082813" w:rsidRDefault="00082813" w:rsidP="00082813">
      <w:r>
        <w:t>Formula:</w:t>
      </w:r>
    </w:p>
    <w:p w14:paraId="71D59E39" w14:textId="77777777" w:rsidR="00082813" w:rsidRDefault="00082813" w:rsidP="00082813">
      <w:r>
        <w:t>y(t) = A * (1 - alpha * (u(t - t1) - u(t - t2))) * sin(omega * t)</w:t>
      </w:r>
    </w:p>
    <w:p w14:paraId="2B23E91E" w14:textId="77777777" w:rsidR="00082813" w:rsidRDefault="00082813" w:rsidP="00082813"/>
    <w:p w14:paraId="1BB2F9D8" w14:textId="77777777" w:rsidR="00082813" w:rsidRDefault="00082813" w:rsidP="00082813">
      <w:r>
        <w:t>Where:</w:t>
      </w:r>
    </w:p>
    <w:p w14:paraId="3C27940F" w14:textId="77777777" w:rsidR="00082813" w:rsidRDefault="00082813" w:rsidP="00082813">
      <w:r>
        <w:t>alpha = Sag depth parameter, bounded strictly by: 0.1 &lt;= alpha &lt;= 0.9</w:t>
      </w:r>
    </w:p>
    <w:p w14:paraId="5567CCF4" w14:textId="77777777" w:rsidR="00082813" w:rsidRDefault="00082813" w:rsidP="00082813">
      <w:r>
        <w:t>t1 = Disturbance initialization time boundary</w:t>
      </w:r>
    </w:p>
    <w:p w14:paraId="0A2E8DC0" w14:textId="77777777" w:rsidR="00082813" w:rsidRDefault="00082813" w:rsidP="00082813">
      <w:r>
        <w:t>t2 = Disturbance termination time boundary</w:t>
      </w:r>
    </w:p>
    <w:p w14:paraId="3700C1D0" w14:textId="77777777" w:rsidR="00082813" w:rsidRDefault="00082813" w:rsidP="00082813">
      <w:r>
        <w:t>u(t) = Heaviside step function (1 if t &gt;= 0, else 0)</w:t>
      </w:r>
    </w:p>
    <w:p w14:paraId="331811D8" w14:textId="796BC8A2" w:rsidR="00082813" w:rsidRDefault="00082813" w:rsidP="00082813">
      <w:r>
        <w:t>--------------------------------------------------------------------------------------------------------------</w:t>
      </w:r>
    </w:p>
    <w:p w14:paraId="3D7157AC" w14:textId="77777777" w:rsidR="00082813" w:rsidRDefault="00082813" w:rsidP="00082813">
      <w:r>
        <w:t>COMPONENT 3: VOLTAGE SWELL</w:t>
      </w:r>
    </w:p>
    <w:p w14:paraId="403D30E9" w14:textId="77777777" w:rsidR="00082813" w:rsidRDefault="00082813" w:rsidP="00082813">
      <w:r>
        <w:t>Formula:</w:t>
      </w:r>
    </w:p>
    <w:p w14:paraId="068A22CE" w14:textId="77777777" w:rsidR="00082813" w:rsidRDefault="00082813" w:rsidP="00082813">
      <w:r>
        <w:t>y(t) = A * (1 + alpha * (u(t - t1) - u(t - t2))) * sin(omega * t)</w:t>
      </w:r>
    </w:p>
    <w:p w14:paraId="7C65E93C" w14:textId="77777777" w:rsidR="00082813" w:rsidRDefault="00082813" w:rsidP="00082813"/>
    <w:p w14:paraId="6CB1B009" w14:textId="77777777" w:rsidR="00082813" w:rsidRDefault="00082813" w:rsidP="00082813">
      <w:r>
        <w:t>Where:</w:t>
      </w:r>
    </w:p>
    <w:p w14:paraId="77BB323E" w14:textId="77777777" w:rsidR="00082813" w:rsidRDefault="00082813" w:rsidP="00082813">
      <w:r>
        <w:t>alpha = Swell intensity parameter, bounded strictly by: 0.1 &lt;= alpha &lt;= 0.8</w:t>
      </w:r>
    </w:p>
    <w:p w14:paraId="638360CB" w14:textId="77777777" w:rsidR="00082813" w:rsidRDefault="00082813" w:rsidP="00082813">
      <w:r>
        <w:t>t1 = Swell initiation time boundary</w:t>
      </w:r>
    </w:p>
    <w:p w14:paraId="422537B8" w14:textId="77777777" w:rsidR="00082813" w:rsidRDefault="00082813" w:rsidP="00082813">
      <w:r>
        <w:t>t2 = Swell termination time boundary</w:t>
      </w:r>
    </w:p>
    <w:p w14:paraId="28D75DDE" w14:textId="77777777" w:rsidR="00082813" w:rsidRDefault="00082813" w:rsidP="00082813">
      <w:r>
        <w:t>u(t) = Heaviside step function</w:t>
      </w:r>
    </w:p>
    <w:p w14:paraId="6938E730" w14:textId="36FCD8E0" w:rsidR="00082813" w:rsidRDefault="00082813" w:rsidP="00082813">
      <w:r>
        <w:t>--------------------------------------------------------------------------------------------------------------</w:t>
      </w:r>
    </w:p>
    <w:p w14:paraId="4709F899" w14:textId="77777777" w:rsidR="00082813" w:rsidRDefault="00082813" w:rsidP="00082813">
      <w:r>
        <w:lastRenderedPageBreak/>
        <w:t>COMPONENT 4: VOLTAGE INTERRUPTION</w:t>
      </w:r>
    </w:p>
    <w:p w14:paraId="6492EF74" w14:textId="77777777" w:rsidR="00082813" w:rsidRDefault="00082813" w:rsidP="00082813">
      <w:r>
        <w:t>Formula:</w:t>
      </w:r>
    </w:p>
    <w:p w14:paraId="73F9283A" w14:textId="77777777" w:rsidR="00082813" w:rsidRDefault="00082813" w:rsidP="00082813">
      <w:r>
        <w:t>y(t) = A * (1 - alpha * (u(t - t1) - u(t - t2))) * sin(omega * t)</w:t>
      </w:r>
    </w:p>
    <w:p w14:paraId="38893946" w14:textId="77777777" w:rsidR="00082813" w:rsidRDefault="00082813" w:rsidP="00082813"/>
    <w:p w14:paraId="0367042E" w14:textId="77777777" w:rsidR="00082813" w:rsidRDefault="00082813" w:rsidP="00082813">
      <w:r>
        <w:t>Where:</w:t>
      </w:r>
    </w:p>
    <w:p w14:paraId="221812B5" w14:textId="77777777" w:rsidR="00082813" w:rsidRDefault="00082813" w:rsidP="00082813">
      <w:r>
        <w:t>alpha = Total interruption magnitude loss parameter, bounded strictly by: 0.9 &lt; alpha &lt;= 1.0</w:t>
      </w:r>
    </w:p>
    <w:p w14:paraId="109273DC" w14:textId="77777777" w:rsidR="00082813" w:rsidRDefault="00082813" w:rsidP="00082813">
      <w:r>
        <w:t>t1 = Interruption initiation time boundary</w:t>
      </w:r>
    </w:p>
    <w:p w14:paraId="5D738B0C" w14:textId="77777777" w:rsidR="00082813" w:rsidRDefault="00082813" w:rsidP="00082813">
      <w:r>
        <w:t>t2 = Interruption termination time boundary</w:t>
      </w:r>
    </w:p>
    <w:p w14:paraId="34AA3A2E" w14:textId="77777777" w:rsidR="00082813" w:rsidRDefault="00082813" w:rsidP="00082813">
      <w:r>
        <w:t>u(t) = Heaviside step function</w:t>
      </w:r>
    </w:p>
    <w:p w14:paraId="0186C2FE" w14:textId="1D18E41E" w:rsidR="00082813" w:rsidRDefault="00082813" w:rsidP="00082813">
      <w:r>
        <w:t>--------------------------------------------------------------------------------------------------------------</w:t>
      </w:r>
    </w:p>
    <w:p w14:paraId="29F33A4E" w14:textId="77777777" w:rsidR="00082813" w:rsidRDefault="00082813" w:rsidP="00082813">
      <w:r>
        <w:t>COMPONENT 5: VOLTAGE NOTCH (PERIODIC SUB-CYCLE SUB-CONVERTER COMMUTATION VARIATION)</w:t>
      </w:r>
    </w:p>
    <w:p w14:paraId="7310865F" w14:textId="77777777" w:rsidR="00082813" w:rsidRDefault="00082813" w:rsidP="00082813">
      <w:r>
        <w:t>Formula:</w:t>
      </w:r>
    </w:p>
    <w:p w14:paraId="5BFFCD27" w14:textId="77777777" w:rsidR="00082813" w:rsidRDefault="00082813" w:rsidP="00082813">
      <w:r>
        <w:t xml:space="preserve">y(t) = A * sin(omega * t) - SUM_{n=0}^{N-1} [ </w:t>
      </w:r>
      <w:proofErr w:type="spellStart"/>
      <w:r>
        <w:t>K_n</w:t>
      </w:r>
      <w:proofErr w:type="spellEnd"/>
      <w:r>
        <w:t xml:space="preserve"> * (u(t - t1 - n*T) - u(t - t2 - n*T)) * sign(sin(omega * t)) ]</w:t>
      </w:r>
    </w:p>
    <w:p w14:paraId="7F6E4321" w14:textId="77777777" w:rsidR="00082813" w:rsidRDefault="00082813" w:rsidP="00082813"/>
    <w:p w14:paraId="441253C1" w14:textId="77777777" w:rsidR="00082813" w:rsidRDefault="00082813" w:rsidP="00082813">
      <w:r>
        <w:t>Where:</w:t>
      </w:r>
    </w:p>
    <w:p w14:paraId="0E23FC3E" w14:textId="77777777" w:rsidR="00082813" w:rsidRDefault="00082813" w:rsidP="00082813">
      <w:proofErr w:type="spellStart"/>
      <w:r>
        <w:t>K_n</w:t>
      </w:r>
      <w:proofErr w:type="spellEnd"/>
      <w:r>
        <w:t xml:space="preserve"> = Notch magnitude depth factor (0.1 &lt;= </w:t>
      </w:r>
      <w:proofErr w:type="spellStart"/>
      <w:r>
        <w:t>K_n</w:t>
      </w:r>
      <w:proofErr w:type="spellEnd"/>
      <w:r>
        <w:t xml:space="preserve"> &lt;= 0.5)</w:t>
      </w:r>
    </w:p>
    <w:p w14:paraId="159083EF" w14:textId="77777777" w:rsidR="00082813" w:rsidRDefault="00082813" w:rsidP="00082813">
      <w:r>
        <w:t>t1, t2 = Sub-cycle fractional bounds defining notch width duration (must be &lt; 0.5 cycle total duration)</w:t>
      </w:r>
    </w:p>
    <w:p w14:paraId="64221E25" w14:textId="77777777" w:rsidR="00082813" w:rsidRDefault="00082813" w:rsidP="00082813">
      <w:r>
        <w:t>T = Fundamental system time period duration (T = 1 / f)</w:t>
      </w:r>
    </w:p>
    <w:p w14:paraId="0BEB65BC" w14:textId="77777777" w:rsidR="00082813" w:rsidRDefault="00082813" w:rsidP="00082813">
      <w:r>
        <w:t xml:space="preserve">N = Total integer count of monitored line cycles </w:t>
      </w:r>
      <w:proofErr w:type="spellStart"/>
      <w:r>
        <w:t>analyzed</w:t>
      </w:r>
      <w:proofErr w:type="spellEnd"/>
    </w:p>
    <w:p w14:paraId="60AA8D2D" w14:textId="77777777" w:rsidR="00082813" w:rsidRDefault="00082813" w:rsidP="00082813">
      <w:r>
        <w:t>sign(x) = Standard signum function extracting directional polarity (+1 or -1) of the reference wave</w:t>
      </w:r>
    </w:p>
    <w:p w14:paraId="035FCAE3" w14:textId="5EF40519" w:rsidR="00082813" w:rsidRDefault="00082813" w:rsidP="00082813">
      <w:r>
        <w:t>--------------------------------------------------------------------------------------------------------------</w:t>
      </w:r>
    </w:p>
    <w:p w14:paraId="4418843C" w14:textId="77777777" w:rsidR="00082813" w:rsidRDefault="00082813" w:rsidP="00082813">
      <w:pPr>
        <w:pStyle w:val="Heading3"/>
      </w:pPr>
      <w:bookmarkStart w:id="66" w:name="_Toc231849845"/>
      <w:r>
        <w:t>3. Executable Verification Waveform Code (Python 3)</w:t>
      </w:r>
      <w:bookmarkEnd w:id="66"/>
    </w:p>
    <w:p w14:paraId="7B95DD77" w14:textId="77777777" w:rsidR="00082813" w:rsidRDefault="00082813" w:rsidP="00082813">
      <w:pPr>
        <w:pStyle w:val="NormalWeb"/>
      </w:pPr>
      <w:r>
        <w:t>You can directly execute this production-ready script to visualize and verify the output of the mathematical engine detailed above:</w:t>
      </w:r>
    </w:p>
    <w:p w14:paraId="174CF79B" w14:textId="77777777" w:rsidR="00082813" w:rsidRDefault="00082813" w:rsidP="00082813">
      <w:r>
        <w:lastRenderedPageBreak/>
        <w:t xml:space="preserve">import </w:t>
      </w:r>
      <w:proofErr w:type="spellStart"/>
      <w:r>
        <w:t>numpy</w:t>
      </w:r>
      <w:proofErr w:type="spellEnd"/>
      <w:r>
        <w:t xml:space="preserve"> as np</w:t>
      </w:r>
    </w:p>
    <w:p w14:paraId="7EC3C268" w14:textId="77777777" w:rsidR="00082813" w:rsidRDefault="00082813" w:rsidP="00082813">
      <w:r>
        <w:t xml:space="preserve">import </w:t>
      </w:r>
      <w:proofErr w:type="spellStart"/>
      <w:r>
        <w:t>matplotlib.pyplot</w:t>
      </w:r>
      <w:proofErr w:type="spellEnd"/>
      <w:r>
        <w:t xml:space="preserve"> as </w:t>
      </w:r>
      <w:proofErr w:type="spellStart"/>
      <w:r>
        <w:t>plt</w:t>
      </w:r>
      <w:proofErr w:type="spellEnd"/>
    </w:p>
    <w:p w14:paraId="37060C76" w14:textId="77777777" w:rsidR="00082813" w:rsidRDefault="00082813" w:rsidP="00082813"/>
    <w:p w14:paraId="7E18EE4B" w14:textId="77777777" w:rsidR="00082813" w:rsidRDefault="00082813" w:rsidP="00082813">
      <w:r>
        <w:t># --- System Configuration Baseline ---</w:t>
      </w:r>
    </w:p>
    <w:p w14:paraId="1D7AB4E0" w14:textId="77777777" w:rsidR="00082813" w:rsidRDefault="00082813" w:rsidP="00082813">
      <w:r>
        <w:t>f = 50.0          # Nominal grid frequency (Hz)</w:t>
      </w:r>
    </w:p>
    <w:p w14:paraId="0779B1FF" w14:textId="77777777" w:rsidR="00082813" w:rsidRDefault="00082813" w:rsidP="00082813">
      <w:r>
        <w:t>fs = 25600.0      # High sampling rate for sub-cycle edge tracking (25.6 kHz)</w:t>
      </w:r>
    </w:p>
    <w:p w14:paraId="62AE3516" w14:textId="77777777" w:rsidR="00082813" w:rsidRDefault="00082813" w:rsidP="00082813">
      <w:r>
        <w:t>cycles = 10       # Evaluation window length</w:t>
      </w:r>
    </w:p>
    <w:p w14:paraId="503788B3" w14:textId="77777777" w:rsidR="00082813" w:rsidRDefault="00082813" w:rsidP="00082813">
      <w:r>
        <w:t>T = 1.0 / f       # Period of one fundamental cycle</w:t>
      </w:r>
    </w:p>
    <w:p w14:paraId="7D841098" w14:textId="77777777" w:rsidR="00082813" w:rsidRDefault="00082813" w:rsidP="00082813">
      <w:r>
        <w:t xml:space="preserve">t = </w:t>
      </w:r>
      <w:proofErr w:type="spellStart"/>
      <w:r>
        <w:t>np.arange</w:t>
      </w:r>
      <w:proofErr w:type="spellEnd"/>
      <w:r>
        <w:t>(0, cycles * T, 1.0 / fs)</w:t>
      </w:r>
    </w:p>
    <w:p w14:paraId="4E7D81B1" w14:textId="77777777" w:rsidR="00082813" w:rsidRDefault="00082813" w:rsidP="00082813">
      <w:r>
        <w:t xml:space="preserve">omega = 2.0 * </w:t>
      </w:r>
      <w:proofErr w:type="spellStart"/>
      <w:r>
        <w:t>np.pi</w:t>
      </w:r>
      <w:proofErr w:type="spellEnd"/>
      <w:r>
        <w:t xml:space="preserve"> * f</w:t>
      </w:r>
    </w:p>
    <w:p w14:paraId="3FE5417C" w14:textId="77777777" w:rsidR="00082813" w:rsidRDefault="00082813" w:rsidP="00082813">
      <w:r>
        <w:t xml:space="preserve">A = 1.0           # 1.0 </w:t>
      </w:r>
      <w:proofErr w:type="spellStart"/>
      <w:r>
        <w:t>pu</w:t>
      </w:r>
      <w:proofErr w:type="spellEnd"/>
      <w:r>
        <w:t xml:space="preserve"> baseline amplitude</w:t>
      </w:r>
    </w:p>
    <w:p w14:paraId="590E183F" w14:textId="77777777" w:rsidR="00082813" w:rsidRDefault="00082813" w:rsidP="00082813"/>
    <w:p w14:paraId="0CC51FCD" w14:textId="77777777" w:rsidR="00082813" w:rsidRDefault="00082813" w:rsidP="00082813">
      <w:r>
        <w:t># --- 1. Pure Reference Wave ---</w:t>
      </w:r>
    </w:p>
    <w:p w14:paraId="0161B911" w14:textId="77777777" w:rsidR="00082813" w:rsidRDefault="00082813" w:rsidP="00082813">
      <w:proofErr w:type="spellStart"/>
      <w:r>
        <w:t>v_pure</w:t>
      </w:r>
      <w:proofErr w:type="spellEnd"/>
      <w:r>
        <w:t xml:space="preserve"> = A * </w:t>
      </w:r>
      <w:proofErr w:type="spellStart"/>
      <w:r>
        <w:t>np.sin</w:t>
      </w:r>
      <w:proofErr w:type="spellEnd"/>
      <w:r>
        <w:t>(omega * t)</w:t>
      </w:r>
    </w:p>
    <w:p w14:paraId="1D05807E" w14:textId="77777777" w:rsidR="00082813" w:rsidRDefault="00082813" w:rsidP="00082813"/>
    <w:p w14:paraId="771F27E8" w14:textId="77777777" w:rsidR="00082813" w:rsidRDefault="00082813" w:rsidP="00082813">
      <w:r>
        <w:t># --- 2. Voltage Sag Matrix ---</w:t>
      </w:r>
    </w:p>
    <w:p w14:paraId="014AD53A" w14:textId="77777777" w:rsidR="00082813" w:rsidRDefault="00082813" w:rsidP="00082813">
      <w:r>
        <w:t>t1_sag, t2_sag = 3.0 * T, 7.0 * T</w:t>
      </w:r>
    </w:p>
    <w:p w14:paraId="2EE2B703" w14:textId="77777777" w:rsidR="00082813" w:rsidRDefault="00082813" w:rsidP="00082813">
      <w:proofErr w:type="spellStart"/>
      <w:r>
        <w:t>alpha_sag</w:t>
      </w:r>
      <w:proofErr w:type="spellEnd"/>
      <w:r>
        <w:t xml:space="preserve"> = 0.4</w:t>
      </w:r>
    </w:p>
    <w:p w14:paraId="4A93B69F" w14:textId="77777777" w:rsidR="00082813" w:rsidRDefault="00082813" w:rsidP="00082813">
      <w:proofErr w:type="spellStart"/>
      <w:r>
        <w:t>u_sag</w:t>
      </w:r>
      <w:proofErr w:type="spellEnd"/>
      <w:r>
        <w:t xml:space="preserve"> = </w:t>
      </w:r>
      <w:proofErr w:type="spellStart"/>
      <w:r>
        <w:t>np.where</w:t>
      </w:r>
      <w:proofErr w:type="spellEnd"/>
      <w:r>
        <w:t>((t &gt;= t1_sag) &amp; (t &lt;= t2_sag), 1.0, 0.0)</w:t>
      </w:r>
    </w:p>
    <w:p w14:paraId="1FD1D083" w14:textId="77777777" w:rsidR="00082813" w:rsidRDefault="00082813" w:rsidP="00082813">
      <w:proofErr w:type="spellStart"/>
      <w:r>
        <w:t>v_sag</w:t>
      </w:r>
      <w:proofErr w:type="spellEnd"/>
      <w:r>
        <w:t xml:space="preserve"> = A * (1.0 - </w:t>
      </w:r>
      <w:proofErr w:type="spellStart"/>
      <w:r>
        <w:t>alpha_sag</w:t>
      </w:r>
      <w:proofErr w:type="spellEnd"/>
      <w:r>
        <w:t xml:space="preserve"> * </w:t>
      </w:r>
      <w:proofErr w:type="spellStart"/>
      <w:r>
        <w:t>u_sag</w:t>
      </w:r>
      <w:proofErr w:type="spellEnd"/>
      <w:r>
        <w:t xml:space="preserve">) * </w:t>
      </w:r>
      <w:proofErr w:type="spellStart"/>
      <w:r>
        <w:t>np.sin</w:t>
      </w:r>
      <w:proofErr w:type="spellEnd"/>
      <w:r>
        <w:t>(omega * t)</w:t>
      </w:r>
    </w:p>
    <w:p w14:paraId="4F38EC2F" w14:textId="77777777" w:rsidR="00082813" w:rsidRDefault="00082813" w:rsidP="00082813"/>
    <w:p w14:paraId="55C9A290" w14:textId="77777777" w:rsidR="00082813" w:rsidRDefault="00082813" w:rsidP="00082813">
      <w:r>
        <w:t># --- 3. Voltage Swell Matrix ---</w:t>
      </w:r>
    </w:p>
    <w:p w14:paraId="336E3FD6" w14:textId="77777777" w:rsidR="00082813" w:rsidRDefault="00082813" w:rsidP="00082813">
      <w:r>
        <w:t>t1_swell, t2_swell = 3.0 * T, 7.0 * T</w:t>
      </w:r>
    </w:p>
    <w:p w14:paraId="2793C032" w14:textId="77777777" w:rsidR="00082813" w:rsidRDefault="00082813" w:rsidP="00082813">
      <w:proofErr w:type="spellStart"/>
      <w:r>
        <w:t>alpha_swell</w:t>
      </w:r>
      <w:proofErr w:type="spellEnd"/>
      <w:r>
        <w:t xml:space="preserve"> = 0.5</w:t>
      </w:r>
    </w:p>
    <w:p w14:paraId="6A4114A1" w14:textId="77777777" w:rsidR="00082813" w:rsidRDefault="00082813" w:rsidP="00082813">
      <w:proofErr w:type="spellStart"/>
      <w:r>
        <w:t>u_swell</w:t>
      </w:r>
      <w:proofErr w:type="spellEnd"/>
      <w:r>
        <w:t xml:space="preserve"> = </w:t>
      </w:r>
      <w:proofErr w:type="spellStart"/>
      <w:r>
        <w:t>np.where</w:t>
      </w:r>
      <w:proofErr w:type="spellEnd"/>
      <w:r>
        <w:t>((t &gt;= t1_swell) &amp; (t &lt;= t2_swell), 1.0, 0.0)</w:t>
      </w:r>
    </w:p>
    <w:p w14:paraId="5DC155DA" w14:textId="77777777" w:rsidR="00082813" w:rsidRDefault="00082813" w:rsidP="00082813">
      <w:proofErr w:type="spellStart"/>
      <w:r>
        <w:t>v_swell</w:t>
      </w:r>
      <w:proofErr w:type="spellEnd"/>
      <w:r>
        <w:t xml:space="preserve"> = A * (1.0 + </w:t>
      </w:r>
      <w:proofErr w:type="spellStart"/>
      <w:r>
        <w:t>alpha_swell</w:t>
      </w:r>
      <w:proofErr w:type="spellEnd"/>
      <w:r>
        <w:t xml:space="preserve"> * </w:t>
      </w:r>
      <w:proofErr w:type="spellStart"/>
      <w:r>
        <w:t>u_swell</w:t>
      </w:r>
      <w:proofErr w:type="spellEnd"/>
      <w:r>
        <w:t xml:space="preserve">) * </w:t>
      </w:r>
      <w:proofErr w:type="spellStart"/>
      <w:r>
        <w:t>np.sin</w:t>
      </w:r>
      <w:proofErr w:type="spellEnd"/>
      <w:r>
        <w:t>(omega * t)</w:t>
      </w:r>
    </w:p>
    <w:p w14:paraId="5D078594" w14:textId="77777777" w:rsidR="00082813" w:rsidRDefault="00082813" w:rsidP="00082813"/>
    <w:p w14:paraId="049C6280" w14:textId="77777777" w:rsidR="00082813" w:rsidRDefault="00082813" w:rsidP="00082813">
      <w:r>
        <w:t># --- 4. Voltage Interruption Matrix ---</w:t>
      </w:r>
    </w:p>
    <w:p w14:paraId="7E7B72E8" w14:textId="77777777" w:rsidR="00082813" w:rsidRDefault="00082813" w:rsidP="00082813">
      <w:r>
        <w:lastRenderedPageBreak/>
        <w:t>t1_int, t2_int = 3.0 * T, 7.0 * T</w:t>
      </w:r>
    </w:p>
    <w:p w14:paraId="60F42724" w14:textId="77777777" w:rsidR="00082813" w:rsidRDefault="00082813" w:rsidP="00082813">
      <w:proofErr w:type="spellStart"/>
      <w:r>
        <w:t>alpha_int</w:t>
      </w:r>
      <w:proofErr w:type="spellEnd"/>
      <w:r>
        <w:t xml:space="preserve"> = 0.95</w:t>
      </w:r>
    </w:p>
    <w:p w14:paraId="118E6979" w14:textId="77777777" w:rsidR="00082813" w:rsidRDefault="00082813" w:rsidP="00082813">
      <w:proofErr w:type="spellStart"/>
      <w:r>
        <w:t>u_int</w:t>
      </w:r>
      <w:proofErr w:type="spellEnd"/>
      <w:r>
        <w:t xml:space="preserve"> = </w:t>
      </w:r>
      <w:proofErr w:type="spellStart"/>
      <w:r>
        <w:t>np.where</w:t>
      </w:r>
      <w:proofErr w:type="spellEnd"/>
      <w:r>
        <w:t>((t &gt;= t1_int) &amp; (t &lt;= t2_int), 1.0, 0.0)</w:t>
      </w:r>
    </w:p>
    <w:p w14:paraId="1F70EED2" w14:textId="77777777" w:rsidR="00082813" w:rsidRDefault="00082813" w:rsidP="00082813">
      <w:proofErr w:type="spellStart"/>
      <w:r>
        <w:t>v_int</w:t>
      </w:r>
      <w:proofErr w:type="spellEnd"/>
      <w:r>
        <w:t xml:space="preserve"> = A * (1.0 - </w:t>
      </w:r>
      <w:proofErr w:type="spellStart"/>
      <w:r>
        <w:t>alpha_int</w:t>
      </w:r>
      <w:proofErr w:type="spellEnd"/>
      <w:r>
        <w:t xml:space="preserve"> * </w:t>
      </w:r>
      <w:proofErr w:type="spellStart"/>
      <w:r>
        <w:t>u_int</w:t>
      </w:r>
      <w:proofErr w:type="spellEnd"/>
      <w:r>
        <w:t xml:space="preserve">) * </w:t>
      </w:r>
      <w:proofErr w:type="spellStart"/>
      <w:r>
        <w:t>np.sin</w:t>
      </w:r>
      <w:proofErr w:type="spellEnd"/>
      <w:r>
        <w:t>(omega * t)</w:t>
      </w:r>
    </w:p>
    <w:p w14:paraId="4A86BA0B" w14:textId="77777777" w:rsidR="00082813" w:rsidRDefault="00082813" w:rsidP="00082813"/>
    <w:p w14:paraId="2D9C03FA" w14:textId="77777777" w:rsidR="00082813" w:rsidRDefault="00082813" w:rsidP="00082813">
      <w:r>
        <w:t># --- 5. Incipient Voltage Notch Model ---</w:t>
      </w:r>
    </w:p>
    <w:p w14:paraId="55514857" w14:textId="77777777" w:rsidR="00082813" w:rsidRDefault="00082813" w:rsidP="00082813">
      <w:proofErr w:type="spellStart"/>
      <w:r>
        <w:t>v_notch</w:t>
      </w:r>
      <w:proofErr w:type="spellEnd"/>
      <w:r>
        <w:t xml:space="preserve"> = A * </w:t>
      </w:r>
      <w:proofErr w:type="spellStart"/>
      <w:r>
        <w:t>np.sin</w:t>
      </w:r>
      <w:proofErr w:type="spellEnd"/>
      <w:r>
        <w:t>(omega * t)</w:t>
      </w:r>
    </w:p>
    <w:p w14:paraId="2A510620" w14:textId="77777777" w:rsidR="00082813" w:rsidRDefault="00082813" w:rsidP="00082813">
      <w:proofErr w:type="spellStart"/>
      <w:r>
        <w:t>notch_depth</w:t>
      </w:r>
      <w:proofErr w:type="spellEnd"/>
      <w:r>
        <w:t xml:space="preserve"> = 0.4</w:t>
      </w:r>
    </w:p>
    <w:p w14:paraId="0164CF46" w14:textId="77777777" w:rsidR="00082813" w:rsidRDefault="00082813" w:rsidP="00082813">
      <w:proofErr w:type="spellStart"/>
      <w:r>
        <w:t>notch_width_rad</w:t>
      </w:r>
      <w:proofErr w:type="spellEnd"/>
      <w:r>
        <w:t xml:space="preserve"> = 0.05</w:t>
      </w:r>
    </w:p>
    <w:p w14:paraId="13705526" w14:textId="77777777" w:rsidR="00082813" w:rsidRDefault="00082813" w:rsidP="00082813"/>
    <w:p w14:paraId="577F466E" w14:textId="77777777" w:rsidR="00082813" w:rsidRDefault="00082813" w:rsidP="00082813">
      <w:r>
        <w:t>for c in range(cycles):</w:t>
      </w:r>
    </w:p>
    <w:p w14:paraId="48BDD512" w14:textId="77777777" w:rsidR="00082813" w:rsidRDefault="00082813" w:rsidP="00082813">
      <w:r>
        <w:t xml:space="preserve">    </w:t>
      </w:r>
      <w:proofErr w:type="spellStart"/>
      <w:r>
        <w:t>t_cycle_start</w:t>
      </w:r>
      <w:proofErr w:type="spellEnd"/>
      <w:r>
        <w:t xml:space="preserve"> = c * T</w:t>
      </w:r>
    </w:p>
    <w:p w14:paraId="35A3F360" w14:textId="77777777" w:rsidR="00082813" w:rsidRDefault="00082813" w:rsidP="00082813">
      <w:r>
        <w:t xml:space="preserve">    # Positive half-cycle notch inject</w:t>
      </w:r>
    </w:p>
    <w:p w14:paraId="6DBC6990" w14:textId="77777777" w:rsidR="00082813" w:rsidRDefault="00082813" w:rsidP="00082813">
      <w:r>
        <w:t xml:space="preserve">    t1_n1 = </w:t>
      </w:r>
      <w:proofErr w:type="spellStart"/>
      <w:r>
        <w:t>t_cycle_start</w:t>
      </w:r>
      <w:proofErr w:type="spellEnd"/>
      <w:r>
        <w:t xml:space="preserve"> + (</w:t>
      </w:r>
      <w:proofErr w:type="spellStart"/>
      <w:r>
        <w:t>np.radians</w:t>
      </w:r>
      <w:proofErr w:type="spellEnd"/>
      <w:r>
        <w:t>(30) / omega)</w:t>
      </w:r>
    </w:p>
    <w:p w14:paraId="702AA249" w14:textId="77777777" w:rsidR="00082813" w:rsidRDefault="00082813" w:rsidP="00082813">
      <w:r>
        <w:t xml:space="preserve">    t2_n1 = t1_n1 + (</w:t>
      </w:r>
      <w:proofErr w:type="spellStart"/>
      <w:r>
        <w:t>notch_width_rad</w:t>
      </w:r>
      <w:proofErr w:type="spellEnd"/>
      <w:r>
        <w:t xml:space="preserve"> / omega)</w:t>
      </w:r>
    </w:p>
    <w:p w14:paraId="2EA0B6CB" w14:textId="77777777" w:rsidR="00082813" w:rsidRDefault="00082813" w:rsidP="00082813">
      <w:r>
        <w:t xml:space="preserve">    </w:t>
      </w:r>
      <w:proofErr w:type="spellStart"/>
      <w:r>
        <w:t>v_notch</w:t>
      </w:r>
      <w:proofErr w:type="spellEnd"/>
      <w:r>
        <w:t xml:space="preserve"> = </w:t>
      </w:r>
      <w:proofErr w:type="spellStart"/>
      <w:r>
        <w:t>np.where</w:t>
      </w:r>
      <w:proofErr w:type="spellEnd"/>
      <w:r>
        <w:t xml:space="preserve">((t &gt;= t1_n1) &amp; (t &lt;= t2_n1), </w:t>
      </w:r>
      <w:proofErr w:type="spellStart"/>
      <w:r>
        <w:t>v_notch</w:t>
      </w:r>
      <w:proofErr w:type="spellEnd"/>
      <w:r>
        <w:t xml:space="preserve"> - </w:t>
      </w:r>
      <w:proofErr w:type="spellStart"/>
      <w:r>
        <w:t>notch_depth</w:t>
      </w:r>
      <w:proofErr w:type="spellEnd"/>
      <w:r>
        <w:t xml:space="preserve"> * </w:t>
      </w:r>
      <w:proofErr w:type="spellStart"/>
      <w:r>
        <w:t>np.sign</w:t>
      </w:r>
      <w:proofErr w:type="spellEnd"/>
      <w:r>
        <w:t>(</w:t>
      </w:r>
      <w:proofErr w:type="spellStart"/>
      <w:r>
        <w:t>v_notch</w:t>
      </w:r>
      <w:proofErr w:type="spellEnd"/>
      <w:r>
        <w:t xml:space="preserve">), </w:t>
      </w:r>
      <w:proofErr w:type="spellStart"/>
      <w:r>
        <w:t>v_notch</w:t>
      </w:r>
      <w:proofErr w:type="spellEnd"/>
      <w:r>
        <w:t>)</w:t>
      </w:r>
    </w:p>
    <w:p w14:paraId="66914F5A" w14:textId="77777777" w:rsidR="00082813" w:rsidRDefault="00082813" w:rsidP="00082813">
      <w:r>
        <w:t xml:space="preserve">    </w:t>
      </w:r>
    </w:p>
    <w:p w14:paraId="6F9E2614" w14:textId="77777777" w:rsidR="00082813" w:rsidRDefault="00082813" w:rsidP="00082813">
      <w:r>
        <w:t xml:space="preserve">    # Negative half-cycle notch inject</w:t>
      </w:r>
    </w:p>
    <w:p w14:paraId="2127CD2C" w14:textId="77777777" w:rsidR="00082813" w:rsidRDefault="00082813" w:rsidP="00082813">
      <w:r>
        <w:t xml:space="preserve">    t1_n2 = </w:t>
      </w:r>
      <w:proofErr w:type="spellStart"/>
      <w:r>
        <w:t>t_cycle_start</w:t>
      </w:r>
      <w:proofErr w:type="spellEnd"/>
      <w:r>
        <w:t xml:space="preserve"> + (</w:t>
      </w:r>
      <w:proofErr w:type="spellStart"/>
      <w:r>
        <w:t>np.radians</w:t>
      </w:r>
      <w:proofErr w:type="spellEnd"/>
      <w:r>
        <w:t>(210) / omega)</w:t>
      </w:r>
    </w:p>
    <w:p w14:paraId="0EF6C6DC" w14:textId="77777777" w:rsidR="00082813" w:rsidRDefault="00082813" w:rsidP="00082813">
      <w:r>
        <w:t xml:space="preserve">    t2_n2 = t1_n2 + (</w:t>
      </w:r>
      <w:proofErr w:type="spellStart"/>
      <w:r>
        <w:t>notch_width_rad</w:t>
      </w:r>
      <w:proofErr w:type="spellEnd"/>
      <w:r>
        <w:t xml:space="preserve"> / omega)</w:t>
      </w:r>
    </w:p>
    <w:p w14:paraId="2C37B067" w14:textId="77777777" w:rsidR="00082813" w:rsidRDefault="00082813" w:rsidP="00082813">
      <w:r>
        <w:t xml:space="preserve">    </w:t>
      </w:r>
      <w:proofErr w:type="spellStart"/>
      <w:r>
        <w:t>v_notch</w:t>
      </w:r>
      <w:proofErr w:type="spellEnd"/>
      <w:r>
        <w:t xml:space="preserve"> = </w:t>
      </w:r>
      <w:proofErr w:type="spellStart"/>
      <w:r>
        <w:t>np.where</w:t>
      </w:r>
      <w:proofErr w:type="spellEnd"/>
      <w:r>
        <w:t xml:space="preserve">((t &gt;= t1_n2) &amp; (t &lt;= t2_n2), </w:t>
      </w:r>
      <w:proofErr w:type="spellStart"/>
      <w:r>
        <w:t>v_notch</w:t>
      </w:r>
      <w:proofErr w:type="spellEnd"/>
      <w:r>
        <w:t xml:space="preserve"> - </w:t>
      </w:r>
      <w:proofErr w:type="spellStart"/>
      <w:r>
        <w:t>notch_depth</w:t>
      </w:r>
      <w:proofErr w:type="spellEnd"/>
      <w:r>
        <w:t xml:space="preserve"> * </w:t>
      </w:r>
      <w:proofErr w:type="spellStart"/>
      <w:r>
        <w:t>np.sign</w:t>
      </w:r>
      <w:proofErr w:type="spellEnd"/>
      <w:r>
        <w:t>(</w:t>
      </w:r>
      <w:proofErr w:type="spellStart"/>
      <w:r>
        <w:t>v_notch</w:t>
      </w:r>
      <w:proofErr w:type="spellEnd"/>
      <w:r>
        <w:t xml:space="preserve">), </w:t>
      </w:r>
      <w:proofErr w:type="spellStart"/>
      <w:r>
        <w:t>v_notch</w:t>
      </w:r>
      <w:proofErr w:type="spellEnd"/>
      <w:r>
        <w:t>)</w:t>
      </w:r>
    </w:p>
    <w:p w14:paraId="6F772805" w14:textId="77777777" w:rsidR="00082813" w:rsidRDefault="00082813" w:rsidP="00082813"/>
    <w:p w14:paraId="49474865" w14:textId="77777777" w:rsidR="00082813" w:rsidRDefault="00082813" w:rsidP="00082813">
      <w:r>
        <w:t># --- High-Level Research Plot Engine ---</w:t>
      </w:r>
    </w:p>
    <w:p w14:paraId="4EB118D7" w14:textId="77777777" w:rsidR="00082813" w:rsidRDefault="00082813" w:rsidP="00082813">
      <w:r>
        <w:t xml:space="preserve">fig, </w:t>
      </w:r>
      <w:proofErr w:type="spellStart"/>
      <w:r>
        <w:t>axs</w:t>
      </w:r>
      <w:proofErr w:type="spellEnd"/>
      <w:r>
        <w:t xml:space="preserve"> = </w:t>
      </w:r>
      <w:proofErr w:type="spellStart"/>
      <w:r>
        <w:t>plt.subplots</w:t>
      </w:r>
      <w:proofErr w:type="spellEnd"/>
      <w:r>
        <w:t xml:space="preserve">(5, 1, </w:t>
      </w:r>
      <w:proofErr w:type="spellStart"/>
      <w:r>
        <w:t>figsize</w:t>
      </w:r>
      <w:proofErr w:type="spellEnd"/>
      <w:r>
        <w:t xml:space="preserve">=(11, 10), </w:t>
      </w:r>
      <w:proofErr w:type="spellStart"/>
      <w:r>
        <w:t>sharex</w:t>
      </w:r>
      <w:proofErr w:type="spellEnd"/>
      <w:r>
        <w:t>=True)</w:t>
      </w:r>
    </w:p>
    <w:p w14:paraId="7B12DB40" w14:textId="77777777" w:rsidR="00082813" w:rsidRDefault="00082813" w:rsidP="00082813">
      <w:r>
        <w:t>disturbances = [</w:t>
      </w:r>
      <w:proofErr w:type="spellStart"/>
      <w:r>
        <w:t>v_pure</w:t>
      </w:r>
      <w:proofErr w:type="spellEnd"/>
      <w:r>
        <w:t xml:space="preserve">, </w:t>
      </w:r>
      <w:proofErr w:type="spellStart"/>
      <w:r>
        <w:t>v_sag</w:t>
      </w:r>
      <w:proofErr w:type="spellEnd"/>
      <w:r>
        <w:t xml:space="preserve">, </w:t>
      </w:r>
      <w:proofErr w:type="spellStart"/>
      <w:r>
        <w:t>v_swell</w:t>
      </w:r>
      <w:proofErr w:type="spellEnd"/>
      <w:r>
        <w:t xml:space="preserve">, </w:t>
      </w:r>
      <w:proofErr w:type="spellStart"/>
      <w:r>
        <w:t>v_int</w:t>
      </w:r>
      <w:proofErr w:type="spellEnd"/>
      <w:r>
        <w:t xml:space="preserve">, </w:t>
      </w:r>
      <w:proofErr w:type="spellStart"/>
      <w:r>
        <w:t>v_notch</w:t>
      </w:r>
      <w:proofErr w:type="spellEnd"/>
      <w:r>
        <w:t>]</w:t>
      </w:r>
    </w:p>
    <w:p w14:paraId="1D721CB7" w14:textId="77777777" w:rsidR="00082813" w:rsidRDefault="00082813" w:rsidP="00082813">
      <w:r>
        <w:t>titles = [</w:t>
      </w:r>
    </w:p>
    <w:p w14:paraId="3DC452B3" w14:textId="77777777" w:rsidR="00082813" w:rsidRDefault="00082813" w:rsidP="00082813">
      <w:r>
        <w:t xml:space="preserve">    "Class 1: Normal Pure Line", </w:t>
      </w:r>
    </w:p>
    <w:p w14:paraId="2FA57C0A" w14:textId="77777777" w:rsidR="00082813" w:rsidRDefault="00082813" w:rsidP="00082813">
      <w:r>
        <w:lastRenderedPageBreak/>
        <w:t xml:space="preserve">    </w:t>
      </w:r>
      <w:proofErr w:type="spellStart"/>
      <w:r>
        <w:t>f"Class</w:t>
      </w:r>
      <w:proofErr w:type="spellEnd"/>
      <w:r>
        <w:t xml:space="preserve"> 2: Voltage Sag (alpha = {</w:t>
      </w:r>
      <w:proofErr w:type="spellStart"/>
      <w:r>
        <w:t>alpha_sag</w:t>
      </w:r>
      <w:proofErr w:type="spellEnd"/>
      <w:r>
        <w:t xml:space="preserve">})", </w:t>
      </w:r>
    </w:p>
    <w:p w14:paraId="7A944B65" w14:textId="77777777" w:rsidR="00082813" w:rsidRDefault="00082813" w:rsidP="00082813">
      <w:r>
        <w:t xml:space="preserve">    </w:t>
      </w:r>
      <w:proofErr w:type="spellStart"/>
      <w:r>
        <w:t>f"Class</w:t>
      </w:r>
      <w:proofErr w:type="spellEnd"/>
      <w:r>
        <w:t xml:space="preserve"> 3: Voltage Swell (alpha = {</w:t>
      </w:r>
      <w:proofErr w:type="spellStart"/>
      <w:r>
        <w:t>alpha_swell</w:t>
      </w:r>
      <w:proofErr w:type="spellEnd"/>
      <w:r>
        <w:t xml:space="preserve">})", </w:t>
      </w:r>
    </w:p>
    <w:p w14:paraId="261D51A3" w14:textId="77777777" w:rsidR="00082813" w:rsidRDefault="00082813" w:rsidP="00082813">
      <w:r>
        <w:t xml:space="preserve">    </w:t>
      </w:r>
      <w:proofErr w:type="spellStart"/>
      <w:r>
        <w:t>f"Class</w:t>
      </w:r>
      <w:proofErr w:type="spellEnd"/>
      <w:r>
        <w:t xml:space="preserve"> 4: Voltage Interruption (alpha = {</w:t>
      </w:r>
      <w:proofErr w:type="spellStart"/>
      <w:r>
        <w:t>alpha_int</w:t>
      </w:r>
      <w:proofErr w:type="spellEnd"/>
      <w:r>
        <w:t xml:space="preserve">})", </w:t>
      </w:r>
    </w:p>
    <w:p w14:paraId="4DD19BED" w14:textId="77777777" w:rsidR="00082813" w:rsidRDefault="00082813" w:rsidP="00082813">
      <w:r>
        <w:t xml:space="preserve">    "Class 5: Commutation Voltage Notches (Sub-Cycle Research Focus)"</w:t>
      </w:r>
    </w:p>
    <w:p w14:paraId="7D57B866" w14:textId="77777777" w:rsidR="00082813" w:rsidRDefault="00082813" w:rsidP="00082813">
      <w:r>
        <w:t>]</w:t>
      </w:r>
    </w:p>
    <w:p w14:paraId="294A1113" w14:textId="77777777" w:rsidR="00082813" w:rsidRDefault="00082813" w:rsidP="00082813">
      <w:proofErr w:type="spellStart"/>
      <w:r>
        <w:t>colors</w:t>
      </w:r>
      <w:proofErr w:type="spellEnd"/>
      <w:r>
        <w:t xml:space="preserve"> = ['g', 'b', 'orange', 'r', 'k']</w:t>
      </w:r>
    </w:p>
    <w:p w14:paraId="197DCEA9" w14:textId="77777777" w:rsidR="00082813" w:rsidRDefault="00082813" w:rsidP="00082813"/>
    <w:p w14:paraId="0A6DEB2F" w14:textId="77777777" w:rsidR="00082813" w:rsidRDefault="00082813" w:rsidP="00082813">
      <w:r>
        <w:t xml:space="preserve">for </w:t>
      </w:r>
      <w:proofErr w:type="spellStart"/>
      <w:r>
        <w:t>i</w:t>
      </w:r>
      <w:proofErr w:type="spellEnd"/>
      <w:r>
        <w:t>, ax in enumerate(</w:t>
      </w:r>
      <w:proofErr w:type="spellStart"/>
      <w:r>
        <w:t>axs</w:t>
      </w:r>
      <w:proofErr w:type="spellEnd"/>
      <w:r>
        <w:t>):</w:t>
      </w:r>
    </w:p>
    <w:p w14:paraId="35E42FFC" w14:textId="77777777" w:rsidR="00082813" w:rsidRDefault="00082813" w:rsidP="00082813">
      <w:r>
        <w:t xml:space="preserve">    </w:t>
      </w:r>
      <w:proofErr w:type="spellStart"/>
      <w:r>
        <w:t>ax.plot</w:t>
      </w:r>
      <w:proofErr w:type="spellEnd"/>
      <w:r>
        <w:t>(t, disturbances[</w:t>
      </w:r>
      <w:proofErr w:type="spellStart"/>
      <w:r>
        <w:t>i</w:t>
      </w:r>
      <w:proofErr w:type="spellEnd"/>
      <w:r>
        <w:t xml:space="preserve">], </w:t>
      </w:r>
      <w:proofErr w:type="spellStart"/>
      <w:r>
        <w:t>color</w:t>
      </w:r>
      <w:proofErr w:type="spellEnd"/>
      <w:r>
        <w:t>=</w:t>
      </w:r>
      <w:proofErr w:type="spellStart"/>
      <w:r>
        <w:t>colors</w:t>
      </w:r>
      <w:proofErr w:type="spellEnd"/>
      <w:r>
        <w:t>[</w:t>
      </w:r>
      <w:proofErr w:type="spellStart"/>
      <w:r>
        <w:t>i</w:t>
      </w:r>
      <w:proofErr w:type="spellEnd"/>
      <w:r>
        <w:t>], linewidth=1.2)</w:t>
      </w:r>
    </w:p>
    <w:p w14:paraId="0E119C15" w14:textId="77777777" w:rsidR="00082813" w:rsidRDefault="00082813" w:rsidP="00082813">
      <w:r>
        <w:t xml:space="preserve">    </w:t>
      </w:r>
      <w:proofErr w:type="spellStart"/>
      <w:r>
        <w:t>ax.set_title</w:t>
      </w:r>
      <w:proofErr w:type="spellEnd"/>
      <w:r>
        <w:t>(titles[</w:t>
      </w:r>
      <w:proofErr w:type="spellStart"/>
      <w:r>
        <w:t>i</w:t>
      </w:r>
      <w:proofErr w:type="spellEnd"/>
      <w:r>
        <w:t xml:space="preserve">], </w:t>
      </w:r>
      <w:proofErr w:type="spellStart"/>
      <w:r>
        <w:t>fontsize</w:t>
      </w:r>
      <w:proofErr w:type="spellEnd"/>
      <w:r>
        <w:t xml:space="preserve">=10, </w:t>
      </w:r>
      <w:proofErr w:type="spellStart"/>
      <w:r>
        <w:t>fontweight</w:t>
      </w:r>
      <w:proofErr w:type="spellEnd"/>
      <w:r>
        <w:t>='bold')</w:t>
      </w:r>
    </w:p>
    <w:p w14:paraId="549D9AAF" w14:textId="77777777" w:rsidR="00082813" w:rsidRDefault="00082813" w:rsidP="00082813">
      <w:r>
        <w:t xml:space="preserve">    </w:t>
      </w:r>
      <w:proofErr w:type="spellStart"/>
      <w:r>
        <w:t>ax.set_ylabel</w:t>
      </w:r>
      <w:proofErr w:type="spellEnd"/>
      <w:r>
        <w:t>("Amp (</w:t>
      </w:r>
      <w:proofErr w:type="spellStart"/>
      <w:r>
        <w:t>pu</w:t>
      </w:r>
      <w:proofErr w:type="spellEnd"/>
      <w:r>
        <w:t xml:space="preserve">)", </w:t>
      </w:r>
      <w:proofErr w:type="spellStart"/>
      <w:r>
        <w:t>fontsize</w:t>
      </w:r>
      <w:proofErr w:type="spellEnd"/>
      <w:r>
        <w:t>=9)</w:t>
      </w:r>
    </w:p>
    <w:p w14:paraId="3D44093C" w14:textId="77777777" w:rsidR="00082813" w:rsidRDefault="00082813" w:rsidP="00082813">
      <w:r>
        <w:t xml:space="preserve">    </w:t>
      </w:r>
      <w:proofErr w:type="spellStart"/>
      <w:r>
        <w:t>ax.grid</w:t>
      </w:r>
      <w:proofErr w:type="spellEnd"/>
      <w:r>
        <w:t xml:space="preserve">(True, </w:t>
      </w:r>
      <w:proofErr w:type="spellStart"/>
      <w:r>
        <w:t>linestyle</w:t>
      </w:r>
      <w:proofErr w:type="spellEnd"/>
      <w:r>
        <w:t>=':', alpha=0.6)</w:t>
      </w:r>
    </w:p>
    <w:p w14:paraId="76231E95" w14:textId="77777777" w:rsidR="00082813" w:rsidRDefault="00082813" w:rsidP="00082813"/>
    <w:p w14:paraId="3C592786" w14:textId="77777777" w:rsidR="00082813" w:rsidRDefault="00082813" w:rsidP="00082813">
      <w:proofErr w:type="spellStart"/>
      <w:r>
        <w:t>axs</w:t>
      </w:r>
      <w:proofErr w:type="spellEnd"/>
      <w:r>
        <w:t>[-1].</w:t>
      </w:r>
      <w:proofErr w:type="spellStart"/>
      <w:r>
        <w:t>set_xlabel</w:t>
      </w:r>
      <w:proofErr w:type="spellEnd"/>
      <w:r>
        <w:t xml:space="preserve">("Time (Seconds)", </w:t>
      </w:r>
      <w:proofErr w:type="spellStart"/>
      <w:r>
        <w:t>fontsize</w:t>
      </w:r>
      <w:proofErr w:type="spellEnd"/>
      <w:r>
        <w:t>=10)</w:t>
      </w:r>
    </w:p>
    <w:p w14:paraId="434E2103" w14:textId="77777777" w:rsidR="00082813" w:rsidRDefault="00082813" w:rsidP="00082813">
      <w:proofErr w:type="spellStart"/>
      <w:r>
        <w:t>plt.tight_layout</w:t>
      </w:r>
      <w:proofErr w:type="spellEnd"/>
      <w:r>
        <w:t>()</w:t>
      </w:r>
    </w:p>
    <w:p w14:paraId="791EF279" w14:textId="2755480F" w:rsidR="00FF4A03" w:rsidRDefault="00082813" w:rsidP="00082813">
      <w:proofErr w:type="spellStart"/>
      <w:r>
        <w:t>plt.show</w:t>
      </w:r>
      <w:proofErr w:type="spellEnd"/>
      <w:r>
        <w:t>()</w:t>
      </w:r>
    </w:p>
    <w:p w14:paraId="27C75068" w14:textId="77777777" w:rsidR="00C4082C" w:rsidRDefault="00C4082C" w:rsidP="00082813"/>
    <w:p w14:paraId="7DAB3355" w14:textId="3302E423" w:rsidR="00F3228F" w:rsidRDefault="00F3228F" w:rsidP="00F3228F">
      <w:pPr>
        <w:pStyle w:val="Heading1"/>
      </w:pPr>
      <w:bookmarkStart w:id="67" w:name="_Toc231849846"/>
      <w:r>
        <w:t>Paper 7</w:t>
      </w:r>
      <w:bookmarkEnd w:id="67"/>
    </w:p>
    <w:p w14:paraId="2BDD4595" w14:textId="77777777" w:rsidR="00F3228F" w:rsidRDefault="00F3228F" w:rsidP="00F3228F">
      <w:pPr>
        <w:pStyle w:val="NormalWeb"/>
        <w:spacing w:before="0" w:beforeAutospacing="0"/>
        <w:rPr>
          <w:rFonts w:ascii="Arial" w:hAnsi="Arial" w:cs="Arial"/>
        </w:rPr>
      </w:pPr>
      <w:r>
        <w:rPr>
          <w:rStyle w:val="citation-427"/>
          <w:rFonts w:ascii="Arial" w:eastAsiaTheme="majorEastAsia" w:hAnsi="Arial" w:cs="Arial"/>
          <w:b/>
          <w:bCs/>
        </w:rPr>
        <w:t>Title:</w:t>
      </w:r>
      <w:r>
        <w:rPr>
          <w:rStyle w:val="citation-427"/>
          <w:rFonts w:ascii="Arial" w:eastAsiaTheme="majorEastAsia" w:hAnsi="Arial" w:cs="Arial"/>
        </w:rPr>
        <w:t xml:space="preserve"> Deep Learning Algorithm for Automatic Classification of Power Quality Disturbances (2025) </w:t>
      </w:r>
      <w:r>
        <w:rPr>
          <w:rStyle w:val="citation-426"/>
          <w:rFonts w:ascii="Arial" w:eastAsiaTheme="majorEastAsia" w:hAnsi="Arial" w:cs="Arial"/>
          <w:b/>
          <w:bCs/>
        </w:rPr>
        <w:t>Authors:</w:t>
      </w:r>
      <w:r>
        <w:rPr>
          <w:rStyle w:val="citation-426"/>
          <w:rFonts w:ascii="Arial" w:eastAsiaTheme="majorEastAsia" w:hAnsi="Arial" w:cs="Arial"/>
        </w:rPr>
        <w:t xml:space="preserve"> Fatema A. </w:t>
      </w:r>
      <w:proofErr w:type="spellStart"/>
      <w:r>
        <w:rPr>
          <w:rStyle w:val="citation-426"/>
          <w:rFonts w:ascii="Arial" w:eastAsiaTheme="majorEastAsia" w:hAnsi="Arial" w:cs="Arial"/>
        </w:rPr>
        <w:t>Albalooshi</w:t>
      </w:r>
      <w:proofErr w:type="spellEnd"/>
      <w:r>
        <w:rPr>
          <w:rStyle w:val="citation-426"/>
          <w:rFonts w:ascii="Arial" w:eastAsiaTheme="majorEastAsia" w:hAnsi="Arial" w:cs="Arial"/>
        </w:rPr>
        <w:t xml:space="preserve">, M. R. Qader </w:t>
      </w:r>
    </w:p>
    <w:p w14:paraId="62C328CA" w14:textId="77777777" w:rsidR="00F3228F" w:rsidRDefault="00F3228F" w:rsidP="00F3228F">
      <w:pPr>
        <w:pStyle w:val="Heading2"/>
      </w:pPr>
      <w:bookmarkStart w:id="68" w:name="_Toc231849847"/>
      <w:r>
        <w:t>1. Executive Summary &amp; Main Findings</w:t>
      </w:r>
      <w:bookmarkEnd w:id="68"/>
    </w:p>
    <w:p w14:paraId="7400A80B" w14:textId="77777777" w:rsidR="00F3228F" w:rsidRDefault="00F3228F" w:rsidP="00F3228F">
      <w:pPr>
        <w:pStyle w:val="NormalWeb"/>
        <w:numPr>
          <w:ilvl w:val="0"/>
          <w:numId w:val="33"/>
        </w:numPr>
        <w:spacing w:before="0" w:beforeAutospacing="0"/>
        <w:rPr>
          <w:rFonts w:ascii="Arial" w:hAnsi="Arial" w:cs="Arial"/>
        </w:rPr>
      </w:pPr>
      <w:r>
        <w:rPr>
          <w:rStyle w:val="citation-425"/>
          <w:rFonts w:ascii="Arial" w:eastAsiaTheme="majorEastAsia" w:hAnsi="Arial" w:cs="Arial"/>
          <w:b/>
          <w:bCs/>
        </w:rPr>
        <w:t>Core Concepts:</w:t>
      </w:r>
      <w:r>
        <w:rPr>
          <w:rStyle w:val="citation-425"/>
          <w:rFonts w:ascii="Arial" w:eastAsiaTheme="majorEastAsia" w:hAnsi="Arial" w:cs="Arial"/>
        </w:rPr>
        <w:t xml:space="preserve"> This paper introduces a multi-scale deep learning framework that combines 1-D Convolutional Neural Networks (CNN) with an Attention Mechanism to capture multi-scale spatial and temporal features directly from raw, 1-D power quality time-series signals without manual feature extraction</w:t>
      </w:r>
      <w:r>
        <w:rPr>
          <w:rFonts w:ascii="Arial" w:hAnsi="Arial" w:cs="Arial"/>
        </w:rPr>
        <w:t xml:space="preserve">. </w:t>
      </w:r>
    </w:p>
    <w:p w14:paraId="583BA5F5" w14:textId="354888E8" w:rsidR="00F3228F" w:rsidRDefault="00F3228F" w:rsidP="00F3228F">
      <w:pPr>
        <w:pStyle w:val="NormalWeb"/>
        <w:numPr>
          <w:ilvl w:val="0"/>
          <w:numId w:val="33"/>
        </w:numPr>
        <w:spacing w:before="0" w:beforeAutospacing="0"/>
        <w:rPr>
          <w:rFonts w:ascii="Arial" w:hAnsi="Arial" w:cs="Arial"/>
        </w:rPr>
      </w:pPr>
      <w:r>
        <w:rPr>
          <w:rStyle w:val="citation-424"/>
          <w:rFonts w:ascii="Arial" w:eastAsiaTheme="majorEastAsia" w:hAnsi="Arial" w:cs="Arial"/>
          <w:b/>
          <w:bCs/>
        </w:rPr>
        <w:t>Key Findings:</w:t>
      </w:r>
      <w:r>
        <w:rPr>
          <w:rStyle w:val="citation-424"/>
          <w:rFonts w:ascii="Arial" w:eastAsiaTheme="majorEastAsia" w:hAnsi="Arial" w:cs="Arial"/>
        </w:rPr>
        <w:t xml:space="preserve"> By using varying-size convolutional layers parallelly, the network extracts features across multiple temporal receptive fields</w:t>
      </w:r>
      <w:r>
        <w:rPr>
          <w:rFonts w:ascii="Arial" w:hAnsi="Arial" w:cs="Arial"/>
        </w:rPr>
        <w:t xml:space="preserve">. </w:t>
      </w:r>
      <w:r>
        <w:rPr>
          <w:rStyle w:val="citation-423"/>
          <w:rFonts w:ascii="Arial" w:eastAsiaTheme="majorEastAsia" w:hAnsi="Arial" w:cs="Arial"/>
        </w:rPr>
        <w:t>The incorporated attention module focuses on the initiation and termination points of transient events</w:t>
      </w:r>
      <w:r>
        <w:rPr>
          <w:rFonts w:ascii="Arial" w:hAnsi="Arial" w:cs="Arial"/>
        </w:rPr>
        <w:t xml:space="preserve">. </w:t>
      </w:r>
      <w:r>
        <w:rPr>
          <w:rStyle w:val="citation-422"/>
          <w:rFonts w:ascii="Arial" w:hAnsi="Arial" w:cs="Arial"/>
        </w:rPr>
        <w:t xml:space="preserve">It achieves an exceptional overall classification accuracy of </w:t>
      </w:r>
      <w:r>
        <w:rPr>
          <w:rStyle w:val="citation-422"/>
          <w:rFonts w:ascii="Arial" w:hAnsi="Arial" w:cs="Arial"/>
          <w:b/>
          <w:bCs/>
        </w:rPr>
        <w:t>99.49%</w:t>
      </w:r>
      <w:r>
        <w:rPr>
          <w:rFonts w:ascii="Arial" w:hAnsi="Arial" w:cs="Arial"/>
        </w:rPr>
        <w:t xml:space="preserve">. </w:t>
      </w:r>
      <w:r>
        <w:rPr>
          <w:rStyle w:val="citation-421"/>
          <w:rFonts w:ascii="Arial" w:eastAsiaTheme="majorEastAsia" w:hAnsi="Arial" w:cs="Arial"/>
        </w:rPr>
        <w:t>It demonstrates high noise resilience and simplifies the traditional feature-extraction pipeline</w:t>
      </w:r>
      <w:r>
        <w:rPr>
          <w:rFonts w:ascii="Arial" w:hAnsi="Arial" w:cs="Arial"/>
        </w:rPr>
        <w:t xml:space="preserve">. </w:t>
      </w:r>
    </w:p>
    <w:p w14:paraId="035A7A81" w14:textId="77777777" w:rsidR="00F3228F" w:rsidRDefault="00F3228F" w:rsidP="00F3228F">
      <w:pPr>
        <w:pStyle w:val="Heading2"/>
      </w:pPr>
      <w:bookmarkStart w:id="69" w:name="_Toc231849848"/>
      <w:r>
        <w:lastRenderedPageBreak/>
        <w:t>2. Literature Review Table</w:t>
      </w:r>
      <w:bookmarkEnd w:id="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3961"/>
        <w:gridCol w:w="2875"/>
      </w:tblGrid>
      <w:tr w:rsidR="00F3228F" w14:paraId="24E3C5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A59D1" w14:textId="77777777" w:rsidR="00F3228F" w:rsidRDefault="00F3228F">
            <w:pPr>
              <w:rPr>
                <w:rFonts w:ascii="Arial" w:hAnsi="Arial" w:cs="Arial"/>
              </w:rPr>
            </w:pPr>
            <w:r>
              <w:rPr>
                <w:rStyle w:val="Strong"/>
                <w:rFonts w:ascii="Arial" w:hAnsi="Arial" w:cs="Arial"/>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6E2F" w14:textId="77777777" w:rsidR="00F3228F" w:rsidRDefault="00F3228F">
            <w:pPr>
              <w:rPr>
                <w:rFonts w:ascii="Arial" w:hAnsi="Arial" w:cs="Arial"/>
              </w:rPr>
            </w:pPr>
            <w:r>
              <w:rPr>
                <w:rStyle w:val="Strong"/>
                <w:rFonts w:ascii="Arial" w:hAnsi="Arial" w:cs="Arial"/>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3D0F2" w14:textId="77777777" w:rsidR="00F3228F" w:rsidRDefault="00F3228F">
            <w:pPr>
              <w:rPr>
                <w:rFonts w:ascii="Arial" w:hAnsi="Arial" w:cs="Arial"/>
              </w:rPr>
            </w:pPr>
            <w:r>
              <w:rPr>
                <w:rStyle w:val="Strong"/>
                <w:rFonts w:ascii="Arial" w:hAnsi="Arial" w:cs="Arial"/>
              </w:rPr>
              <w:t>Exact Location in Paper</w:t>
            </w:r>
          </w:p>
        </w:tc>
      </w:tr>
      <w:tr w:rsidR="00F3228F" w14:paraId="635905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B2D37" w14:textId="77777777" w:rsidR="00F3228F" w:rsidRDefault="00F3228F">
            <w:pPr>
              <w:rPr>
                <w:rFonts w:ascii="Arial" w:hAnsi="Arial" w:cs="Arial"/>
              </w:rPr>
            </w:pPr>
            <w:r>
              <w:rPr>
                <w:rFonts w:ascii="Arial" w:hAnsi="Arial" w:cs="Arial"/>
                <w:b/>
                <w:bCs/>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28714" w14:textId="77777777" w:rsidR="00F3228F" w:rsidRDefault="00F3228F">
            <w:pPr>
              <w:pStyle w:val="NormalWeb"/>
              <w:spacing w:before="0" w:beforeAutospacing="0" w:after="0" w:afterAutospacing="0"/>
              <w:rPr>
                <w:rFonts w:ascii="Arial" w:hAnsi="Arial" w:cs="Arial"/>
              </w:rPr>
            </w:pPr>
            <w:r>
              <w:rPr>
                <w:rStyle w:val="citation-420"/>
                <w:rFonts w:ascii="Arial" w:eastAsiaTheme="majorEastAsia" w:hAnsi="Arial" w:cs="Arial"/>
              </w:rPr>
              <w:t xml:space="preserve">Fatema A. </w:t>
            </w:r>
            <w:proofErr w:type="spellStart"/>
            <w:r>
              <w:rPr>
                <w:rStyle w:val="citation-420"/>
                <w:rFonts w:ascii="Arial" w:eastAsiaTheme="majorEastAsia" w:hAnsi="Arial" w:cs="Arial"/>
              </w:rPr>
              <w:t>Albalooshi</w:t>
            </w:r>
            <w:proofErr w:type="spellEnd"/>
            <w:r>
              <w:rPr>
                <w:rStyle w:val="citation-420"/>
                <w:rFonts w:ascii="Arial" w:eastAsiaTheme="majorEastAsia" w:hAnsi="Arial" w:cs="Arial"/>
              </w:rPr>
              <w:t xml:space="preserve">, M. R. Qader (2025)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4B38D" w14:textId="77777777" w:rsidR="00F3228F" w:rsidRDefault="00F3228F">
            <w:pPr>
              <w:pStyle w:val="NormalWeb"/>
              <w:spacing w:before="0" w:beforeAutospacing="0" w:after="0" w:afterAutospacing="0"/>
              <w:rPr>
                <w:rFonts w:ascii="Arial" w:hAnsi="Arial" w:cs="Arial"/>
              </w:rPr>
            </w:pPr>
            <w:r>
              <w:rPr>
                <w:rStyle w:val="citation-419"/>
                <w:rFonts w:ascii="Arial" w:hAnsi="Arial" w:cs="Arial"/>
              </w:rPr>
              <w:t xml:space="preserve">Page 1, Header/Citation </w:t>
            </w:r>
          </w:p>
        </w:tc>
      </w:tr>
      <w:tr w:rsidR="00F3228F" w14:paraId="6B7389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C9763" w14:textId="77777777" w:rsidR="00F3228F" w:rsidRDefault="00F3228F">
            <w:pPr>
              <w:rPr>
                <w:rFonts w:ascii="Arial" w:hAnsi="Arial" w:cs="Arial"/>
              </w:rPr>
            </w:pPr>
            <w:r>
              <w:rPr>
                <w:rFonts w:ascii="Arial" w:hAnsi="Arial" w:cs="Arial"/>
                <w:b/>
                <w:bC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890F2" w14:textId="77777777" w:rsidR="00F3228F" w:rsidRDefault="00F3228F">
            <w:pPr>
              <w:pStyle w:val="NormalWeb"/>
              <w:spacing w:before="0" w:beforeAutospacing="0" w:after="0" w:afterAutospacing="0"/>
              <w:rPr>
                <w:rFonts w:ascii="Arial" w:hAnsi="Arial" w:cs="Arial"/>
              </w:rPr>
            </w:pPr>
            <w:r>
              <w:rPr>
                <w:rStyle w:val="citation-418"/>
                <w:rFonts w:ascii="Arial" w:hAnsi="Arial" w:cs="Arial"/>
              </w:rPr>
              <w:t>1-D Multi-Scale CNN integrated with an Attention Mechanism</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D87E7" w14:textId="77777777" w:rsidR="00F3228F" w:rsidRDefault="00F3228F">
            <w:pPr>
              <w:pStyle w:val="NormalWeb"/>
              <w:spacing w:before="0" w:beforeAutospacing="0" w:after="0" w:afterAutospacing="0"/>
              <w:rPr>
                <w:rFonts w:ascii="Arial" w:hAnsi="Arial" w:cs="Arial"/>
              </w:rPr>
            </w:pPr>
            <w:r>
              <w:rPr>
                <w:rStyle w:val="citation-417"/>
                <w:rFonts w:ascii="Arial" w:hAnsi="Arial" w:cs="Arial"/>
              </w:rPr>
              <w:t xml:space="preserve">Page 1 (Abstract) </w:t>
            </w:r>
            <w:r>
              <w:rPr>
                <w:rFonts w:ascii="Arial" w:hAnsi="Arial" w:cs="Arial"/>
              </w:rPr>
              <w:t xml:space="preserve">&amp; Page 7 (Table 4) </w:t>
            </w:r>
          </w:p>
        </w:tc>
      </w:tr>
      <w:tr w:rsidR="00F3228F" w14:paraId="1E4B83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49240" w14:textId="77777777" w:rsidR="00F3228F" w:rsidRDefault="00F3228F">
            <w:pPr>
              <w:rPr>
                <w:rFonts w:ascii="Arial" w:hAnsi="Arial" w:cs="Arial"/>
              </w:rPr>
            </w:pPr>
            <w:r>
              <w:rPr>
                <w:rFonts w:ascii="Arial" w:hAnsi="Arial" w:cs="Arial"/>
                <w:b/>
                <w:bCs/>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B7F22" w14:textId="77777777" w:rsidR="00F3228F" w:rsidRDefault="00F3228F">
            <w:pPr>
              <w:pStyle w:val="NormalWeb"/>
              <w:spacing w:before="0" w:beforeAutospacing="0" w:after="0" w:afterAutospacing="0"/>
              <w:rPr>
                <w:rFonts w:ascii="Arial" w:hAnsi="Arial" w:cs="Arial"/>
              </w:rPr>
            </w:pPr>
            <w:r>
              <w:rPr>
                <w:rStyle w:val="citation-416"/>
                <w:rFonts w:ascii="Arial" w:hAnsi="Arial" w:cs="Arial"/>
              </w:rPr>
              <w:t>Synthetically generated dataset using an open-source MATLAB generator script</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92C0B" w14:textId="77777777" w:rsidR="00F3228F" w:rsidRDefault="00F3228F">
            <w:pPr>
              <w:pStyle w:val="NormalWeb"/>
              <w:spacing w:before="0" w:beforeAutospacing="0" w:after="0" w:afterAutospacing="0"/>
              <w:rPr>
                <w:rFonts w:ascii="Arial" w:hAnsi="Arial" w:cs="Arial"/>
              </w:rPr>
            </w:pPr>
            <w:r>
              <w:rPr>
                <w:rStyle w:val="citation-415"/>
                <w:rFonts w:ascii="Arial" w:hAnsi="Arial" w:cs="Arial"/>
              </w:rPr>
              <w:t xml:space="preserve">Page 1 (Abstract) </w:t>
            </w:r>
            <w:r>
              <w:rPr>
                <w:rFonts w:ascii="Arial" w:hAnsi="Arial" w:cs="Arial"/>
              </w:rPr>
              <w:t xml:space="preserve">&amp; Page 5 (Sec 3) </w:t>
            </w:r>
          </w:p>
        </w:tc>
      </w:tr>
      <w:tr w:rsidR="00F3228F" w14:paraId="2CD845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E85FF" w14:textId="77777777" w:rsidR="00F3228F" w:rsidRDefault="00F3228F">
            <w:pPr>
              <w:rPr>
                <w:rFonts w:ascii="Arial" w:hAnsi="Arial" w:cs="Arial"/>
              </w:rPr>
            </w:pPr>
            <w:r>
              <w:rPr>
                <w:rFonts w:ascii="Arial" w:hAnsi="Arial" w:cs="Arial"/>
                <w:b/>
                <w:bCs/>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77B67" w14:textId="77777777" w:rsidR="00F3228F" w:rsidRDefault="00F3228F">
            <w:pPr>
              <w:pStyle w:val="NormalWeb"/>
              <w:spacing w:before="0" w:beforeAutospacing="0" w:after="0" w:afterAutospacing="0"/>
              <w:rPr>
                <w:rFonts w:ascii="Arial" w:hAnsi="Arial" w:cs="Arial"/>
              </w:rPr>
            </w:pPr>
            <w:r>
              <w:rPr>
                <w:rStyle w:val="citation-414"/>
                <w:rFonts w:ascii="Arial" w:hAnsi="Arial" w:cs="Arial"/>
              </w:rPr>
              <w:t>Direct automated multi-scale deep features from 1-D time-series data</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5EA3F" w14:textId="77777777" w:rsidR="00F3228F" w:rsidRDefault="00F3228F">
            <w:pPr>
              <w:pStyle w:val="NormalWeb"/>
              <w:spacing w:before="0" w:beforeAutospacing="0" w:after="0" w:afterAutospacing="0"/>
              <w:rPr>
                <w:rFonts w:ascii="Arial" w:hAnsi="Arial" w:cs="Arial"/>
              </w:rPr>
            </w:pPr>
            <w:r>
              <w:rPr>
                <w:rStyle w:val="citation-413"/>
                <w:rFonts w:ascii="Arial" w:hAnsi="Arial" w:cs="Arial"/>
              </w:rPr>
              <w:t xml:space="preserve">Page 1 </w:t>
            </w:r>
            <w:r>
              <w:rPr>
                <w:rStyle w:val="citation-412"/>
                <w:rFonts w:ascii="Arial" w:hAnsi="Arial" w:cs="Arial"/>
              </w:rPr>
              <w:t xml:space="preserve">&amp; Page 5 (Sec. 3.1) </w:t>
            </w:r>
          </w:p>
        </w:tc>
      </w:tr>
      <w:tr w:rsidR="00F3228F" w14:paraId="463F4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BD923" w14:textId="77777777" w:rsidR="00F3228F" w:rsidRDefault="00F3228F">
            <w:pPr>
              <w:rPr>
                <w:rFonts w:ascii="Arial" w:hAnsi="Arial" w:cs="Arial"/>
              </w:rPr>
            </w:pPr>
            <w:r>
              <w:rPr>
                <w:rFonts w:ascii="Arial" w:hAnsi="Arial" w:cs="Arial"/>
                <w:b/>
                <w:bCs/>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60EF8" w14:textId="77777777" w:rsidR="00F3228F" w:rsidRDefault="00F3228F">
            <w:pPr>
              <w:pStyle w:val="NormalWeb"/>
              <w:spacing w:before="0" w:beforeAutospacing="0" w:after="0" w:afterAutospacing="0"/>
              <w:rPr>
                <w:rFonts w:ascii="Arial" w:hAnsi="Arial" w:cs="Arial"/>
              </w:rPr>
            </w:pPr>
            <w:proofErr w:type="spellStart"/>
            <w:r>
              <w:rPr>
                <w:rStyle w:val="citation-411"/>
                <w:rFonts w:ascii="Arial" w:hAnsi="Arial" w:cs="Arial"/>
              </w:rPr>
              <w:t>Softmax</w:t>
            </w:r>
            <w:proofErr w:type="spellEnd"/>
            <w:r>
              <w:rPr>
                <w:rStyle w:val="citation-411"/>
                <w:rFonts w:ascii="Arial" w:hAnsi="Arial" w:cs="Arial"/>
              </w:rPr>
              <w:t xml:space="preserve"> layer following fully connected networks in the Multi-scale CNN</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938A6" w14:textId="77777777" w:rsidR="00F3228F" w:rsidRDefault="00F3228F">
            <w:pPr>
              <w:pStyle w:val="NormalWeb"/>
              <w:spacing w:before="0" w:beforeAutospacing="0" w:after="0" w:afterAutospacing="0"/>
              <w:rPr>
                <w:rFonts w:ascii="Arial" w:hAnsi="Arial" w:cs="Arial"/>
              </w:rPr>
            </w:pPr>
            <w:r>
              <w:rPr>
                <w:rStyle w:val="citation-410"/>
                <w:rFonts w:ascii="Arial" w:hAnsi="Arial" w:cs="Arial"/>
              </w:rPr>
              <w:t xml:space="preserve">Page 7 (Table 4) &amp; Page 8, Para 1 </w:t>
            </w:r>
          </w:p>
        </w:tc>
      </w:tr>
      <w:tr w:rsidR="00F3228F" w14:paraId="666ACA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8D3A6" w14:textId="77777777" w:rsidR="00F3228F" w:rsidRDefault="00F3228F">
            <w:pPr>
              <w:rPr>
                <w:rFonts w:ascii="Arial" w:hAnsi="Arial" w:cs="Arial"/>
              </w:rPr>
            </w:pPr>
            <w:r>
              <w:rPr>
                <w:rFonts w:ascii="Arial" w:hAnsi="Arial" w:cs="Arial"/>
                <w:b/>
                <w:bCs/>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C322B" w14:textId="77777777" w:rsidR="00F3228F" w:rsidRDefault="00F3228F">
            <w:pPr>
              <w:pStyle w:val="NormalWeb"/>
              <w:spacing w:before="0" w:beforeAutospacing="0" w:after="0" w:afterAutospacing="0"/>
              <w:rPr>
                <w:rFonts w:ascii="Arial" w:hAnsi="Arial" w:cs="Arial"/>
              </w:rPr>
            </w:pPr>
            <w:r>
              <w:rPr>
                <w:rStyle w:val="citation-409"/>
                <w:rFonts w:ascii="Arial" w:hAnsi="Arial" w:cs="Arial"/>
              </w:rPr>
              <w:t xml:space="preserve">Global Accuracy: </w:t>
            </w:r>
            <w:r>
              <w:rPr>
                <w:rStyle w:val="citation-409"/>
                <w:rFonts w:ascii="Arial" w:hAnsi="Arial" w:cs="Arial"/>
                <w:b/>
                <w:bCs/>
              </w:rPr>
              <w:t>99.49%</w:t>
            </w:r>
            <w:r>
              <w:rPr>
                <w:rFonts w:ascii="Arial" w:hAnsi="Arial" w:cs="Arial"/>
              </w:rPr>
              <w:t xml:space="preserve">. </w:t>
            </w:r>
            <w:r>
              <w:rPr>
                <w:rStyle w:val="citation-408"/>
                <w:rFonts w:ascii="Arial" w:hAnsi="Arial" w:cs="Arial"/>
              </w:rPr>
              <w:t xml:space="preserve">Precision, Recall, F1-Score </w:t>
            </w:r>
            <w:proofErr w:type="spellStart"/>
            <w:r>
              <w:rPr>
                <w:rStyle w:val="citation-408"/>
                <w:rFonts w:ascii="Arial" w:hAnsi="Arial" w:cs="Arial"/>
              </w:rPr>
              <w:t>analyzed</w:t>
            </w:r>
            <w:proofErr w:type="spellEnd"/>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D4B33" w14:textId="77777777" w:rsidR="00F3228F" w:rsidRDefault="00F3228F">
            <w:pPr>
              <w:pStyle w:val="NormalWeb"/>
              <w:spacing w:before="0" w:beforeAutospacing="0" w:after="0" w:afterAutospacing="0"/>
              <w:rPr>
                <w:rFonts w:ascii="Arial" w:hAnsi="Arial" w:cs="Arial"/>
              </w:rPr>
            </w:pPr>
            <w:r>
              <w:rPr>
                <w:rStyle w:val="citation-407"/>
                <w:rFonts w:ascii="Arial" w:hAnsi="Arial" w:cs="Arial"/>
              </w:rPr>
              <w:t xml:space="preserve">Page 1 </w:t>
            </w:r>
            <w:r>
              <w:rPr>
                <w:rStyle w:val="citation-406"/>
                <w:rFonts w:ascii="Arial" w:hAnsi="Arial" w:cs="Arial"/>
              </w:rPr>
              <w:t xml:space="preserve">, Page 14 (Table 11), Page 15 (Table 12) </w:t>
            </w:r>
          </w:p>
        </w:tc>
      </w:tr>
      <w:tr w:rsidR="00F3228F" w14:paraId="625CF4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69A31" w14:textId="77777777" w:rsidR="00F3228F" w:rsidRDefault="00F3228F">
            <w:pPr>
              <w:rPr>
                <w:rFonts w:ascii="Arial" w:hAnsi="Arial" w:cs="Arial"/>
              </w:rPr>
            </w:pPr>
            <w:r>
              <w:rPr>
                <w:rFonts w:ascii="Arial" w:hAnsi="Arial" w:cs="Arial"/>
                <w:b/>
                <w:bCs/>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6048C" w14:textId="77777777" w:rsidR="00F3228F" w:rsidRDefault="00F3228F">
            <w:pPr>
              <w:pStyle w:val="NormalWeb"/>
              <w:spacing w:before="0" w:beforeAutospacing="0" w:after="0" w:afterAutospacing="0"/>
              <w:rPr>
                <w:rFonts w:ascii="Arial" w:hAnsi="Arial" w:cs="Arial"/>
              </w:rPr>
            </w:pPr>
            <w:r>
              <w:rPr>
                <w:rStyle w:val="citation-405"/>
                <w:rFonts w:ascii="Arial" w:hAnsi="Arial" w:cs="Arial"/>
              </w:rPr>
              <w:t>Limited evaluation on highly compound, triple-mixed real-world grid data; high reliance on synthetic models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931EB" w14:textId="77777777" w:rsidR="00F3228F" w:rsidRDefault="00F3228F">
            <w:pPr>
              <w:pStyle w:val="NormalWeb"/>
              <w:spacing w:before="0" w:beforeAutospacing="0" w:after="0" w:afterAutospacing="0"/>
              <w:rPr>
                <w:rFonts w:ascii="Arial" w:hAnsi="Arial" w:cs="Arial"/>
              </w:rPr>
            </w:pPr>
            <w:r>
              <w:rPr>
                <w:rStyle w:val="citation-404"/>
                <w:rFonts w:ascii="Arial" w:hAnsi="Arial" w:cs="Arial"/>
              </w:rPr>
              <w:t xml:space="preserve">Page 1 </w:t>
            </w:r>
            <w:r>
              <w:rPr>
                <w:rFonts w:ascii="Arial" w:hAnsi="Arial" w:cs="Arial"/>
              </w:rPr>
              <w:t xml:space="preserve">&amp; Page 18 (Section 4.4) </w:t>
            </w:r>
          </w:p>
        </w:tc>
      </w:tr>
    </w:tbl>
    <w:p w14:paraId="230A09A8" w14:textId="77777777" w:rsidR="00F3228F" w:rsidRDefault="00F3228F" w:rsidP="00F3228F">
      <w:pPr>
        <w:pStyle w:val="Heading2"/>
      </w:pPr>
      <w:bookmarkStart w:id="70" w:name="_Toc231849849"/>
      <w:r>
        <w:t>3. Dataset Summary &amp; Generation Gist</w:t>
      </w:r>
      <w:bookmarkEnd w:id="70"/>
    </w:p>
    <w:p w14:paraId="53214174" w14:textId="77777777" w:rsidR="00F3228F" w:rsidRDefault="00F3228F" w:rsidP="00F3228F">
      <w:pPr>
        <w:pStyle w:val="NormalWeb"/>
        <w:numPr>
          <w:ilvl w:val="0"/>
          <w:numId w:val="34"/>
        </w:numPr>
        <w:spacing w:before="0" w:beforeAutospacing="0"/>
        <w:rPr>
          <w:rFonts w:ascii="Arial" w:hAnsi="Arial" w:cs="Arial"/>
        </w:rPr>
      </w:pPr>
      <w:r>
        <w:rPr>
          <w:rStyle w:val="citation-403"/>
          <w:rFonts w:ascii="Arial" w:hAnsi="Arial" w:cs="Arial"/>
          <w:b/>
          <w:bCs/>
        </w:rPr>
        <w:t>Dataset Name &amp; Online Availability:</w:t>
      </w:r>
      <w:r>
        <w:rPr>
          <w:rStyle w:val="citation-403"/>
          <w:rFonts w:ascii="Arial" w:hAnsi="Arial" w:cs="Arial"/>
        </w:rPr>
        <w:t xml:space="preserve"> Synthetic Open-Source PQD Generator</w:t>
      </w:r>
      <w:r>
        <w:rPr>
          <w:rFonts w:ascii="Arial" w:hAnsi="Arial" w:cs="Arial"/>
        </w:rPr>
        <w:t xml:space="preserve">. </w:t>
      </w:r>
      <w:r>
        <w:rPr>
          <w:rStyle w:val="citation-402"/>
          <w:rFonts w:ascii="Arial" w:hAnsi="Arial" w:cs="Arial"/>
        </w:rPr>
        <w:t>The script is a mathematically guided framework parameterized via common standards, though specific repository URLs are not hyperlinked in the main text</w:t>
      </w:r>
      <w:r>
        <w:rPr>
          <w:rFonts w:ascii="Arial" w:hAnsi="Arial" w:cs="Arial"/>
        </w:rPr>
        <w:t xml:space="preserve">. </w:t>
      </w:r>
    </w:p>
    <w:p w14:paraId="3DD8EDA9" w14:textId="77777777" w:rsidR="00F3228F" w:rsidRDefault="00F3228F" w:rsidP="00F3228F">
      <w:pPr>
        <w:pStyle w:val="NormalWeb"/>
        <w:numPr>
          <w:ilvl w:val="0"/>
          <w:numId w:val="34"/>
        </w:numPr>
        <w:spacing w:before="0" w:beforeAutospacing="0"/>
        <w:rPr>
          <w:rFonts w:ascii="Arial" w:hAnsi="Arial" w:cs="Arial"/>
        </w:rPr>
      </w:pPr>
      <w:r>
        <w:rPr>
          <w:rStyle w:val="citation-401"/>
          <w:rFonts w:ascii="Arial" w:hAnsi="Arial" w:cs="Arial"/>
          <w:b/>
          <w:bCs/>
        </w:rPr>
        <w:t>Classes, Sampling, and Samples:</w:t>
      </w:r>
      <w:r>
        <w:rPr>
          <w:rStyle w:val="citation-401"/>
          <w:rFonts w:ascii="Arial" w:hAnsi="Arial" w:cs="Arial"/>
        </w:rPr>
        <w:t xml:space="preserve"> Contains multiple pure and dual-mixed classes (e.g., Sag, Swell, Interruption, Harmonics, Flicker, and Oscillatory Transients)</w:t>
      </w:r>
      <w:r>
        <w:rPr>
          <w:rFonts w:ascii="Arial" w:hAnsi="Arial" w:cs="Arial"/>
        </w:rPr>
        <w:t xml:space="preserve">. </w:t>
      </w:r>
      <w:r>
        <w:rPr>
          <w:rStyle w:val="citation-400"/>
          <w:rFonts w:ascii="Arial" w:hAnsi="Arial" w:cs="Arial"/>
        </w:rPr>
        <w:t>The framework samples inputs as standard power cycles</w:t>
      </w:r>
      <w:r>
        <w:rPr>
          <w:rFonts w:ascii="Arial" w:hAnsi="Arial" w:cs="Arial"/>
        </w:rPr>
        <w:t xml:space="preserve">. </w:t>
      </w:r>
    </w:p>
    <w:p w14:paraId="46224329" w14:textId="77777777" w:rsidR="00F3228F" w:rsidRDefault="00F3228F" w:rsidP="00F3228F">
      <w:pPr>
        <w:pStyle w:val="NormalWeb"/>
        <w:numPr>
          <w:ilvl w:val="0"/>
          <w:numId w:val="34"/>
        </w:numPr>
        <w:spacing w:before="0" w:beforeAutospacing="0"/>
        <w:rPr>
          <w:rFonts w:ascii="Arial" w:hAnsi="Arial" w:cs="Arial"/>
        </w:rPr>
      </w:pPr>
      <w:r>
        <w:rPr>
          <w:rStyle w:val="citation-399"/>
          <w:rFonts w:ascii="Arial" w:hAnsi="Arial" w:cs="Arial"/>
          <w:b/>
          <w:bCs/>
        </w:rPr>
        <w:t>Generation Gist &amp; Python Translation:</w:t>
      </w:r>
      <w:r>
        <w:rPr>
          <w:rStyle w:val="citation-399"/>
          <w:rFonts w:ascii="Arial" w:hAnsi="Arial" w:cs="Arial"/>
        </w:rPr>
        <w:t xml:space="preserve"> Waveforms are built strictly from mathematical logic models tracking amplitude variations over a set window</w:t>
      </w:r>
      <w:r>
        <w:rPr>
          <w:rFonts w:ascii="Arial" w:hAnsi="Arial" w:cs="Arial"/>
        </w:rPr>
        <w:t xml:space="preserve">. </w:t>
      </w:r>
    </w:p>
    <w:p w14:paraId="2B7762C6" w14:textId="77777777" w:rsidR="00F3228F" w:rsidRDefault="00F3228F" w:rsidP="00F3228F">
      <w:pPr>
        <w:pStyle w:val="NormalWeb"/>
        <w:numPr>
          <w:ilvl w:val="1"/>
          <w:numId w:val="34"/>
        </w:numPr>
        <w:spacing w:before="0" w:beforeAutospacing="0"/>
        <w:rPr>
          <w:rFonts w:ascii="Arial" w:hAnsi="Arial" w:cs="Arial"/>
        </w:rPr>
      </w:pPr>
      <w:r>
        <w:rPr>
          <w:rFonts w:ascii="Arial" w:hAnsi="Arial" w:cs="Arial"/>
          <w:i/>
          <w:iCs/>
        </w:rPr>
        <w:t>Python implementation logic:</w:t>
      </w:r>
      <w:r>
        <w:rPr>
          <w:rFonts w:ascii="Arial" w:hAnsi="Arial" w:cs="Arial"/>
        </w:rPr>
        <w:t xml:space="preserve"> Use </w:t>
      </w:r>
      <w:proofErr w:type="spellStart"/>
      <w:r>
        <w:rPr>
          <w:rStyle w:val="HTMLCode"/>
          <w:rFonts w:ascii="Arial" w:hAnsi="Arial" w:cs="Arial"/>
        </w:rPr>
        <w:t>numpy</w:t>
      </w:r>
      <w:proofErr w:type="spellEnd"/>
      <w:r>
        <w:rPr>
          <w:rFonts w:ascii="Arial" w:hAnsi="Arial" w:cs="Arial"/>
        </w:rPr>
        <w:t xml:space="preserve"> to build a time vector (</w:t>
      </w:r>
      <w:r>
        <w:rPr>
          <w:rStyle w:val="math-inline"/>
          <w:rFonts w:ascii="Arial" w:hAnsi="Arial" w:cs="Arial"/>
        </w:rPr>
        <w:t>$t$</w:t>
      </w:r>
      <w:r>
        <w:rPr>
          <w:rFonts w:ascii="Arial" w:hAnsi="Arial" w:cs="Arial"/>
        </w:rPr>
        <w:t xml:space="preserve">) for 50Hz/60Hz fundamentals, inject conditional constraints to drop or raise amplitudes using step-wise masking (for sags/swells), and append </w:t>
      </w:r>
      <w:r>
        <w:rPr>
          <w:rFonts w:ascii="Arial" w:hAnsi="Arial" w:cs="Arial"/>
        </w:rPr>
        <w:lastRenderedPageBreak/>
        <w:t>randomized frequency component loops to construct noise and harmonics.</w:t>
      </w:r>
    </w:p>
    <w:p w14:paraId="1E150878" w14:textId="58342C0D" w:rsidR="00F3228F" w:rsidRDefault="00F3228F" w:rsidP="00F3228F">
      <w:pPr>
        <w:pStyle w:val="Heading1"/>
      </w:pPr>
      <w:bookmarkStart w:id="71" w:name="_Toc231849850"/>
      <w:r>
        <w:t>Paper 8</w:t>
      </w:r>
      <w:bookmarkEnd w:id="71"/>
    </w:p>
    <w:p w14:paraId="27F2A276" w14:textId="77777777" w:rsidR="00F3228F" w:rsidRDefault="00F3228F" w:rsidP="00F3228F">
      <w:pPr>
        <w:pStyle w:val="NormalWeb"/>
        <w:spacing w:before="0" w:beforeAutospacing="0"/>
        <w:rPr>
          <w:rFonts w:ascii="Arial" w:hAnsi="Arial" w:cs="Arial"/>
        </w:rPr>
      </w:pPr>
      <w:r>
        <w:rPr>
          <w:rStyle w:val="citation-398"/>
          <w:rFonts w:ascii="Arial" w:hAnsi="Arial" w:cs="Arial"/>
          <w:b/>
          <w:bCs/>
        </w:rPr>
        <w:t>Title:</w:t>
      </w:r>
      <w:r>
        <w:rPr>
          <w:rStyle w:val="citation-398"/>
          <w:rFonts w:ascii="Arial" w:hAnsi="Arial" w:cs="Arial"/>
        </w:rPr>
        <w:t xml:space="preserve"> Complex PQD Classification Using Time-Frequency Analysis and Multiscale Parallel Attention Residual Network (2024) </w:t>
      </w:r>
      <w:r>
        <w:rPr>
          <w:rStyle w:val="citation-397"/>
          <w:rFonts w:ascii="Arial" w:hAnsi="Arial" w:cs="Arial"/>
          <w:b/>
          <w:bCs/>
        </w:rPr>
        <w:t>Authors:</w:t>
      </w:r>
      <w:r>
        <w:rPr>
          <w:rStyle w:val="citation-397"/>
          <w:rFonts w:ascii="Arial" w:hAnsi="Arial" w:cs="Arial"/>
        </w:rPr>
        <w:t xml:space="preserve"> Jun Ma, Qiu Tang, Minjun He, Lorenzo Peretto, </w:t>
      </w:r>
      <w:proofErr w:type="spellStart"/>
      <w:r>
        <w:rPr>
          <w:rStyle w:val="citation-397"/>
          <w:rFonts w:ascii="Arial" w:hAnsi="Arial" w:cs="Arial"/>
        </w:rPr>
        <w:t>Zhaosheng</w:t>
      </w:r>
      <w:proofErr w:type="spellEnd"/>
      <w:r>
        <w:rPr>
          <w:rStyle w:val="citation-397"/>
          <w:rFonts w:ascii="Arial" w:hAnsi="Arial" w:cs="Arial"/>
        </w:rPr>
        <w:t xml:space="preserve"> Teng </w:t>
      </w:r>
    </w:p>
    <w:p w14:paraId="224F4B8E" w14:textId="77777777" w:rsidR="00F3228F" w:rsidRDefault="00F3228F" w:rsidP="00F3228F">
      <w:pPr>
        <w:pStyle w:val="Heading2"/>
      </w:pPr>
      <w:bookmarkStart w:id="72" w:name="_Toc231849851"/>
      <w:r>
        <w:t>1. Executive Summary &amp; Main Findings</w:t>
      </w:r>
      <w:bookmarkEnd w:id="72"/>
    </w:p>
    <w:p w14:paraId="57125363" w14:textId="77777777" w:rsidR="00F3228F" w:rsidRDefault="00F3228F" w:rsidP="00F3228F">
      <w:pPr>
        <w:pStyle w:val="NormalWeb"/>
        <w:numPr>
          <w:ilvl w:val="0"/>
          <w:numId w:val="35"/>
        </w:numPr>
        <w:spacing w:before="0" w:beforeAutospacing="0"/>
        <w:rPr>
          <w:rFonts w:ascii="Arial" w:hAnsi="Arial" w:cs="Arial"/>
        </w:rPr>
      </w:pPr>
      <w:r>
        <w:rPr>
          <w:rStyle w:val="citation-396"/>
          <w:rFonts w:ascii="Arial" w:hAnsi="Arial" w:cs="Arial"/>
          <w:b/>
          <w:bCs/>
        </w:rPr>
        <w:t>Core Concepts:</w:t>
      </w:r>
      <w:r>
        <w:rPr>
          <w:rStyle w:val="citation-396"/>
          <w:rFonts w:ascii="Arial" w:hAnsi="Arial" w:cs="Arial"/>
        </w:rPr>
        <w:t xml:space="preserve"> This paper introduces an advanced hybrid strategy optimized for complex, highly distorted, and nonlinear power quality disturbances (PQDs)</w:t>
      </w:r>
      <w:r>
        <w:rPr>
          <w:rFonts w:ascii="Arial" w:hAnsi="Arial" w:cs="Arial"/>
        </w:rPr>
        <w:t xml:space="preserve">. </w:t>
      </w:r>
      <w:r>
        <w:rPr>
          <w:rStyle w:val="citation-395"/>
          <w:rFonts w:ascii="Arial" w:hAnsi="Arial" w:cs="Arial"/>
        </w:rPr>
        <w:t xml:space="preserve">It uses a </w:t>
      </w:r>
      <w:r>
        <w:rPr>
          <w:rStyle w:val="citation-395"/>
          <w:rFonts w:ascii="Arial" w:hAnsi="Arial" w:cs="Arial"/>
          <w:b/>
          <w:bCs/>
        </w:rPr>
        <w:t>Modified Kaiser Window-based S-Transform (MKS)</w:t>
      </w:r>
      <w:r>
        <w:rPr>
          <w:rStyle w:val="citation-395"/>
          <w:rFonts w:ascii="Arial" w:hAnsi="Arial" w:cs="Arial"/>
        </w:rPr>
        <w:t xml:space="preserve"> to map 1-D grid signals into high-energy-concentrated 2-D time-frequency matrices</w:t>
      </w:r>
      <w:r>
        <w:rPr>
          <w:rFonts w:ascii="Arial" w:hAnsi="Arial" w:cs="Arial"/>
        </w:rPr>
        <w:t xml:space="preserve">. </w:t>
      </w:r>
      <w:r>
        <w:rPr>
          <w:rStyle w:val="citation-394"/>
          <w:rFonts w:ascii="Arial" w:hAnsi="Arial" w:cs="Arial"/>
        </w:rPr>
        <w:t xml:space="preserve">These matrices are then classified using a </w:t>
      </w:r>
      <w:r>
        <w:rPr>
          <w:rStyle w:val="citation-394"/>
          <w:rFonts w:ascii="Arial" w:hAnsi="Arial" w:cs="Arial"/>
          <w:b/>
          <w:bCs/>
        </w:rPr>
        <w:t>Multiscale Parallel Attention Residual Network (MPARN)</w:t>
      </w:r>
      <w:r>
        <w:rPr>
          <w:rFonts w:ascii="Arial" w:hAnsi="Arial" w:cs="Arial"/>
        </w:rPr>
        <w:t xml:space="preserve">. </w:t>
      </w:r>
    </w:p>
    <w:p w14:paraId="7515DDC5" w14:textId="77777777" w:rsidR="00F3228F" w:rsidRDefault="00F3228F" w:rsidP="00F3228F">
      <w:pPr>
        <w:pStyle w:val="NormalWeb"/>
        <w:numPr>
          <w:ilvl w:val="0"/>
          <w:numId w:val="35"/>
        </w:numPr>
        <w:spacing w:before="0" w:beforeAutospacing="0"/>
        <w:rPr>
          <w:rFonts w:ascii="Arial" w:hAnsi="Arial" w:cs="Arial"/>
        </w:rPr>
      </w:pPr>
      <w:r>
        <w:rPr>
          <w:rStyle w:val="citation-393"/>
          <w:rFonts w:ascii="Arial" w:hAnsi="Arial" w:cs="Arial"/>
          <w:b/>
          <w:bCs/>
        </w:rPr>
        <w:t>Key Findings:</w:t>
      </w:r>
      <w:r>
        <w:rPr>
          <w:rStyle w:val="citation-393"/>
          <w:rFonts w:ascii="Arial" w:hAnsi="Arial" w:cs="Arial"/>
        </w:rPr>
        <w:t xml:space="preserve"> The MKS resolves the trade-off between time and frequency resolutions by adapting different window parameters for low and high-frequency boundaries</w:t>
      </w:r>
      <w:r>
        <w:rPr>
          <w:rFonts w:ascii="Arial" w:hAnsi="Arial" w:cs="Arial"/>
        </w:rPr>
        <w:t xml:space="preserve">. </w:t>
      </w:r>
      <w:r>
        <w:rPr>
          <w:rStyle w:val="citation-392"/>
          <w:rFonts w:ascii="Arial" w:hAnsi="Arial" w:cs="Arial"/>
        </w:rPr>
        <w:t>MPARN uses optimized parallel residual layers and spatial/channel attention modules to extract disturbance patterns while minimizing information loss</w:t>
      </w:r>
      <w:r>
        <w:rPr>
          <w:rFonts w:ascii="Arial" w:hAnsi="Arial" w:cs="Arial"/>
        </w:rPr>
        <w:t xml:space="preserve">. </w:t>
      </w:r>
      <w:r>
        <w:rPr>
          <w:rStyle w:val="citation-391"/>
          <w:rFonts w:ascii="Arial" w:hAnsi="Arial" w:cs="Arial"/>
        </w:rPr>
        <w:t xml:space="preserve">It achieves excellent noise immunity down to an </w:t>
      </w:r>
      <w:r>
        <w:rPr>
          <w:rStyle w:val="citation-391"/>
          <w:rFonts w:ascii="Arial" w:hAnsi="Arial" w:cs="Arial"/>
          <w:b/>
          <w:bCs/>
        </w:rPr>
        <w:t>SNR of 10 dB</w:t>
      </w:r>
      <w:r>
        <w:rPr>
          <w:rStyle w:val="citation-391"/>
          <w:rFonts w:ascii="Arial" w:hAnsi="Arial" w:cs="Arial"/>
        </w:rPr>
        <w:t xml:space="preserve">, where accuracy remains at </w:t>
      </w:r>
      <w:r>
        <w:rPr>
          <w:rStyle w:val="citation-391"/>
          <w:rFonts w:ascii="Arial" w:hAnsi="Arial" w:cs="Arial"/>
          <w:b/>
          <w:bCs/>
        </w:rPr>
        <w:t>98.03%</w:t>
      </w:r>
      <w:r>
        <w:rPr>
          <w:rStyle w:val="citation-391"/>
          <w:rFonts w:ascii="Arial" w:hAnsi="Arial" w:cs="Arial"/>
        </w:rPr>
        <w:t xml:space="preserve"> across </w:t>
      </w:r>
      <w:r>
        <w:rPr>
          <w:rStyle w:val="citation-391"/>
          <w:rFonts w:ascii="Arial" w:hAnsi="Arial" w:cs="Arial"/>
          <w:b/>
          <w:bCs/>
        </w:rPr>
        <w:t>32 complex classes</w:t>
      </w:r>
      <w:r>
        <w:rPr>
          <w:rFonts w:ascii="Arial" w:hAnsi="Arial" w:cs="Arial"/>
        </w:rPr>
        <w:t xml:space="preserve">. </w:t>
      </w:r>
    </w:p>
    <w:p w14:paraId="62E9C27B" w14:textId="77777777" w:rsidR="00F3228F" w:rsidRDefault="00F3228F" w:rsidP="00F3228F">
      <w:pPr>
        <w:pStyle w:val="Heading2"/>
      </w:pPr>
      <w:bookmarkStart w:id="73" w:name="_Toc231849852"/>
      <w:r>
        <w:t>2. Literature Review Table</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4093"/>
        <w:gridCol w:w="2752"/>
      </w:tblGrid>
      <w:tr w:rsidR="00F3228F" w14:paraId="6AC9B8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6C286" w14:textId="77777777" w:rsidR="00F3228F" w:rsidRDefault="00F3228F">
            <w:pPr>
              <w:rPr>
                <w:rFonts w:ascii="Arial" w:hAnsi="Arial" w:cs="Arial"/>
              </w:rPr>
            </w:pPr>
            <w:r>
              <w:rPr>
                <w:rStyle w:val="Strong"/>
                <w:rFonts w:ascii="Arial" w:hAnsi="Arial" w:cs="Arial"/>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1605B" w14:textId="77777777" w:rsidR="00F3228F" w:rsidRDefault="00F3228F">
            <w:pPr>
              <w:rPr>
                <w:rFonts w:ascii="Arial" w:hAnsi="Arial" w:cs="Arial"/>
              </w:rPr>
            </w:pPr>
            <w:r>
              <w:rPr>
                <w:rStyle w:val="Strong"/>
                <w:rFonts w:ascii="Arial" w:hAnsi="Arial" w:cs="Arial"/>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A3615" w14:textId="77777777" w:rsidR="00F3228F" w:rsidRDefault="00F3228F">
            <w:pPr>
              <w:rPr>
                <w:rFonts w:ascii="Arial" w:hAnsi="Arial" w:cs="Arial"/>
              </w:rPr>
            </w:pPr>
            <w:r>
              <w:rPr>
                <w:rStyle w:val="Strong"/>
                <w:rFonts w:ascii="Arial" w:hAnsi="Arial" w:cs="Arial"/>
              </w:rPr>
              <w:t>Exact Location in Paper</w:t>
            </w:r>
          </w:p>
        </w:tc>
      </w:tr>
      <w:tr w:rsidR="00F3228F" w14:paraId="44DBE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D0818" w14:textId="77777777" w:rsidR="00F3228F" w:rsidRDefault="00F3228F">
            <w:pPr>
              <w:rPr>
                <w:rFonts w:ascii="Arial" w:hAnsi="Arial" w:cs="Arial"/>
              </w:rPr>
            </w:pPr>
            <w:r>
              <w:rPr>
                <w:rFonts w:ascii="Arial" w:hAnsi="Arial" w:cs="Arial"/>
                <w:b/>
                <w:bCs/>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C7323" w14:textId="77777777" w:rsidR="00F3228F" w:rsidRDefault="00F3228F">
            <w:pPr>
              <w:pStyle w:val="NormalWeb"/>
              <w:spacing w:before="0" w:beforeAutospacing="0" w:after="0" w:afterAutospacing="0"/>
              <w:rPr>
                <w:rFonts w:ascii="Arial" w:hAnsi="Arial" w:cs="Arial"/>
              </w:rPr>
            </w:pPr>
            <w:r>
              <w:rPr>
                <w:rFonts w:ascii="Arial" w:hAnsi="Arial" w:cs="Arial"/>
              </w:rPr>
              <w:t xml:space="preserve">Jun Ma et al. (August 2024)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9C733" w14:textId="77777777" w:rsidR="00F3228F" w:rsidRDefault="00F3228F">
            <w:pPr>
              <w:pStyle w:val="NormalWeb"/>
              <w:spacing w:before="0" w:beforeAutospacing="0" w:after="0" w:afterAutospacing="0"/>
              <w:rPr>
                <w:rFonts w:ascii="Arial" w:hAnsi="Arial" w:cs="Arial"/>
              </w:rPr>
            </w:pPr>
            <w:r>
              <w:rPr>
                <w:rStyle w:val="citation-389"/>
                <w:rFonts w:ascii="Arial" w:hAnsi="Arial" w:cs="Arial"/>
              </w:rPr>
              <w:t xml:space="preserve">Page 1, Header / Citation </w:t>
            </w:r>
          </w:p>
        </w:tc>
      </w:tr>
      <w:tr w:rsidR="00F3228F" w14:paraId="725993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E7AFA" w14:textId="77777777" w:rsidR="00F3228F" w:rsidRDefault="00F3228F">
            <w:pPr>
              <w:rPr>
                <w:rFonts w:ascii="Arial" w:hAnsi="Arial" w:cs="Arial"/>
              </w:rPr>
            </w:pPr>
            <w:r>
              <w:rPr>
                <w:rFonts w:ascii="Arial" w:hAnsi="Arial" w:cs="Arial"/>
                <w:b/>
                <w:bC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9759" w14:textId="77777777" w:rsidR="00F3228F" w:rsidRDefault="00F3228F">
            <w:pPr>
              <w:pStyle w:val="NormalWeb"/>
              <w:spacing w:before="0" w:beforeAutospacing="0" w:after="0" w:afterAutospacing="0"/>
              <w:rPr>
                <w:rFonts w:ascii="Arial" w:hAnsi="Arial" w:cs="Arial"/>
              </w:rPr>
            </w:pPr>
            <w:r>
              <w:rPr>
                <w:rStyle w:val="citation-388"/>
                <w:rFonts w:ascii="Arial" w:hAnsi="Arial" w:cs="Arial"/>
              </w:rPr>
              <w:t>Modified Kaiser Window S-Transform (MKS) + Multiscale Parallel Attention Residual Network (MPARN)</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AF299" w14:textId="77777777" w:rsidR="00F3228F" w:rsidRDefault="00F3228F">
            <w:pPr>
              <w:pStyle w:val="NormalWeb"/>
              <w:spacing w:before="0" w:beforeAutospacing="0" w:after="0" w:afterAutospacing="0"/>
              <w:rPr>
                <w:rFonts w:ascii="Arial" w:hAnsi="Arial" w:cs="Arial"/>
              </w:rPr>
            </w:pPr>
            <w:r>
              <w:rPr>
                <w:rStyle w:val="citation-387"/>
                <w:rFonts w:ascii="Arial" w:hAnsi="Arial" w:cs="Arial"/>
              </w:rPr>
              <w:t xml:space="preserve">Page 1 (Abstract) </w:t>
            </w:r>
            <w:r>
              <w:rPr>
                <w:rFonts w:ascii="Arial" w:hAnsi="Arial" w:cs="Arial"/>
              </w:rPr>
              <w:t xml:space="preserve">&amp; Page 3–5 </w:t>
            </w:r>
          </w:p>
        </w:tc>
      </w:tr>
      <w:tr w:rsidR="00F3228F" w14:paraId="07452D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C2248" w14:textId="77777777" w:rsidR="00F3228F" w:rsidRDefault="00F3228F">
            <w:pPr>
              <w:rPr>
                <w:rFonts w:ascii="Arial" w:hAnsi="Arial" w:cs="Arial"/>
              </w:rPr>
            </w:pPr>
            <w:r>
              <w:rPr>
                <w:rFonts w:ascii="Arial" w:hAnsi="Arial" w:cs="Arial"/>
                <w:b/>
                <w:bCs/>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C1107" w14:textId="77777777" w:rsidR="00F3228F" w:rsidRDefault="00F3228F">
            <w:pPr>
              <w:pStyle w:val="NormalWeb"/>
              <w:spacing w:before="0" w:beforeAutospacing="0" w:after="0" w:afterAutospacing="0"/>
              <w:rPr>
                <w:rFonts w:ascii="Arial" w:hAnsi="Arial" w:cs="Arial"/>
              </w:rPr>
            </w:pPr>
            <w:r>
              <w:rPr>
                <w:rStyle w:val="citation-386"/>
                <w:rFonts w:ascii="Arial" w:hAnsi="Arial" w:cs="Arial"/>
              </w:rPr>
              <w:t xml:space="preserve">Synthetically generated 32 classes of single and multi-mixed PQDs </w:t>
            </w:r>
            <w:r>
              <w:rPr>
                <w:rStyle w:val="citation-385"/>
                <w:rFonts w:ascii="Arial" w:hAnsi="Arial" w:cs="Arial"/>
              </w:rPr>
              <w:t>validated on a real hardware platform</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1089" w14:textId="77777777" w:rsidR="00F3228F" w:rsidRDefault="00F3228F">
            <w:pPr>
              <w:pStyle w:val="NormalWeb"/>
              <w:spacing w:before="0" w:beforeAutospacing="0" w:after="0" w:afterAutospacing="0"/>
              <w:rPr>
                <w:rFonts w:ascii="Arial" w:hAnsi="Arial" w:cs="Arial"/>
              </w:rPr>
            </w:pPr>
            <w:r>
              <w:rPr>
                <w:rStyle w:val="citation-384"/>
                <w:rFonts w:ascii="Arial" w:hAnsi="Arial" w:cs="Arial"/>
              </w:rPr>
              <w:t>Page 1</w:t>
            </w:r>
            <w:r>
              <w:rPr>
                <w:rFonts w:ascii="Arial" w:hAnsi="Arial" w:cs="Arial"/>
              </w:rPr>
              <w:t xml:space="preserve">, Page 6 (Sec IV) &amp; Page 7 (Table II) </w:t>
            </w:r>
          </w:p>
        </w:tc>
      </w:tr>
      <w:tr w:rsidR="00F3228F" w14:paraId="0135F0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366FA" w14:textId="77777777" w:rsidR="00F3228F" w:rsidRDefault="00F3228F">
            <w:pPr>
              <w:rPr>
                <w:rFonts w:ascii="Arial" w:hAnsi="Arial" w:cs="Arial"/>
              </w:rPr>
            </w:pPr>
            <w:r>
              <w:rPr>
                <w:rFonts w:ascii="Arial" w:hAnsi="Arial" w:cs="Arial"/>
                <w:b/>
                <w:bCs/>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244CF" w14:textId="77777777" w:rsidR="00F3228F" w:rsidRDefault="00F3228F">
            <w:pPr>
              <w:pStyle w:val="NormalWeb"/>
              <w:spacing w:before="0" w:beforeAutospacing="0" w:after="0" w:afterAutospacing="0"/>
              <w:rPr>
                <w:rFonts w:ascii="Arial" w:hAnsi="Arial" w:cs="Arial"/>
              </w:rPr>
            </w:pPr>
            <w:r>
              <w:rPr>
                <w:rStyle w:val="citation-383"/>
                <w:rFonts w:ascii="Arial" w:hAnsi="Arial" w:cs="Arial"/>
              </w:rPr>
              <w:t>2-D Time-frequency energy distribution matrices via MKS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697AE" w14:textId="77777777" w:rsidR="00F3228F" w:rsidRDefault="00F3228F">
            <w:pPr>
              <w:pStyle w:val="NormalWeb"/>
              <w:spacing w:before="0" w:beforeAutospacing="0" w:after="0" w:afterAutospacing="0"/>
              <w:rPr>
                <w:rFonts w:ascii="Arial" w:hAnsi="Arial" w:cs="Arial"/>
              </w:rPr>
            </w:pPr>
            <w:r>
              <w:rPr>
                <w:rStyle w:val="citation-382"/>
                <w:rFonts w:ascii="Arial" w:hAnsi="Arial" w:cs="Arial"/>
              </w:rPr>
              <w:t xml:space="preserve">Page 1 </w:t>
            </w:r>
            <w:r>
              <w:rPr>
                <w:rFonts w:ascii="Arial" w:hAnsi="Arial" w:cs="Arial"/>
              </w:rPr>
              <w:t xml:space="preserve">&amp; Page 3 (Section II-B) </w:t>
            </w:r>
          </w:p>
        </w:tc>
      </w:tr>
      <w:tr w:rsidR="00F3228F" w14:paraId="69F6D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5006F3" w14:textId="77777777" w:rsidR="00F3228F" w:rsidRDefault="00F3228F">
            <w:pPr>
              <w:rPr>
                <w:rFonts w:ascii="Arial" w:hAnsi="Arial" w:cs="Arial"/>
              </w:rPr>
            </w:pPr>
            <w:r>
              <w:rPr>
                <w:rFonts w:ascii="Arial" w:hAnsi="Arial" w:cs="Arial"/>
                <w:b/>
                <w:bCs/>
              </w:rPr>
              <w:lastRenderedPageBreak/>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7575E" w14:textId="77777777" w:rsidR="00F3228F" w:rsidRDefault="00F3228F">
            <w:pPr>
              <w:pStyle w:val="NormalWeb"/>
              <w:spacing w:before="0" w:beforeAutospacing="0" w:after="0" w:afterAutospacing="0"/>
              <w:rPr>
                <w:rFonts w:ascii="Arial" w:hAnsi="Arial" w:cs="Arial"/>
              </w:rPr>
            </w:pPr>
            <w:r>
              <w:rPr>
                <w:rStyle w:val="citation-381"/>
                <w:rFonts w:ascii="Arial" w:hAnsi="Arial" w:cs="Arial"/>
              </w:rPr>
              <w:t xml:space="preserve">MPARN utilizing Parallel 2D </w:t>
            </w:r>
            <w:proofErr w:type="spellStart"/>
            <w:r>
              <w:rPr>
                <w:rStyle w:val="citation-381"/>
                <w:rFonts w:ascii="Arial" w:hAnsi="Arial" w:cs="Arial"/>
              </w:rPr>
              <w:t>ResNet</w:t>
            </w:r>
            <w:proofErr w:type="spellEnd"/>
            <w:r>
              <w:rPr>
                <w:rStyle w:val="citation-381"/>
                <w:rFonts w:ascii="Arial" w:hAnsi="Arial" w:cs="Arial"/>
              </w:rPr>
              <w:t xml:space="preserve"> with Spatial/Channel Attention</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F943E" w14:textId="77777777" w:rsidR="00F3228F" w:rsidRDefault="00F3228F">
            <w:pPr>
              <w:rPr>
                <w:rFonts w:ascii="Arial" w:hAnsi="Arial" w:cs="Arial"/>
              </w:rPr>
            </w:pPr>
            <w:r>
              <w:rPr>
                <w:rFonts w:ascii="Arial" w:hAnsi="Arial" w:cs="Arial"/>
              </w:rPr>
              <w:t>Page 4 (Section III-A) &amp; Page 5 (Fig. 4)</w:t>
            </w:r>
          </w:p>
        </w:tc>
      </w:tr>
      <w:tr w:rsidR="00F3228F" w14:paraId="38AD1F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1FBF3" w14:textId="77777777" w:rsidR="00F3228F" w:rsidRDefault="00F3228F">
            <w:pPr>
              <w:rPr>
                <w:rFonts w:ascii="Arial" w:hAnsi="Arial" w:cs="Arial"/>
              </w:rPr>
            </w:pPr>
            <w:r>
              <w:rPr>
                <w:rFonts w:ascii="Arial" w:hAnsi="Arial" w:cs="Arial"/>
                <w:b/>
                <w:bCs/>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B8087" w14:textId="77777777" w:rsidR="00F3228F" w:rsidRDefault="00F3228F">
            <w:pPr>
              <w:pStyle w:val="NormalWeb"/>
              <w:spacing w:before="0" w:beforeAutospacing="0" w:after="0" w:afterAutospacing="0"/>
              <w:rPr>
                <w:rFonts w:ascii="Arial" w:hAnsi="Arial" w:cs="Arial"/>
              </w:rPr>
            </w:pPr>
            <w:r>
              <w:rPr>
                <w:rFonts w:ascii="Arial" w:hAnsi="Arial" w:cs="Arial"/>
              </w:rPr>
              <w:t xml:space="preserve">Clean Data: </w:t>
            </w:r>
            <w:r>
              <w:rPr>
                <w:rFonts w:ascii="Arial" w:hAnsi="Arial" w:cs="Arial"/>
                <w:b/>
                <w:bCs/>
              </w:rPr>
              <w:t>99.13%</w:t>
            </w:r>
            <w:r>
              <w:rPr>
                <w:rFonts w:ascii="Arial" w:hAnsi="Arial" w:cs="Arial"/>
              </w:rPr>
              <w:t xml:space="preserve">; 20 dB: </w:t>
            </w:r>
            <w:r>
              <w:rPr>
                <w:rFonts w:ascii="Arial" w:hAnsi="Arial" w:cs="Arial"/>
                <w:b/>
                <w:bCs/>
              </w:rPr>
              <w:t>98.81%</w:t>
            </w:r>
            <w:r>
              <w:rPr>
                <w:rFonts w:ascii="Arial" w:hAnsi="Arial" w:cs="Arial"/>
              </w:rPr>
              <w:t xml:space="preserve">; </w:t>
            </w:r>
            <w:r>
              <w:rPr>
                <w:rStyle w:val="citation-380"/>
                <w:rFonts w:ascii="Arial" w:hAnsi="Arial" w:cs="Arial"/>
              </w:rPr>
              <w:t xml:space="preserve">10 dB Noise: </w:t>
            </w:r>
            <w:r>
              <w:rPr>
                <w:rStyle w:val="citation-380"/>
                <w:rFonts w:ascii="Arial" w:hAnsi="Arial" w:cs="Arial"/>
                <w:b/>
                <w:bCs/>
              </w:rPr>
              <w:t>98.03%</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EA06B" w14:textId="77777777" w:rsidR="00F3228F" w:rsidRDefault="00F3228F">
            <w:pPr>
              <w:pStyle w:val="NormalWeb"/>
              <w:spacing w:before="0" w:beforeAutospacing="0" w:after="0" w:afterAutospacing="0"/>
              <w:rPr>
                <w:rFonts w:ascii="Arial" w:hAnsi="Arial" w:cs="Arial"/>
              </w:rPr>
            </w:pPr>
            <w:r>
              <w:rPr>
                <w:rStyle w:val="citation-379"/>
                <w:rFonts w:ascii="Arial" w:hAnsi="Arial" w:cs="Arial"/>
              </w:rPr>
              <w:t xml:space="preserve">Page 7, Table II (MKS+MPARN framework) </w:t>
            </w:r>
          </w:p>
        </w:tc>
      </w:tr>
      <w:tr w:rsidR="00F3228F" w14:paraId="55D201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BFF7B" w14:textId="77777777" w:rsidR="00F3228F" w:rsidRDefault="00F3228F">
            <w:pPr>
              <w:rPr>
                <w:rFonts w:ascii="Arial" w:hAnsi="Arial" w:cs="Arial"/>
              </w:rPr>
            </w:pPr>
            <w:r>
              <w:rPr>
                <w:rFonts w:ascii="Arial" w:hAnsi="Arial" w:cs="Arial"/>
                <w:b/>
                <w:bCs/>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F33E" w14:textId="77777777" w:rsidR="00F3228F" w:rsidRDefault="00F3228F">
            <w:pPr>
              <w:pStyle w:val="NormalWeb"/>
              <w:spacing w:before="0" w:beforeAutospacing="0" w:after="0" w:afterAutospacing="0"/>
              <w:rPr>
                <w:rFonts w:ascii="Arial" w:hAnsi="Arial" w:cs="Arial"/>
              </w:rPr>
            </w:pPr>
            <w:r>
              <w:rPr>
                <w:rStyle w:val="citation-378"/>
                <w:rFonts w:ascii="Arial" w:hAnsi="Arial" w:cs="Arial"/>
              </w:rPr>
              <w:t>Increased structural complexity due to double-scale parallel convolutions and multi-attention calculations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45807" w14:textId="77777777" w:rsidR="00F3228F" w:rsidRDefault="00F3228F">
            <w:pPr>
              <w:pStyle w:val="NormalWeb"/>
              <w:spacing w:before="0" w:beforeAutospacing="0" w:after="0" w:afterAutospacing="0"/>
              <w:rPr>
                <w:rFonts w:ascii="Arial" w:hAnsi="Arial" w:cs="Arial"/>
              </w:rPr>
            </w:pPr>
            <w:r>
              <w:rPr>
                <w:rStyle w:val="citation-377"/>
                <w:rFonts w:ascii="Arial" w:hAnsi="Arial" w:cs="Arial"/>
              </w:rPr>
              <w:t xml:space="preserve">Page 4 </w:t>
            </w:r>
            <w:r>
              <w:rPr>
                <w:rFonts w:ascii="Arial" w:hAnsi="Arial" w:cs="Arial"/>
              </w:rPr>
              <w:t xml:space="preserve">&amp; Page 8 (Computational time metrics) </w:t>
            </w:r>
          </w:p>
        </w:tc>
      </w:tr>
    </w:tbl>
    <w:p w14:paraId="749CCA19" w14:textId="77777777" w:rsidR="00F3228F" w:rsidRDefault="00F3228F" w:rsidP="00F3228F">
      <w:pPr>
        <w:pStyle w:val="Heading3"/>
      </w:pPr>
      <w:bookmarkStart w:id="74" w:name="_Toc231849853"/>
      <w:r>
        <w:t>3. Dataset Summary &amp; Generation Gist</w:t>
      </w:r>
      <w:bookmarkEnd w:id="74"/>
    </w:p>
    <w:p w14:paraId="3E02281A" w14:textId="77777777" w:rsidR="00F3228F" w:rsidRDefault="00F3228F" w:rsidP="00F3228F">
      <w:pPr>
        <w:pStyle w:val="NormalWeb"/>
        <w:numPr>
          <w:ilvl w:val="0"/>
          <w:numId w:val="36"/>
        </w:numPr>
        <w:spacing w:before="0" w:beforeAutospacing="0"/>
        <w:rPr>
          <w:rFonts w:ascii="Arial" w:hAnsi="Arial" w:cs="Arial"/>
        </w:rPr>
      </w:pPr>
      <w:r>
        <w:rPr>
          <w:rStyle w:val="citation-376"/>
          <w:rFonts w:ascii="Arial" w:hAnsi="Arial" w:cs="Arial"/>
          <w:b/>
          <w:bCs/>
        </w:rPr>
        <w:t>Dataset Name &amp; Online Availability:</w:t>
      </w:r>
      <w:r>
        <w:rPr>
          <w:rStyle w:val="citation-376"/>
          <w:rFonts w:ascii="Arial" w:hAnsi="Arial" w:cs="Arial"/>
        </w:rPr>
        <w:t xml:space="preserve"> Synthetic 32-class PQD benchmark combined with physical hardware validation using a National Instruments data acquisition block (NI 9222)</w:t>
      </w:r>
      <w:r>
        <w:rPr>
          <w:rFonts w:ascii="Arial" w:hAnsi="Arial" w:cs="Arial"/>
        </w:rPr>
        <w:t xml:space="preserve">. </w:t>
      </w:r>
      <w:r>
        <w:rPr>
          <w:rStyle w:val="citation-375"/>
          <w:rFonts w:ascii="Arial" w:hAnsi="Arial" w:cs="Arial"/>
        </w:rPr>
        <w:t>Real-world signals are recorded but not hosted as an open public web directory</w:t>
      </w:r>
      <w:r>
        <w:rPr>
          <w:rFonts w:ascii="Arial" w:hAnsi="Arial" w:cs="Arial"/>
        </w:rPr>
        <w:t xml:space="preserve">. </w:t>
      </w:r>
    </w:p>
    <w:p w14:paraId="73C9536B" w14:textId="77777777" w:rsidR="00F3228F" w:rsidRDefault="00F3228F" w:rsidP="00F3228F">
      <w:pPr>
        <w:pStyle w:val="NormalWeb"/>
        <w:numPr>
          <w:ilvl w:val="0"/>
          <w:numId w:val="36"/>
        </w:numPr>
        <w:spacing w:before="0" w:beforeAutospacing="0"/>
        <w:rPr>
          <w:rFonts w:ascii="Arial" w:hAnsi="Arial" w:cs="Arial"/>
        </w:rPr>
      </w:pPr>
      <w:r>
        <w:rPr>
          <w:rStyle w:val="citation-374"/>
          <w:rFonts w:ascii="Arial" w:hAnsi="Arial" w:cs="Arial"/>
          <w:b/>
          <w:bCs/>
        </w:rPr>
        <w:t>Classes, Sampling, and Samples:</w:t>
      </w:r>
      <w:r>
        <w:rPr>
          <w:rStyle w:val="citation-374"/>
          <w:rFonts w:ascii="Arial" w:hAnsi="Arial" w:cs="Arial"/>
        </w:rPr>
        <w:t xml:space="preserve"> </w:t>
      </w:r>
      <w:r>
        <w:rPr>
          <w:rStyle w:val="citation-374"/>
          <w:rFonts w:ascii="Arial" w:hAnsi="Arial" w:cs="Arial"/>
          <w:b/>
          <w:bCs/>
        </w:rPr>
        <w:t>32 unique classes</w:t>
      </w:r>
      <w:r>
        <w:rPr>
          <w:rStyle w:val="citation-374"/>
          <w:rFonts w:ascii="Arial" w:hAnsi="Arial" w:cs="Arial"/>
        </w:rPr>
        <w:t xml:space="preserve"> (</w:t>
      </w:r>
      <w:r>
        <w:rPr>
          <w:rStyle w:val="math-inline"/>
          <w:rFonts w:ascii="Arial" w:hAnsi="Arial" w:cs="Arial"/>
        </w:rPr>
        <w:t>$C_1$</w:t>
      </w:r>
      <w:r>
        <w:rPr>
          <w:rStyle w:val="citation-374"/>
          <w:rFonts w:ascii="Arial" w:hAnsi="Arial" w:cs="Arial"/>
        </w:rPr>
        <w:t xml:space="preserve"> to </w:t>
      </w:r>
      <w:r>
        <w:rPr>
          <w:rStyle w:val="math-inline"/>
          <w:rFonts w:ascii="Arial" w:hAnsi="Arial" w:cs="Arial"/>
        </w:rPr>
        <w:t>$C_{32}$</w:t>
      </w:r>
      <w:r>
        <w:rPr>
          <w:rStyle w:val="citation-374"/>
          <w:rFonts w:ascii="Arial" w:hAnsi="Arial" w:cs="Arial"/>
        </w:rPr>
        <w:t>) covering single, double, triple, and quad compound disturbances</w:t>
      </w:r>
      <w:r>
        <w:rPr>
          <w:rFonts w:ascii="Arial" w:hAnsi="Arial" w:cs="Arial"/>
        </w:rPr>
        <w:t xml:space="preserve">. </w:t>
      </w:r>
      <w:r>
        <w:rPr>
          <w:rStyle w:val="citation-373"/>
          <w:rFonts w:ascii="Arial" w:hAnsi="Arial" w:cs="Arial"/>
        </w:rPr>
        <w:t xml:space="preserve">Sampling frequency is set to </w:t>
      </w:r>
      <w:r>
        <w:rPr>
          <w:rStyle w:val="citation-373"/>
          <w:rFonts w:ascii="Arial" w:hAnsi="Arial" w:cs="Arial"/>
          <w:b/>
          <w:bCs/>
        </w:rPr>
        <w:t>6400 Hz</w:t>
      </w:r>
      <w:r>
        <w:rPr>
          <w:rFonts w:ascii="Arial" w:hAnsi="Arial" w:cs="Arial"/>
        </w:rPr>
        <w:t xml:space="preserve">. </w:t>
      </w:r>
    </w:p>
    <w:p w14:paraId="0D92383E" w14:textId="77777777" w:rsidR="00F3228F" w:rsidRDefault="00F3228F" w:rsidP="00F3228F">
      <w:pPr>
        <w:pStyle w:val="NormalWeb"/>
        <w:numPr>
          <w:ilvl w:val="0"/>
          <w:numId w:val="36"/>
        </w:numPr>
        <w:spacing w:before="0" w:beforeAutospacing="0"/>
        <w:rPr>
          <w:rFonts w:ascii="Arial" w:hAnsi="Arial" w:cs="Arial"/>
        </w:rPr>
      </w:pPr>
      <w:r>
        <w:rPr>
          <w:rFonts w:ascii="Arial" w:hAnsi="Arial" w:cs="Arial"/>
          <w:b/>
          <w:bCs/>
        </w:rPr>
        <w:t>Generation Gist &amp; Python Translation:</w:t>
      </w:r>
      <w:r>
        <w:rPr>
          <w:rFonts w:ascii="Arial" w:hAnsi="Arial" w:cs="Arial"/>
        </w:rPr>
        <w:t xml:space="preserve"> Signals are simulated based on standard equations where the Kaiser window function adaptively controls the scaling parameter (</w:t>
      </w:r>
      <w:r>
        <w:rPr>
          <w:rStyle w:val="math-inline"/>
          <w:rFonts w:ascii="Arial" w:hAnsi="Arial" w:cs="Arial"/>
        </w:rPr>
        <w:t>$\beta$</w:t>
      </w:r>
      <w:r>
        <w:rPr>
          <w:rFonts w:ascii="Arial" w:hAnsi="Arial" w:cs="Arial"/>
        </w:rPr>
        <w:t>) based on the targeted frequency spectrum.</w:t>
      </w:r>
    </w:p>
    <w:p w14:paraId="3D846C7A" w14:textId="77777777" w:rsidR="00F3228F" w:rsidRDefault="00F3228F" w:rsidP="00F3228F">
      <w:pPr>
        <w:pStyle w:val="NormalWeb"/>
        <w:numPr>
          <w:ilvl w:val="1"/>
          <w:numId w:val="36"/>
        </w:numPr>
        <w:spacing w:before="0" w:beforeAutospacing="0"/>
        <w:rPr>
          <w:rFonts w:ascii="Arial" w:hAnsi="Arial" w:cs="Arial"/>
        </w:rPr>
      </w:pPr>
      <w:r>
        <w:rPr>
          <w:rStyle w:val="citation-372"/>
          <w:rFonts w:ascii="Arial" w:hAnsi="Arial" w:cs="Arial"/>
          <w:i/>
          <w:iCs/>
        </w:rPr>
        <w:t>Python implementation logic:</w:t>
      </w:r>
      <w:r>
        <w:rPr>
          <w:rStyle w:val="citation-372"/>
          <w:rFonts w:ascii="Arial" w:hAnsi="Arial" w:cs="Arial"/>
        </w:rPr>
        <w:t xml:space="preserve"> Initialize a time array with a sampling rate of 6.4 kHz</w:t>
      </w:r>
      <w:r>
        <w:rPr>
          <w:rFonts w:ascii="Arial" w:hAnsi="Arial" w:cs="Arial"/>
        </w:rPr>
        <w:t xml:space="preserve">. Implement continuous fundamental voltage equations, then apply frequency-dependent mathematical alterations to simulate compound classes like </w:t>
      </w:r>
      <w:proofErr w:type="spellStart"/>
      <w:r>
        <w:rPr>
          <w:rFonts w:ascii="Arial" w:hAnsi="Arial" w:cs="Arial"/>
        </w:rPr>
        <w:t>Sag+Harmonics+Flicker</w:t>
      </w:r>
      <w:proofErr w:type="spellEnd"/>
      <w:r>
        <w:rPr>
          <w:rFonts w:ascii="Arial" w:hAnsi="Arial" w:cs="Arial"/>
        </w:rPr>
        <w:t xml:space="preserve">. </w:t>
      </w:r>
      <w:r>
        <w:rPr>
          <w:rStyle w:val="citation-371"/>
          <w:rFonts w:ascii="Arial" w:hAnsi="Arial" w:cs="Arial"/>
        </w:rPr>
        <w:t>Finally, map the 1-D arrays into 2-D arrays using custom windowed short-time calculations to simulate the MKS matrix transformation</w:t>
      </w:r>
      <w:r>
        <w:rPr>
          <w:rFonts w:ascii="Arial" w:hAnsi="Arial" w:cs="Arial"/>
        </w:rPr>
        <w:t xml:space="preserve">. </w:t>
      </w:r>
    </w:p>
    <w:p w14:paraId="1C4268E0" w14:textId="5257086D" w:rsidR="00F3228F" w:rsidRDefault="00F3228F" w:rsidP="00F3228F">
      <w:pPr>
        <w:pStyle w:val="Heading1"/>
      </w:pPr>
      <w:bookmarkStart w:id="75" w:name="_Toc231849854"/>
      <w:r>
        <w:t xml:space="preserve">Paper </w:t>
      </w:r>
      <w:bookmarkEnd w:id="75"/>
      <w:r w:rsidR="0011166D">
        <w:t>9</w:t>
      </w:r>
    </w:p>
    <w:p w14:paraId="3ABE2A13" w14:textId="77777777" w:rsidR="00F3228F" w:rsidRDefault="00F3228F" w:rsidP="00F3228F">
      <w:pPr>
        <w:pStyle w:val="NormalWeb"/>
        <w:spacing w:before="0" w:beforeAutospacing="0"/>
        <w:rPr>
          <w:rFonts w:ascii="Arial" w:hAnsi="Arial" w:cs="Arial"/>
        </w:rPr>
      </w:pPr>
      <w:r>
        <w:rPr>
          <w:rStyle w:val="citation-370"/>
          <w:rFonts w:ascii="Arial" w:hAnsi="Arial" w:cs="Arial"/>
          <w:b/>
          <w:bCs/>
        </w:rPr>
        <w:t>Title:</w:t>
      </w:r>
      <w:r>
        <w:rPr>
          <w:rStyle w:val="citation-370"/>
          <w:rFonts w:ascii="Arial" w:hAnsi="Arial" w:cs="Arial"/>
        </w:rPr>
        <w:t xml:space="preserve"> Detection and Classification of Multiple Power Quality Disturbances Using Stockwell Transform and Deep Learning (2022) </w:t>
      </w:r>
      <w:r>
        <w:rPr>
          <w:rStyle w:val="citation-369"/>
          <w:rFonts w:ascii="Arial" w:hAnsi="Arial" w:cs="Arial"/>
          <w:b/>
          <w:bCs/>
        </w:rPr>
        <w:t>Authors:</w:t>
      </w:r>
      <w:r>
        <w:rPr>
          <w:rStyle w:val="citation-369"/>
          <w:rFonts w:ascii="Arial" w:hAnsi="Arial" w:cs="Arial"/>
        </w:rPr>
        <w:t xml:space="preserve"> </w:t>
      </w:r>
      <w:proofErr w:type="spellStart"/>
      <w:r>
        <w:rPr>
          <w:rStyle w:val="citation-369"/>
          <w:rFonts w:ascii="Arial" w:hAnsi="Arial" w:cs="Arial"/>
        </w:rPr>
        <w:t>Chenhui</w:t>
      </w:r>
      <w:proofErr w:type="spellEnd"/>
      <w:r>
        <w:rPr>
          <w:rStyle w:val="citation-369"/>
          <w:rFonts w:ascii="Arial" w:hAnsi="Arial" w:cs="Arial"/>
        </w:rPr>
        <w:t xml:space="preserve"> Cui, Yujie Duan, Hongli Hu, Liang Wang, Qing Liu </w:t>
      </w:r>
    </w:p>
    <w:p w14:paraId="2C60E66E" w14:textId="77777777" w:rsidR="00F3228F" w:rsidRDefault="00F3228F" w:rsidP="00F3228F">
      <w:pPr>
        <w:pStyle w:val="Heading2"/>
      </w:pPr>
      <w:bookmarkStart w:id="76" w:name="_Toc231849855"/>
      <w:r>
        <w:t>1. Executive Summary &amp; Main Findings</w:t>
      </w:r>
      <w:bookmarkEnd w:id="76"/>
    </w:p>
    <w:p w14:paraId="1C74E766" w14:textId="77777777" w:rsidR="00F3228F" w:rsidRDefault="00F3228F" w:rsidP="00F3228F">
      <w:pPr>
        <w:pStyle w:val="NormalWeb"/>
        <w:numPr>
          <w:ilvl w:val="0"/>
          <w:numId w:val="37"/>
        </w:numPr>
        <w:spacing w:before="0" w:beforeAutospacing="0"/>
        <w:rPr>
          <w:rFonts w:ascii="Arial" w:hAnsi="Arial" w:cs="Arial"/>
        </w:rPr>
      </w:pPr>
      <w:r>
        <w:rPr>
          <w:rStyle w:val="citation-368"/>
          <w:rFonts w:ascii="Arial" w:hAnsi="Arial" w:cs="Arial"/>
          <w:b/>
          <w:bCs/>
        </w:rPr>
        <w:t>Core Concepts:</w:t>
      </w:r>
      <w:r>
        <w:rPr>
          <w:rStyle w:val="citation-368"/>
          <w:rFonts w:ascii="Arial" w:hAnsi="Arial" w:cs="Arial"/>
        </w:rPr>
        <w:t xml:space="preserve"> This paper presents a robust framework designed to classify up to </w:t>
      </w:r>
      <w:r>
        <w:rPr>
          <w:rStyle w:val="citation-368"/>
          <w:rFonts w:ascii="Arial" w:hAnsi="Arial" w:cs="Arial"/>
          <w:b/>
          <w:bCs/>
        </w:rPr>
        <w:t>37 distinct categories</w:t>
      </w:r>
      <w:r>
        <w:rPr>
          <w:rStyle w:val="citation-368"/>
          <w:rFonts w:ascii="Arial" w:hAnsi="Arial" w:cs="Arial"/>
        </w:rPr>
        <w:t xml:space="preserve"> of multiple superimposed power quality disturbances (MPQDs)</w:t>
      </w:r>
      <w:r>
        <w:rPr>
          <w:rFonts w:ascii="Arial" w:hAnsi="Arial" w:cs="Arial"/>
        </w:rPr>
        <w:t xml:space="preserve">. </w:t>
      </w:r>
      <w:r>
        <w:rPr>
          <w:rStyle w:val="citation-367"/>
          <w:rFonts w:ascii="Arial" w:hAnsi="Arial" w:cs="Arial"/>
        </w:rPr>
        <w:t>The method converts 1-D voltage waveforms into optimized 2-D time-frequency contour images via the Stockwell Transform (S-</w:t>
      </w:r>
      <w:r>
        <w:rPr>
          <w:rStyle w:val="citation-367"/>
          <w:rFonts w:ascii="Arial" w:hAnsi="Arial" w:cs="Arial"/>
        </w:rPr>
        <w:lastRenderedPageBreak/>
        <w:t>Transform)</w:t>
      </w:r>
      <w:r>
        <w:rPr>
          <w:rFonts w:ascii="Arial" w:hAnsi="Arial" w:cs="Arial"/>
        </w:rPr>
        <w:t xml:space="preserve">. </w:t>
      </w:r>
      <w:r>
        <w:rPr>
          <w:rStyle w:val="citation-366"/>
          <w:rFonts w:ascii="Arial" w:hAnsi="Arial" w:cs="Arial"/>
        </w:rPr>
        <w:t>It then feeds these contour images into an optimized 2-D Convolutional Neural Network (CNN)</w:t>
      </w:r>
      <w:r>
        <w:rPr>
          <w:rFonts w:ascii="Arial" w:hAnsi="Arial" w:cs="Arial"/>
        </w:rPr>
        <w:t xml:space="preserve">. </w:t>
      </w:r>
    </w:p>
    <w:p w14:paraId="4BDDFAF0" w14:textId="77777777" w:rsidR="00F3228F" w:rsidRDefault="00F3228F" w:rsidP="00F3228F">
      <w:pPr>
        <w:pStyle w:val="NormalWeb"/>
        <w:numPr>
          <w:ilvl w:val="0"/>
          <w:numId w:val="37"/>
        </w:numPr>
        <w:spacing w:before="0" w:beforeAutospacing="0"/>
        <w:rPr>
          <w:rFonts w:ascii="Arial" w:hAnsi="Arial" w:cs="Arial"/>
        </w:rPr>
      </w:pPr>
      <w:r>
        <w:rPr>
          <w:rStyle w:val="citation-365"/>
          <w:rFonts w:ascii="Arial" w:hAnsi="Arial" w:cs="Arial"/>
          <w:b/>
          <w:bCs/>
        </w:rPr>
        <w:t>Key Findings:</w:t>
      </w:r>
      <w:r>
        <w:rPr>
          <w:rStyle w:val="citation-365"/>
          <w:rFonts w:ascii="Arial" w:hAnsi="Arial" w:cs="Arial"/>
        </w:rPr>
        <w:t xml:space="preserve"> Rather than using raw ST matrices directly, the authors optimize the frequency domain sampling rate (</w:t>
      </w:r>
      <w:r>
        <w:rPr>
          <w:rStyle w:val="math-inline"/>
          <w:rFonts w:ascii="Arial" w:hAnsi="Arial" w:cs="Arial"/>
        </w:rPr>
        <w:t>$f_{row}$</w:t>
      </w:r>
      <w:r>
        <w:rPr>
          <w:rStyle w:val="citation-365"/>
          <w:rFonts w:ascii="Arial" w:hAnsi="Arial" w:cs="Arial"/>
        </w:rPr>
        <w:t>) and contour parameter scaling using statistical evaluation to generate clear, low-noise time-frequency maps</w:t>
      </w:r>
      <w:r>
        <w:rPr>
          <w:rFonts w:ascii="Arial" w:hAnsi="Arial" w:cs="Arial"/>
        </w:rPr>
        <w:t xml:space="preserve">. </w:t>
      </w:r>
      <w:r>
        <w:rPr>
          <w:rStyle w:val="citation-364"/>
          <w:rFonts w:ascii="Arial" w:hAnsi="Arial" w:cs="Arial"/>
        </w:rPr>
        <w:t>This approach removes background noise from the 2-D images before classification</w:t>
      </w:r>
      <w:r>
        <w:rPr>
          <w:rFonts w:ascii="Arial" w:hAnsi="Arial" w:cs="Arial"/>
        </w:rPr>
        <w:t xml:space="preserve">. </w:t>
      </w:r>
      <w:r>
        <w:rPr>
          <w:rStyle w:val="citation-363"/>
          <w:rFonts w:ascii="Arial" w:hAnsi="Arial" w:cs="Arial"/>
        </w:rPr>
        <w:t xml:space="preserve">The framework maintains excellent structural performance under low signal-to-noise ratios, achieving high stability down to </w:t>
      </w:r>
      <w:r>
        <w:rPr>
          <w:rStyle w:val="citation-363"/>
          <w:rFonts w:ascii="Arial" w:hAnsi="Arial" w:cs="Arial"/>
          <w:b/>
          <w:bCs/>
        </w:rPr>
        <w:t xml:space="preserve">15 </w:t>
      </w:r>
      <w:proofErr w:type="spellStart"/>
      <w:r>
        <w:rPr>
          <w:rStyle w:val="citation-363"/>
          <w:rFonts w:ascii="Arial" w:hAnsi="Arial" w:cs="Arial"/>
          <w:b/>
          <w:bCs/>
        </w:rPr>
        <w:t>dB</w:t>
      </w:r>
      <w:r>
        <w:rPr>
          <w:rFonts w:ascii="Arial" w:hAnsi="Arial" w:cs="Arial"/>
        </w:rPr>
        <w:t>.</w:t>
      </w:r>
      <w:proofErr w:type="spellEnd"/>
      <w:r>
        <w:rPr>
          <w:rFonts w:ascii="Arial" w:hAnsi="Arial" w:cs="Arial"/>
        </w:rPr>
        <w:t xml:space="preserve"> </w:t>
      </w:r>
    </w:p>
    <w:p w14:paraId="1DF09C96" w14:textId="77777777" w:rsidR="00F3228F" w:rsidRDefault="00F3228F" w:rsidP="00F3228F">
      <w:pPr>
        <w:pStyle w:val="Heading2"/>
      </w:pPr>
      <w:bookmarkStart w:id="77" w:name="_Toc231849856"/>
      <w:r>
        <w:t>2. Literature Review Table</w:t>
      </w:r>
      <w:bookmarkEnd w:id="7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4306"/>
        <w:gridCol w:w="2553"/>
      </w:tblGrid>
      <w:tr w:rsidR="00F3228F" w14:paraId="35B8DEA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3E057" w14:textId="77777777" w:rsidR="00F3228F" w:rsidRDefault="00F3228F">
            <w:pPr>
              <w:rPr>
                <w:rFonts w:ascii="Arial" w:hAnsi="Arial" w:cs="Arial"/>
              </w:rPr>
            </w:pPr>
            <w:r>
              <w:rPr>
                <w:rStyle w:val="Strong"/>
                <w:rFonts w:ascii="Arial" w:hAnsi="Arial" w:cs="Arial"/>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225C6" w14:textId="77777777" w:rsidR="00F3228F" w:rsidRDefault="00F3228F">
            <w:pPr>
              <w:rPr>
                <w:rFonts w:ascii="Arial" w:hAnsi="Arial" w:cs="Arial"/>
              </w:rPr>
            </w:pPr>
            <w:r>
              <w:rPr>
                <w:rStyle w:val="Strong"/>
                <w:rFonts w:ascii="Arial" w:hAnsi="Arial" w:cs="Arial"/>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FF14E" w14:textId="77777777" w:rsidR="00F3228F" w:rsidRDefault="00F3228F">
            <w:pPr>
              <w:rPr>
                <w:rFonts w:ascii="Arial" w:hAnsi="Arial" w:cs="Arial"/>
              </w:rPr>
            </w:pPr>
            <w:r>
              <w:rPr>
                <w:rStyle w:val="Strong"/>
                <w:rFonts w:ascii="Arial" w:hAnsi="Arial" w:cs="Arial"/>
              </w:rPr>
              <w:t>Exact Location in Paper</w:t>
            </w:r>
          </w:p>
        </w:tc>
      </w:tr>
      <w:tr w:rsidR="00F3228F" w14:paraId="6199FD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38C89" w14:textId="77777777" w:rsidR="00F3228F" w:rsidRDefault="00F3228F">
            <w:pPr>
              <w:rPr>
                <w:rFonts w:ascii="Arial" w:hAnsi="Arial" w:cs="Arial"/>
              </w:rPr>
            </w:pPr>
            <w:r>
              <w:rPr>
                <w:rFonts w:ascii="Arial" w:hAnsi="Arial" w:cs="Arial"/>
                <w:b/>
                <w:bCs/>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32DA7" w14:textId="77777777" w:rsidR="00F3228F" w:rsidRDefault="00F3228F">
            <w:pPr>
              <w:pStyle w:val="NormalWeb"/>
              <w:spacing w:before="0" w:beforeAutospacing="0" w:after="0" w:afterAutospacing="0"/>
              <w:rPr>
                <w:rFonts w:ascii="Arial" w:hAnsi="Arial" w:cs="Arial"/>
              </w:rPr>
            </w:pPr>
            <w:proofErr w:type="spellStart"/>
            <w:r>
              <w:rPr>
                <w:rFonts w:ascii="Arial" w:hAnsi="Arial" w:cs="Arial"/>
              </w:rPr>
              <w:t>Chenhui</w:t>
            </w:r>
            <w:proofErr w:type="spellEnd"/>
            <w:r>
              <w:rPr>
                <w:rFonts w:ascii="Arial" w:hAnsi="Arial" w:cs="Arial"/>
              </w:rPr>
              <w:t xml:space="preserve"> Cui et al. (2022)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B16E3" w14:textId="77777777" w:rsidR="00F3228F" w:rsidRDefault="00F3228F">
            <w:pPr>
              <w:pStyle w:val="NormalWeb"/>
              <w:spacing w:before="0" w:beforeAutospacing="0" w:after="0" w:afterAutospacing="0"/>
              <w:rPr>
                <w:rFonts w:ascii="Arial" w:hAnsi="Arial" w:cs="Arial"/>
              </w:rPr>
            </w:pPr>
            <w:r>
              <w:rPr>
                <w:rStyle w:val="citation-361"/>
                <w:rFonts w:ascii="Arial" w:hAnsi="Arial" w:cs="Arial"/>
              </w:rPr>
              <w:t xml:space="preserve">Page 1, Header / Citation </w:t>
            </w:r>
          </w:p>
        </w:tc>
      </w:tr>
      <w:tr w:rsidR="00F3228F" w14:paraId="3CEAEB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49475" w14:textId="77777777" w:rsidR="00F3228F" w:rsidRDefault="00F3228F">
            <w:pPr>
              <w:rPr>
                <w:rFonts w:ascii="Arial" w:hAnsi="Arial" w:cs="Arial"/>
              </w:rPr>
            </w:pPr>
            <w:r>
              <w:rPr>
                <w:rFonts w:ascii="Arial" w:hAnsi="Arial" w:cs="Arial"/>
                <w:b/>
                <w:bC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02D77" w14:textId="77777777" w:rsidR="00F3228F" w:rsidRDefault="00F3228F">
            <w:pPr>
              <w:pStyle w:val="NormalWeb"/>
              <w:spacing w:before="0" w:beforeAutospacing="0" w:after="0" w:afterAutospacing="0"/>
              <w:rPr>
                <w:rFonts w:ascii="Arial" w:hAnsi="Arial" w:cs="Arial"/>
              </w:rPr>
            </w:pPr>
            <w:r>
              <w:rPr>
                <w:rStyle w:val="citation-360"/>
                <w:rFonts w:ascii="Arial" w:hAnsi="Arial" w:cs="Arial"/>
              </w:rPr>
              <w:t>Optimized S-Transform (ST) contour imaging combined with a custom 2-D CNN</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CE35A" w14:textId="77777777" w:rsidR="00F3228F" w:rsidRDefault="00F3228F">
            <w:pPr>
              <w:pStyle w:val="NormalWeb"/>
              <w:spacing w:before="0" w:beforeAutospacing="0" w:after="0" w:afterAutospacing="0"/>
              <w:rPr>
                <w:rFonts w:ascii="Arial" w:hAnsi="Arial" w:cs="Arial"/>
              </w:rPr>
            </w:pPr>
            <w:r>
              <w:rPr>
                <w:rStyle w:val="citation-359"/>
                <w:rFonts w:ascii="Arial" w:hAnsi="Arial" w:cs="Arial"/>
              </w:rPr>
              <w:t xml:space="preserve">Page 1 (Abstract) </w:t>
            </w:r>
            <w:r>
              <w:rPr>
                <w:rStyle w:val="citation-358"/>
                <w:rFonts w:ascii="Arial" w:hAnsi="Arial" w:cs="Arial"/>
              </w:rPr>
              <w:t xml:space="preserve">&amp; Page 2 </w:t>
            </w:r>
          </w:p>
        </w:tc>
      </w:tr>
      <w:tr w:rsidR="00F3228F" w14:paraId="044995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C7E96" w14:textId="77777777" w:rsidR="00F3228F" w:rsidRDefault="00F3228F">
            <w:pPr>
              <w:rPr>
                <w:rFonts w:ascii="Arial" w:hAnsi="Arial" w:cs="Arial"/>
              </w:rPr>
            </w:pPr>
            <w:r>
              <w:rPr>
                <w:rFonts w:ascii="Arial" w:hAnsi="Arial" w:cs="Arial"/>
                <w:b/>
                <w:bCs/>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0F099" w14:textId="77777777" w:rsidR="00F3228F" w:rsidRDefault="00F3228F">
            <w:pPr>
              <w:pStyle w:val="NormalWeb"/>
              <w:spacing w:before="0" w:beforeAutospacing="0" w:after="0" w:afterAutospacing="0"/>
              <w:rPr>
                <w:rFonts w:ascii="Arial" w:hAnsi="Arial" w:cs="Arial"/>
              </w:rPr>
            </w:pPr>
            <w:r>
              <w:rPr>
                <w:rStyle w:val="citation-357"/>
                <w:rFonts w:ascii="Arial" w:hAnsi="Arial" w:cs="Arial"/>
              </w:rPr>
              <w:t>37 PQD classes (8 single, 13 double, 16 triple compounds) generated via MATLAB</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AE895" w14:textId="77777777" w:rsidR="00F3228F" w:rsidRDefault="00F3228F">
            <w:pPr>
              <w:pStyle w:val="NormalWeb"/>
              <w:spacing w:before="0" w:beforeAutospacing="0" w:after="0" w:afterAutospacing="0"/>
              <w:rPr>
                <w:rFonts w:ascii="Arial" w:hAnsi="Arial" w:cs="Arial"/>
              </w:rPr>
            </w:pPr>
            <w:r>
              <w:rPr>
                <w:rStyle w:val="citation-356"/>
                <w:rFonts w:ascii="Arial" w:hAnsi="Arial" w:cs="Arial"/>
              </w:rPr>
              <w:t>Page 1</w:t>
            </w:r>
            <w:r>
              <w:rPr>
                <w:rFonts w:ascii="Arial" w:hAnsi="Arial" w:cs="Arial"/>
              </w:rPr>
              <w:t xml:space="preserve">, Page 4 (Sec III) &amp; Page 6 (Table II) </w:t>
            </w:r>
          </w:p>
        </w:tc>
      </w:tr>
      <w:tr w:rsidR="00F3228F" w14:paraId="104694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9A653" w14:textId="77777777" w:rsidR="00F3228F" w:rsidRDefault="00F3228F">
            <w:pPr>
              <w:rPr>
                <w:rFonts w:ascii="Arial" w:hAnsi="Arial" w:cs="Arial"/>
              </w:rPr>
            </w:pPr>
            <w:r>
              <w:rPr>
                <w:rFonts w:ascii="Arial" w:hAnsi="Arial" w:cs="Arial"/>
                <w:b/>
                <w:bCs/>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E6890" w14:textId="77777777" w:rsidR="00F3228F" w:rsidRDefault="00F3228F">
            <w:pPr>
              <w:pStyle w:val="NormalWeb"/>
              <w:spacing w:before="0" w:beforeAutospacing="0" w:after="0" w:afterAutospacing="0"/>
              <w:rPr>
                <w:rFonts w:ascii="Arial" w:hAnsi="Arial" w:cs="Arial"/>
              </w:rPr>
            </w:pPr>
            <w:r>
              <w:rPr>
                <w:rStyle w:val="citation-355"/>
                <w:rFonts w:ascii="Arial" w:hAnsi="Arial" w:cs="Arial"/>
              </w:rPr>
              <w:t>2-D Time-frequency contour maps with optimized noise filtering</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E2ED0" w14:textId="77777777" w:rsidR="00F3228F" w:rsidRDefault="00F3228F">
            <w:pPr>
              <w:pStyle w:val="NormalWeb"/>
              <w:spacing w:before="0" w:beforeAutospacing="0" w:after="0" w:afterAutospacing="0"/>
              <w:rPr>
                <w:rFonts w:ascii="Arial" w:hAnsi="Arial" w:cs="Arial"/>
              </w:rPr>
            </w:pPr>
            <w:r>
              <w:rPr>
                <w:rStyle w:val="citation-354"/>
                <w:rFonts w:ascii="Arial" w:hAnsi="Arial" w:cs="Arial"/>
              </w:rPr>
              <w:t xml:space="preserve">Page 1 </w:t>
            </w:r>
            <w:r>
              <w:rPr>
                <w:rFonts w:ascii="Arial" w:hAnsi="Arial" w:cs="Arial"/>
              </w:rPr>
              <w:t xml:space="preserve">&amp; Page 3 (Section II) </w:t>
            </w:r>
          </w:p>
        </w:tc>
      </w:tr>
      <w:tr w:rsidR="00F3228F" w14:paraId="37C51E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C5335" w14:textId="77777777" w:rsidR="00F3228F" w:rsidRDefault="00F3228F">
            <w:pPr>
              <w:rPr>
                <w:rFonts w:ascii="Arial" w:hAnsi="Arial" w:cs="Arial"/>
              </w:rPr>
            </w:pPr>
            <w:r>
              <w:rPr>
                <w:rFonts w:ascii="Arial" w:hAnsi="Arial" w:cs="Arial"/>
                <w:b/>
                <w:bCs/>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10E7E" w14:textId="77777777" w:rsidR="00F3228F" w:rsidRDefault="00F3228F">
            <w:pPr>
              <w:pStyle w:val="NormalWeb"/>
              <w:spacing w:before="0" w:beforeAutospacing="0" w:after="0" w:afterAutospacing="0"/>
              <w:rPr>
                <w:rFonts w:ascii="Arial" w:hAnsi="Arial" w:cs="Arial"/>
              </w:rPr>
            </w:pPr>
            <w:r>
              <w:rPr>
                <w:rStyle w:val="citation-353"/>
                <w:rFonts w:ascii="Arial" w:hAnsi="Arial" w:cs="Arial"/>
              </w:rPr>
              <w:t>Optimized 2-D CNN consisting of 5 Convolutional and 3 Pooling layers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5C361" w14:textId="77777777" w:rsidR="00F3228F" w:rsidRDefault="00F3228F">
            <w:pPr>
              <w:rPr>
                <w:rFonts w:ascii="Arial" w:hAnsi="Arial" w:cs="Arial"/>
              </w:rPr>
            </w:pPr>
            <w:r>
              <w:rPr>
                <w:rFonts w:ascii="Arial" w:hAnsi="Arial" w:cs="Arial"/>
              </w:rPr>
              <w:t>Page 5 (Table I: Network Configuration)</w:t>
            </w:r>
          </w:p>
        </w:tc>
      </w:tr>
      <w:tr w:rsidR="00F3228F" w14:paraId="141EA7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772EB" w14:textId="77777777" w:rsidR="00F3228F" w:rsidRDefault="00F3228F">
            <w:pPr>
              <w:rPr>
                <w:rFonts w:ascii="Arial" w:hAnsi="Arial" w:cs="Arial"/>
              </w:rPr>
            </w:pPr>
            <w:r>
              <w:rPr>
                <w:rFonts w:ascii="Arial" w:hAnsi="Arial" w:cs="Arial"/>
                <w:b/>
                <w:bCs/>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07525" w14:textId="77777777" w:rsidR="00F3228F" w:rsidRDefault="00F3228F">
            <w:pPr>
              <w:pStyle w:val="NormalWeb"/>
              <w:spacing w:before="0" w:beforeAutospacing="0" w:after="0" w:afterAutospacing="0"/>
              <w:rPr>
                <w:rFonts w:ascii="Arial" w:hAnsi="Arial" w:cs="Arial"/>
              </w:rPr>
            </w:pPr>
            <w:r>
              <w:rPr>
                <w:rStyle w:val="citation-352"/>
                <w:rFonts w:ascii="Arial" w:hAnsi="Arial" w:cs="Arial"/>
              </w:rPr>
              <w:t>Detailed tracking across multiple noise bounds (</w:t>
            </w:r>
            <w:r>
              <w:rPr>
                <w:rStyle w:val="citation-352"/>
                <w:rFonts w:ascii="Arial" w:hAnsi="Arial" w:cs="Arial"/>
                <w:b/>
                <w:bCs/>
              </w:rPr>
              <w:t>15 dB to 30 dB</w:t>
            </w:r>
            <w:r>
              <w:rPr>
                <w:rStyle w:val="citation-352"/>
                <w:rFonts w:ascii="Arial" w:hAnsi="Arial" w:cs="Arial"/>
              </w:rPr>
              <w:t>)</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AC2C5" w14:textId="77777777" w:rsidR="00F3228F" w:rsidRDefault="00F3228F">
            <w:pPr>
              <w:rPr>
                <w:rFonts w:ascii="Arial" w:hAnsi="Arial" w:cs="Arial"/>
              </w:rPr>
            </w:pPr>
            <w:r>
              <w:rPr>
                <w:rFonts w:ascii="Arial" w:hAnsi="Arial" w:cs="Arial"/>
              </w:rPr>
              <w:t>Page 9 (Table III) &amp; Page 10 (Table IV)</w:t>
            </w:r>
          </w:p>
        </w:tc>
      </w:tr>
      <w:tr w:rsidR="00F3228F" w14:paraId="386824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E733A" w14:textId="77777777" w:rsidR="00F3228F" w:rsidRDefault="00F3228F">
            <w:pPr>
              <w:rPr>
                <w:rFonts w:ascii="Arial" w:hAnsi="Arial" w:cs="Arial"/>
              </w:rPr>
            </w:pPr>
            <w:r>
              <w:rPr>
                <w:rFonts w:ascii="Arial" w:hAnsi="Arial" w:cs="Arial"/>
                <w:b/>
                <w:bCs/>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77AE6" w14:textId="77777777" w:rsidR="00F3228F" w:rsidRDefault="00F3228F">
            <w:pPr>
              <w:pStyle w:val="NormalWeb"/>
              <w:spacing w:before="0" w:beforeAutospacing="0" w:after="0" w:afterAutospacing="0"/>
              <w:rPr>
                <w:rFonts w:ascii="Arial" w:hAnsi="Arial" w:cs="Arial"/>
              </w:rPr>
            </w:pPr>
            <w:r>
              <w:rPr>
                <w:rStyle w:val="citation-351"/>
                <w:rFonts w:ascii="Arial" w:hAnsi="Arial" w:cs="Arial"/>
              </w:rPr>
              <w:t>Generating and storing 2-D RGB contour images for 37 classes creates a large data footprint and requires significant processing time</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28293" w14:textId="77777777" w:rsidR="00F3228F" w:rsidRDefault="00F3228F">
            <w:pPr>
              <w:pStyle w:val="NormalWeb"/>
              <w:spacing w:before="0" w:beforeAutospacing="0" w:after="0" w:afterAutospacing="0"/>
              <w:rPr>
                <w:rFonts w:ascii="Arial" w:hAnsi="Arial" w:cs="Arial"/>
              </w:rPr>
            </w:pPr>
            <w:r>
              <w:rPr>
                <w:rStyle w:val="citation-350"/>
                <w:rFonts w:ascii="Arial" w:hAnsi="Arial" w:cs="Arial"/>
              </w:rPr>
              <w:t xml:space="preserve">Page 5 (Table I Output Matrix) </w:t>
            </w:r>
            <w:r>
              <w:rPr>
                <w:rStyle w:val="citation-349"/>
                <w:rFonts w:ascii="Arial" w:hAnsi="Arial" w:cs="Arial"/>
              </w:rPr>
              <w:t xml:space="preserve">&amp; Conclusion </w:t>
            </w:r>
          </w:p>
        </w:tc>
      </w:tr>
    </w:tbl>
    <w:p w14:paraId="0E3A3C11" w14:textId="77777777" w:rsidR="00F3228F" w:rsidRDefault="00F3228F" w:rsidP="00F3228F">
      <w:pPr>
        <w:pStyle w:val="Heading2"/>
      </w:pPr>
      <w:bookmarkStart w:id="78" w:name="_Toc231849857"/>
      <w:r>
        <w:lastRenderedPageBreak/>
        <w:t>3. Dataset Summary &amp; Generation Gist</w:t>
      </w:r>
      <w:bookmarkEnd w:id="78"/>
    </w:p>
    <w:p w14:paraId="6B1F1BC2" w14:textId="77777777" w:rsidR="00F3228F" w:rsidRDefault="00F3228F" w:rsidP="00F3228F">
      <w:pPr>
        <w:pStyle w:val="NormalWeb"/>
        <w:numPr>
          <w:ilvl w:val="0"/>
          <w:numId w:val="38"/>
        </w:numPr>
        <w:spacing w:before="0" w:beforeAutospacing="0"/>
        <w:rPr>
          <w:rFonts w:ascii="Arial" w:hAnsi="Arial" w:cs="Arial"/>
        </w:rPr>
      </w:pPr>
      <w:r>
        <w:rPr>
          <w:rStyle w:val="citation-348"/>
          <w:rFonts w:ascii="Arial" w:hAnsi="Arial" w:cs="Arial"/>
          <w:b/>
          <w:bCs/>
        </w:rPr>
        <w:t>Dataset Name &amp; Online Availability:</w:t>
      </w:r>
      <w:r>
        <w:rPr>
          <w:rStyle w:val="citation-348"/>
          <w:rFonts w:ascii="Arial" w:hAnsi="Arial" w:cs="Arial"/>
        </w:rPr>
        <w:t xml:space="preserve"> Synthetic 37-class MPQD Matrix Dataset</w:t>
      </w:r>
      <w:r>
        <w:rPr>
          <w:rFonts w:ascii="Arial" w:hAnsi="Arial" w:cs="Arial"/>
        </w:rPr>
        <w:t xml:space="preserve">. </w:t>
      </w:r>
      <w:r>
        <w:rPr>
          <w:rStyle w:val="citation-347"/>
          <w:rFonts w:ascii="Arial" w:hAnsi="Arial" w:cs="Arial"/>
        </w:rPr>
        <w:t>The exact pre-compiled image dataset is private, but the mathematical generation logic is fully detailed in Section III of the paper</w:t>
      </w:r>
      <w:r>
        <w:rPr>
          <w:rFonts w:ascii="Arial" w:hAnsi="Arial" w:cs="Arial"/>
        </w:rPr>
        <w:t xml:space="preserve">. </w:t>
      </w:r>
    </w:p>
    <w:p w14:paraId="2378DB89" w14:textId="77777777" w:rsidR="00F3228F" w:rsidRDefault="00F3228F" w:rsidP="00F3228F">
      <w:pPr>
        <w:pStyle w:val="NormalWeb"/>
        <w:numPr>
          <w:ilvl w:val="0"/>
          <w:numId w:val="38"/>
        </w:numPr>
        <w:spacing w:before="0" w:beforeAutospacing="0"/>
        <w:rPr>
          <w:rFonts w:ascii="Arial" w:hAnsi="Arial" w:cs="Arial"/>
        </w:rPr>
      </w:pPr>
      <w:r>
        <w:rPr>
          <w:rStyle w:val="citation-346"/>
          <w:rFonts w:ascii="Arial" w:hAnsi="Arial" w:cs="Arial"/>
          <w:b/>
          <w:bCs/>
        </w:rPr>
        <w:t>Classes, Sampling, and Samples:</w:t>
      </w:r>
      <w:r>
        <w:rPr>
          <w:rStyle w:val="citation-346"/>
          <w:rFonts w:ascii="Arial" w:hAnsi="Arial" w:cs="Arial"/>
        </w:rPr>
        <w:t xml:space="preserve"> </w:t>
      </w:r>
      <w:r>
        <w:rPr>
          <w:rStyle w:val="citation-346"/>
          <w:rFonts w:ascii="Arial" w:hAnsi="Arial" w:cs="Arial"/>
          <w:b/>
          <w:bCs/>
        </w:rPr>
        <w:t>37 classes</w:t>
      </w:r>
      <w:r>
        <w:rPr>
          <w:rStyle w:val="citation-346"/>
          <w:rFonts w:ascii="Arial" w:hAnsi="Arial" w:cs="Arial"/>
        </w:rPr>
        <w:t xml:space="preserve"> (</w:t>
      </w:r>
      <w:r>
        <w:rPr>
          <w:rStyle w:val="math-inline"/>
          <w:rFonts w:ascii="Arial" w:hAnsi="Arial" w:cs="Arial"/>
        </w:rPr>
        <w:t>$C_1$</w:t>
      </w:r>
      <w:r>
        <w:rPr>
          <w:rStyle w:val="citation-346"/>
          <w:rFonts w:ascii="Arial" w:hAnsi="Arial" w:cs="Arial"/>
        </w:rPr>
        <w:t xml:space="preserve"> to </w:t>
      </w:r>
      <w:r>
        <w:rPr>
          <w:rStyle w:val="math-inline"/>
          <w:rFonts w:ascii="Arial" w:hAnsi="Arial" w:cs="Arial"/>
        </w:rPr>
        <w:t>$C_{37}$</w:t>
      </w:r>
      <w:r>
        <w:rPr>
          <w:rStyle w:val="citation-346"/>
          <w:rFonts w:ascii="Arial" w:hAnsi="Arial" w:cs="Arial"/>
        </w:rPr>
        <w:t>)</w:t>
      </w:r>
      <w:r>
        <w:rPr>
          <w:rFonts w:ascii="Arial" w:hAnsi="Arial" w:cs="Arial"/>
        </w:rPr>
        <w:t xml:space="preserve">. </w:t>
      </w:r>
      <w:r>
        <w:rPr>
          <w:rStyle w:val="citation-345"/>
          <w:rFonts w:ascii="Arial" w:hAnsi="Arial" w:cs="Arial"/>
        </w:rPr>
        <w:t>Sampling parameters are designed around standard power system cycle windows (</w:t>
      </w:r>
      <w:r>
        <w:rPr>
          <w:rStyle w:val="math-inline"/>
          <w:rFonts w:ascii="Arial" w:hAnsi="Arial" w:cs="Arial"/>
        </w:rPr>
        <w:t>$</w:t>
      </w:r>
      <w:proofErr w:type="spellStart"/>
      <w:r>
        <w:rPr>
          <w:rStyle w:val="math-inline"/>
          <w:rFonts w:ascii="Arial" w:hAnsi="Arial" w:cs="Arial"/>
        </w:rPr>
        <w:t>f_s</w:t>
      </w:r>
      <w:proofErr w:type="spellEnd"/>
      <w:r>
        <w:rPr>
          <w:rStyle w:val="math-inline"/>
          <w:rFonts w:ascii="Arial" w:hAnsi="Arial" w:cs="Arial"/>
        </w:rPr>
        <w:t>$</w:t>
      </w:r>
      <w:r>
        <w:rPr>
          <w:rStyle w:val="citation-345"/>
          <w:rFonts w:ascii="Arial" w:hAnsi="Arial" w:cs="Arial"/>
        </w:rPr>
        <w:t xml:space="preserve"> base)</w:t>
      </w:r>
      <w:r>
        <w:rPr>
          <w:rFonts w:ascii="Arial" w:hAnsi="Arial" w:cs="Arial"/>
        </w:rPr>
        <w:t xml:space="preserve">. </w:t>
      </w:r>
    </w:p>
    <w:p w14:paraId="6E8AEC8F" w14:textId="77777777" w:rsidR="00F3228F" w:rsidRDefault="00F3228F" w:rsidP="00F3228F">
      <w:pPr>
        <w:pStyle w:val="NormalWeb"/>
        <w:numPr>
          <w:ilvl w:val="0"/>
          <w:numId w:val="38"/>
        </w:numPr>
        <w:spacing w:before="0" w:beforeAutospacing="0"/>
        <w:rPr>
          <w:rFonts w:ascii="Arial" w:hAnsi="Arial" w:cs="Arial"/>
        </w:rPr>
      </w:pPr>
      <w:r>
        <w:rPr>
          <w:rFonts w:ascii="Arial" w:hAnsi="Arial" w:cs="Arial"/>
          <w:b/>
          <w:bCs/>
        </w:rPr>
        <w:t>Generation Gist &amp; Python Translation:</w:t>
      </w:r>
      <w:r>
        <w:rPr>
          <w:rFonts w:ascii="Arial" w:hAnsi="Arial" w:cs="Arial"/>
        </w:rPr>
        <w:t xml:space="preserve"> The baseline configuration uses traditional continuous sinusoidal functions:</w:t>
      </w:r>
    </w:p>
    <w:p w14:paraId="62A22953" w14:textId="77777777" w:rsidR="00F3228F" w:rsidRDefault="00F3228F" w:rsidP="00F3228F">
      <w:pPr>
        <w:spacing w:afterAutospacing="1"/>
        <w:ind w:left="720"/>
        <w:rPr>
          <w:rFonts w:ascii="Arial" w:hAnsi="Arial" w:cs="Arial"/>
        </w:rPr>
      </w:pPr>
      <w:r>
        <w:rPr>
          <w:rFonts w:ascii="Arial" w:hAnsi="Arial" w:cs="Arial"/>
        </w:rPr>
        <w:t>$$V(t) = A \</w:t>
      </w:r>
      <w:proofErr w:type="spellStart"/>
      <w:r>
        <w:rPr>
          <w:rFonts w:ascii="Arial" w:hAnsi="Arial" w:cs="Arial"/>
        </w:rPr>
        <w:t>cdot</w:t>
      </w:r>
      <w:proofErr w:type="spellEnd"/>
      <w:r>
        <w:rPr>
          <w:rFonts w:ascii="Arial" w:hAnsi="Arial" w:cs="Arial"/>
        </w:rPr>
        <w:t xml:space="preserve"> \sin(\omega t)$$</w:t>
      </w:r>
    </w:p>
    <w:p w14:paraId="02184D44" w14:textId="77777777" w:rsidR="00F3228F" w:rsidRDefault="00F3228F" w:rsidP="00F3228F">
      <w:pPr>
        <w:pStyle w:val="NormalWeb"/>
        <w:spacing w:before="0" w:beforeAutospacing="0"/>
        <w:ind w:left="720"/>
        <w:rPr>
          <w:rFonts w:ascii="Arial" w:hAnsi="Arial" w:cs="Arial"/>
        </w:rPr>
      </w:pPr>
      <w:r>
        <w:rPr>
          <w:rFonts w:ascii="Arial" w:hAnsi="Arial" w:cs="Arial"/>
        </w:rPr>
        <w:t>Superimposed components use localized mathematical windowing functions:</w:t>
      </w:r>
    </w:p>
    <w:p w14:paraId="7958E3B2" w14:textId="77777777" w:rsidR="00F3228F" w:rsidRDefault="00F3228F" w:rsidP="00F3228F">
      <w:pPr>
        <w:spacing w:afterAutospacing="1"/>
        <w:ind w:left="720"/>
        <w:rPr>
          <w:rFonts w:ascii="Arial" w:hAnsi="Arial" w:cs="Arial"/>
        </w:rPr>
      </w:pPr>
      <w:r>
        <w:rPr>
          <w:rFonts w:ascii="Arial" w:hAnsi="Arial" w:cs="Arial"/>
        </w:rPr>
        <w:t>$$V_{\text{sag}}(t) = A \</w:t>
      </w:r>
      <w:proofErr w:type="spellStart"/>
      <w:r>
        <w:rPr>
          <w:rFonts w:ascii="Arial" w:hAnsi="Arial" w:cs="Arial"/>
        </w:rPr>
        <w:t>cdot</w:t>
      </w:r>
      <w:proofErr w:type="spellEnd"/>
      <w:r>
        <w:rPr>
          <w:rFonts w:ascii="Arial" w:hAnsi="Arial" w:cs="Arial"/>
        </w:rPr>
        <w:t xml:space="preserve"> [1 - \alpha(u(t-t_1) - u(t-t_2))] \sin(\omega t)$$</w:t>
      </w:r>
    </w:p>
    <w:p w14:paraId="62241422" w14:textId="77777777" w:rsidR="00F3228F" w:rsidRDefault="00F3228F" w:rsidP="00F3228F">
      <w:pPr>
        <w:pStyle w:val="NormalWeb"/>
        <w:numPr>
          <w:ilvl w:val="1"/>
          <w:numId w:val="38"/>
        </w:numPr>
        <w:spacing w:before="0" w:beforeAutospacing="0"/>
        <w:rPr>
          <w:rFonts w:ascii="Arial" w:hAnsi="Arial" w:cs="Arial"/>
        </w:rPr>
      </w:pPr>
      <w:r>
        <w:rPr>
          <w:rFonts w:ascii="Arial" w:hAnsi="Arial" w:cs="Arial"/>
          <w:i/>
          <w:iCs/>
        </w:rPr>
        <w:t>Python implementation logic:</w:t>
      </w:r>
      <w:r>
        <w:rPr>
          <w:rFonts w:ascii="Arial" w:hAnsi="Arial" w:cs="Arial"/>
        </w:rPr>
        <w:t xml:space="preserve"> Create standard 1-D sinusoidal signals using </w:t>
      </w:r>
      <w:proofErr w:type="spellStart"/>
      <w:r>
        <w:rPr>
          <w:rStyle w:val="HTMLCode"/>
          <w:rFonts w:ascii="Arial" w:hAnsi="Arial" w:cs="Arial"/>
        </w:rPr>
        <w:t>numpy</w:t>
      </w:r>
      <w:proofErr w:type="spellEnd"/>
      <w:r>
        <w:rPr>
          <w:rFonts w:ascii="Arial" w:hAnsi="Arial" w:cs="Arial"/>
        </w:rPr>
        <w:t xml:space="preserve">. Use Heaviside step conditions or logic masking arrays to apply transient changes (such as sags, swells, and spikes). </w:t>
      </w:r>
      <w:r>
        <w:rPr>
          <w:rStyle w:val="citation-344"/>
          <w:rFonts w:ascii="Arial" w:hAnsi="Arial" w:cs="Arial"/>
        </w:rPr>
        <w:t xml:space="preserve">Apply a Fast Fourier Transform (FFT) logic loop to inject specific harmonic orders, then use </w:t>
      </w:r>
      <w:proofErr w:type="spellStart"/>
      <w:r>
        <w:rPr>
          <w:rStyle w:val="citation-344"/>
          <w:rFonts w:ascii="Arial" w:hAnsi="Arial" w:cs="Arial"/>
          <w:sz w:val="20"/>
          <w:szCs w:val="20"/>
        </w:rPr>
        <w:t>matplotlib.pyplot.contour</w:t>
      </w:r>
      <w:proofErr w:type="spellEnd"/>
      <w:r>
        <w:rPr>
          <w:rStyle w:val="citation-344"/>
          <w:rFonts w:ascii="Arial" w:hAnsi="Arial" w:cs="Arial"/>
        </w:rPr>
        <w:t xml:space="preserve"> to convert these 1-D arrays into the 2-D RGB images required by the CNN</w:t>
      </w:r>
      <w:r>
        <w:rPr>
          <w:rFonts w:ascii="Arial" w:hAnsi="Arial" w:cs="Arial"/>
        </w:rPr>
        <w:t xml:space="preserve">. </w:t>
      </w:r>
    </w:p>
    <w:p w14:paraId="1D253F7C" w14:textId="40AA6F79" w:rsidR="00F3228F" w:rsidRDefault="00F3228F" w:rsidP="00F3228F">
      <w:pPr>
        <w:pStyle w:val="Heading1"/>
      </w:pPr>
      <w:bookmarkStart w:id="79" w:name="_Toc231849858"/>
      <w:r>
        <w:t xml:space="preserve">Paper </w:t>
      </w:r>
      <w:bookmarkEnd w:id="79"/>
      <w:r w:rsidR="0011166D">
        <w:t>10</w:t>
      </w:r>
    </w:p>
    <w:p w14:paraId="39013770" w14:textId="77777777" w:rsidR="00F3228F" w:rsidRDefault="00F3228F" w:rsidP="00F3228F">
      <w:pPr>
        <w:pStyle w:val="NormalWeb"/>
        <w:spacing w:before="0" w:beforeAutospacing="0"/>
        <w:rPr>
          <w:rFonts w:ascii="Arial" w:hAnsi="Arial" w:cs="Arial"/>
        </w:rPr>
      </w:pPr>
      <w:r>
        <w:rPr>
          <w:rStyle w:val="citation-343"/>
          <w:rFonts w:ascii="Arial" w:hAnsi="Arial" w:cs="Arial"/>
          <w:b/>
          <w:bCs/>
        </w:rPr>
        <w:t>Title:</w:t>
      </w:r>
      <w:r>
        <w:rPr>
          <w:rStyle w:val="citation-343"/>
          <w:rFonts w:ascii="Arial" w:hAnsi="Arial" w:cs="Arial"/>
        </w:rPr>
        <w:t xml:space="preserve"> Power Quality Disturbance Recognition Using Empirical Wavelet Transform and Feature Selection (2022) </w:t>
      </w:r>
      <w:r>
        <w:rPr>
          <w:rStyle w:val="citation-342"/>
          <w:rFonts w:ascii="Arial" w:hAnsi="Arial" w:cs="Arial"/>
          <w:b/>
          <w:bCs/>
        </w:rPr>
        <w:t>Authors:</w:t>
      </w:r>
      <w:r>
        <w:rPr>
          <w:rStyle w:val="citation-342"/>
          <w:rFonts w:ascii="Arial" w:hAnsi="Arial" w:cs="Arial"/>
        </w:rPr>
        <w:t xml:space="preserve"> Sihan Chen, </w:t>
      </w:r>
      <w:proofErr w:type="spellStart"/>
      <w:r>
        <w:rPr>
          <w:rStyle w:val="citation-342"/>
          <w:rFonts w:ascii="Arial" w:hAnsi="Arial" w:cs="Arial"/>
        </w:rPr>
        <w:t>Ziche</w:t>
      </w:r>
      <w:proofErr w:type="spellEnd"/>
      <w:r>
        <w:rPr>
          <w:rStyle w:val="citation-342"/>
          <w:rFonts w:ascii="Arial" w:hAnsi="Arial" w:cs="Arial"/>
        </w:rPr>
        <w:t xml:space="preserve"> Li, </w:t>
      </w:r>
      <w:proofErr w:type="spellStart"/>
      <w:r>
        <w:rPr>
          <w:rStyle w:val="citation-342"/>
          <w:rFonts w:ascii="Arial" w:hAnsi="Arial" w:cs="Arial"/>
        </w:rPr>
        <w:t>Guobing</w:t>
      </w:r>
      <w:proofErr w:type="spellEnd"/>
      <w:r>
        <w:rPr>
          <w:rStyle w:val="citation-342"/>
          <w:rFonts w:ascii="Arial" w:hAnsi="Arial" w:cs="Arial"/>
        </w:rPr>
        <w:t xml:space="preserve"> Pan, Fang Xu </w:t>
      </w:r>
    </w:p>
    <w:p w14:paraId="7EB890C9" w14:textId="77777777" w:rsidR="00F3228F" w:rsidRDefault="00F3228F" w:rsidP="00F3228F">
      <w:pPr>
        <w:pStyle w:val="Heading2"/>
      </w:pPr>
      <w:bookmarkStart w:id="80" w:name="_Toc231849859"/>
      <w:r>
        <w:t>1. Executive Summary &amp; Main Findings</w:t>
      </w:r>
      <w:bookmarkEnd w:id="80"/>
    </w:p>
    <w:p w14:paraId="09976BB4" w14:textId="77777777" w:rsidR="00F3228F" w:rsidRDefault="00F3228F" w:rsidP="00F3228F">
      <w:pPr>
        <w:pStyle w:val="NormalWeb"/>
        <w:numPr>
          <w:ilvl w:val="0"/>
          <w:numId w:val="39"/>
        </w:numPr>
        <w:spacing w:before="0" w:beforeAutospacing="0"/>
        <w:rPr>
          <w:rFonts w:ascii="Arial" w:hAnsi="Arial" w:cs="Arial"/>
        </w:rPr>
      </w:pPr>
      <w:r>
        <w:rPr>
          <w:rStyle w:val="citation-341"/>
          <w:rFonts w:ascii="Arial" w:hAnsi="Arial" w:cs="Arial"/>
          <w:b/>
          <w:bCs/>
        </w:rPr>
        <w:t>Core Concepts:</w:t>
      </w:r>
      <w:r>
        <w:rPr>
          <w:rStyle w:val="citation-341"/>
          <w:rFonts w:ascii="Arial" w:hAnsi="Arial" w:cs="Arial"/>
        </w:rPr>
        <w:t xml:space="preserve"> This study presents a practical, heuristic approach for detecting and classifying power quality disturbances (PQDs)</w:t>
      </w:r>
      <w:r>
        <w:rPr>
          <w:rFonts w:ascii="Arial" w:hAnsi="Arial" w:cs="Arial"/>
        </w:rPr>
        <w:t xml:space="preserve">. </w:t>
      </w:r>
      <w:r>
        <w:rPr>
          <w:rStyle w:val="citation-340"/>
          <w:rFonts w:ascii="Arial" w:hAnsi="Arial" w:cs="Arial"/>
        </w:rPr>
        <w:t xml:space="preserve">It addresses the high dimensionality of feature sets by combining the </w:t>
      </w:r>
      <w:r>
        <w:rPr>
          <w:rStyle w:val="citation-340"/>
          <w:rFonts w:ascii="Arial" w:hAnsi="Arial" w:cs="Arial"/>
          <w:b/>
          <w:bCs/>
        </w:rPr>
        <w:t>Empirical Wavelet Transform (EWT)</w:t>
      </w:r>
      <w:r>
        <w:rPr>
          <w:rStyle w:val="citation-340"/>
          <w:rFonts w:ascii="Arial" w:hAnsi="Arial" w:cs="Arial"/>
        </w:rPr>
        <w:t xml:space="preserve"> with the </w:t>
      </w:r>
      <w:proofErr w:type="spellStart"/>
      <w:r>
        <w:rPr>
          <w:rStyle w:val="citation-340"/>
          <w:rFonts w:ascii="Arial" w:hAnsi="Arial" w:cs="Arial"/>
          <w:b/>
          <w:bCs/>
        </w:rPr>
        <w:t>ReliefF</w:t>
      </w:r>
      <w:proofErr w:type="spellEnd"/>
      <w:r>
        <w:rPr>
          <w:rStyle w:val="citation-340"/>
          <w:rFonts w:ascii="Arial" w:hAnsi="Arial" w:cs="Arial"/>
          <w:b/>
          <w:bCs/>
        </w:rPr>
        <w:t xml:space="preserve"> feature selection algorithm</w:t>
      </w:r>
      <w:r>
        <w:rPr>
          <w:rStyle w:val="citation-340"/>
          <w:rFonts w:ascii="Arial" w:hAnsi="Arial" w:cs="Arial"/>
        </w:rPr>
        <w:t xml:space="preserve"> and a </w:t>
      </w:r>
      <w:r>
        <w:rPr>
          <w:rStyle w:val="citation-340"/>
          <w:rFonts w:ascii="Arial" w:hAnsi="Arial" w:cs="Arial"/>
          <w:b/>
          <w:bCs/>
        </w:rPr>
        <w:t>Support Vector Machine (SVM)</w:t>
      </w:r>
      <w:r>
        <w:rPr>
          <w:rStyle w:val="citation-340"/>
          <w:rFonts w:ascii="Arial" w:hAnsi="Arial" w:cs="Arial"/>
        </w:rPr>
        <w:t xml:space="preserve"> classifier</w:t>
      </w:r>
      <w:r>
        <w:rPr>
          <w:rFonts w:ascii="Arial" w:hAnsi="Arial" w:cs="Arial"/>
        </w:rPr>
        <w:t xml:space="preserve">. </w:t>
      </w:r>
    </w:p>
    <w:p w14:paraId="110B9576" w14:textId="77777777" w:rsidR="00F3228F" w:rsidRDefault="00F3228F" w:rsidP="00F3228F">
      <w:pPr>
        <w:pStyle w:val="NormalWeb"/>
        <w:numPr>
          <w:ilvl w:val="0"/>
          <w:numId w:val="39"/>
        </w:numPr>
        <w:spacing w:before="0" w:beforeAutospacing="0"/>
        <w:rPr>
          <w:rFonts w:ascii="Arial" w:hAnsi="Arial" w:cs="Arial"/>
        </w:rPr>
      </w:pPr>
      <w:r>
        <w:rPr>
          <w:rStyle w:val="citation-339"/>
          <w:rFonts w:ascii="Arial" w:hAnsi="Arial" w:cs="Arial"/>
          <w:b/>
          <w:bCs/>
        </w:rPr>
        <w:t>Key Findings:</w:t>
      </w:r>
      <w:r>
        <w:rPr>
          <w:rStyle w:val="citation-339"/>
          <w:rFonts w:ascii="Arial" w:hAnsi="Arial" w:cs="Arial"/>
        </w:rPr>
        <w:t xml:space="preserve"> The EWT adaptively divides the frequency spectrum of the input signal based on its local maxima, decomposing it into multiple Intrinsic Mode Functions (IMFs)</w:t>
      </w:r>
      <w:r>
        <w:rPr>
          <w:rFonts w:ascii="Arial" w:hAnsi="Arial" w:cs="Arial"/>
        </w:rPr>
        <w:t xml:space="preserve">. </w:t>
      </w:r>
      <w:r>
        <w:rPr>
          <w:rStyle w:val="citation-338"/>
          <w:rFonts w:ascii="Arial" w:hAnsi="Arial" w:cs="Arial"/>
        </w:rPr>
        <w:t>This provides sharper mode isolation than traditional Discrete Wavelet Transforms (DWT)</w:t>
      </w:r>
      <w:r>
        <w:rPr>
          <w:rFonts w:ascii="Arial" w:hAnsi="Arial" w:cs="Arial"/>
        </w:rPr>
        <w:t xml:space="preserve">. </w:t>
      </w:r>
      <w:r>
        <w:rPr>
          <w:rStyle w:val="citation-337"/>
          <w:rFonts w:ascii="Arial" w:hAnsi="Arial" w:cs="Arial"/>
        </w:rPr>
        <w:t>By extracting 9 distinct statistical parameters from 6 IMFs, the system initially generates a large 54-dimensional feature vector</w:t>
      </w:r>
      <w:r>
        <w:rPr>
          <w:rFonts w:ascii="Arial" w:hAnsi="Arial" w:cs="Arial"/>
        </w:rPr>
        <w:t xml:space="preserve">. </w:t>
      </w:r>
      <w:r>
        <w:rPr>
          <w:rStyle w:val="citation-336"/>
          <w:rFonts w:ascii="Arial" w:hAnsi="Arial" w:cs="Arial"/>
        </w:rPr>
        <w:t xml:space="preserve">The </w:t>
      </w:r>
      <w:proofErr w:type="spellStart"/>
      <w:r>
        <w:rPr>
          <w:rStyle w:val="citation-336"/>
          <w:rFonts w:ascii="Arial" w:hAnsi="Arial" w:cs="Arial"/>
        </w:rPr>
        <w:t>ReliefF</w:t>
      </w:r>
      <w:proofErr w:type="spellEnd"/>
      <w:r>
        <w:rPr>
          <w:rStyle w:val="citation-336"/>
          <w:rFonts w:ascii="Arial" w:hAnsi="Arial" w:cs="Arial"/>
        </w:rPr>
        <w:t xml:space="preserve"> algorithm ranks and selects the most relevant features, reducing computational complexity while maintaining high classification accuracy in noisy environments</w:t>
      </w:r>
      <w:r>
        <w:rPr>
          <w:rFonts w:ascii="Arial" w:hAnsi="Arial" w:cs="Arial"/>
        </w:rPr>
        <w:t xml:space="preserve">. </w:t>
      </w:r>
    </w:p>
    <w:p w14:paraId="047184C5" w14:textId="77777777" w:rsidR="00F3228F" w:rsidRDefault="00F3228F" w:rsidP="00F3228F">
      <w:pPr>
        <w:pStyle w:val="Heading2"/>
      </w:pPr>
      <w:bookmarkStart w:id="81" w:name="_Toc231849860"/>
      <w:r>
        <w:lastRenderedPageBreak/>
        <w:t>2. Literature Review Table</w:t>
      </w:r>
      <w:bookmarkEnd w:id="8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4395"/>
        <w:gridCol w:w="2419"/>
      </w:tblGrid>
      <w:tr w:rsidR="00F3228F" w14:paraId="41C8ED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F3630" w14:textId="77777777" w:rsidR="00F3228F" w:rsidRDefault="00F3228F">
            <w:pPr>
              <w:rPr>
                <w:rFonts w:ascii="Arial" w:hAnsi="Arial" w:cs="Arial"/>
              </w:rPr>
            </w:pPr>
            <w:r>
              <w:rPr>
                <w:rStyle w:val="Strong"/>
                <w:rFonts w:ascii="Arial" w:hAnsi="Arial" w:cs="Arial"/>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E80E5" w14:textId="77777777" w:rsidR="00F3228F" w:rsidRDefault="00F3228F">
            <w:pPr>
              <w:rPr>
                <w:rFonts w:ascii="Arial" w:hAnsi="Arial" w:cs="Arial"/>
              </w:rPr>
            </w:pPr>
            <w:r>
              <w:rPr>
                <w:rStyle w:val="Strong"/>
                <w:rFonts w:ascii="Arial" w:hAnsi="Arial" w:cs="Arial"/>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3802C" w14:textId="77777777" w:rsidR="00F3228F" w:rsidRDefault="00F3228F">
            <w:pPr>
              <w:rPr>
                <w:rFonts w:ascii="Arial" w:hAnsi="Arial" w:cs="Arial"/>
              </w:rPr>
            </w:pPr>
            <w:r>
              <w:rPr>
                <w:rStyle w:val="Strong"/>
                <w:rFonts w:ascii="Arial" w:hAnsi="Arial" w:cs="Arial"/>
              </w:rPr>
              <w:t>Exact Location in Paper</w:t>
            </w:r>
          </w:p>
        </w:tc>
      </w:tr>
      <w:tr w:rsidR="00F3228F" w14:paraId="20BDAC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E24B2" w14:textId="77777777" w:rsidR="00F3228F" w:rsidRDefault="00F3228F">
            <w:pPr>
              <w:rPr>
                <w:rFonts w:ascii="Arial" w:hAnsi="Arial" w:cs="Arial"/>
              </w:rPr>
            </w:pPr>
            <w:r>
              <w:rPr>
                <w:rFonts w:ascii="Arial" w:hAnsi="Arial" w:cs="Arial"/>
                <w:b/>
                <w:bCs/>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29EC6" w14:textId="77777777" w:rsidR="00F3228F" w:rsidRDefault="00F3228F">
            <w:pPr>
              <w:pStyle w:val="NormalWeb"/>
              <w:spacing w:before="0" w:beforeAutospacing="0" w:after="0" w:afterAutospacing="0"/>
              <w:rPr>
                <w:rFonts w:ascii="Arial" w:hAnsi="Arial" w:cs="Arial"/>
              </w:rPr>
            </w:pPr>
            <w:r>
              <w:rPr>
                <w:rFonts w:ascii="Arial" w:hAnsi="Arial" w:cs="Arial"/>
              </w:rPr>
              <w:t xml:space="preserve">Sihan Chen et al. (January 2022)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F12B" w14:textId="77777777" w:rsidR="00F3228F" w:rsidRDefault="00F3228F">
            <w:pPr>
              <w:pStyle w:val="NormalWeb"/>
              <w:spacing w:before="0" w:beforeAutospacing="0" w:after="0" w:afterAutospacing="0"/>
              <w:rPr>
                <w:rFonts w:ascii="Arial" w:hAnsi="Arial" w:cs="Arial"/>
              </w:rPr>
            </w:pPr>
            <w:r>
              <w:rPr>
                <w:rStyle w:val="citation-334"/>
                <w:rFonts w:ascii="Arial" w:hAnsi="Arial" w:cs="Arial"/>
              </w:rPr>
              <w:t xml:space="preserve">Page 1, Header / Citation </w:t>
            </w:r>
          </w:p>
        </w:tc>
      </w:tr>
      <w:tr w:rsidR="00F3228F" w14:paraId="0C20B7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FE3AE" w14:textId="77777777" w:rsidR="00F3228F" w:rsidRDefault="00F3228F">
            <w:pPr>
              <w:rPr>
                <w:rFonts w:ascii="Arial" w:hAnsi="Arial" w:cs="Arial"/>
              </w:rPr>
            </w:pPr>
            <w:r>
              <w:rPr>
                <w:rFonts w:ascii="Arial" w:hAnsi="Arial" w:cs="Arial"/>
                <w:b/>
                <w:bCs/>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E4D0C" w14:textId="77777777" w:rsidR="00F3228F" w:rsidRDefault="00F3228F">
            <w:pPr>
              <w:pStyle w:val="NormalWeb"/>
              <w:spacing w:before="0" w:beforeAutospacing="0" w:after="0" w:afterAutospacing="0"/>
              <w:rPr>
                <w:rFonts w:ascii="Arial" w:hAnsi="Arial" w:cs="Arial"/>
              </w:rPr>
            </w:pPr>
            <w:r>
              <w:rPr>
                <w:rStyle w:val="citation-333"/>
                <w:rFonts w:ascii="Arial" w:hAnsi="Arial" w:cs="Arial"/>
              </w:rPr>
              <w:t xml:space="preserve">Empirical Wavelet Transform (EWT) + </w:t>
            </w:r>
            <w:proofErr w:type="spellStart"/>
            <w:r>
              <w:rPr>
                <w:rStyle w:val="citation-333"/>
                <w:rFonts w:ascii="Arial" w:hAnsi="Arial" w:cs="Arial"/>
              </w:rPr>
              <w:t>ReliefF</w:t>
            </w:r>
            <w:proofErr w:type="spellEnd"/>
            <w:r>
              <w:rPr>
                <w:rStyle w:val="citation-333"/>
                <w:rFonts w:ascii="Arial" w:hAnsi="Arial" w:cs="Arial"/>
              </w:rPr>
              <w:t xml:space="preserve"> Feature Selection + Multiclass SVM</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EA019" w14:textId="77777777" w:rsidR="00F3228F" w:rsidRDefault="00F3228F">
            <w:pPr>
              <w:pStyle w:val="NormalWeb"/>
              <w:spacing w:before="0" w:beforeAutospacing="0" w:after="0" w:afterAutospacing="0"/>
              <w:rPr>
                <w:rFonts w:ascii="Arial" w:hAnsi="Arial" w:cs="Arial"/>
              </w:rPr>
            </w:pPr>
            <w:r>
              <w:rPr>
                <w:rStyle w:val="citation-332"/>
                <w:rFonts w:ascii="Arial" w:hAnsi="Arial" w:cs="Arial"/>
              </w:rPr>
              <w:t xml:space="preserve">Page 1 (Abstract) </w:t>
            </w:r>
            <w:r>
              <w:rPr>
                <w:rFonts w:ascii="Arial" w:hAnsi="Arial" w:cs="Arial"/>
              </w:rPr>
              <w:t xml:space="preserve">&amp; Page 3–4 </w:t>
            </w:r>
          </w:p>
        </w:tc>
      </w:tr>
      <w:tr w:rsidR="00F3228F" w14:paraId="7443EE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299A" w14:textId="77777777" w:rsidR="00F3228F" w:rsidRDefault="00F3228F">
            <w:pPr>
              <w:rPr>
                <w:rFonts w:ascii="Arial" w:hAnsi="Arial" w:cs="Arial"/>
              </w:rPr>
            </w:pPr>
            <w:r>
              <w:rPr>
                <w:rFonts w:ascii="Arial" w:hAnsi="Arial" w:cs="Arial"/>
                <w:b/>
                <w:bCs/>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2F208" w14:textId="77777777" w:rsidR="00F3228F" w:rsidRDefault="00F3228F">
            <w:pPr>
              <w:pStyle w:val="NormalWeb"/>
              <w:spacing w:before="0" w:beforeAutospacing="0" w:after="0" w:afterAutospacing="0"/>
              <w:rPr>
                <w:rFonts w:ascii="Arial" w:hAnsi="Arial" w:cs="Arial"/>
              </w:rPr>
            </w:pPr>
            <w:r>
              <w:rPr>
                <w:rStyle w:val="citation-331"/>
                <w:rFonts w:ascii="Arial" w:hAnsi="Arial" w:cs="Arial"/>
              </w:rPr>
              <w:t>10 distinct standard pure and composite PQD configurations (</w:t>
            </w:r>
            <w:r>
              <w:rPr>
                <w:rStyle w:val="math-inline"/>
                <w:rFonts w:ascii="Arial" w:hAnsi="Arial" w:cs="Arial"/>
              </w:rPr>
              <w:t>$C_1 \sim C_{10}$</w:t>
            </w:r>
            <w:r>
              <w:rPr>
                <w:rStyle w:val="citation-331"/>
                <w:rFonts w:ascii="Arial" w:hAnsi="Arial" w:cs="Arial"/>
              </w:rPr>
              <w:t>)</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BE4C3" w14:textId="77777777" w:rsidR="00F3228F" w:rsidRDefault="00F3228F">
            <w:pPr>
              <w:pStyle w:val="NormalWeb"/>
              <w:spacing w:before="0" w:beforeAutospacing="0" w:after="0" w:afterAutospacing="0"/>
              <w:rPr>
                <w:rFonts w:ascii="Arial" w:hAnsi="Arial" w:cs="Arial"/>
              </w:rPr>
            </w:pPr>
            <w:r>
              <w:rPr>
                <w:rStyle w:val="citation-330"/>
                <w:rFonts w:ascii="Arial" w:hAnsi="Arial" w:cs="Arial"/>
              </w:rPr>
              <w:t xml:space="preserve">Page 7 (Section 4) &amp; Page 17 (Table 5) </w:t>
            </w:r>
          </w:p>
        </w:tc>
      </w:tr>
      <w:tr w:rsidR="00F3228F" w14:paraId="58D03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20614" w14:textId="77777777" w:rsidR="00F3228F" w:rsidRDefault="00F3228F">
            <w:pPr>
              <w:rPr>
                <w:rFonts w:ascii="Arial" w:hAnsi="Arial" w:cs="Arial"/>
              </w:rPr>
            </w:pPr>
            <w:r>
              <w:rPr>
                <w:rFonts w:ascii="Arial" w:hAnsi="Arial" w:cs="Arial"/>
                <w:b/>
                <w:bCs/>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014BD" w14:textId="77777777" w:rsidR="00F3228F" w:rsidRDefault="00F3228F">
            <w:pPr>
              <w:pStyle w:val="NormalWeb"/>
              <w:spacing w:before="0" w:beforeAutospacing="0" w:after="0" w:afterAutospacing="0"/>
              <w:rPr>
                <w:rFonts w:ascii="Arial" w:hAnsi="Arial" w:cs="Arial"/>
              </w:rPr>
            </w:pPr>
            <w:r>
              <w:rPr>
                <w:rStyle w:val="citation-329"/>
                <w:rFonts w:ascii="Arial" w:hAnsi="Arial" w:cs="Arial"/>
              </w:rPr>
              <w:t>9 statistical features (RMS, Mean, Variance, Skewness, Kurtosis, etc.) per IMF</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89105" w14:textId="77777777" w:rsidR="00F3228F" w:rsidRDefault="00F3228F">
            <w:pPr>
              <w:pStyle w:val="NormalWeb"/>
              <w:spacing w:before="0" w:beforeAutospacing="0" w:after="0" w:afterAutospacing="0"/>
              <w:rPr>
                <w:rFonts w:ascii="Arial" w:hAnsi="Arial" w:cs="Arial"/>
              </w:rPr>
            </w:pPr>
            <w:r>
              <w:rPr>
                <w:rStyle w:val="citation-328"/>
                <w:rFonts w:ascii="Arial" w:hAnsi="Arial" w:cs="Arial"/>
              </w:rPr>
              <w:t xml:space="preserve">Page 8, Table 1 (Detailed formulas) </w:t>
            </w:r>
          </w:p>
        </w:tc>
      </w:tr>
      <w:tr w:rsidR="00F3228F" w14:paraId="4B4788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2E5EC" w14:textId="77777777" w:rsidR="00F3228F" w:rsidRDefault="00F3228F">
            <w:pPr>
              <w:rPr>
                <w:rFonts w:ascii="Arial" w:hAnsi="Arial" w:cs="Arial"/>
              </w:rPr>
            </w:pPr>
            <w:r>
              <w:rPr>
                <w:rFonts w:ascii="Arial" w:hAnsi="Arial" w:cs="Arial"/>
                <w:b/>
                <w:bCs/>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B661A" w14:textId="77777777" w:rsidR="00F3228F" w:rsidRDefault="00F3228F">
            <w:pPr>
              <w:pStyle w:val="NormalWeb"/>
              <w:spacing w:before="0" w:beforeAutospacing="0" w:after="0" w:afterAutospacing="0"/>
              <w:rPr>
                <w:rFonts w:ascii="Arial" w:hAnsi="Arial" w:cs="Arial"/>
              </w:rPr>
            </w:pPr>
            <w:r>
              <w:rPr>
                <w:rStyle w:val="citation-327"/>
                <w:rFonts w:ascii="Arial" w:hAnsi="Arial" w:cs="Arial"/>
              </w:rPr>
              <w:t>Multiclass Support Vector Machine (SVM) utilizing ranked input features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8C557" w14:textId="77777777" w:rsidR="00F3228F" w:rsidRDefault="00F3228F">
            <w:pPr>
              <w:pStyle w:val="NormalWeb"/>
              <w:spacing w:before="0" w:beforeAutospacing="0" w:after="0" w:afterAutospacing="0"/>
              <w:rPr>
                <w:rFonts w:ascii="Arial" w:hAnsi="Arial" w:cs="Arial"/>
              </w:rPr>
            </w:pPr>
            <w:r>
              <w:rPr>
                <w:rStyle w:val="citation-326"/>
                <w:rFonts w:ascii="Arial" w:hAnsi="Arial" w:cs="Arial"/>
              </w:rPr>
              <w:t xml:space="preserve">Page 1 (Abstract) </w:t>
            </w:r>
            <w:r>
              <w:rPr>
                <w:rStyle w:val="citation-325"/>
                <w:rFonts w:ascii="Arial" w:hAnsi="Arial" w:cs="Arial"/>
              </w:rPr>
              <w:t xml:space="preserve">&amp; Page 9 (Section 3.3) </w:t>
            </w:r>
          </w:p>
        </w:tc>
      </w:tr>
      <w:tr w:rsidR="00F3228F" w14:paraId="5E49E9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BC7C8" w14:textId="77777777" w:rsidR="00F3228F" w:rsidRDefault="00F3228F">
            <w:pPr>
              <w:rPr>
                <w:rFonts w:ascii="Arial" w:hAnsi="Arial" w:cs="Arial"/>
              </w:rPr>
            </w:pPr>
            <w:r>
              <w:rPr>
                <w:rFonts w:ascii="Arial" w:hAnsi="Arial" w:cs="Arial"/>
                <w:b/>
                <w:bCs/>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C1088" w14:textId="77777777" w:rsidR="00F3228F" w:rsidRDefault="00F3228F">
            <w:pPr>
              <w:pStyle w:val="NormalWeb"/>
              <w:spacing w:before="0" w:beforeAutospacing="0" w:after="0" w:afterAutospacing="0"/>
              <w:rPr>
                <w:rFonts w:ascii="Arial" w:hAnsi="Arial" w:cs="Arial"/>
              </w:rPr>
            </w:pPr>
            <w:r>
              <w:rPr>
                <w:rStyle w:val="citation-324"/>
                <w:rFonts w:ascii="Arial" w:hAnsi="Arial" w:cs="Arial"/>
              </w:rPr>
              <w:t>Evaluated across multiple noise levels (accuracy tracked up to 60% noise variance)</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3192E" w14:textId="77777777" w:rsidR="00F3228F" w:rsidRDefault="00F3228F">
            <w:pPr>
              <w:pStyle w:val="NormalWeb"/>
              <w:spacing w:before="0" w:beforeAutospacing="0" w:after="0" w:afterAutospacing="0"/>
              <w:rPr>
                <w:rFonts w:ascii="Arial" w:hAnsi="Arial" w:cs="Arial"/>
              </w:rPr>
            </w:pPr>
            <w:r>
              <w:rPr>
                <w:rStyle w:val="citation-323"/>
                <w:rFonts w:ascii="Arial" w:hAnsi="Arial" w:cs="Arial"/>
              </w:rPr>
              <w:t xml:space="preserve">Page 15 (Sec 5.3) </w:t>
            </w:r>
            <w:r>
              <w:rPr>
                <w:rStyle w:val="citation-322"/>
                <w:rFonts w:ascii="Arial" w:hAnsi="Arial" w:cs="Arial"/>
              </w:rPr>
              <w:t xml:space="preserve">&amp; Page 17 (Table 5 Matrix) </w:t>
            </w:r>
          </w:p>
        </w:tc>
      </w:tr>
      <w:tr w:rsidR="00F3228F" w14:paraId="54EE3E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FD400" w14:textId="77777777" w:rsidR="00F3228F" w:rsidRDefault="00F3228F">
            <w:pPr>
              <w:rPr>
                <w:rFonts w:ascii="Arial" w:hAnsi="Arial" w:cs="Arial"/>
              </w:rPr>
            </w:pPr>
            <w:r>
              <w:rPr>
                <w:rFonts w:ascii="Arial" w:hAnsi="Arial" w:cs="Arial"/>
                <w:b/>
                <w:bCs/>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4F18C" w14:textId="77777777" w:rsidR="00F3228F" w:rsidRDefault="00F3228F">
            <w:pPr>
              <w:pStyle w:val="NormalWeb"/>
              <w:spacing w:before="0" w:beforeAutospacing="0" w:after="0" w:afterAutospacing="0"/>
              <w:rPr>
                <w:rFonts w:ascii="Arial" w:hAnsi="Arial" w:cs="Arial"/>
              </w:rPr>
            </w:pPr>
            <w:r>
              <w:rPr>
                <w:rStyle w:val="citation-321"/>
                <w:rFonts w:ascii="Arial" w:hAnsi="Arial" w:cs="Arial"/>
              </w:rPr>
              <w:t>The performance depends heavily on the initial parameter choices for the EWT Fourier spectrum boundaries</w:t>
            </w:r>
            <w:r>
              <w:rPr>
                <w:rFonts w:ascii="Arial" w:hAnsi="Arial" w:cs="Arial"/>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50C4" w14:textId="77777777" w:rsidR="00F3228F" w:rsidRDefault="00F3228F">
            <w:pPr>
              <w:pStyle w:val="NormalWeb"/>
              <w:spacing w:before="0" w:beforeAutospacing="0" w:after="0" w:afterAutospacing="0"/>
              <w:rPr>
                <w:rFonts w:ascii="Arial" w:hAnsi="Arial" w:cs="Arial"/>
              </w:rPr>
            </w:pPr>
            <w:r>
              <w:rPr>
                <w:rStyle w:val="citation-320"/>
                <w:rFonts w:ascii="Arial" w:hAnsi="Arial" w:cs="Arial"/>
              </w:rPr>
              <w:t xml:space="preserve">Page 10, Para 2 </w:t>
            </w:r>
          </w:p>
        </w:tc>
      </w:tr>
    </w:tbl>
    <w:p w14:paraId="52F0EE20" w14:textId="77777777" w:rsidR="00F3228F" w:rsidRDefault="00F3228F" w:rsidP="00F3228F">
      <w:pPr>
        <w:pStyle w:val="Heading2"/>
      </w:pPr>
      <w:bookmarkStart w:id="82" w:name="_Toc231849861"/>
      <w:r>
        <w:t>3. Dataset Summary &amp; Generation Gist</w:t>
      </w:r>
      <w:bookmarkEnd w:id="82"/>
    </w:p>
    <w:p w14:paraId="7FEC2E44" w14:textId="7FE7BA6C" w:rsidR="00F3228F" w:rsidRDefault="00F3228F" w:rsidP="00F3228F">
      <w:pPr>
        <w:pStyle w:val="NormalWeb"/>
        <w:numPr>
          <w:ilvl w:val="0"/>
          <w:numId w:val="40"/>
        </w:numPr>
        <w:spacing w:before="0" w:beforeAutospacing="0"/>
        <w:rPr>
          <w:rFonts w:ascii="Arial" w:hAnsi="Arial" w:cs="Arial"/>
        </w:rPr>
      </w:pPr>
      <w:r>
        <w:rPr>
          <w:rStyle w:val="citation-319"/>
          <w:rFonts w:ascii="Arial" w:hAnsi="Arial" w:cs="Arial"/>
          <w:b/>
          <w:bCs/>
        </w:rPr>
        <w:t>Dataset Name &amp; Online Availability:</w:t>
      </w:r>
      <w:r>
        <w:rPr>
          <w:rStyle w:val="citation-319"/>
          <w:rFonts w:ascii="Arial" w:hAnsi="Arial" w:cs="Arial"/>
        </w:rPr>
        <w:t xml:space="preserve"> Empirical Microgrid Validation Set </w:t>
      </w:r>
      <w:r>
        <w:rPr>
          <w:rStyle w:val="citation-318"/>
          <w:rFonts w:ascii="Arial" w:hAnsi="Arial" w:cs="Arial"/>
        </w:rPr>
        <w:t xml:space="preserve">Built using mathematical </w:t>
      </w:r>
      <w:proofErr w:type="spellStart"/>
      <w:r>
        <w:rPr>
          <w:rStyle w:val="citation-318"/>
          <w:rFonts w:ascii="Arial" w:hAnsi="Arial" w:cs="Arial"/>
        </w:rPr>
        <w:t>modeling</w:t>
      </w:r>
      <w:proofErr w:type="spellEnd"/>
      <w:r>
        <w:rPr>
          <w:rStyle w:val="citation-318"/>
          <w:rFonts w:ascii="Arial" w:hAnsi="Arial" w:cs="Arial"/>
        </w:rPr>
        <w:t xml:space="preserve"> combined with an experimental microgrid testing setup</w:t>
      </w:r>
      <w:r>
        <w:rPr>
          <w:rFonts w:ascii="Arial" w:hAnsi="Arial" w:cs="Arial"/>
        </w:rPr>
        <w:t xml:space="preserve">. The specific signal files are not explicitly hosted on public open-source web links. </w:t>
      </w:r>
    </w:p>
    <w:p w14:paraId="22B7F572" w14:textId="19F8F594" w:rsidR="00F3228F" w:rsidRDefault="00F3228F" w:rsidP="00F3228F">
      <w:pPr>
        <w:pStyle w:val="NormalWeb"/>
        <w:numPr>
          <w:ilvl w:val="0"/>
          <w:numId w:val="40"/>
        </w:numPr>
        <w:spacing w:before="0" w:beforeAutospacing="0"/>
        <w:rPr>
          <w:rFonts w:ascii="Arial" w:hAnsi="Arial" w:cs="Arial"/>
        </w:rPr>
      </w:pPr>
      <w:r>
        <w:rPr>
          <w:rStyle w:val="citation-317"/>
          <w:rFonts w:ascii="Arial" w:hAnsi="Arial" w:cs="Arial"/>
          <w:b/>
          <w:bCs/>
        </w:rPr>
        <w:t>Classes, Sampling, and Samples:</w:t>
      </w:r>
      <w:r>
        <w:rPr>
          <w:rStyle w:val="citation-317"/>
          <w:rFonts w:ascii="Arial" w:hAnsi="Arial" w:cs="Arial"/>
        </w:rPr>
        <w:t xml:space="preserve"> </w:t>
      </w:r>
      <w:r>
        <w:rPr>
          <w:rStyle w:val="citation-317"/>
          <w:rFonts w:ascii="Arial" w:hAnsi="Arial" w:cs="Arial"/>
          <w:b/>
          <w:bCs/>
        </w:rPr>
        <w:t>10 primary target classes</w:t>
      </w:r>
      <w:r>
        <w:rPr>
          <w:rStyle w:val="citation-317"/>
          <w:rFonts w:ascii="Arial" w:hAnsi="Arial" w:cs="Arial"/>
        </w:rPr>
        <w:t xml:space="preserve"> (</w:t>
      </w:r>
      <w:r>
        <w:rPr>
          <w:rStyle w:val="math-inline"/>
          <w:rFonts w:ascii="Arial" w:hAnsi="Arial" w:cs="Arial"/>
        </w:rPr>
        <w:t>C_1</w:t>
      </w:r>
      <w:r>
        <w:rPr>
          <w:rStyle w:val="citation-317"/>
          <w:rFonts w:ascii="Arial" w:hAnsi="Arial" w:cs="Arial"/>
        </w:rPr>
        <w:t xml:space="preserve"> to </w:t>
      </w:r>
      <w:r>
        <w:rPr>
          <w:rStyle w:val="math-inline"/>
          <w:rFonts w:ascii="Arial" w:hAnsi="Arial" w:cs="Arial"/>
        </w:rPr>
        <w:t>C_10</w:t>
      </w:r>
      <w:r>
        <w:rPr>
          <w:rStyle w:val="citation-317"/>
          <w:rFonts w:ascii="Arial" w:hAnsi="Arial" w:cs="Arial"/>
        </w:rPr>
        <w:t>, including Sag, Swell, Interruption, Harmonics, Flicker, and multi-mixed events)</w:t>
      </w:r>
      <w:r>
        <w:rPr>
          <w:rFonts w:ascii="Arial" w:hAnsi="Arial" w:cs="Arial"/>
        </w:rPr>
        <w:t xml:space="preserve">. </w:t>
      </w:r>
    </w:p>
    <w:p w14:paraId="064FCAF1" w14:textId="77777777" w:rsidR="00F3228F" w:rsidRDefault="00F3228F" w:rsidP="00F3228F">
      <w:pPr>
        <w:pStyle w:val="NormalWeb"/>
        <w:numPr>
          <w:ilvl w:val="0"/>
          <w:numId w:val="40"/>
        </w:numPr>
        <w:spacing w:before="0" w:beforeAutospacing="0"/>
        <w:rPr>
          <w:rFonts w:ascii="Arial" w:hAnsi="Arial" w:cs="Arial"/>
        </w:rPr>
      </w:pPr>
      <w:r>
        <w:rPr>
          <w:rStyle w:val="citation-316"/>
          <w:rFonts w:ascii="Arial" w:hAnsi="Arial" w:cs="Arial"/>
          <w:b/>
          <w:bCs/>
        </w:rPr>
        <w:t>Generation Gist &amp; Python Translation:</w:t>
      </w:r>
      <w:r>
        <w:rPr>
          <w:rStyle w:val="citation-316"/>
          <w:rFonts w:ascii="Arial" w:hAnsi="Arial" w:cs="Arial"/>
        </w:rPr>
        <w:t xml:space="preserve"> Signals are </w:t>
      </w:r>
      <w:proofErr w:type="spellStart"/>
      <w:r>
        <w:rPr>
          <w:rStyle w:val="citation-316"/>
          <w:rFonts w:ascii="Arial" w:hAnsi="Arial" w:cs="Arial"/>
        </w:rPr>
        <w:t>modeled</w:t>
      </w:r>
      <w:proofErr w:type="spellEnd"/>
      <w:r>
        <w:rPr>
          <w:rStyle w:val="citation-316"/>
          <w:rFonts w:ascii="Arial" w:hAnsi="Arial" w:cs="Arial"/>
        </w:rPr>
        <w:t xml:space="preserve"> using standard mathematical descriptions for power quality disturbances</w:t>
      </w:r>
      <w:r>
        <w:rPr>
          <w:rFonts w:ascii="Arial" w:hAnsi="Arial" w:cs="Arial"/>
        </w:rPr>
        <w:t xml:space="preserve">. Each statistical feature extracted from the sub-signals follows a strict mathematical definition, such as Root Mean Square (RMS): </w:t>
      </w:r>
    </w:p>
    <w:p w14:paraId="3E293FB1" w14:textId="77777777" w:rsidR="00F3228F" w:rsidRDefault="00F3228F" w:rsidP="00F3228F">
      <w:pPr>
        <w:spacing w:afterAutospacing="1"/>
        <w:ind w:left="720"/>
        <w:rPr>
          <w:rFonts w:ascii="Arial" w:hAnsi="Arial" w:cs="Arial"/>
        </w:rPr>
      </w:pPr>
      <w:r>
        <w:rPr>
          <w:rFonts w:ascii="Arial" w:hAnsi="Arial" w:cs="Arial"/>
        </w:rPr>
        <w:t>$$\text{RMS} = \sqrt{\frac{1}{K}\sum_{k=1}^{K}[x(k)]^2}$$</w:t>
      </w:r>
    </w:p>
    <w:p w14:paraId="4F7D2F5C" w14:textId="77777777" w:rsidR="00F3228F" w:rsidRDefault="00F3228F" w:rsidP="00F3228F">
      <w:pPr>
        <w:pStyle w:val="NormalWeb"/>
        <w:numPr>
          <w:ilvl w:val="1"/>
          <w:numId w:val="40"/>
        </w:numPr>
        <w:spacing w:before="0" w:beforeAutospacing="0"/>
        <w:rPr>
          <w:rFonts w:ascii="Arial" w:hAnsi="Arial" w:cs="Arial"/>
        </w:rPr>
      </w:pPr>
      <w:r>
        <w:rPr>
          <w:rFonts w:ascii="Arial" w:hAnsi="Arial" w:cs="Arial"/>
          <w:i/>
          <w:iCs/>
        </w:rPr>
        <w:lastRenderedPageBreak/>
        <w:t>Python implementation logic:</w:t>
      </w:r>
      <w:r>
        <w:rPr>
          <w:rFonts w:ascii="Arial" w:hAnsi="Arial" w:cs="Arial"/>
        </w:rPr>
        <w:t xml:space="preserve"> Use </w:t>
      </w:r>
      <w:proofErr w:type="spellStart"/>
      <w:r>
        <w:rPr>
          <w:rStyle w:val="HTMLCode"/>
          <w:rFonts w:ascii="Arial" w:hAnsi="Arial" w:cs="Arial"/>
        </w:rPr>
        <w:t>numpy</w:t>
      </w:r>
      <w:proofErr w:type="spellEnd"/>
      <w:r>
        <w:rPr>
          <w:rFonts w:ascii="Arial" w:hAnsi="Arial" w:cs="Arial"/>
        </w:rPr>
        <w:t xml:space="preserve"> to generate standard 1-D PQD waveforms. </w:t>
      </w:r>
      <w:r>
        <w:rPr>
          <w:rStyle w:val="citation-314"/>
          <w:rFonts w:ascii="Arial" w:hAnsi="Arial" w:cs="Arial"/>
        </w:rPr>
        <w:t>Instead of applying deep learning models, write a function to calculate statistical features (such as mean, variance, skewness, and kurtosis) across the signal data</w:t>
      </w:r>
      <w:r>
        <w:rPr>
          <w:rFonts w:ascii="Arial" w:hAnsi="Arial" w:cs="Arial"/>
        </w:rPr>
        <w:t xml:space="preserve">. </w:t>
      </w:r>
      <w:r>
        <w:rPr>
          <w:rStyle w:val="citation-313"/>
          <w:rFonts w:ascii="Arial" w:hAnsi="Arial" w:cs="Arial"/>
        </w:rPr>
        <w:t xml:space="preserve">Use the </w:t>
      </w:r>
      <w:r>
        <w:rPr>
          <w:rStyle w:val="citation-313"/>
          <w:rFonts w:ascii="Arial" w:hAnsi="Arial" w:cs="Arial"/>
          <w:sz w:val="20"/>
          <w:szCs w:val="20"/>
        </w:rPr>
        <w:t>scikit-learn</w:t>
      </w:r>
      <w:r>
        <w:rPr>
          <w:rStyle w:val="citation-313"/>
          <w:rFonts w:ascii="Arial" w:hAnsi="Arial" w:cs="Arial"/>
        </w:rPr>
        <w:t xml:space="preserve"> framework to implement a feature ranking logic (simulating the </w:t>
      </w:r>
      <w:proofErr w:type="spellStart"/>
      <w:r>
        <w:rPr>
          <w:rStyle w:val="citation-313"/>
          <w:rFonts w:ascii="Arial" w:hAnsi="Arial" w:cs="Arial"/>
        </w:rPr>
        <w:t>ReliefF</w:t>
      </w:r>
      <w:proofErr w:type="spellEnd"/>
      <w:r>
        <w:rPr>
          <w:rStyle w:val="citation-313"/>
          <w:rFonts w:ascii="Arial" w:hAnsi="Arial" w:cs="Arial"/>
        </w:rPr>
        <w:t xml:space="preserve"> algorithm) to select the most significant metrics, and pass this reduced feature set into an </w:t>
      </w:r>
      <w:r>
        <w:rPr>
          <w:rStyle w:val="citation-313"/>
          <w:rFonts w:ascii="Arial" w:hAnsi="Arial" w:cs="Arial"/>
          <w:sz w:val="20"/>
          <w:szCs w:val="20"/>
        </w:rPr>
        <w:t>SVC</w:t>
      </w:r>
      <w:r>
        <w:rPr>
          <w:rStyle w:val="citation-313"/>
          <w:rFonts w:ascii="Arial" w:hAnsi="Arial" w:cs="Arial"/>
        </w:rPr>
        <w:t xml:space="preserve"> (Support Vector Classifier) module for training and classification</w:t>
      </w:r>
      <w:r>
        <w:rPr>
          <w:rFonts w:ascii="Arial" w:hAnsi="Arial" w:cs="Arial"/>
        </w:rPr>
        <w:t xml:space="preserve">. </w:t>
      </w:r>
    </w:p>
    <w:p w14:paraId="29A33793" w14:textId="08DBB396" w:rsidR="0088614B" w:rsidRDefault="0088614B" w:rsidP="0088614B">
      <w:pPr>
        <w:pStyle w:val="Heading1"/>
      </w:pPr>
      <w:bookmarkStart w:id="83" w:name="_Toc231849863"/>
      <w:r>
        <w:rPr>
          <w:bdr w:val="none" w:sz="0" w:space="0" w:color="auto" w:frame="1"/>
        </w:rPr>
        <w:t>Paper 11</w:t>
      </w:r>
      <w:bookmarkEnd w:id="83"/>
      <w:r>
        <w:rPr>
          <w:bdr w:val="none" w:sz="0" w:space="0" w:color="auto" w:frame="1"/>
        </w:rPr>
        <w:t xml:space="preserve"> </w:t>
      </w:r>
    </w:p>
    <w:p w14:paraId="5C119D67"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Title:</w:t>
      </w:r>
      <w:r>
        <w:rPr>
          <w:rFonts w:ascii="Arial" w:hAnsi="Arial" w:cs="Arial"/>
          <w:color w:val="1F1F1F"/>
        </w:rPr>
        <w:t xml:space="preserve"> Power Quality Disturbance Classification Based on Parallel Fusion of CNN and GRU</w:t>
      </w:r>
    </w:p>
    <w:p w14:paraId="2AD0697D"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Authors:</w:t>
      </w:r>
      <w:r>
        <w:rPr>
          <w:rFonts w:ascii="Arial" w:hAnsi="Arial" w:cs="Arial"/>
          <w:color w:val="1F1F1F"/>
        </w:rPr>
        <w:t xml:space="preserve"> Jiajun Cai, Kai Zhang, Hui Jiang (2023)</w:t>
      </w:r>
    </w:p>
    <w:p w14:paraId="186B978F"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1. Executive Summary &amp; Main Findings</w:t>
      </w:r>
    </w:p>
    <w:p w14:paraId="72A216CC" w14:textId="77777777" w:rsidR="0088614B" w:rsidRDefault="0088614B" w:rsidP="0088614B">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Core Concepts:</w:t>
      </w:r>
      <w:r>
        <w:rPr>
          <w:rFonts w:ascii="Arial" w:hAnsi="Arial" w:cs="Arial"/>
          <w:color w:val="1F1F1F"/>
        </w:rPr>
        <w:t xml:space="preserve"> This paper targets modern grids packed with fast-acting solid-state switches. Instead of selecting between spatial features or sequential timeline features, the authors build a parallel neural pipeline. A </w:t>
      </w:r>
      <w:r>
        <w:rPr>
          <w:rFonts w:ascii="Arial" w:hAnsi="Arial" w:cs="Arial"/>
          <w:b/>
          <w:bCs/>
          <w:color w:val="1F1F1F"/>
          <w:bdr w:val="none" w:sz="0" w:space="0" w:color="auto" w:frame="1"/>
        </w:rPr>
        <w:t>Convolutional Neural Network (CNN)</w:t>
      </w:r>
      <w:r>
        <w:rPr>
          <w:rFonts w:ascii="Arial" w:hAnsi="Arial" w:cs="Arial"/>
          <w:color w:val="1F1F1F"/>
        </w:rPr>
        <w:t xml:space="preserve"> captures spatial features (like abrupt voltage steps), while a parallel </w:t>
      </w:r>
      <w:r>
        <w:rPr>
          <w:rFonts w:ascii="Arial" w:hAnsi="Arial" w:cs="Arial"/>
          <w:b/>
          <w:bCs/>
          <w:color w:val="1F1F1F"/>
          <w:bdr w:val="none" w:sz="0" w:space="0" w:color="auto" w:frame="1"/>
        </w:rPr>
        <w:t>Gated Recurrent Unit (GRU)</w:t>
      </w:r>
      <w:r>
        <w:rPr>
          <w:rFonts w:ascii="Arial" w:hAnsi="Arial" w:cs="Arial"/>
          <w:color w:val="1F1F1F"/>
        </w:rPr>
        <w:t xml:space="preserve"> network simultaneously captures long-term time-series features.</w:t>
      </w:r>
    </w:p>
    <w:p w14:paraId="4F5185BF" w14:textId="77777777" w:rsidR="0088614B" w:rsidRDefault="0088614B" w:rsidP="0088614B">
      <w:pPr>
        <w:pStyle w:val="NormalWeb"/>
        <w:numPr>
          <w:ilvl w:val="0"/>
          <w:numId w:val="44"/>
        </w:numPr>
        <w:spacing w:before="0" w:beforeAutospacing="0" w:after="0" w:afterAutospacing="0"/>
        <w:rPr>
          <w:rFonts w:ascii="Arial" w:hAnsi="Arial" w:cs="Arial"/>
          <w:color w:val="1F1F1F"/>
        </w:rPr>
      </w:pPr>
      <w:r>
        <w:rPr>
          <w:rFonts w:ascii="Arial" w:hAnsi="Arial" w:cs="Arial"/>
          <w:b/>
          <w:bCs/>
          <w:color w:val="1F1F1F"/>
          <w:bdr w:val="none" w:sz="0" w:space="0" w:color="auto" w:frame="1"/>
        </w:rPr>
        <w:t>Key Findings:</w:t>
      </w:r>
      <w:r>
        <w:rPr>
          <w:rFonts w:ascii="Arial" w:hAnsi="Arial" w:cs="Arial"/>
          <w:color w:val="1F1F1F"/>
        </w:rPr>
        <w:t xml:space="preserve"> Combining spatial configurations and recurrent networks allows the model to accurately capture both long-term fluctuations (like flicker) and instantaneous transitions (like spikes) at the same time. The features from both paths are combined and passed to a </w:t>
      </w:r>
      <w:proofErr w:type="spellStart"/>
      <w:r>
        <w:rPr>
          <w:rFonts w:ascii="Arial" w:hAnsi="Arial" w:cs="Arial"/>
          <w:color w:val="1F1F1F"/>
        </w:rPr>
        <w:t>Softmax</w:t>
      </w:r>
      <w:proofErr w:type="spellEnd"/>
      <w:r>
        <w:rPr>
          <w:rFonts w:ascii="Arial" w:hAnsi="Arial" w:cs="Arial"/>
          <w:color w:val="1F1F1F"/>
        </w:rPr>
        <w:t xml:space="preserve"> layer. This model architecture achieves a total tracking accuracy of </w:t>
      </w:r>
      <w:r>
        <w:rPr>
          <w:rFonts w:ascii="Arial" w:hAnsi="Arial" w:cs="Arial"/>
          <w:b/>
          <w:bCs/>
          <w:color w:val="1F1F1F"/>
          <w:bdr w:val="none" w:sz="0" w:space="0" w:color="auto" w:frame="1"/>
        </w:rPr>
        <w:t>99.23%</w:t>
      </w:r>
      <w:r>
        <w:rPr>
          <w:rFonts w:ascii="Arial" w:hAnsi="Arial" w:cs="Arial"/>
          <w:color w:val="1F1F1F"/>
        </w:rPr>
        <w:t xml:space="preserve">, showing great resilience against background noise up to </w:t>
      </w:r>
      <w:r>
        <w:rPr>
          <w:rFonts w:ascii="Arial" w:hAnsi="Arial" w:cs="Arial"/>
          <w:b/>
          <w:bCs/>
          <w:color w:val="1F1F1F"/>
          <w:bdr w:val="none" w:sz="0" w:space="0" w:color="auto" w:frame="1"/>
        </w:rPr>
        <w:t xml:space="preserve">20 </w:t>
      </w:r>
      <w:proofErr w:type="spellStart"/>
      <w:r>
        <w:rPr>
          <w:rFonts w:ascii="Arial" w:hAnsi="Arial" w:cs="Arial"/>
          <w:b/>
          <w:bCs/>
          <w:color w:val="1F1F1F"/>
          <w:bdr w:val="none" w:sz="0" w:space="0" w:color="auto" w:frame="1"/>
        </w:rPr>
        <w:t>dB</w:t>
      </w:r>
      <w:r>
        <w:rPr>
          <w:rFonts w:ascii="Arial" w:hAnsi="Arial" w:cs="Arial"/>
          <w:color w:val="1F1F1F"/>
        </w:rPr>
        <w:t>.</w:t>
      </w:r>
      <w:proofErr w:type="spellEnd"/>
    </w:p>
    <w:p w14:paraId="0584D0F9"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2. Literature Review Table</w:t>
      </w:r>
    </w:p>
    <w:tbl>
      <w:tblPr>
        <w:tblW w:w="0" w:type="auto"/>
        <w:tblCellSpacing w:w="15" w:type="dxa"/>
        <w:tblCellMar>
          <w:left w:w="0" w:type="dxa"/>
          <w:right w:w="0" w:type="dxa"/>
        </w:tblCellMar>
        <w:tblLook w:val="04A0" w:firstRow="1" w:lastRow="0" w:firstColumn="1" w:lastColumn="0" w:noHBand="0" w:noVBand="1"/>
      </w:tblPr>
      <w:tblGrid>
        <w:gridCol w:w="2138"/>
        <w:gridCol w:w="4580"/>
        <w:gridCol w:w="2292"/>
      </w:tblGrid>
      <w:tr w:rsidR="0088614B" w14:paraId="37E6754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1991A" w14:textId="77777777" w:rsidR="0088614B" w:rsidRDefault="0088614B">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B6092" w14:textId="77777777" w:rsidR="0088614B" w:rsidRDefault="0088614B">
            <w:pPr>
              <w:rPr>
                <w:rFonts w:ascii="Arial" w:hAnsi="Arial" w:cs="Arial"/>
                <w:color w:val="1F1F1F"/>
              </w:rPr>
            </w:pPr>
            <w:r>
              <w:rPr>
                <w:rStyle w:val="Strong"/>
                <w:rFonts w:ascii="Arial" w:hAnsi="Arial" w:cs="Arial"/>
                <w:color w:val="1F1F1F"/>
                <w:bdr w:val="none" w:sz="0" w:space="0" w:color="auto" w:frame="1"/>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4B0FB" w14:textId="77777777" w:rsidR="0088614B" w:rsidRDefault="0088614B">
            <w:pPr>
              <w:rPr>
                <w:rFonts w:ascii="Arial" w:hAnsi="Arial" w:cs="Arial"/>
                <w:color w:val="1F1F1F"/>
              </w:rPr>
            </w:pPr>
            <w:r>
              <w:rPr>
                <w:rStyle w:val="Strong"/>
                <w:rFonts w:ascii="Arial" w:hAnsi="Arial" w:cs="Arial"/>
                <w:color w:val="1F1F1F"/>
                <w:bdr w:val="none" w:sz="0" w:space="0" w:color="auto" w:frame="1"/>
              </w:rPr>
              <w:t>Exact Location in Paper</w:t>
            </w:r>
          </w:p>
        </w:tc>
      </w:tr>
      <w:tr w:rsidR="0088614B" w14:paraId="5601AC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D4A48" w14:textId="77777777" w:rsidR="0088614B" w:rsidRDefault="0088614B">
            <w:pPr>
              <w:rPr>
                <w:rFonts w:ascii="Arial" w:hAnsi="Arial" w:cs="Arial"/>
                <w:color w:val="1F1F1F"/>
              </w:rPr>
            </w:pPr>
            <w:r>
              <w:rPr>
                <w:rFonts w:ascii="Arial" w:hAnsi="Arial" w:cs="Arial"/>
                <w:b/>
                <w:bCs/>
                <w:color w:val="1F1F1F"/>
                <w:bdr w:val="none" w:sz="0" w:space="0" w:color="auto" w:frame="1"/>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775D0" w14:textId="77777777" w:rsidR="0088614B" w:rsidRDefault="0088614B">
            <w:pPr>
              <w:rPr>
                <w:rFonts w:ascii="Arial" w:hAnsi="Arial" w:cs="Arial"/>
                <w:color w:val="1F1F1F"/>
              </w:rPr>
            </w:pPr>
            <w:r>
              <w:rPr>
                <w:rFonts w:ascii="Arial" w:hAnsi="Arial" w:cs="Arial"/>
                <w:color w:val="1F1F1F"/>
                <w:bdr w:val="none" w:sz="0" w:space="0" w:color="auto" w:frame="1"/>
              </w:rPr>
              <w:t>Jiajun Cai, Kai Zhang, Hui Jiang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F753F" w14:textId="77777777" w:rsidR="0088614B" w:rsidRDefault="0088614B">
            <w:pPr>
              <w:rPr>
                <w:rFonts w:ascii="Arial" w:hAnsi="Arial" w:cs="Arial"/>
                <w:color w:val="1F1F1F"/>
              </w:rPr>
            </w:pPr>
            <w:r>
              <w:rPr>
                <w:rFonts w:ascii="Arial" w:hAnsi="Arial" w:cs="Arial"/>
                <w:color w:val="1F1F1F"/>
                <w:bdr w:val="none" w:sz="0" w:space="0" w:color="auto" w:frame="1"/>
              </w:rPr>
              <w:t>Page 1, Citation box</w:t>
            </w:r>
          </w:p>
        </w:tc>
      </w:tr>
      <w:tr w:rsidR="0088614B" w14:paraId="1CE72C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B65C9" w14:textId="77777777" w:rsidR="0088614B" w:rsidRDefault="0088614B">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8C952D" w14:textId="77777777" w:rsidR="0088614B" w:rsidRDefault="0088614B">
            <w:pPr>
              <w:rPr>
                <w:rFonts w:ascii="Arial" w:hAnsi="Arial" w:cs="Arial"/>
                <w:color w:val="1F1F1F"/>
              </w:rPr>
            </w:pPr>
            <w:r>
              <w:rPr>
                <w:rFonts w:ascii="Arial" w:hAnsi="Arial" w:cs="Arial"/>
                <w:color w:val="1F1F1F"/>
                <w:bdr w:val="none" w:sz="0" w:space="0" w:color="auto" w:frame="1"/>
              </w:rPr>
              <w:t>Parallel Dual-Path Feature Fusion: CNN (Spatial) + GRU (Temporal) with an Attention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3D24A" w14:textId="77777777" w:rsidR="0088614B" w:rsidRDefault="0088614B">
            <w:pPr>
              <w:rPr>
                <w:rFonts w:ascii="Arial" w:hAnsi="Arial" w:cs="Arial"/>
                <w:color w:val="1F1F1F"/>
              </w:rPr>
            </w:pPr>
            <w:r>
              <w:rPr>
                <w:rFonts w:ascii="Arial" w:hAnsi="Arial" w:cs="Arial"/>
                <w:color w:val="1F1F1F"/>
                <w:bdr w:val="none" w:sz="0" w:space="0" w:color="auto" w:frame="1"/>
              </w:rPr>
              <w:t>Page 1 (Abstract), Page 5 (Sec. 3)</w:t>
            </w:r>
          </w:p>
        </w:tc>
      </w:tr>
      <w:tr w:rsidR="0088614B" w14:paraId="7C8213F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DF4EE" w14:textId="77777777" w:rsidR="0088614B" w:rsidRDefault="0088614B">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A4D78" w14:textId="77777777" w:rsidR="0088614B" w:rsidRDefault="0088614B">
            <w:pPr>
              <w:rPr>
                <w:rFonts w:ascii="Arial" w:hAnsi="Arial" w:cs="Arial"/>
                <w:color w:val="1F1F1F"/>
              </w:rPr>
            </w:pPr>
            <w:r>
              <w:rPr>
                <w:rFonts w:ascii="Arial" w:hAnsi="Arial" w:cs="Arial"/>
                <w:color w:val="1F1F1F"/>
                <w:bdr w:val="none" w:sz="0" w:space="0" w:color="auto" w:frame="1"/>
              </w:rPr>
              <w:t>15 categories of simulated single and multi-mixed PQD variations based on IEEE Standard 1159.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AA393" w14:textId="77777777" w:rsidR="0088614B" w:rsidRDefault="0088614B">
            <w:pPr>
              <w:rPr>
                <w:rFonts w:ascii="Arial" w:hAnsi="Arial" w:cs="Arial"/>
                <w:color w:val="1F1F1F"/>
              </w:rPr>
            </w:pPr>
            <w:r>
              <w:rPr>
                <w:rFonts w:ascii="Arial" w:hAnsi="Arial" w:cs="Arial"/>
                <w:color w:val="1F1F1F"/>
                <w:bdr w:val="none" w:sz="0" w:space="0" w:color="auto" w:frame="1"/>
              </w:rPr>
              <w:t>Page 8 (Section 4.1)</w:t>
            </w:r>
          </w:p>
        </w:tc>
      </w:tr>
      <w:tr w:rsidR="0088614B" w14:paraId="098181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4FB92" w14:textId="77777777" w:rsidR="0088614B" w:rsidRDefault="0088614B">
            <w:pPr>
              <w:rPr>
                <w:rFonts w:ascii="Arial" w:hAnsi="Arial" w:cs="Arial"/>
                <w:color w:val="1F1F1F"/>
              </w:rPr>
            </w:pPr>
            <w:r>
              <w:rPr>
                <w:rFonts w:ascii="Arial" w:hAnsi="Arial" w:cs="Arial"/>
                <w:b/>
                <w:bCs/>
                <w:color w:val="1F1F1F"/>
                <w:bdr w:val="none" w:sz="0" w:space="0" w:color="auto" w:frame="1"/>
              </w:rPr>
              <w:lastRenderedPageBreak/>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3C7DC" w14:textId="77777777" w:rsidR="0088614B" w:rsidRDefault="0088614B">
            <w:pPr>
              <w:rPr>
                <w:rFonts w:ascii="Arial" w:hAnsi="Arial" w:cs="Arial"/>
                <w:color w:val="1F1F1F"/>
              </w:rPr>
            </w:pPr>
            <w:r>
              <w:rPr>
                <w:rFonts w:ascii="Arial" w:hAnsi="Arial" w:cs="Arial"/>
                <w:color w:val="1F1F1F"/>
                <w:bdr w:val="none" w:sz="0" w:space="0" w:color="auto" w:frame="1"/>
              </w:rPr>
              <w:t>Hierarchical 1-D spatial kernel features along with bidirectional state vectors.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72921" w14:textId="77777777" w:rsidR="0088614B" w:rsidRDefault="0088614B">
            <w:pPr>
              <w:rPr>
                <w:rFonts w:ascii="Arial" w:hAnsi="Arial" w:cs="Arial"/>
                <w:color w:val="1F1F1F"/>
              </w:rPr>
            </w:pPr>
            <w:r>
              <w:rPr>
                <w:rFonts w:ascii="Arial" w:hAnsi="Arial" w:cs="Arial"/>
                <w:color w:val="1F1F1F"/>
                <w:bdr w:val="none" w:sz="0" w:space="0" w:color="auto" w:frame="1"/>
              </w:rPr>
              <w:t>Page 5, Page 6 (Fig. 4 Block Layout)</w:t>
            </w:r>
          </w:p>
        </w:tc>
      </w:tr>
      <w:tr w:rsidR="0088614B" w14:paraId="7E43E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558F0" w14:textId="77777777" w:rsidR="0088614B" w:rsidRDefault="0088614B">
            <w:pPr>
              <w:rPr>
                <w:rFonts w:ascii="Arial" w:hAnsi="Arial" w:cs="Arial"/>
                <w:color w:val="1F1F1F"/>
              </w:rPr>
            </w:pPr>
            <w:r>
              <w:rPr>
                <w:rFonts w:ascii="Arial" w:hAnsi="Arial" w:cs="Arial"/>
                <w:b/>
                <w:bCs/>
                <w:color w:val="1F1F1F"/>
                <w:bdr w:val="none" w:sz="0" w:space="0" w:color="auto" w:frame="1"/>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1D4DE" w14:textId="77777777" w:rsidR="0088614B" w:rsidRDefault="0088614B">
            <w:pPr>
              <w:rPr>
                <w:rFonts w:ascii="Arial" w:hAnsi="Arial" w:cs="Arial"/>
                <w:color w:val="1F1F1F"/>
              </w:rPr>
            </w:pPr>
            <w:r>
              <w:rPr>
                <w:rFonts w:ascii="Arial" w:hAnsi="Arial" w:cs="Arial"/>
                <w:color w:val="1F1F1F"/>
                <w:bdr w:val="none" w:sz="0" w:space="0" w:color="auto" w:frame="1"/>
              </w:rPr>
              <w:t xml:space="preserve">Parallel Fusion Concatenation Layer feeding into a </w:t>
            </w:r>
            <w:proofErr w:type="spellStart"/>
            <w:r>
              <w:rPr>
                <w:rFonts w:ascii="Arial" w:hAnsi="Arial" w:cs="Arial"/>
                <w:color w:val="1F1F1F"/>
                <w:bdr w:val="none" w:sz="0" w:space="0" w:color="auto" w:frame="1"/>
              </w:rPr>
              <w:t>Softmax</w:t>
            </w:r>
            <w:proofErr w:type="spellEnd"/>
            <w:r>
              <w:rPr>
                <w:rFonts w:ascii="Arial" w:hAnsi="Arial" w:cs="Arial"/>
                <w:color w:val="1F1F1F"/>
                <w:bdr w:val="none" w:sz="0" w:space="0" w:color="auto" w:frame="1"/>
              </w:rPr>
              <w:t xml:space="preserv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00EC8" w14:textId="77777777" w:rsidR="0088614B" w:rsidRDefault="0088614B">
            <w:pPr>
              <w:rPr>
                <w:rFonts w:ascii="Arial" w:hAnsi="Arial" w:cs="Arial"/>
                <w:color w:val="1F1F1F"/>
              </w:rPr>
            </w:pPr>
            <w:r>
              <w:rPr>
                <w:rFonts w:ascii="Arial" w:hAnsi="Arial" w:cs="Arial"/>
                <w:color w:val="1F1F1F"/>
                <w:bdr w:val="none" w:sz="0" w:space="0" w:color="auto" w:frame="1"/>
              </w:rPr>
              <w:t>Page 7 (Section 3.3)</w:t>
            </w:r>
          </w:p>
        </w:tc>
      </w:tr>
      <w:tr w:rsidR="0088614B" w14:paraId="74B6F2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220C7" w14:textId="77777777" w:rsidR="0088614B" w:rsidRDefault="0088614B">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02AB6" w14:textId="77777777" w:rsidR="0088614B" w:rsidRDefault="0088614B">
            <w:pPr>
              <w:rPr>
                <w:rFonts w:ascii="Arial" w:hAnsi="Arial" w:cs="Arial"/>
                <w:color w:val="1F1F1F"/>
              </w:rPr>
            </w:pPr>
            <w:r>
              <w:rPr>
                <w:rFonts w:ascii="Arial" w:hAnsi="Arial" w:cs="Arial"/>
                <w:color w:val="1F1F1F"/>
                <w:bdr w:val="none" w:sz="0" w:space="0" w:color="auto" w:frame="1"/>
              </w:rPr>
              <w:t xml:space="preserve">Classification Accuracy: </w:t>
            </w:r>
            <w:r>
              <w:rPr>
                <w:rFonts w:ascii="Arial" w:hAnsi="Arial" w:cs="Arial"/>
                <w:b/>
                <w:bCs/>
                <w:color w:val="1F1F1F"/>
                <w:bdr w:val="none" w:sz="0" w:space="0" w:color="auto" w:frame="1"/>
              </w:rPr>
              <w:t>99.23%</w:t>
            </w:r>
            <w:r>
              <w:rPr>
                <w:rFonts w:ascii="Arial" w:hAnsi="Arial" w:cs="Arial"/>
                <w:color w:val="1F1F1F"/>
                <w:bdr w:val="none" w:sz="0" w:space="0" w:color="auto" w:frame="1"/>
              </w:rPr>
              <w:t xml:space="preserve"> (Clean) and stays at </w:t>
            </w:r>
            <w:r>
              <w:rPr>
                <w:rFonts w:ascii="Arial" w:hAnsi="Arial" w:cs="Arial"/>
                <w:b/>
                <w:bCs/>
                <w:color w:val="1F1F1F"/>
                <w:bdr w:val="none" w:sz="0" w:space="0" w:color="auto" w:frame="1"/>
              </w:rPr>
              <w:t>96.53%</w:t>
            </w:r>
            <w:r>
              <w:rPr>
                <w:rFonts w:ascii="Arial" w:hAnsi="Arial" w:cs="Arial"/>
                <w:color w:val="1F1F1F"/>
                <w:bdr w:val="none" w:sz="0" w:space="0" w:color="auto" w:frame="1"/>
              </w:rPr>
              <w:t xml:space="preserve"> under </w:t>
            </w:r>
            <w:r>
              <w:rPr>
                <w:rFonts w:ascii="Arial" w:hAnsi="Arial" w:cs="Arial"/>
                <w:b/>
                <w:bCs/>
                <w:color w:val="1F1F1F"/>
                <w:bdr w:val="none" w:sz="0" w:space="0" w:color="auto" w:frame="1"/>
              </w:rPr>
              <w:t>20 dB</w:t>
            </w:r>
            <w:r>
              <w:rPr>
                <w:rFonts w:ascii="Arial" w:hAnsi="Arial" w:cs="Arial"/>
                <w:color w:val="1F1F1F"/>
                <w:bdr w:val="none" w:sz="0" w:space="0" w:color="auto" w:frame="1"/>
              </w:rPr>
              <w:t xml:space="preserve"> noise.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37FB5" w14:textId="77777777" w:rsidR="0088614B" w:rsidRDefault="0088614B">
            <w:pPr>
              <w:rPr>
                <w:rFonts w:ascii="Arial" w:hAnsi="Arial" w:cs="Arial"/>
                <w:color w:val="1F1F1F"/>
              </w:rPr>
            </w:pPr>
            <w:r>
              <w:rPr>
                <w:rFonts w:ascii="Arial" w:hAnsi="Arial" w:cs="Arial"/>
                <w:color w:val="1F1F1F"/>
                <w:bdr w:val="none" w:sz="0" w:space="0" w:color="auto" w:frame="1"/>
              </w:rPr>
              <w:t>Page 1, Page 11 (Table 4 Comparison)</w:t>
            </w:r>
          </w:p>
        </w:tc>
      </w:tr>
      <w:tr w:rsidR="0088614B" w14:paraId="1AF952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B8DD5" w14:textId="77777777" w:rsidR="0088614B" w:rsidRDefault="0088614B">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CEDE3" w14:textId="77777777" w:rsidR="0088614B" w:rsidRDefault="0088614B">
            <w:pPr>
              <w:rPr>
                <w:rFonts w:ascii="Arial" w:hAnsi="Arial" w:cs="Arial"/>
                <w:color w:val="1F1F1F"/>
              </w:rPr>
            </w:pPr>
            <w:r>
              <w:rPr>
                <w:rFonts w:ascii="Arial" w:hAnsi="Arial" w:cs="Arial"/>
                <w:color w:val="1F1F1F"/>
                <w:bdr w:val="none" w:sz="0" w:space="0" w:color="auto" w:frame="1"/>
              </w:rPr>
              <w:t>Combining multi-layer CNN parameters with a sequential GRU network increases the model's complexity, requiring longer training times and more memory.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ED836" w14:textId="77777777" w:rsidR="0088614B" w:rsidRDefault="0088614B">
            <w:pPr>
              <w:rPr>
                <w:rFonts w:ascii="Arial" w:hAnsi="Arial" w:cs="Arial"/>
                <w:color w:val="1F1F1F"/>
              </w:rPr>
            </w:pPr>
            <w:r>
              <w:rPr>
                <w:rFonts w:ascii="Arial" w:hAnsi="Arial" w:cs="Arial"/>
                <w:color w:val="1F1F1F"/>
                <w:bdr w:val="none" w:sz="0" w:space="0" w:color="auto" w:frame="1"/>
              </w:rPr>
              <w:t>Page 12, Section 5</w:t>
            </w:r>
          </w:p>
        </w:tc>
      </w:tr>
    </w:tbl>
    <w:p w14:paraId="69E5A67D"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3. Dataset Summary &amp; Generation Gist</w:t>
      </w:r>
    </w:p>
    <w:p w14:paraId="2DDDE5DC" w14:textId="77777777" w:rsidR="007C2394" w:rsidRDefault="007C2394" w:rsidP="007C2394">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Specifications:</w:t>
      </w:r>
      <w:r>
        <w:rPr>
          <w:rFonts w:ascii="Arial" w:hAnsi="Arial" w:cs="Arial"/>
          <w:color w:val="1F1F1F"/>
        </w:rPr>
        <w:t xml:space="preserve"> Covers </w:t>
      </w:r>
      <w:r>
        <w:rPr>
          <w:rFonts w:ascii="Arial" w:hAnsi="Arial" w:cs="Arial"/>
          <w:b/>
          <w:bCs/>
          <w:color w:val="1F1F1F"/>
          <w:bdr w:val="none" w:sz="0" w:space="0" w:color="auto" w:frame="1"/>
        </w:rPr>
        <w:t>15 distinct classes</w:t>
      </w:r>
      <w:r>
        <w:rPr>
          <w:rFonts w:ascii="Arial" w:hAnsi="Arial" w:cs="Arial"/>
          <w:color w:val="1F1F1F"/>
        </w:rPr>
        <w:t xml:space="preserve"> (</w:t>
      </w:r>
      <w:r>
        <w:rPr>
          <w:rStyle w:val="math-inline"/>
          <w:rFonts w:ascii="Arial" w:eastAsiaTheme="majorEastAsia" w:hAnsi="Arial" w:cs="Arial"/>
          <w:color w:val="1F1F1F"/>
          <w:bdr w:val="none" w:sz="0" w:space="0" w:color="auto" w:frame="1"/>
        </w:rPr>
        <w:t>C_1</w:t>
      </w:r>
      <w:r>
        <w:rPr>
          <w:rFonts w:ascii="Arial" w:hAnsi="Arial" w:cs="Arial"/>
          <w:color w:val="1F1F1F"/>
        </w:rPr>
        <w:t xml:space="preserve"> to </w:t>
      </w:r>
      <w:r>
        <w:rPr>
          <w:rStyle w:val="math-inline"/>
          <w:rFonts w:ascii="Arial" w:eastAsiaTheme="majorEastAsia" w:hAnsi="Arial" w:cs="Arial"/>
          <w:color w:val="1F1F1F"/>
          <w:bdr w:val="none" w:sz="0" w:space="0" w:color="auto" w:frame="1"/>
        </w:rPr>
        <w:t>C_15</w:t>
      </w:r>
      <w:r>
        <w:rPr>
          <w:rFonts w:ascii="Arial" w:hAnsi="Arial" w:cs="Arial"/>
          <w:color w:val="1F1F1F"/>
        </w:rPr>
        <w:t xml:space="preserve">, from basic single disturbances to severe triple compounds like Sag + Harmonic + Transient). The system uses a sampling frequency of </w:t>
      </w:r>
      <w:r>
        <w:rPr>
          <w:rFonts w:ascii="Arial" w:hAnsi="Arial" w:cs="Arial"/>
          <w:b/>
          <w:bCs/>
          <w:color w:val="1F1F1F"/>
          <w:bdr w:val="none" w:sz="0" w:space="0" w:color="auto" w:frame="1"/>
        </w:rPr>
        <w:t>10.0 kHz</w:t>
      </w:r>
      <w:r>
        <w:rPr>
          <w:rFonts w:ascii="Arial" w:hAnsi="Arial" w:cs="Arial"/>
          <w:color w:val="1F1F1F"/>
        </w:rPr>
        <w:t xml:space="preserve"> over a </w:t>
      </w:r>
      <w:r>
        <w:rPr>
          <w:rStyle w:val="math-inline"/>
          <w:rFonts w:ascii="Arial" w:eastAsiaTheme="majorEastAsia" w:hAnsi="Arial" w:cs="Arial"/>
          <w:color w:val="1F1F1F"/>
          <w:bdr w:val="none" w:sz="0" w:space="0" w:color="auto" w:frame="1"/>
        </w:rPr>
        <w:t>.4s</w:t>
      </w:r>
      <w:r>
        <w:rPr>
          <w:rFonts w:ascii="Arial" w:hAnsi="Arial" w:cs="Arial"/>
          <w:color w:val="1F1F1F"/>
        </w:rPr>
        <w:t xml:space="preserve"> observation window. The data is generated via MATLAB-Simulink, and the source models are based on the common open math frameworks detailed in Section 4.1.</w:t>
      </w:r>
    </w:p>
    <w:p w14:paraId="343F753F" w14:textId="77777777" w:rsidR="0088614B" w:rsidRDefault="0088614B" w:rsidP="0088614B">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Governing Generation Equations:</w:t>
      </w:r>
      <w:r>
        <w:rPr>
          <w:rFonts w:ascii="Arial" w:hAnsi="Arial" w:cs="Arial"/>
          <w:color w:val="1F1F1F"/>
        </w:rPr>
        <w:t xml:space="preserve"> * </w:t>
      </w:r>
      <w:r>
        <w:rPr>
          <w:rFonts w:ascii="Arial" w:hAnsi="Arial" w:cs="Arial"/>
          <w:i/>
          <w:iCs/>
          <w:color w:val="1F1F1F"/>
          <w:bdr w:val="none" w:sz="0" w:space="0" w:color="auto" w:frame="1"/>
        </w:rPr>
        <w:t>Voltage Interruption:</w:t>
      </w:r>
      <w:r>
        <w:rPr>
          <w:rFonts w:ascii="Arial" w:hAnsi="Arial" w:cs="Arial"/>
          <w:color w:val="1F1F1F"/>
        </w:rPr>
        <w:t xml:space="preserve"> </w:t>
      </w:r>
      <w:r>
        <w:rPr>
          <w:rStyle w:val="math-inline"/>
          <w:rFonts w:ascii="Arial" w:eastAsiaTheme="majorEastAsia" w:hAnsi="Arial" w:cs="Arial"/>
          <w:color w:val="1F1F1F"/>
          <w:bdr w:val="none" w:sz="0" w:space="0" w:color="auto" w:frame="1"/>
        </w:rPr>
        <w:t>$x(t) = [1 - \alpha(u(t-t_1) - u(t-t_2))] \sin(\omega t)$</w:t>
      </w:r>
      <w:r>
        <w:rPr>
          <w:rFonts w:ascii="Arial" w:hAnsi="Arial" w:cs="Arial"/>
          <w:color w:val="1F1F1F"/>
        </w:rPr>
        <w:t xml:space="preserve">, where </w:t>
      </w:r>
      <w:r>
        <w:rPr>
          <w:rStyle w:val="math-inline"/>
          <w:rFonts w:ascii="Arial" w:eastAsiaTheme="majorEastAsia" w:hAnsi="Arial" w:cs="Arial"/>
          <w:color w:val="1F1F1F"/>
          <w:bdr w:val="none" w:sz="0" w:space="0" w:color="auto" w:frame="1"/>
        </w:rPr>
        <w:t>$0.9 \le \alpha \le 1.0$</w:t>
      </w:r>
      <w:r>
        <w:rPr>
          <w:rFonts w:ascii="Arial" w:hAnsi="Arial" w:cs="Arial"/>
          <w:color w:val="1F1F1F"/>
        </w:rPr>
        <w:t>. (Page 8, Table 1).</w:t>
      </w:r>
    </w:p>
    <w:p w14:paraId="0181BA0C" w14:textId="77777777" w:rsidR="0088614B" w:rsidRDefault="0088614B" w:rsidP="0088614B">
      <w:pPr>
        <w:pStyle w:val="NormalWeb"/>
        <w:numPr>
          <w:ilvl w:val="1"/>
          <w:numId w:val="45"/>
        </w:numPr>
        <w:spacing w:before="0" w:beforeAutospacing="0" w:after="0" w:afterAutospacing="0"/>
        <w:rPr>
          <w:rFonts w:ascii="Arial" w:hAnsi="Arial" w:cs="Arial"/>
          <w:color w:val="1F1F1F"/>
        </w:rPr>
      </w:pPr>
      <w:r>
        <w:rPr>
          <w:rFonts w:ascii="Arial" w:hAnsi="Arial" w:cs="Arial"/>
          <w:i/>
          <w:iCs/>
          <w:color w:val="1F1F1F"/>
          <w:bdr w:val="none" w:sz="0" w:space="0" w:color="auto" w:frame="1"/>
        </w:rPr>
        <w:t>Voltage Flicker:</w:t>
      </w:r>
      <w:r>
        <w:rPr>
          <w:rFonts w:ascii="Arial" w:hAnsi="Arial" w:cs="Arial"/>
          <w:color w:val="1F1F1F"/>
        </w:rPr>
        <w:t xml:space="preserve"> </w:t>
      </w:r>
      <w:r>
        <w:rPr>
          <w:rStyle w:val="math-inline"/>
          <w:rFonts w:ascii="Arial" w:eastAsiaTheme="majorEastAsia" w:hAnsi="Arial" w:cs="Arial"/>
          <w:color w:val="1F1F1F"/>
          <w:bdr w:val="none" w:sz="0" w:space="0" w:color="auto" w:frame="1"/>
        </w:rPr>
        <w:t>$x(t) = [1 + \</w:t>
      </w:r>
      <w:proofErr w:type="spellStart"/>
      <w:r>
        <w:rPr>
          <w:rStyle w:val="math-inline"/>
          <w:rFonts w:ascii="Arial" w:eastAsiaTheme="majorEastAsia" w:hAnsi="Arial" w:cs="Arial"/>
          <w:color w:val="1F1F1F"/>
          <w:bdr w:val="none" w:sz="0" w:space="0" w:color="auto" w:frame="1"/>
        </w:rPr>
        <w:t>alpha_f</w:t>
      </w:r>
      <w:proofErr w:type="spellEnd"/>
      <w:r>
        <w:rPr>
          <w:rStyle w:val="math-inline"/>
          <w:rFonts w:ascii="Arial" w:eastAsiaTheme="majorEastAsia" w:hAnsi="Arial" w:cs="Arial"/>
          <w:color w:val="1F1F1F"/>
          <w:bdr w:val="none" w:sz="0" w:space="0" w:color="auto" w:frame="1"/>
        </w:rPr>
        <w:t xml:space="preserve"> \sin(\</w:t>
      </w:r>
      <w:proofErr w:type="spellStart"/>
      <w:r>
        <w:rPr>
          <w:rStyle w:val="math-inline"/>
          <w:rFonts w:ascii="Arial" w:eastAsiaTheme="majorEastAsia" w:hAnsi="Arial" w:cs="Arial"/>
          <w:color w:val="1F1F1F"/>
          <w:bdr w:val="none" w:sz="0" w:space="0" w:color="auto" w:frame="1"/>
        </w:rPr>
        <w:t>omega_f</w:t>
      </w:r>
      <w:proofErr w:type="spellEnd"/>
      <w:r>
        <w:rPr>
          <w:rStyle w:val="math-inline"/>
          <w:rFonts w:ascii="Arial" w:eastAsiaTheme="majorEastAsia" w:hAnsi="Arial" w:cs="Arial"/>
          <w:color w:val="1F1F1F"/>
          <w:bdr w:val="none" w:sz="0" w:space="0" w:color="auto" w:frame="1"/>
        </w:rPr>
        <w:t xml:space="preserve"> t)] \sin(\omega t)$</w:t>
      </w:r>
      <w:r>
        <w:rPr>
          <w:rFonts w:ascii="Arial" w:hAnsi="Arial" w:cs="Arial"/>
          <w:color w:val="1F1F1F"/>
        </w:rPr>
        <w:t xml:space="preserve">, where </w:t>
      </w:r>
      <w:r>
        <w:rPr>
          <w:rStyle w:val="math-inline"/>
          <w:rFonts w:ascii="Arial" w:eastAsiaTheme="majorEastAsia" w:hAnsi="Arial" w:cs="Arial"/>
          <w:color w:val="1F1F1F"/>
          <w:bdr w:val="none" w:sz="0" w:space="0" w:color="auto" w:frame="1"/>
        </w:rPr>
        <w:t>$0.05 \le \</w:t>
      </w:r>
      <w:proofErr w:type="spellStart"/>
      <w:r>
        <w:rPr>
          <w:rStyle w:val="math-inline"/>
          <w:rFonts w:ascii="Arial" w:eastAsiaTheme="majorEastAsia" w:hAnsi="Arial" w:cs="Arial"/>
          <w:color w:val="1F1F1F"/>
          <w:bdr w:val="none" w:sz="0" w:space="0" w:color="auto" w:frame="1"/>
        </w:rPr>
        <w:t>alpha_f</w:t>
      </w:r>
      <w:proofErr w:type="spellEnd"/>
      <w:r>
        <w:rPr>
          <w:rStyle w:val="math-inline"/>
          <w:rFonts w:ascii="Arial" w:eastAsiaTheme="majorEastAsia" w:hAnsi="Arial" w:cs="Arial"/>
          <w:color w:val="1F1F1F"/>
          <w:bdr w:val="none" w:sz="0" w:space="0" w:color="auto" w:frame="1"/>
        </w:rPr>
        <w:t xml:space="preserve"> \le 0.1$</w:t>
      </w:r>
      <w:r>
        <w:rPr>
          <w:rFonts w:ascii="Arial" w:hAnsi="Arial" w:cs="Arial"/>
          <w:color w:val="1F1F1F"/>
        </w:rPr>
        <w:t xml:space="preserve"> and the envelope frequency </w:t>
      </w:r>
      <w:r>
        <w:rPr>
          <w:rStyle w:val="math-inline"/>
          <w:rFonts w:ascii="Arial" w:eastAsiaTheme="majorEastAsia" w:hAnsi="Arial" w:cs="Arial"/>
          <w:color w:val="1F1F1F"/>
          <w:bdr w:val="none" w:sz="0" w:space="0" w:color="auto" w:frame="1"/>
        </w:rPr>
        <w:t xml:space="preserve">$5\text{ Hz} \le </w:t>
      </w:r>
      <w:proofErr w:type="spellStart"/>
      <w:r>
        <w:rPr>
          <w:rStyle w:val="math-inline"/>
          <w:rFonts w:ascii="Arial" w:eastAsiaTheme="majorEastAsia" w:hAnsi="Arial" w:cs="Arial"/>
          <w:color w:val="1F1F1F"/>
          <w:bdr w:val="none" w:sz="0" w:space="0" w:color="auto" w:frame="1"/>
        </w:rPr>
        <w:t>f_f</w:t>
      </w:r>
      <w:proofErr w:type="spellEnd"/>
      <w:r>
        <w:rPr>
          <w:rStyle w:val="math-inline"/>
          <w:rFonts w:ascii="Arial" w:eastAsiaTheme="majorEastAsia" w:hAnsi="Arial" w:cs="Arial"/>
          <w:color w:val="1F1F1F"/>
          <w:bdr w:val="none" w:sz="0" w:space="0" w:color="auto" w:frame="1"/>
        </w:rPr>
        <w:t xml:space="preserve"> \le 20\text{ Hz}$</w:t>
      </w:r>
      <w:r>
        <w:rPr>
          <w:rFonts w:ascii="Arial" w:hAnsi="Arial" w:cs="Arial"/>
          <w:color w:val="1F1F1F"/>
        </w:rPr>
        <w:t>. (Page 8, Table 1).</w:t>
      </w:r>
    </w:p>
    <w:p w14:paraId="68CB0EC3" w14:textId="77777777" w:rsidR="0088614B" w:rsidRDefault="0088614B" w:rsidP="0088614B">
      <w:pPr>
        <w:pStyle w:val="NormalWeb"/>
        <w:numPr>
          <w:ilvl w:val="0"/>
          <w:numId w:val="45"/>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Code Logic:</w:t>
      </w:r>
      <w:r>
        <w:rPr>
          <w:rFonts w:ascii="Arial" w:hAnsi="Arial" w:cs="Arial"/>
          <w:color w:val="1F1F1F"/>
        </w:rPr>
        <w:t xml:space="preserve"> Set up a time grid sampling at 10 kHz. Generate a 50 Hz base wave. For flicker, multiply the base wave by an amplitude envelope modulated at a lower frequency (e.g., 10 Hz). For combined classes, add the low-frequency envelope to the harmonic components using a nested loop structure. Pass the 1-D arrays directly to your deep learning layers.</w:t>
      </w:r>
    </w:p>
    <w:p w14:paraId="510235B8" w14:textId="784E830D" w:rsidR="0088614B" w:rsidRDefault="0088614B" w:rsidP="0088614B">
      <w:pPr>
        <w:pStyle w:val="Heading1"/>
      </w:pPr>
      <w:bookmarkStart w:id="84" w:name="_Toc231849864"/>
      <w:r>
        <w:rPr>
          <w:bdr w:val="none" w:sz="0" w:space="0" w:color="auto" w:frame="1"/>
        </w:rPr>
        <w:t>Paper 12</w:t>
      </w:r>
      <w:bookmarkEnd w:id="84"/>
      <w:r>
        <w:rPr>
          <w:bdr w:val="none" w:sz="0" w:space="0" w:color="auto" w:frame="1"/>
        </w:rPr>
        <w:t xml:space="preserve"> </w:t>
      </w:r>
    </w:p>
    <w:p w14:paraId="3DF4B8AE"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Title:</w:t>
      </w:r>
      <w:r>
        <w:rPr>
          <w:rFonts w:ascii="Arial" w:hAnsi="Arial" w:cs="Arial"/>
          <w:color w:val="1F1F1F"/>
        </w:rPr>
        <w:t xml:space="preserve"> A Comprehensive Review of Deep-Learning Applications to Power Quality Analysis</w:t>
      </w:r>
    </w:p>
    <w:p w14:paraId="705DC38C"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Authors:</w:t>
      </w:r>
      <w:r>
        <w:rPr>
          <w:rFonts w:ascii="Arial" w:hAnsi="Arial" w:cs="Arial"/>
          <w:color w:val="1F1F1F"/>
        </w:rPr>
        <w:t xml:space="preserve"> Indu Sekhar Samanta, </w:t>
      </w:r>
      <w:proofErr w:type="spellStart"/>
      <w:r>
        <w:rPr>
          <w:rFonts w:ascii="Arial" w:hAnsi="Arial" w:cs="Arial"/>
          <w:color w:val="1F1F1F"/>
        </w:rPr>
        <w:t>Subhasis</w:t>
      </w:r>
      <w:proofErr w:type="spellEnd"/>
      <w:r>
        <w:rPr>
          <w:rFonts w:ascii="Arial" w:hAnsi="Arial" w:cs="Arial"/>
          <w:color w:val="1F1F1F"/>
        </w:rPr>
        <w:t xml:space="preserve"> Panda, Pravat Kumar Rout, Mohit Bajaj, et al. (2023)</w:t>
      </w:r>
    </w:p>
    <w:p w14:paraId="5823D7FB"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1. Executive Summary &amp; Main Findings</w:t>
      </w:r>
    </w:p>
    <w:p w14:paraId="72219744" w14:textId="77777777" w:rsidR="0088614B" w:rsidRDefault="0088614B" w:rsidP="0088614B">
      <w:pPr>
        <w:pStyle w:val="NormalWeb"/>
        <w:numPr>
          <w:ilvl w:val="0"/>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Core Concepts:</w:t>
      </w:r>
      <w:r>
        <w:rPr>
          <w:rFonts w:ascii="Arial" w:hAnsi="Arial" w:cs="Arial"/>
          <w:color w:val="1F1F1F"/>
        </w:rPr>
        <w:t xml:space="preserve"> This document functions as a comprehensive, high-level review paper. It tracks the evolution of power quality engineering from manual, expert-driven feature extraction to automated deep learning methods. It examines various architectures, including Autoencoders (AEs), Deep Belief Networks (DBNs), Recurrent Neural Networks (RNNs), CNNs, and Transformers.</w:t>
      </w:r>
    </w:p>
    <w:p w14:paraId="0DB4F8CD" w14:textId="77777777" w:rsidR="0088614B" w:rsidRDefault="0088614B" w:rsidP="0088614B">
      <w:pPr>
        <w:pStyle w:val="NormalWeb"/>
        <w:numPr>
          <w:ilvl w:val="0"/>
          <w:numId w:val="46"/>
        </w:numPr>
        <w:spacing w:before="0" w:beforeAutospacing="0" w:after="0" w:afterAutospacing="0"/>
        <w:rPr>
          <w:rFonts w:ascii="Arial" w:hAnsi="Arial" w:cs="Arial"/>
          <w:color w:val="1F1F1F"/>
        </w:rPr>
      </w:pPr>
      <w:r>
        <w:rPr>
          <w:rFonts w:ascii="Arial" w:hAnsi="Arial" w:cs="Arial"/>
          <w:b/>
          <w:bCs/>
          <w:color w:val="1F1F1F"/>
          <w:bdr w:val="none" w:sz="0" w:space="0" w:color="auto" w:frame="1"/>
        </w:rPr>
        <w:t>Key Findings:</w:t>
      </w:r>
      <w:r>
        <w:rPr>
          <w:rFonts w:ascii="Arial" w:hAnsi="Arial" w:cs="Arial"/>
          <w:color w:val="1F1F1F"/>
        </w:rPr>
        <w:t xml:space="preserve"> The review shows that while standard mathematical transformations (like ST, WT, and HHT) offer clear mathematical meaning, they introduce processing delays and often require manual threshold adjustments. Conversely, deep neural networks function as automatic feature selectors. The authors identify a key research gap: the need for hybrid algorithms that balance performance and speed, especially for resource-constrained real-world smart meters.</w:t>
      </w:r>
    </w:p>
    <w:p w14:paraId="72B995EE"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2. Literature Review Table</w:t>
      </w:r>
    </w:p>
    <w:tbl>
      <w:tblPr>
        <w:tblW w:w="0" w:type="auto"/>
        <w:tblCellSpacing w:w="15" w:type="dxa"/>
        <w:tblCellMar>
          <w:left w:w="0" w:type="dxa"/>
          <w:right w:w="0" w:type="dxa"/>
        </w:tblCellMar>
        <w:tblLook w:val="04A0" w:firstRow="1" w:lastRow="0" w:firstColumn="1" w:lastColumn="0" w:noHBand="0" w:noVBand="1"/>
      </w:tblPr>
      <w:tblGrid>
        <w:gridCol w:w="2105"/>
        <w:gridCol w:w="4122"/>
        <w:gridCol w:w="2783"/>
      </w:tblGrid>
      <w:tr w:rsidR="0088614B" w14:paraId="6489B5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9B3E9" w14:textId="77777777" w:rsidR="0088614B" w:rsidRDefault="0088614B">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7D36C" w14:textId="77777777" w:rsidR="0088614B" w:rsidRDefault="0088614B">
            <w:pPr>
              <w:rPr>
                <w:rFonts w:ascii="Arial" w:hAnsi="Arial" w:cs="Arial"/>
                <w:color w:val="1F1F1F"/>
              </w:rPr>
            </w:pPr>
            <w:r>
              <w:rPr>
                <w:rStyle w:val="Strong"/>
                <w:rFonts w:ascii="Arial" w:hAnsi="Arial" w:cs="Arial"/>
                <w:color w:val="1F1F1F"/>
                <w:bdr w:val="none" w:sz="0" w:space="0" w:color="auto" w:frame="1"/>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6D803" w14:textId="77777777" w:rsidR="0088614B" w:rsidRDefault="0088614B">
            <w:pPr>
              <w:rPr>
                <w:rFonts w:ascii="Arial" w:hAnsi="Arial" w:cs="Arial"/>
                <w:color w:val="1F1F1F"/>
              </w:rPr>
            </w:pPr>
            <w:r>
              <w:rPr>
                <w:rStyle w:val="Strong"/>
                <w:rFonts w:ascii="Arial" w:hAnsi="Arial" w:cs="Arial"/>
                <w:color w:val="1F1F1F"/>
                <w:bdr w:val="none" w:sz="0" w:space="0" w:color="auto" w:frame="1"/>
              </w:rPr>
              <w:t>Exact Location in Paper</w:t>
            </w:r>
          </w:p>
        </w:tc>
      </w:tr>
      <w:tr w:rsidR="0088614B" w14:paraId="3F9E37B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A4A85" w14:textId="77777777" w:rsidR="0088614B" w:rsidRDefault="0088614B">
            <w:pPr>
              <w:rPr>
                <w:rFonts w:ascii="Arial" w:hAnsi="Arial" w:cs="Arial"/>
                <w:color w:val="1F1F1F"/>
              </w:rPr>
            </w:pPr>
            <w:r>
              <w:rPr>
                <w:rFonts w:ascii="Arial" w:hAnsi="Arial" w:cs="Arial"/>
                <w:b/>
                <w:bCs/>
                <w:color w:val="1F1F1F"/>
                <w:bdr w:val="none" w:sz="0" w:space="0" w:color="auto" w:frame="1"/>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9800C" w14:textId="77777777" w:rsidR="0088614B" w:rsidRDefault="0088614B">
            <w:pPr>
              <w:rPr>
                <w:rFonts w:ascii="Arial" w:hAnsi="Arial" w:cs="Arial"/>
                <w:color w:val="1F1F1F"/>
              </w:rPr>
            </w:pPr>
            <w:r>
              <w:rPr>
                <w:rFonts w:ascii="Arial" w:hAnsi="Arial" w:cs="Arial"/>
                <w:color w:val="1F1F1F"/>
                <w:bdr w:val="none" w:sz="0" w:space="0" w:color="auto" w:frame="1"/>
              </w:rPr>
              <w:t>Indu Sekhar Samanta et al.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21AE2" w14:textId="77777777" w:rsidR="0088614B" w:rsidRDefault="0088614B">
            <w:pPr>
              <w:rPr>
                <w:rFonts w:ascii="Arial" w:hAnsi="Arial" w:cs="Arial"/>
                <w:color w:val="1F1F1F"/>
              </w:rPr>
            </w:pPr>
            <w:r>
              <w:rPr>
                <w:rFonts w:ascii="Arial" w:hAnsi="Arial" w:cs="Arial"/>
                <w:color w:val="1F1F1F"/>
                <w:bdr w:val="none" w:sz="0" w:space="0" w:color="auto" w:frame="1"/>
              </w:rPr>
              <w:t>Page 1, Metadata section</w:t>
            </w:r>
          </w:p>
        </w:tc>
      </w:tr>
      <w:tr w:rsidR="0088614B" w14:paraId="458F4F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CBC6D" w14:textId="77777777" w:rsidR="0088614B" w:rsidRDefault="0088614B">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583FA" w14:textId="77777777" w:rsidR="0088614B" w:rsidRDefault="0088614B">
            <w:pPr>
              <w:rPr>
                <w:rFonts w:ascii="Arial" w:hAnsi="Arial" w:cs="Arial"/>
                <w:color w:val="1F1F1F"/>
              </w:rPr>
            </w:pPr>
            <w:r>
              <w:rPr>
                <w:rFonts w:ascii="Arial" w:hAnsi="Arial" w:cs="Arial"/>
                <w:color w:val="1F1F1F"/>
                <w:bdr w:val="none" w:sz="0" w:space="0" w:color="auto" w:frame="1"/>
              </w:rPr>
              <w:t>Systematic Critical Review and structural taxonomy of deep learning methods for PQD.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4FA9D" w14:textId="77777777" w:rsidR="0088614B" w:rsidRDefault="0088614B">
            <w:pPr>
              <w:rPr>
                <w:rFonts w:ascii="Arial" w:hAnsi="Arial" w:cs="Arial"/>
                <w:color w:val="1F1F1F"/>
              </w:rPr>
            </w:pPr>
            <w:r>
              <w:rPr>
                <w:rFonts w:ascii="Arial" w:hAnsi="Arial" w:cs="Arial"/>
                <w:color w:val="1F1F1F"/>
                <w:bdr w:val="none" w:sz="0" w:space="0" w:color="auto" w:frame="1"/>
              </w:rPr>
              <w:t>Universal across Pages 1–32</w:t>
            </w:r>
          </w:p>
        </w:tc>
      </w:tr>
      <w:tr w:rsidR="0088614B" w14:paraId="2A74A7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DBE8" w14:textId="77777777" w:rsidR="0088614B" w:rsidRDefault="0088614B">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0D34" w14:textId="77777777" w:rsidR="0088614B" w:rsidRDefault="0088614B">
            <w:pPr>
              <w:rPr>
                <w:rFonts w:ascii="Arial" w:hAnsi="Arial" w:cs="Arial"/>
                <w:color w:val="1F1F1F"/>
              </w:rPr>
            </w:pPr>
            <w:r>
              <w:rPr>
                <w:rFonts w:ascii="Arial" w:hAnsi="Arial" w:cs="Arial"/>
                <w:color w:val="1F1F1F"/>
                <w:bdr w:val="none" w:sz="0" w:space="0" w:color="auto" w:frame="1"/>
              </w:rPr>
              <w:t>Compiles standard databases and reviews widely used IEEE-1159 synthetic generation profiles.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F4706" w14:textId="77777777" w:rsidR="0088614B" w:rsidRDefault="0088614B">
            <w:pPr>
              <w:rPr>
                <w:rFonts w:ascii="Arial" w:hAnsi="Arial" w:cs="Arial"/>
                <w:color w:val="1F1F1F"/>
              </w:rPr>
            </w:pPr>
            <w:r>
              <w:rPr>
                <w:rFonts w:ascii="Arial" w:hAnsi="Arial" w:cs="Arial"/>
                <w:color w:val="1F1F1F"/>
                <w:bdr w:val="none" w:sz="0" w:space="0" w:color="auto" w:frame="1"/>
              </w:rPr>
              <w:t>Page 17 (Section 4 / Table 4)</w:t>
            </w:r>
          </w:p>
        </w:tc>
      </w:tr>
      <w:tr w:rsidR="0088614B" w14:paraId="79CBDE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5DED3" w14:textId="77777777" w:rsidR="0088614B" w:rsidRDefault="0088614B">
            <w:pPr>
              <w:rPr>
                <w:rFonts w:ascii="Arial" w:hAnsi="Arial" w:cs="Arial"/>
                <w:color w:val="1F1F1F"/>
              </w:rPr>
            </w:pPr>
            <w:r>
              <w:rPr>
                <w:rFonts w:ascii="Arial" w:hAnsi="Arial" w:cs="Arial"/>
                <w:b/>
                <w:bCs/>
                <w:color w:val="1F1F1F"/>
                <w:bdr w:val="none" w:sz="0" w:space="0" w:color="auto" w:frame="1"/>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23AD0" w14:textId="77777777" w:rsidR="0088614B" w:rsidRDefault="0088614B">
            <w:pPr>
              <w:rPr>
                <w:rFonts w:ascii="Arial" w:hAnsi="Arial" w:cs="Arial"/>
                <w:color w:val="1F1F1F"/>
              </w:rPr>
            </w:pPr>
            <w:r>
              <w:rPr>
                <w:rFonts w:ascii="Arial" w:hAnsi="Arial" w:cs="Arial"/>
                <w:color w:val="1F1F1F"/>
                <w:bdr w:val="none" w:sz="0" w:space="0" w:color="auto" w:frame="1"/>
              </w:rPr>
              <w:t>Contrasts manual statistical attributes with automatic internal weights in deep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7288F" w14:textId="77777777" w:rsidR="0088614B" w:rsidRDefault="0088614B">
            <w:pPr>
              <w:rPr>
                <w:rFonts w:ascii="Arial" w:hAnsi="Arial" w:cs="Arial"/>
                <w:color w:val="1F1F1F"/>
              </w:rPr>
            </w:pPr>
            <w:r>
              <w:rPr>
                <w:rFonts w:ascii="Arial" w:hAnsi="Arial" w:cs="Arial"/>
                <w:color w:val="1F1F1F"/>
                <w:bdr w:val="none" w:sz="0" w:space="0" w:color="auto" w:frame="1"/>
              </w:rPr>
              <w:t>Page 12 (Section 3)</w:t>
            </w:r>
          </w:p>
        </w:tc>
      </w:tr>
      <w:tr w:rsidR="0088614B" w14:paraId="634AD7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2B0C9" w14:textId="77777777" w:rsidR="0088614B" w:rsidRDefault="0088614B">
            <w:pPr>
              <w:rPr>
                <w:rFonts w:ascii="Arial" w:hAnsi="Arial" w:cs="Arial"/>
                <w:color w:val="1F1F1F"/>
              </w:rPr>
            </w:pPr>
            <w:r>
              <w:rPr>
                <w:rFonts w:ascii="Arial" w:hAnsi="Arial" w:cs="Arial"/>
                <w:b/>
                <w:bCs/>
                <w:color w:val="1F1F1F"/>
                <w:bdr w:val="none" w:sz="0" w:space="0" w:color="auto" w:frame="1"/>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4C6FD" w14:textId="77777777" w:rsidR="0088614B" w:rsidRDefault="0088614B">
            <w:pPr>
              <w:rPr>
                <w:rFonts w:ascii="Arial" w:hAnsi="Arial" w:cs="Arial"/>
                <w:color w:val="1F1F1F"/>
              </w:rPr>
            </w:pPr>
            <w:r>
              <w:rPr>
                <w:rFonts w:ascii="Arial" w:hAnsi="Arial" w:cs="Arial"/>
                <w:color w:val="1F1F1F"/>
                <w:bdr w:val="none" w:sz="0" w:space="0" w:color="auto" w:frame="1"/>
              </w:rPr>
              <w:t>Compares SVMs, CNNs, LSTMs, and Deep Autoencoders.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2CC0D" w14:textId="77777777" w:rsidR="0088614B" w:rsidRDefault="0088614B">
            <w:pPr>
              <w:rPr>
                <w:rFonts w:ascii="Arial" w:hAnsi="Arial" w:cs="Arial"/>
                <w:color w:val="1F1F1F"/>
              </w:rPr>
            </w:pPr>
            <w:r>
              <w:rPr>
                <w:rFonts w:ascii="Arial" w:hAnsi="Arial" w:cs="Arial"/>
                <w:color w:val="1F1F1F"/>
                <w:bdr w:val="none" w:sz="0" w:space="0" w:color="auto" w:frame="1"/>
              </w:rPr>
              <w:t>Pages 14–22 (Section 3.3 to 3.7)</w:t>
            </w:r>
          </w:p>
        </w:tc>
      </w:tr>
      <w:tr w:rsidR="0088614B" w14:paraId="1F093F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80C3F" w14:textId="77777777" w:rsidR="0088614B" w:rsidRDefault="0088614B">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AAB86" w14:textId="77777777" w:rsidR="0088614B" w:rsidRDefault="0088614B">
            <w:pPr>
              <w:rPr>
                <w:rFonts w:ascii="Arial" w:hAnsi="Arial" w:cs="Arial"/>
                <w:color w:val="1F1F1F"/>
              </w:rPr>
            </w:pPr>
            <w:r>
              <w:rPr>
                <w:rFonts w:ascii="Arial" w:hAnsi="Arial" w:cs="Arial"/>
                <w:color w:val="1F1F1F"/>
                <w:bdr w:val="none" w:sz="0" w:space="0" w:color="auto" w:frame="1"/>
              </w:rPr>
              <w:t xml:space="preserve">Cross-examines accuracies from various papers, typically ranging from </w:t>
            </w:r>
            <w:r>
              <w:rPr>
                <w:rFonts w:ascii="Arial" w:hAnsi="Arial" w:cs="Arial"/>
                <w:b/>
                <w:bCs/>
                <w:color w:val="1F1F1F"/>
                <w:bdr w:val="none" w:sz="0" w:space="0" w:color="auto" w:frame="1"/>
              </w:rPr>
              <w:t>95.00% to 99.80%</w:t>
            </w:r>
            <w:r>
              <w:rPr>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2F6F7" w14:textId="77777777" w:rsidR="0088614B" w:rsidRDefault="0088614B">
            <w:pPr>
              <w:rPr>
                <w:rFonts w:ascii="Arial" w:hAnsi="Arial" w:cs="Arial"/>
                <w:color w:val="1F1F1F"/>
              </w:rPr>
            </w:pPr>
            <w:r>
              <w:rPr>
                <w:rFonts w:ascii="Arial" w:hAnsi="Arial" w:cs="Arial"/>
                <w:color w:val="1F1F1F"/>
                <w:bdr w:val="none" w:sz="0" w:space="0" w:color="auto" w:frame="1"/>
              </w:rPr>
              <w:t xml:space="preserve">Page 23, Table 5 (Comprehensive </w:t>
            </w:r>
            <w:r>
              <w:rPr>
                <w:rFonts w:ascii="Arial" w:hAnsi="Arial" w:cs="Arial"/>
                <w:color w:val="1F1F1F"/>
                <w:bdr w:val="none" w:sz="0" w:space="0" w:color="auto" w:frame="1"/>
              </w:rPr>
              <w:lastRenderedPageBreak/>
              <w:t>performance summary)</w:t>
            </w:r>
          </w:p>
        </w:tc>
      </w:tr>
      <w:tr w:rsidR="0088614B" w14:paraId="19867A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5DA36" w14:textId="77777777" w:rsidR="0088614B" w:rsidRDefault="0088614B">
            <w:pPr>
              <w:rPr>
                <w:rFonts w:ascii="Arial" w:hAnsi="Arial" w:cs="Arial"/>
                <w:color w:val="1F1F1F"/>
              </w:rPr>
            </w:pPr>
            <w:r>
              <w:rPr>
                <w:rFonts w:ascii="Arial" w:hAnsi="Arial" w:cs="Arial"/>
                <w:b/>
                <w:bCs/>
                <w:color w:val="1F1F1F"/>
                <w:bdr w:val="none" w:sz="0" w:space="0" w:color="auto" w:frame="1"/>
              </w:rPr>
              <w:lastRenderedPageBreak/>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11A2A" w14:textId="77777777" w:rsidR="0088614B" w:rsidRDefault="0088614B">
            <w:pPr>
              <w:rPr>
                <w:rFonts w:ascii="Arial" w:hAnsi="Arial" w:cs="Arial"/>
                <w:color w:val="1F1F1F"/>
              </w:rPr>
            </w:pPr>
            <w:r>
              <w:rPr>
                <w:rFonts w:ascii="Arial" w:hAnsi="Arial" w:cs="Arial"/>
                <w:color w:val="1F1F1F"/>
                <w:bdr w:val="none" w:sz="0" w:space="0" w:color="auto" w:frame="1"/>
              </w:rPr>
              <w:t>Identifies that most published models rely on clean, simulated data, making it difficult to guarantee identical performance on real, un-synchronized physical power 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5A136" w14:textId="77777777" w:rsidR="0088614B" w:rsidRDefault="0088614B">
            <w:pPr>
              <w:rPr>
                <w:rFonts w:ascii="Arial" w:hAnsi="Arial" w:cs="Arial"/>
                <w:color w:val="1F1F1F"/>
              </w:rPr>
            </w:pPr>
            <w:r>
              <w:rPr>
                <w:rFonts w:ascii="Arial" w:hAnsi="Arial" w:cs="Arial"/>
                <w:color w:val="1F1F1F"/>
                <w:bdr w:val="none" w:sz="0" w:space="0" w:color="auto" w:frame="1"/>
              </w:rPr>
              <w:t>Page 28 (Section 5: Challenges)</w:t>
            </w:r>
          </w:p>
        </w:tc>
      </w:tr>
    </w:tbl>
    <w:p w14:paraId="570E7BBE"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3. Dataset Summary &amp; Generation Gist</w:t>
      </w:r>
    </w:p>
    <w:p w14:paraId="61AE0276" w14:textId="77777777" w:rsidR="0088614B" w:rsidRDefault="0088614B" w:rsidP="0088614B">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Specifications:</w:t>
      </w:r>
      <w:r>
        <w:rPr>
          <w:rFonts w:ascii="Arial" w:hAnsi="Arial" w:cs="Arial"/>
          <w:color w:val="1F1F1F"/>
        </w:rPr>
        <w:t xml:space="preserve"> This review paper acts as a directory for open benchmarks. It highlights the </w:t>
      </w:r>
      <w:r>
        <w:rPr>
          <w:rFonts w:ascii="Arial" w:hAnsi="Arial" w:cs="Arial"/>
          <w:i/>
          <w:iCs/>
          <w:color w:val="1F1F1F"/>
          <w:bdr w:val="none" w:sz="0" w:space="0" w:color="auto" w:frame="1"/>
        </w:rPr>
        <w:t>IEEE 1159 standard guidelines</w:t>
      </w:r>
      <w:r>
        <w:rPr>
          <w:rFonts w:ascii="Arial" w:hAnsi="Arial" w:cs="Arial"/>
          <w:color w:val="1F1F1F"/>
        </w:rPr>
        <w:t xml:space="preserve"> as the baseline for </w:t>
      </w:r>
      <w:proofErr w:type="spellStart"/>
      <w:r>
        <w:rPr>
          <w:rFonts w:ascii="Arial" w:hAnsi="Arial" w:cs="Arial"/>
          <w:color w:val="1F1F1F"/>
        </w:rPr>
        <w:t>modeling</w:t>
      </w:r>
      <w:proofErr w:type="spellEnd"/>
      <w:r>
        <w:rPr>
          <w:rFonts w:ascii="Arial" w:hAnsi="Arial" w:cs="Arial"/>
          <w:color w:val="1F1F1F"/>
        </w:rPr>
        <w:t xml:space="preserve"> power quality events. It covers configurations from single anomalies to complex, overlapping multi-disturbances.</w:t>
      </w:r>
    </w:p>
    <w:p w14:paraId="6BA14BEC" w14:textId="77777777" w:rsidR="0088614B" w:rsidRDefault="0088614B" w:rsidP="0088614B">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Governing Generation Equations:</w:t>
      </w:r>
      <w:r>
        <w:rPr>
          <w:rFonts w:ascii="Arial" w:hAnsi="Arial" w:cs="Arial"/>
          <w:color w:val="1F1F1F"/>
        </w:rPr>
        <w:t xml:space="preserve"> This paper points to the standard equations used across the literature for generating power quality disturbances:</w:t>
      </w:r>
    </w:p>
    <w:p w14:paraId="25EA7B85" w14:textId="77777777" w:rsidR="0088614B" w:rsidRDefault="0088614B" w:rsidP="0088614B">
      <w:pPr>
        <w:pStyle w:val="NormalWeb"/>
        <w:numPr>
          <w:ilvl w:val="1"/>
          <w:numId w:val="47"/>
        </w:numPr>
        <w:spacing w:before="0" w:beforeAutospacing="0" w:after="0" w:afterAutospacing="0"/>
        <w:rPr>
          <w:rFonts w:ascii="Arial" w:hAnsi="Arial" w:cs="Arial"/>
          <w:color w:val="1F1F1F"/>
        </w:rPr>
      </w:pPr>
      <w:r>
        <w:rPr>
          <w:rFonts w:ascii="Arial" w:hAnsi="Arial" w:cs="Arial"/>
          <w:i/>
          <w:iCs/>
          <w:color w:val="1F1F1F"/>
          <w:bdr w:val="none" w:sz="0" w:space="0" w:color="auto" w:frame="1"/>
        </w:rPr>
        <w:t>Impulsive Transient:</w:t>
      </w:r>
      <w:r>
        <w:rPr>
          <w:rFonts w:ascii="Arial" w:hAnsi="Arial" w:cs="Arial"/>
          <w:color w:val="1F1F1F"/>
        </w:rPr>
        <w:t xml:space="preserve"> </w:t>
      </w:r>
      <w:r>
        <w:rPr>
          <w:rStyle w:val="math-inline"/>
          <w:rFonts w:ascii="Arial" w:eastAsiaTheme="majorEastAsia" w:hAnsi="Arial" w:cs="Arial"/>
          <w:color w:val="1F1F1F"/>
          <w:bdr w:val="none" w:sz="0" w:space="0" w:color="auto" w:frame="1"/>
        </w:rPr>
        <w:t xml:space="preserve">$x(t) = \sin(\omega t) + </w:t>
      </w:r>
      <w:proofErr w:type="spellStart"/>
      <w:r>
        <w:rPr>
          <w:rStyle w:val="math-inline"/>
          <w:rFonts w:ascii="Arial" w:eastAsiaTheme="majorEastAsia" w:hAnsi="Arial" w:cs="Arial"/>
          <w:color w:val="1F1F1F"/>
          <w:bdr w:val="none" w:sz="0" w:space="0" w:color="auto" w:frame="1"/>
        </w:rPr>
        <w:t>A_k</w:t>
      </w:r>
      <w:proofErr w:type="spellEnd"/>
      <w:r>
        <w:rPr>
          <w:rStyle w:val="math-inline"/>
          <w:rFonts w:ascii="Arial" w:eastAsiaTheme="majorEastAsia" w:hAnsi="Arial" w:cs="Arial"/>
          <w:color w:val="1F1F1F"/>
          <w:bdr w:val="none" w:sz="0" w:space="0" w:color="auto" w:frame="1"/>
        </w:rPr>
        <w:t xml:space="preserve"> e^{-(t-t_1)/\tau} \sin(\</w:t>
      </w:r>
      <w:proofErr w:type="spellStart"/>
      <w:r>
        <w:rPr>
          <w:rStyle w:val="math-inline"/>
          <w:rFonts w:ascii="Arial" w:eastAsiaTheme="majorEastAsia" w:hAnsi="Arial" w:cs="Arial"/>
          <w:color w:val="1F1F1F"/>
          <w:bdr w:val="none" w:sz="0" w:space="0" w:color="auto" w:frame="1"/>
        </w:rPr>
        <w:t>omega_n</w:t>
      </w:r>
      <w:proofErr w:type="spellEnd"/>
      <w:r>
        <w:rPr>
          <w:rStyle w:val="math-inline"/>
          <w:rFonts w:ascii="Arial" w:eastAsiaTheme="majorEastAsia" w:hAnsi="Arial" w:cs="Arial"/>
          <w:color w:val="1F1F1F"/>
          <w:bdr w:val="none" w:sz="0" w:space="0" w:color="auto" w:frame="1"/>
        </w:rPr>
        <w:t xml:space="preserve"> (t-t_1))$</w:t>
      </w:r>
      <w:r>
        <w:rPr>
          <w:rFonts w:ascii="Arial" w:hAnsi="Arial" w:cs="Arial"/>
          <w:color w:val="1F1F1F"/>
        </w:rPr>
        <w:t xml:space="preserve">, where </w:t>
      </w:r>
      <w:r>
        <w:rPr>
          <w:rStyle w:val="math-inline"/>
          <w:rFonts w:ascii="Arial" w:eastAsiaTheme="majorEastAsia" w:hAnsi="Arial" w:cs="Arial"/>
          <w:color w:val="1F1F1F"/>
          <w:bdr w:val="none" w:sz="0" w:space="0" w:color="auto" w:frame="1"/>
        </w:rPr>
        <w:t>$\tau$</w:t>
      </w:r>
      <w:r>
        <w:rPr>
          <w:rFonts w:ascii="Arial" w:hAnsi="Arial" w:cs="Arial"/>
          <w:color w:val="1F1F1F"/>
        </w:rPr>
        <w:t xml:space="preserve"> dictates the decay constant and </w:t>
      </w:r>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omega_n</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xml:space="preserve"> is the high transient frequency. (Page 17, referenced in </w:t>
      </w:r>
      <w:proofErr w:type="spellStart"/>
      <w:r>
        <w:rPr>
          <w:rFonts w:ascii="Arial" w:hAnsi="Arial" w:cs="Arial"/>
          <w:color w:val="1F1F1F"/>
        </w:rPr>
        <w:t>modeling</w:t>
      </w:r>
      <w:proofErr w:type="spellEnd"/>
      <w:r>
        <w:rPr>
          <w:rFonts w:ascii="Arial" w:hAnsi="Arial" w:cs="Arial"/>
          <w:color w:val="1F1F1F"/>
        </w:rPr>
        <w:t xml:space="preserve"> taxonomies).</w:t>
      </w:r>
    </w:p>
    <w:p w14:paraId="2F916E9D" w14:textId="77777777" w:rsidR="0088614B" w:rsidRDefault="0088614B" w:rsidP="0088614B">
      <w:pPr>
        <w:pStyle w:val="NormalWeb"/>
        <w:numPr>
          <w:ilvl w:val="0"/>
          <w:numId w:val="47"/>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Code Logic:</w:t>
      </w:r>
      <w:r>
        <w:rPr>
          <w:rFonts w:ascii="Arial" w:hAnsi="Arial" w:cs="Arial"/>
          <w:color w:val="1F1F1F"/>
        </w:rPr>
        <w:t xml:space="preserve"> This paper serves as a conceptual blueprint for your code repository. Instead of a single model architecture, your code should build a flexible evaluation framework. It should support switching input data between 1-D time-series arrays and 2-D spectrogram transformations, allowing you to easily benchmark different model configurations.</w:t>
      </w:r>
    </w:p>
    <w:p w14:paraId="794D59F1" w14:textId="537A961C" w:rsidR="0088614B" w:rsidRDefault="0088614B" w:rsidP="0088614B">
      <w:pPr>
        <w:pStyle w:val="Heading1"/>
      </w:pPr>
      <w:bookmarkStart w:id="85" w:name="_Toc231849865"/>
      <w:r>
        <w:rPr>
          <w:bdr w:val="none" w:sz="0" w:space="0" w:color="auto" w:frame="1"/>
        </w:rPr>
        <w:t>Paper 13</w:t>
      </w:r>
      <w:bookmarkEnd w:id="85"/>
      <w:r>
        <w:rPr>
          <w:bdr w:val="none" w:sz="0" w:space="0" w:color="auto" w:frame="1"/>
        </w:rPr>
        <w:t xml:space="preserve"> </w:t>
      </w:r>
    </w:p>
    <w:p w14:paraId="07181858"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Title:</w:t>
      </w:r>
      <w:r>
        <w:rPr>
          <w:rFonts w:ascii="Arial" w:hAnsi="Arial" w:cs="Arial"/>
          <w:color w:val="1F1F1F"/>
        </w:rPr>
        <w:t xml:space="preserve"> Hierarchical Convolutional Neural Networks for Event Classification on PMU Measurements</w:t>
      </w:r>
    </w:p>
    <w:p w14:paraId="426AA629"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Authors:</w:t>
      </w:r>
      <w:r>
        <w:rPr>
          <w:rFonts w:ascii="Arial" w:hAnsi="Arial" w:cs="Arial"/>
          <w:color w:val="1F1F1F"/>
        </w:rPr>
        <w:t xml:space="preserve"> Martin Pavlovski, Mohammad Alqudah, Tatjana Dokic, Ameen Abdel Hai, Mladen Kezunovic, Zoran Obradovic (2021)</w:t>
      </w:r>
    </w:p>
    <w:p w14:paraId="10754398"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1. Executive Summary &amp; Main Findings</w:t>
      </w:r>
    </w:p>
    <w:p w14:paraId="7DAEE9BE" w14:textId="77777777" w:rsidR="0088614B" w:rsidRDefault="0088614B" w:rsidP="0088614B">
      <w:pPr>
        <w:pStyle w:val="NormalWeb"/>
        <w:numPr>
          <w:ilvl w:val="0"/>
          <w:numId w:val="48"/>
        </w:numPr>
        <w:spacing w:before="0" w:beforeAutospacing="0" w:after="0" w:afterAutospacing="0"/>
        <w:rPr>
          <w:rFonts w:ascii="Arial" w:hAnsi="Arial" w:cs="Arial"/>
          <w:color w:val="1F1F1F"/>
        </w:rPr>
      </w:pPr>
      <w:r>
        <w:rPr>
          <w:rFonts w:ascii="Arial" w:hAnsi="Arial" w:cs="Arial"/>
          <w:b/>
          <w:bCs/>
          <w:color w:val="1F1F1F"/>
          <w:bdr w:val="none" w:sz="0" w:space="0" w:color="auto" w:frame="1"/>
        </w:rPr>
        <w:t>Core Concepts:</w:t>
      </w:r>
      <w:r>
        <w:rPr>
          <w:rFonts w:ascii="Arial" w:hAnsi="Arial" w:cs="Arial"/>
          <w:color w:val="1F1F1F"/>
        </w:rPr>
        <w:t xml:space="preserve"> This paper addresses power system disturbances using </w:t>
      </w:r>
      <w:r>
        <w:rPr>
          <w:rFonts w:ascii="Arial" w:hAnsi="Arial" w:cs="Arial"/>
          <w:b/>
          <w:bCs/>
          <w:color w:val="1F1F1F"/>
          <w:bdr w:val="none" w:sz="0" w:space="0" w:color="auto" w:frame="1"/>
        </w:rPr>
        <w:t>Phasor Measurement Unit (PMU)</w:t>
      </w:r>
      <w:r>
        <w:rPr>
          <w:rFonts w:ascii="Arial" w:hAnsi="Arial" w:cs="Arial"/>
          <w:color w:val="1F1F1F"/>
        </w:rPr>
        <w:t xml:space="preserve"> data rather than high-frequency point waveforms. PMUs capture continuous streams of fundamental voltage magnitudes, current magnitudes, and frequency components at lower sampling rates (e.g., 30–60 Hz). The authors propose a </w:t>
      </w:r>
      <w:r>
        <w:rPr>
          <w:rFonts w:ascii="Arial" w:hAnsi="Arial" w:cs="Arial"/>
          <w:b/>
          <w:bCs/>
          <w:color w:val="1F1F1F"/>
          <w:bdr w:val="none" w:sz="0" w:space="0" w:color="auto" w:frame="1"/>
        </w:rPr>
        <w:t>Hierarchical Convolutional Neural Network (HCNN)</w:t>
      </w:r>
      <w:r>
        <w:rPr>
          <w:rFonts w:ascii="Arial" w:hAnsi="Arial" w:cs="Arial"/>
          <w:color w:val="1F1F1F"/>
        </w:rPr>
        <w:t xml:space="preserve"> that mirrors the real-world operational structure of transmission grids.</w:t>
      </w:r>
    </w:p>
    <w:p w14:paraId="3A4A21D3" w14:textId="77777777" w:rsidR="0088614B" w:rsidRDefault="0088614B" w:rsidP="0088614B">
      <w:pPr>
        <w:pStyle w:val="NormalWeb"/>
        <w:numPr>
          <w:ilvl w:val="0"/>
          <w:numId w:val="48"/>
        </w:numPr>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Key Findings:</w:t>
      </w:r>
      <w:r>
        <w:rPr>
          <w:rFonts w:ascii="Arial" w:hAnsi="Arial" w:cs="Arial"/>
          <w:color w:val="1F1F1F"/>
        </w:rPr>
        <w:t xml:space="preserve"> Instead of using a single flat classifier, the HCNN first determines whether an event is local or system-wide. It then routes the data to specialized sub-networks to pinpoint the exact root cause (such as a line fault, generation drop, or load shed). This hierarchical approach makes the system highly resilient to label noise, maintaining reliable classification performance even if domain experts mislabel up to </w:t>
      </w:r>
      <w:r>
        <w:rPr>
          <w:rFonts w:ascii="Arial" w:hAnsi="Arial" w:cs="Arial"/>
          <w:b/>
          <w:bCs/>
          <w:color w:val="1F1F1F"/>
          <w:bdr w:val="none" w:sz="0" w:space="0" w:color="auto" w:frame="1"/>
        </w:rPr>
        <w:t>5%</w:t>
      </w:r>
      <w:r>
        <w:rPr>
          <w:rFonts w:ascii="Arial" w:hAnsi="Arial" w:cs="Arial"/>
          <w:color w:val="1F1F1F"/>
        </w:rPr>
        <w:t xml:space="preserve"> of the training database.</w:t>
      </w:r>
    </w:p>
    <w:p w14:paraId="4900629C"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2. Literature Review Table</w:t>
      </w:r>
    </w:p>
    <w:tbl>
      <w:tblPr>
        <w:tblW w:w="0" w:type="auto"/>
        <w:tblCellSpacing w:w="15" w:type="dxa"/>
        <w:tblCellMar>
          <w:left w:w="0" w:type="dxa"/>
          <w:right w:w="0" w:type="dxa"/>
        </w:tblCellMar>
        <w:tblLook w:val="04A0" w:firstRow="1" w:lastRow="0" w:firstColumn="1" w:lastColumn="0" w:noHBand="0" w:noVBand="1"/>
      </w:tblPr>
      <w:tblGrid>
        <w:gridCol w:w="2142"/>
        <w:gridCol w:w="4712"/>
        <w:gridCol w:w="2156"/>
      </w:tblGrid>
      <w:tr w:rsidR="0088614B" w14:paraId="2165EB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3D509" w14:textId="77777777" w:rsidR="0088614B" w:rsidRDefault="0088614B">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0965C" w14:textId="77777777" w:rsidR="0088614B" w:rsidRDefault="0088614B">
            <w:pPr>
              <w:rPr>
                <w:rFonts w:ascii="Arial" w:hAnsi="Arial" w:cs="Arial"/>
                <w:color w:val="1F1F1F"/>
              </w:rPr>
            </w:pPr>
            <w:r>
              <w:rPr>
                <w:rStyle w:val="Strong"/>
                <w:rFonts w:ascii="Arial" w:hAnsi="Arial" w:cs="Arial"/>
                <w:color w:val="1F1F1F"/>
                <w:bdr w:val="none" w:sz="0" w:space="0" w:color="auto" w:frame="1"/>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503F7" w14:textId="77777777" w:rsidR="0088614B" w:rsidRDefault="0088614B">
            <w:pPr>
              <w:rPr>
                <w:rFonts w:ascii="Arial" w:hAnsi="Arial" w:cs="Arial"/>
                <w:color w:val="1F1F1F"/>
              </w:rPr>
            </w:pPr>
            <w:r>
              <w:rPr>
                <w:rStyle w:val="Strong"/>
                <w:rFonts w:ascii="Arial" w:hAnsi="Arial" w:cs="Arial"/>
                <w:color w:val="1F1F1F"/>
                <w:bdr w:val="none" w:sz="0" w:space="0" w:color="auto" w:frame="1"/>
              </w:rPr>
              <w:t>Exact Location in Paper</w:t>
            </w:r>
          </w:p>
        </w:tc>
      </w:tr>
      <w:tr w:rsidR="0088614B" w14:paraId="59D2C3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B663A" w14:textId="77777777" w:rsidR="0088614B" w:rsidRDefault="0088614B">
            <w:pPr>
              <w:rPr>
                <w:rFonts w:ascii="Arial" w:hAnsi="Arial" w:cs="Arial"/>
                <w:color w:val="1F1F1F"/>
              </w:rPr>
            </w:pPr>
            <w:r>
              <w:rPr>
                <w:rFonts w:ascii="Arial" w:hAnsi="Arial" w:cs="Arial"/>
                <w:b/>
                <w:bCs/>
                <w:color w:val="1F1F1F"/>
                <w:bdr w:val="none" w:sz="0" w:space="0" w:color="auto" w:frame="1"/>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DBAA0" w14:textId="77777777" w:rsidR="0088614B" w:rsidRDefault="0088614B">
            <w:pPr>
              <w:rPr>
                <w:rFonts w:ascii="Arial" w:hAnsi="Arial" w:cs="Arial"/>
                <w:color w:val="1F1F1F"/>
              </w:rPr>
            </w:pPr>
            <w:r>
              <w:rPr>
                <w:rFonts w:ascii="Arial" w:hAnsi="Arial" w:cs="Arial"/>
                <w:color w:val="1F1F1F"/>
                <w:bdr w:val="none" w:sz="0" w:space="0" w:color="auto" w:frame="1"/>
              </w:rPr>
              <w:t>Martin Pavlovski et al.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D7A20" w14:textId="77777777" w:rsidR="0088614B" w:rsidRDefault="0088614B">
            <w:pPr>
              <w:rPr>
                <w:rFonts w:ascii="Arial" w:hAnsi="Arial" w:cs="Arial"/>
                <w:color w:val="1F1F1F"/>
              </w:rPr>
            </w:pPr>
            <w:r>
              <w:rPr>
                <w:rFonts w:ascii="Arial" w:hAnsi="Arial" w:cs="Arial"/>
                <w:color w:val="1F1F1F"/>
                <w:bdr w:val="none" w:sz="0" w:space="0" w:color="auto" w:frame="1"/>
              </w:rPr>
              <w:t>Page 1, Header / Citation block</w:t>
            </w:r>
          </w:p>
        </w:tc>
      </w:tr>
      <w:tr w:rsidR="0088614B" w14:paraId="3EBB0C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73B66" w14:textId="77777777" w:rsidR="0088614B" w:rsidRDefault="0088614B">
            <w:pPr>
              <w:rPr>
                <w:rFonts w:ascii="Arial" w:hAnsi="Arial" w:cs="Arial"/>
                <w:color w:val="1F1F1F"/>
              </w:rPr>
            </w:pPr>
            <w:r>
              <w:rPr>
                <w:rFonts w:ascii="Arial" w:hAnsi="Arial" w:cs="Arial"/>
                <w:b/>
                <w:bCs/>
                <w:color w:val="1F1F1F"/>
                <w:bdr w:val="none" w:sz="0" w:space="0" w:color="auto" w:frame="1"/>
              </w:rPr>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E77F7" w14:textId="77777777" w:rsidR="0088614B" w:rsidRDefault="0088614B">
            <w:pPr>
              <w:rPr>
                <w:rFonts w:ascii="Arial" w:hAnsi="Arial" w:cs="Arial"/>
                <w:color w:val="1F1F1F"/>
              </w:rPr>
            </w:pPr>
            <w:r>
              <w:rPr>
                <w:rFonts w:ascii="Arial" w:hAnsi="Arial" w:cs="Arial"/>
                <w:color w:val="1F1F1F"/>
                <w:bdr w:val="none" w:sz="0" w:space="0" w:color="auto" w:frame="1"/>
              </w:rPr>
              <w:t>Hierarchical Convolutional Neural Networks (HCNN) designed for multi-channel streaming PMU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D3C9D" w14:textId="77777777" w:rsidR="0088614B" w:rsidRDefault="0088614B">
            <w:pPr>
              <w:rPr>
                <w:rFonts w:ascii="Arial" w:hAnsi="Arial" w:cs="Arial"/>
                <w:color w:val="1F1F1F"/>
              </w:rPr>
            </w:pPr>
            <w:r>
              <w:rPr>
                <w:rFonts w:ascii="Arial" w:hAnsi="Arial" w:cs="Arial"/>
                <w:color w:val="1F1F1F"/>
                <w:bdr w:val="none" w:sz="0" w:space="0" w:color="auto" w:frame="1"/>
              </w:rPr>
              <w:t>Page 1 (Abstract), Page 3 (Sec. III)</w:t>
            </w:r>
          </w:p>
        </w:tc>
      </w:tr>
      <w:tr w:rsidR="0088614B" w14:paraId="02C6A2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B96EB" w14:textId="77777777" w:rsidR="0088614B" w:rsidRDefault="0088614B">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977FC" w14:textId="77777777" w:rsidR="0088614B" w:rsidRDefault="0088614B">
            <w:pPr>
              <w:rPr>
                <w:rFonts w:ascii="Arial" w:hAnsi="Arial" w:cs="Arial"/>
                <w:color w:val="1F1F1F"/>
              </w:rPr>
            </w:pPr>
            <w:r>
              <w:rPr>
                <w:rFonts w:ascii="Arial" w:hAnsi="Arial" w:cs="Arial"/>
                <w:color w:val="1F1F1F"/>
                <w:bdr w:val="none" w:sz="0" w:space="0" w:color="auto" w:frame="1"/>
              </w:rPr>
              <w:t>Real-world and simulated PMU data from a large US interconnection grid (PSS/E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CC462" w14:textId="77777777" w:rsidR="0088614B" w:rsidRDefault="0088614B">
            <w:pPr>
              <w:rPr>
                <w:rFonts w:ascii="Arial" w:hAnsi="Arial" w:cs="Arial"/>
                <w:color w:val="1F1F1F"/>
              </w:rPr>
            </w:pPr>
            <w:r>
              <w:rPr>
                <w:rFonts w:ascii="Arial" w:hAnsi="Arial" w:cs="Arial"/>
                <w:color w:val="1F1F1F"/>
                <w:bdr w:val="none" w:sz="0" w:space="0" w:color="auto" w:frame="1"/>
              </w:rPr>
              <w:t>Page 6 (Section IV-A)</w:t>
            </w:r>
          </w:p>
        </w:tc>
      </w:tr>
      <w:tr w:rsidR="0088614B" w14:paraId="702DAD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818CD" w14:textId="77777777" w:rsidR="0088614B" w:rsidRDefault="0088614B">
            <w:pPr>
              <w:rPr>
                <w:rFonts w:ascii="Arial" w:hAnsi="Arial" w:cs="Arial"/>
                <w:color w:val="1F1F1F"/>
              </w:rPr>
            </w:pPr>
            <w:r>
              <w:rPr>
                <w:rFonts w:ascii="Arial" w:hAnsi="Arial" w:cs="Arial"/>
                <w:b/>
                <w:bCs/>
                <w:color w:val="1F1F1F"/>
                <w:bdr w:val="none" w:sz="0" w:space="0" w:color="auto" w:frame="1"/>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C2765" w14:textId="77777777" w:rsidR="0088614B" w:rsidRDefault="0088614B">
            <w:pPr>
              <w:rPr>
                <w:rFonts w:ascii="Arial" w:hAnsi="Arial" w:cs="Arial"/>
                <w:color w:val="1F1F1F"/>
              </w:rPr>
            </w:pPr>
            <w:r>
              <w:rPr>
                <w:rFonts w:ascii="Arial" w:hAnsi="Arial" w:cs="Arial"/>
                <w:color w:val="1F1F1F"/>
                <w:bdr w:val="none" w:sz="0" w:space="0" w:color="auto" w:frame="1"/>
              </w:rPr>
              <w:t xml:space="preserve">3-channel timeseries inputs: Voltage Magnitude </w:t>
            </w:r>
            <w:r>
              <w:rPr>
                <w:rStyle w:val="math-inline"/>
                <w:rFonts w:ascii="Arial" w:hAnsi="Arial" w:cs="Arial"/>
                <w:color w:val="1F1F1F"/>
                <w:bdr w:val="none" w:sz="0" w:space="0" w:color="auto" w:frame="1"/>
              </w:rPr>
              <w:t>$V(t)$</w:t>
            </w:r>
            <w:r>
              <w:rPr>
                <w:rFonts w:ascii="Arial" w:hAnsi="Arial" w:cs="Arial"/>
                <w:color w:val="1F1F1F"/>
                <w:bdr w:val="none" w:sz="0" w:space="0" w:color="auto" w:frame="1"/>
              </w:rPr>
              <w:t xml:space="preserve">, Current Magnitude </w:t>
            </w:r>
            <w:r>
              <w:rPr>
                <w:rStyle w:val="math-inline"/>
                <w:rFonts w:ascii="Arial" w:hAnsi="Arial" w:cs="Arial"/>
                <w:color w:val="1F1F1F"/>
                <w:bdr w:val="none" w:sz="0" w:space="0" w:color="auto" w:frame="1"/>
              </w:rPr>
              <w:t>$I(t)$</w:t>
            </w:r>
            <w:r>
              <w:rPr>
                <w:rFonts w:ascii="Arial" w:hAnsi="Arial" w:cs="Arial"/>
                <w:color w:val="1F1F1F"/>
                <w:bdr w:val="none" w:sz="0" w:space="0" w:color="auto" w:frame="1"/>
              </w:rPr>
              <w:t xml:space="preserve">, and Frequency Deviation </w:t>
            </w:r>
            <w:r>
              <w:rPr>
                <w:rStyle w:val="math-inline"/>
                <w:rFonts w:ascii="Arial" w:hAnsi="Arial" w:cs="Arial"/>
                <w:color w:val="1F1F1F"/>
                <w:bdr w:val="none" w:sz="0" w:space="0" w:color="auto" w:frame="1"/>
              </w:rPr>
              <w:t>$f(t)$</w:t>
            </w:r>
            <w:r>
              <w:rPr>
                <w:rFonts w:ascii="Arial" w:hAnsi="Arial" w:cs="Arial"/>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04400" w14:textId="77777777" w:rsidR="0088614B" w:rsidRDefault="0088614B">
            <w:pPr>
              <w:rPr>
                <w:rFonts w:ascii="Arial" w:hAnsi="Arial" w:cs="Arial"/>
                <w:color w:val="1F1F1F"/>
              </w:rPr>
            </w:pPr>
            <w:r>
              <w:rPr>
                <w:rFonts w:ascii="Arial" w:hAnsi="Arial" w:cs="Arial"/>
                <w:color w:val="1F1F1F"/>
                <w:bdr w:val="none" w:sz="0" w:space="0" w:color="auto" w:frame="1"/>
              </w:rPr>
              <w:t>Page 2, Page 6 (Section IV-B)</w:t>
            </w:r>
          </w:p>
        </w:tc>
      </w:tr>
      <w:tr w:rsidR="0088614B" w14:paraId="1D549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0CFB" w14:textId="77777777" w:rsidR="0088614B" w:rsidRDefault="0088614B">
            <w:pPr>
              <w:rPr>
                <w:rFonts w:ascii="Arial" w:hAnsi="Arial" w:cs="Arial"/>
                <w:color w:val="1F1F1F"/>
              </w:rPr>
            </w:pPr>
            <w:r>
              <w:rPr>
                <w:rFonts w:ascii="Arial" w:hAnsi="Arial" w:cs="Arial"/>
                <w:b/>
                <w:bCs/>
                <w:color w:val="1F1F1F"/>
                <w:bdr w:val="none" w:sz="0" w:space="0" w:color="auto" w:frame="1"/>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5B833" w14:textId="77777777" w:rsidR="0088614B" w:rsidRDefault="0088614B">
            <w:pPr>
              <w:rPr>
                <w:rFonts w:ascii="Arial" w:hAnsi="Arial" w:cs="Arial"/>
                <w:color w:val="1F1F1F"/>
              </w:rPr>
            </w:pPr>
            <w:r>
              <w:rPr>
                <w:rFonts w:ascii="Arial" w:hAnsi="Arial" w:cs="Arial"/>
                <w:color w:val="1F1F1F"/>
                <w:bdr w:val="none" w:sz="0" w:space="0" w:color="auto" w:frame="1"/>
              </w:rPr>
              <w:t>Layered hierarchical classifier structure using multi-channel 1-D convolutional blocks.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84D26" w14:textId="77777777" w:rsidR="0088614B" w:rsidRDefault="0088614B">
            <w:pPr>
              <w:rPr>
                <w:rFonts w:ascii="Arial" w:hAnsi="Arial" w:cs="Arial"/>
                <w:color w:val="1F1F1F"/>
              </w:rPr>
            </w:pPr>
            <w:r>
              <w:rPr>
                <w:rFonts w:ascii="Arial" w:hAnsi="Arial" w:cs="Arial"/>
                <w:color w:val="1F1F1F"/>
                <w:bdr w:val="none" w:sz="0" w:space="0" w:color="auto" w:frame="1"/>
              </w:rPr>
              <w:t>Page 4 (Fig. 2 Architecture Map)</w:t>
            </w:r>
          </w:p>
        </w:tc>
      </w:tr>
      <w:tr w:rsidR="0088614B" w14:paraId="5D5F1C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0E233" w14:textId="77777777" w:rsidR="0088614B" w:rsidRDefault="0088614B">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B25E" w14:textId="77777777" w:rsidR="0088614B" w:rsidRDefault="0088614B">
            <w:pPr>
              <w:rPr>
                <w:rFonts w:ascii="Arial" w:hAnsi="Arial" w:cs="Arial"/>
                <w:color w:val="1F1F1F"/>
              </w:rPr>
            </w:pPr>
            <w:r>
              <w:rPr>
                <w:rFonts w:ascii="Arial" w:hAnsi="Arial" w:cs="Arial"/>
                <w:color w:val="1F1F1F"/>
                <w:bdr w:val="none" w:sz="0" w:space="0" w:color="auto" w:frame="1"/>
              </w:rPr>
              <w:t xml:space="preserve">Outperforms flat networks by </w:t>
            </w:r>
            <w:r>
              <w:rPr>
                <w:rFonts w:ascii="Arial" w:hAnsi="Arial" w:cs="Arial"/>
                <w:b/>
                <w:bCs/>
                <w:color w:val="1F1F1F"/>
                <w:bdr w:val="none" w:sz="0" w:space="0" w:color="auto" w:frame="1"/>
              </w:rPr>
              <w:t>3.5% to 8.2%</w:t>
            </w:r>
            <w:r>
              <w:rPr>
                <w:rFonts w:ascii="Arial" w:hAnsi="Arial" w:cs="Arial"/>
                <w:color w:val="1F1F1F"/>
                <w:bdr w:val="none" w:sz="0" w:space="0" w:color="auto" w:frame="1"/>
              </w:rPr>
              <w:t xml:space="preserve"> under noisy and incomplete </w:t>
            </w:r>
            <w:proofErr w:type="spellStart"/>
            <w:r>
              <w:rPr>
                <w:rFonts w:ascii="Arial" w:hAnsi="Arial" w:cs="Arial"/>
                <w:color w:val="1F1F1F"/>
                <w:bdr w:val="none" w:sz="0" w:space="0" w:color="auto" w:frame="1"/>
              </w:rPr>
              <w:t>labeling</w:t>
            </w:r>
            <w:proofErr w:type="spellEnd"/>
            <w:r>
              <w:rPr>
                <w:rFonts w:ascii="Arial" w:hAnsi="Arial" w:cs="Arial"/>
                <w:color w:val="1F1F1F"/>
                <w:bdr w:val="none" w:sz="0" w:space="0" w:color="auto" w:frame="1"/>
              </w:rPr>
              <w:t xml:space="preserve">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192F1" w14:textId="77777777" w:rsidR="0088614B" w:rsidRDefault="0088614B">
            <w:pPr>
              <w:rPr>
                <w:rFonts w:ascii="Arial" w:hAnsi="Arial" w:cs="Arial"/>
                <w:color w:val="1F1F1F"/>
              </w:rPr>
            </w:pPr>
            <w:r>
              <w:rPr>
                <w:rFonts w:ascii="Arial" w:hAnsi="Arial" w:cs="Arial"/>
                <w:color w:val="1F1F1F"/>
                <w:bdr w:val="none" w:sz="0" w:space="0" w:color="auto" w:frame="1"/>
              </w:rPr>
              <w:t>Page 7 (Section V: Results)</w:t>
            </w:r>
          </w:p>
        </w:tc>
      </w:tr>
      <w:tr w:rsidR="0088614B" w14:paraId="4646BF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E5BCC" w14:textId="77777777" w:rsidR="0088614B" w:rsidRDefault="0088614B">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4727C" w14:textId="77777777" w:rsidR="0088614B" w:rsidRDefault="0088614B">
            <w:pPr>
              <w:rPr>
                <w:rFonts w:ascii="Arial" w:hAnsi="Arial" w:cs="Arial"/>
                <w:color w:val="1F1F1F"/>
              </w:rPr>
            </w:pPr>
            <w:r>
              <w:rPr>
                <w:rFonts w:ascii="Arial" w:hAnsi="Arial" w:cs="Arial"/>
                <w:color w:val="1F1F1F"/>
                <w:bdr w:val="none" w:sz="0" w:space="0" w:color="auto" w:frame="1"/>
              </w:rPr>
              <w:t>PMU reporting rates (30–60 Hz) are too low to capture sub-cycle power quality events like fast transients, high-order harmonics, or high-frequency notches.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8BC90" w14:textId="77777777" w:rsidR="0088614B" w:rsidRDefault="0088614B">
            <w:pPr>
              <w:rPr>
                <w:rFonts w:ascii="Arial" w:hAnsi="Arial" w:cs="Arial"/>
                <w:color w:val="1F1F1F"/>
              </w:rPr>
            </w:pPr>
            <w:r>
              <w:rPr>
                <w:rFonts w:ascii="Arial" w:hAnsi="Arial" w:cs="Arial"/>
                <w:color w:val="1F1F1F"/>
                <w:bdr w:val="none" w:sz="0" w:space="0" w:color="auto" w:frame="1"/>
              </w:rPr>
              <w:t>Page 2, Section II</w:t>
            </w:r>
          </w:p>
        </w:tc>
      </w:tr>
    </w:tbl>
    <w:p w14:paraId="231B1EFA"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lastRenderedPageBreak/>
        <w:t>3. Dataset Summary &amp; Generation Gist</w:t>
      </w:r>
    </w:p>
    <w:p w14:paraId="62800F78" w14:textId="77777777" w:rsidR="0088614B" w:rsidRDefault="0088614B" w:rsidP="0088614B">
      <w:pPr>
        <w:pStyle w:val="NormalWeb"/>
        <w:numPr>
          <w:ilvl w:val="0"/>
          <w:numId w:val="49"/>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Specifications:</w:t>
      </w:r>
      <w:r>
        <w:rPr>
          <w:rFonts w:ascii="Arial" w:hAnsi="Arial" w:cs="Arial"/>
          <w:color w:val="1F1F1F"/>
        </w:rPr>
        <w:t xml:space="preserve"> The dataset consists of physical PMU event logs from a US utility grid combined with simulated grid events created using PSS/E software. It contains thousands of multi-channel disturbance records spanning </w:t>
      </w:r>
      <w:r>
        <w:rPr>
          <w:rFonts w:ascii="Arial" w:hAnsi="Arial" w:cs="Arial"/>
          <w:b/>
          <w:bCs/>
          <w:color w:val="1F1F1F"/>
          <w:bdr w:val="none" w:sz="0" w:space="0" w:color="auto" w:frame="1"/>
        </w:rPr>
        <w:t>4 core event categories</w:t>
      </w:r>
      <w:r>
        <w:rPr>
          <w:rFonts w:ascii="Arial" w:hAnsi="Arial" w:cs="Arial"/>
          <w:color w:val="1F1F1F"/>
        </w:rPr>
        <w:t xml:space="preserve"> (Faults, Line Switching, Generator Trips, and Load Sheds). The sampling rate matches standard PMU configurations at </w:t>
      </w:r>
      <w:r>
        <w:rPr>
          <w:rFonts w:ascii="Arial" w:hAnsi="Arial" w:cs="Arial"/>
          <w:b/>
          <w:bCs/>
          <w:color w:val="1F1F1F"/>
          <w:bdr w:val="none" w:sz="0" w:space="0" w:color="auto" w:frame="1"/>
        </w:rPr>
        <w:t>30 Hz</w:t>
      </w:r>
      <w:r>
        <w:rPr>
          <w:rFonts w:ascii="Arial" w:hAnsi="Arial" w:cs="Arial"/>
          <w:color w:val="1F1F1F"/>
        </w:rPr>
        <w:t xml:space="preserve"> (30 updates per second). Due to utility confidentiality agreements, this specific dataset is restricted.</w:t>
      </w:r>
    </w:p>
    <w:p w14:paraId="65DE66B4" w14:textId="77777777" w:rsidR="0088614B" w:rsidRDefault="0088614B" w:rsidP="0088614B">
      <w:pPr>
        <w:pStyle w:val="NormalWeb"/>
        <w:numPr>
          <w:ilvl w:val="0"/>
          <w:numId w:val="49"/>
        </w:numPr>
        <w:spacing w:before="0" w:beforeAutospacing="0" w:after="0" w:afterAutospacing="0"/>
        <w:rPr>
          <w:rFonts w:ascii="Arial" w:hAnsi="Arial" w:cs="Arial"/>
          <w:color w:val="1F1F1F"/>
        </w:rPr>
      </w:pPr>
      <w:r>
        <w:rPr>
          <w:rFonts w:ascii="Arial" w:hAnsi="Arial" w:cs="Arial"/>
          <w:b/>
          <w:bCs/>
          <w:color w:val="1F1F1F"/>
          <w:bdr w:val="none" w:sz="0" w:space="0" w:color="auto" w:frame="1"/>
        </w:rPr>
        <w:t>Governing Generation Equations:</w:t>
      </w:r>
      <w:r>
        <w:rPr>
          <w:rFonts w:ascii="Arial" w:hAnsi="Arial" w:cs="Arial"/>
          <w:color w:val="1F1F1F"/>
        </w:rPr>
        <w:t xml:space="preserve"> The data tracks dynamic shifts in fundamental electrical properties over time:</w:t>
      </w:r>
    </w:p>
    <w:p w14:paraId="2016E7C0" w14:textId="77777777" w:rsidR="0088614B" w:rsidRDefault="0088614B" w:rsidP="0088614B">
      <w:pPr>
        <w:pStyle w:val="NormalWeb"/>
        <w:numPr>
          <w:ilvl w:val="1"/>
          <w:numId w:val="49"/>
        </w:numPr>
        <w:spacing w:before="0" w:beforeAutospacing="0" w:after="0" w:afterAutospacing="0"/>
        <w:rPr>
          <w:rFonts w:ascii="Arial" w:hAnsi="Arial" w:cs="Arial"/>
          <w:color w:val="1F1F1F"/>
        </w:rPr>
      </w:pPr>
      <w:r>
        <w:rPr>
          <w:rFonts w:ascii="Arial" w:hAnsi="Arial" w:cs="Arial"/>
          <w:i/>
          <w:iCs/>
          <w:color w:val="1F1F1F"/>
          <w:bdr w:val="none" w:sz="0" w:space="0" w:color="auto" w:frame="1"/>
        </w:rPr>
        <w:t>Frequency Deviation Tracking:</w:t>
      </w:r>
      <w:r>
        <w:rPr>
          <w:rFonts w:ascii="Arial" w:hAnsi="Arial" w:cs="Arial"/>
          <w:color w:val="1F1F1F"/>
        </w:rPr>
        <w:t xml:space="preserve"> </w:t>
      </w:r>
      <w:r>
        <w:rPr>
          <w:rStyle w:val="math-inline"/>
          <w:rFonts w:ascii="Arial" w:eastAsiaTheme="majorEastAsia" w:hAnsi="Arial" w:cs="Arial"/>
          <w:color w:val="1F1F1F"/>
          <w:bdr w:val="none" w:sz="0" w:space="0" w:color="auto" w:frame="1"/>
        </w:rPr>
        <w:t>$\Delta f(t) = f_{\text{measured}}(t) - f_{\text{nominal}}$</w:t>
      </w:r>
      <w:r>
        <w:rPr>
          <w:rFonts w:ascii="Arial" w:hAnsi="Arial" w:cs="Arial"/>
          <w:color w:val="1F1F1F"/>
        </w:rPr>
        <w:t xml:space="preserve">, where </w:t>
      </w:r>
      <w:r>
        <w:rPr>
          <w:rStyle w:val="math-inline"/>
          <w:rFonts w:ascii="Arial" w:eastAsiaTheme="majorEastAsia" w:hAnsi="Arial" w:cs="Arial"/>
          <w:color w:val="1F1F1F"/>
          <w:bdr w:val="none" w:sz="0" w:space="0" w:color="auto" w:frame="1"/>
        </w:rPr>
        <w:t>$f_{\text{nominal}} = 60\text{ Hz}$</w:t>
      </w:r>
      <w:r>
        <w:rPr>
          <w:rFonts w:ascii="Arial" w:hAnsi="Arial" w:cs="Arial"/>
          <w:color w:val="1F1F1F"/>
        </w:rPr>
        <w:t>.</w:t>
      </w:r>
    </w:p>
    <w:p w14:paraId="29C57ADB" w14:textId="77777777" w:rsidR="0088614B" w:rsidRDefault="0088614B" w:rsidP="0088614B">
      <w:pPr>
        <w:pStyle w:val="NormalWeb"/>
        <w:numPr>
          <w:ilvl w:val="1"/>
          <w:numId w:val="49"/>
        </w:numPr>
        <w:spacing w:before="0" w:beforeAutospacing="0" w:after="0" w:afterAutospacing="0"/>
        <w:rPr>
          <w:rFonts w:ascii="Arial" w:hAnsi="Arial" w:cs="Arial"/>
          <w:color w:val="1F1F1F"/>
        </w:rPr>
      </w:pPr>
      <w:r>
        <w:rPr>
          <w:rFonts w:ascii="Arial" w:hAnsi="Arial" w:cs="Arial"/>
          <w:i/>
          <w:iCs/>
          <w:color w:val="1F1F1F"/>
          <w:bdr w:val="none" w:sz="0" w:space="0" w:color="auto" w:frame="1"/>
        </w:rPr>
        <w:t>Voltage Drop Trend:</w:t>
      </w:r>
      <w:r>
        <w:rPr>
          <w:rFonts w:ascii="Arial" w:hAnsi="Arial" w:cs="Arial"/>
          <w:color w:val="1F1F1F"/>
        </w:rPr>
        <w:t xml:space="preserve"> </w:t>
      </w:r>
      <w:r>
        <w:rPr>
          <w:rStyle w:val="math-inline"/>
          <w:rFonts w:ascii="Arial" w:eastAsiaTheme="majorEastAsia" w:hAnsi="Arial" w:cs="Arial"/>
          <w:color w:val="1F1F1F"/>
          <w:bdr w:val="none" w:sz="0" w:space="0" w:color="auto" w:frame="1"/>
        </w:rPr>
        <w:t>$V_{\text{drop}}(t) = V_0 - \Delta V \</w:t>
      </w:r>
      <w:proofErr w:type="spellStart"/>
      <w:r>
        <w:rPr>
          <w:rStyle w:val="math-inline"/>
          <w:rFonts w:ascii="Arial" w:eastAsiaTheme="majorEastAsia" w:hAnsi="Arial" w:cs="Arial"/>
          <w:color w:val="1F1F1F"/>
          <w:bdr w:val="none" w:sz="0" w:space="0" w:color="auto" w:frame="1"/>
        </w:rPr>
        <w:t>cdot</w:t>
      </w:r>
      <w:proofErr w:type="spellEnd"/>
      <w:r>
        <w:rPr>
          <w:rStyle w:val="math-inline"/>
          <w:rFonts w:ascii="Arial" w:eastAsiaTheme="majorEastAsia" w:hAnsi="Arial" w:cs="Arial"/>
          <w:color w:val="1F1F1F"/>
          <w:bdr w:val="none" w:sz="0" w:space="0" w:color="auto" w:frame="1"/>
        </w:rPr>
        <w:t xml:space="preserve"> [u(t-t_{\text{fault}}) - u(t-t_{\text{clear}})]$</w:t>
      </w:r>
      <w:r>
        <w:rPr>
          <w:rFonts w:ascii="Arial" w:hAnsi="Arial" w:cs="Arial"/>
          <w:color w:val="1F1F1F"/>
        </w:rPr>
        <w:t>. (Derived from the dynamic response equations in Section III).</w:t>
      </w:r>
    </w:p>
    <w:p w14:paraId="1806EFB0" w14:textId="77777777" w:rsidR="0088614B" w:rsidRDefault="0088614B" w:rsidP="0088614B">
      <w:pPr>
        <w:pStyle w:val="NormalWeb"/>
        <w:numPr>
          <w:ilvl w:val="0"/>
          <w:numId w:val="49"/>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Code Logic:</w:t>
      </w:r>
      <w:r>
        <w:rPr>
          <w:rFonts w:ascii="Arial" w:hAnsi="Arial" w:cs="Arial"/>
          <w:color w:val="1F1F1F"/>
        </w:rPr>
        <w:t xml:space="preserve"> Construct multi-channel data frames using </w:t>
      </w:r>
      <w:r>
        <w:rPr>
          <w:rStyle w:val="HTMLCode"/>
          <w:rFonts w:ascii="Arial" w:eastAsiaTheme="majorEastAsia" w:hAnsi="Arial" w:cs="Arial"/>
          <w:color w:val="1F1F1F"/>
          <w:sz w:val="23"/>
          <w:szCs w:val="23"/>
        </w:rPr>
        <w:t>pandas</w:t>
      </w:r>
      <w:r>
        <w:rPr>
          <w:rFonts w:ascii="Arial" w:hAnsi="Arial" w:cs="Arial"/>
          <w:color w:val="1F1F1F"/>
        </w:rPr>
        <w:t xml:space="preserve">. Group three separate 1-D arrays—voltage magnitude, current magnitude, and frequency over time—into a structured </w:t>
      </w:r>
      <w:r>
        <w:rPr>
          <w:rStyle w:val="math-inline"/>
          <w:rFonts w:ascii="Arial" w:eastAsiaTheme="majorEastAsia" w:hAnsi="Arial" w:cs="Arial"/>
          <w:color w:val="1F1F1F"/>
          <w:bdr w:val="none" w:sz="0" w:space="0" w:color="auto" w:frame="1"/>
        </w:rPr>
        <w:t>$[N, 3, T]$</w:t>
      </w:r>
      <w:r>
        <w:rPr>
          <w:rFonts w:ascii="Arial" w:hAnsi="Arial" w:cs="Arial"/>
          <w:color w:val="1F1F1F"/>
        </w:rPr>
        <w:t xml:space="preserve"> matrix. Build a custom classification loop using </w:t>
      </w:r>
      <w:proofErr w:type="spellStart"/>
      <w:r>
        <w:rPr>
          <w:rStyle w:val="HTMLCode"/>
          <w:rFonts w:ascii="Arial" w:eastAsiaTheme="majorEastAsia" w:hAnsi="Arial" w:cs="Arial"/>
          <w:color w:val="1F1F1F"/>
          <w:sz w:val="23"/>
          <w:szCs w:val="23"/>
        </w:rPr>
        <w:t>PyTorch</w:t>
      </w:r>
      <w:proofErr w:type="spellEnd"/>
      <w:r>
        <w:rPr>
          <w:rFonts w:ascii="Arial" w:hAnsi="Arial" w:cs="Arial"/>
          <w:color w:val="1F1F1F"/>
        </w:rPr>
        <w:t xml:space="preserve"> or </w:t>
      </w:r>
      <w:proofErr w:type="spellStart"/>
      <w:r>
        <w:rPr>
          <w:rStyle w:val="HTMLCode"/>
          <w:rFonts w:ascii="Arial" w:eastAsiaTheme="majorEastAsia" w:hAnsi="Arial" w:cs="Arial"/>
          <w:color w:val="1F1F1F"/>
          <w:sz w:val="23"/>
          <w:szCs w:val="23"/>
        </w:rPr>
        <w:t>Keras</w:t>
      </w:r>
      <w:proofErr w:type="spellEnd"/>
      <w:r>
        <w:rPr>
          <w:rFonts w:ascii="Arial" w:hAnsi="Arial" w:cs="Arial"/>
          <w:color w:val="1F1F1F"/>
        </w:rPr>
        <w:t xml:space="preserve"> where the initial network output serves as a routing key, sending the data vector to specific secondary classification layers.</w:t>
      </w:r>
    </w:p>
    <w:p w14:paraId="5D25FB64" w14:textId="4C687D13" w:rsidR="0088614B" w:rsidRDefault="0088614B" w:rsidP="005C3074">
      <w:pPr>
        <w:pStyle w:val="Heading1"/>
      </w:pPr>
      <w:bookmarkStart w:id="86" w:name="_Toc231849866"/>
      <w:r>
        <w:rPr>
          <w:bdr w:val="none" w:sz="0" w:space="0" w:color="auto" w:frame="1"/>
        </w:rPr>
        <w:t>Paper 14</w:t>
      </w:r>
      <w:bookmarkEnd w:id="86"/>
    </w:p>
    <w:p w14:paraId="0BCC897D"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Title:</w:t>
      </w:r>
      <w:r>
        <w:rPr>
          <w:rFonts w:ascii="Arial" w:hAnsi="Arial" w:cs="Arial"/>
          <w:color w:val="1F1F1F"/>
        </w:rPr>
        <w:t xml:space="preserve"> Hybrid S-Transform and Kalman Filtering Approach for Detection and Measurement of Short Duration Disturbances in Power Networks</w:t>
      </w:r>
    </w:p>
    <w:p w14:paraId="40C34472" w14:textId="77777777" w:rsidR="0088614B" w:rsidRDefault="0088614B" w:rsidP="0088614B">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Authors:</w:t>
      </w:r>
      <w:r>
        <w:rPr>
          <w:rFonts w:ascii="Arial" w:hAnsi="Arial" w:cs="Arial"/>
          <w:color w:val="1F1F1F"/>
        </w:rPr>
        <w:t xml:space="preserve"> P. K. Dash, M. V. Chilukuri (2004)</w:t>
      </w:r>
    </w:p>
    <w:p w14:paraId="1E25A08F"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1. Executive Summary &amp; Main Findings</w:t>
      </w:r>
    </w:p>
    <w:p w14:paraId="248D4AF1" w14:textId="77777777" w:rsidR="0088614B" w:rsidRDefault="0088614B" w:rsidP="0088614B">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Core Concepts:</w:t>
      </w:r>
      <w:r>
        <w:rPr>
          <w:rFonts w:ascii="Arial" w:hAnsi="Arial" w:cs="Arial"/>
          <w:color w:val="1F1F1F"/>
        </w:rPr>
        <w:t xml:space="preserve"> This foundational paper introduces a robust hybrid approach for power quality analysis. It combines the </w:t>
      </w:r>
      <w:r>
        <w:rPr>
          <w:rFonts w:ascii="Arial" w:hAnsi="Arial" w:cs="Arial"/>
          <w:b/>
          <w:bCs/>
          <w:color w:val="1F1F1F"/>
          <w:bdr w:val="none" w:sz="0" w:space="0" w:color="auto" w:frame="1"/>
        </w:rPr>
        <w:t>S-Transform (ST)</w:t>
      </w:r>
      <w:r>
        <w:rPr>
          <w:rFonts w:ascii="Arial" w:hAnsi="Arial" w:cs="Arial"/>
          <w:color w:val="1F1F1F"/>
        </w:rPr>
        <w:t xml:space="preserve"> with an </w:t>
      </w:r>
      <w:r>
        <w:rPr>
          <w:rFonts w:ascii="Arial" w:hAnsi="Arial" w:cs="Arial"/>
          <w:b/>
          <w:bCs/>
          <w:color w:val="1F1F1F"/>
          <w:bdr w:val="none" w:sz="0" w:space="0" w:color="auto" w:frame="1"/>
        </w:rPr>
        <w:t>Extended Kalman Filter (EKF)</w:t>
      </w:r>
      <w:r>
        <w:rPr>
          <w:rFonts w:ascii="Arial" w:hAnsi="Arial" w:cs="Arial"/>
          <w:color w:val="1F1F1F"/>
        </w:rPr>
        <w:t>. The S-Transform provides excellent time-frequency resolution to pinpoint the exact start and end points of a disturbance, while the EKF tracks phase modifications and amplitude variations in real time.</w:t>
      </w:r>
    </w:p>
    <w:p w14:paraId="5B80D3D8" w14:textId="77777777" w:rsidR="0088614B" w:rsidRDefault="0088614B" w:rsidP="0088614B">
      <w:pPr>
        <w:pStyle w:val="NormalWeb"/>
        <w:numPr>
          <w:ilvl w:val="0"/>
          <w:numId w:val="50"/>
        </w:numPr>
        <w:spacing w:before="0" w:beforeAutospacing="0" w:after="0" w:afterAutospacing="0"/>
        <w:rPr>
          <w:rFonts w:ascii="Arial" w:hAnsi="Arial" w:cs="Arial"/>
          <w:color w:val="1F1F1F"/>
        </w:rPr>
      </w:pPr>
      <w:r>
        <w:rPr>
          <w:rFonts w:ascii="Arial" w:hAnsi="Arial" w:cs="Arial"/>
          <w:b/>
          <w:bCs/>
          <w:color w:val="1F1F1F"/>
          <w:bdr w:val="none" w:sz="0" w:space="0" w:color="auto" w:frame="1"/>
        </w:rPr>
        <w:t>Key Findings:</w:t>
      </w:r>
      <w:r>
        <w:rPr>
          <w:rFonts w:ascii="Arial" w:hAnsi="Arial" w:cs="Arial"/>
          <w:color w:val="1F1F1F"/>
        </w:rPr>
        <w:t xml:space="preserve"> This hybrid method addresses the limitations of using either transform in isolation. While the S-Transform offers exceptional localization and clear visual patterns, it requires significant processing time. Combining it with a recursive EKF loop allows for real-time tracking of voltage parameters, even in heavily distorted environments with significant background noise.</w:t>
      </w:r>
    </w:p>
    <w:p w14:paraId="784BEC91"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2. Literature Review Table</w:t>
      </w:r>
    </w:p>
    <w:tbl>
      <w:tblPr>
        <w:tblW w:w="0" w:type="auto"/>
        <w:tblCellSpacing w:w="15" w:type="dxa"/>
        <w:tblCellMar>
          <w:left w:w="0" w:type="dxa"/>
          <w:right w:w="0" w:type="dxa"/>
        </w:tblCellMar>
        <w:tblLook w:val="04A0" w:firstRow="1" w:lastRow="0" w:firstColumn="1" w:lastColumn="0" w:noHBand="0" w:noVBand="1"/>
      </w:tblPr>
      <w:tblGrid>
        <w:gridCol w:w="2124"/>
        <w:gridCol w:w="4714"/>
        <w:gridCol w:w="2172"/>
      </w:tblGrid>
      <w:tr w:rsidR="0088614B" w14:paraId="59F9B9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F747C" w14:textId="77777777" w:rsidR="0088614B" w:rsidRDefault="0088614B">
            <w:pPr>
              <w:rPr>
                <w:rFonts w:ascii="Arial" w:hAnsi="Arial" w:cs="Arial"/>
                <w:color w:val="1F1F1F"/>
              </w:rPr>
            </w:pPr>
            <w:r>
              <w:rPr>
                <w:rStyle w:val="Strong"/>
                <w:rFonts w:ascii="Arial" w:hAnsi="Arial" w:cs="Arial"/>
                <w:color w:val="1F1F1F"/>
                <w:bdr w:val="none" w:sz="0" w:space="0" w:color="auto" w:frame="1"/>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46BA0" w14:textId="77777777" w:rsidR="0088614B" w:rsidRDefault="0088614B">
            <w:pPr>
              <w:rPr>
                <w:rFonts w:ascii="Arial" w:hAnsi="Arial" w:cs="Arial"/>
                <w:color w:val="1F1F1F"/>
              </w:rPr>
            </w:pPr>
            <w:r>
              <w:rPr>
                <w:rStyle w:val="Strong"/>
                <w:rFonts w:ascii="Arial" w:hAnsi="Arial" w:cs="Arial"/>
                <w:color w:val="1F1F1F"/>
                <w:bdr w:val="none" w:sz="0" w:space="0" w:color="auto" w:frame="1"/>
              </w:rPr>
              <w:t>Details &amp;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1A3E8" w14:textId="77777777" w:rsidR="0088614B" w:rsidRDefault="0088614B">
            <w:pPr>
              <w:rPr>
                <w:rFonts w:ascii="Arial" w:hAnsi="Arial" w:cs="Arial"/>
                <w:color w:val="1F1F1F"/>
              </w:rPr>
            </w:pPr>
            <w:r>
              <w:rPr>
                <w:rStyle w:val="Strong"/>
                <w:rFonts w:ascii="Arial" w:hAnsi="Arial" w:cs="Arial"/>
                <w:color w:val="1F1F1F"/>
                <w:bdr w:val="none" w:sz="0" w:space="0" w:color="auto" w:frame="1"/>
              </w:rPr>
              <w:t>Exact Location in Paper</w:t>
            </w:r>
          </w:p>
        </w:tc>
      </w:tr>
      <w:tr w:rsidR="0088614B" w14:paraId="51D60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A47C9" w14:textId="77777777" w:rsidR="0088614B" w:rsidRDefault="0088614B">
            <w:pPr>
              <w:rPr>
                <w:rFonts w:ascii="Arial" w:hAnsi="Arial" w:cs="Arial"/>
                <w:color w:val="1F1F1F"/>
              </w:rPr>
            </w:pPr>
            <w:r>
              <w:rPr>
                <w:rFonts w:ascii="Arial" w:hAnsi="Arial" w:cs="Arial"/>
                <w:b/>
                <w:bCs/>
                <w:color w:val="1F1F1F"/>
                <w:bdr w:val="none" w:sz="0" w:space="0" w:color="auto" w:frame="1"/>
              </w:rPr>
              <w:t>Author(s) &amp;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C788" w14:textId="77777777" w:rsidR="0088614B" w:rsidRDefault="0088614B">
            <w:pPr>
              <w:rPr>
                <w:rFonts w:ascii="Arial" w:hAnsi="Arial" w:cs="Arial"/>
                <w:color w:val="1F1F1F"/>
              </w:rPr>
            </w:pPr>
            <w:r>
              <w:rPr>
                <w:rFonts w:ascii="Arial" w:hAnsi="Arial" w:cs="Arial"/>
                <w:color w:val="1F1F1F"/>
                <w:bdr w:val="none" w:sz="0" w:space="0" w:color="auto" w:frame="1"/>
              </w:rPr>
              <w:t>P. K. Dash, M. V. Chilukuri (2004)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37A42" w14:textId="77777777" w:rsidR="0088614B" w:rsidRDefault="0088614B">
            <w:pPr>
              <w:rPr>
                <w:rFonts w:ascii="Arial" w:hAnsi="Arial" w:cs="Arial"/>
                <w:color w:val="1F1F1F"/>
              </w:rPr>
            </w:pPr>
            <w:r>
              <w:rPr>
                <w:rFonts w:ascii="Arial" w:hAnsi="Arial" w:cs="Arial"/>
                <w:color w:val="1F1F1F"/>
                <w:bdr w:val="none" w:sz="0" w:space="0" w:color="auto" w:frame="1"/>
              </w:rPr>
              <w:t>Page 588, Title / Meta</w:t>
            </w:r>
          </w:p>
        </w:tc>
      </w:tr>
      <w:tr w:rsidR="0088614B" w14:paraId="647DB0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448D6" w14:textId="77777777" w:rsidR="0088614B" w:rsidRDefault="0088614B">
            <w:pPr>
              <w:rPr>
                <w:rFonts w:ascii="Arial" w:hAnsi="Arial" w:cs="Arial"/>
                <w:color w:val="1F1F1F"/>
              </w:rPr>
            </w:pPr>
            <w:r>
              <w:rPr>
                <w:rFonts w:ascii="Arial" w:hAnsi="Arial" w:cs="Arial"/>
                <w:b/>
                <w:bCs/>
                <w:color w:val="1F1F1F"/>
                <w:bdr w:val="none" w:sz="0" w:space="0" w:color="auto" w:frame="1"/>
              </w:rPr>
              <w:lastRenderedPageBreak/>
              <w:t>Methodology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AF263" w14:textId="77777777" w:rsidR="0088614B" w:rsidRDefault="0088614B">
            <w:pPr>
              <w:rPr>
                <w:rFonts w:ascii="Arial" w:hAnsi="Arial" w:cs="Arial"/>
                <w:color w:val="1F1F1F"/>
              </w:rPr>
            </w:pPr>
            <w:r>
              <w:rPr>
                <w:rFonts w:ascii="Arial" w:hAnsi="Arial" w:cs="Arial"/>
                <w:color w:val="1F1F1F"/>
                <w:bdr w:val="none" w:sz="0" w:space="0" w:color="auto" w:frame="1"/>
              </w:rPr>
              <w:t>Hybrid S-Transform (for feature extraction and localization) + Extended Kalman Filter (for recursive state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1A618" w14:textId="77777777" w:rsidR="0088614B" w:rsidRDefault="0088614B">
            <w:pPr>
              <w:rPr>
                <w:rFonts w:ascii="Arial" w:hAnsi="Arial" w:cs="Arial"/>
                <w:color w:val="1F1F1F"/>
              </w:rPr>
            </w:pPr>
            <w:r>
              <w:rPr>
                <w:rFonts w:ascii="Arial" w:hAnsi="Arial" w:cs="Arial"/>
                <w:color w:val="1F1F1F"/>
                <w:bdr w:val="none" w:sz="0" w:space="0" w:color="auto" w:frame="1"/>
              </w:rPr>
              <w:t>Page 588 (Abstract), Page 589 (Sec. II)</w:t>
            </w:r>
          </w:p>
        </w:tc>
      </w:tr>
      <w:tr w:rsidR="0088614B" w14:paraId="66817D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13BAF" w14:textId="77777777" w:rsidR="0088614B" w:rsidRDefault="0088614B">
            <w:pPr>
              <w:rPr>
                <w:rFonts w:ascii="Arial" w:hAnsi="Arial" w:cs="Arial"/>
                <w:color w:val="1F1F1F"/>
              </w:rPr>
            </w:pPr>
            <w:r>
              <w:rPr>
                <w:rFonts w:ascii="Arial" w:hAnsi="Arial" w:cs="Arial"/>
                <w:b/>
                <w:bCs/>
                <w:color w:val="1F1F1F"/>
                <w:bdr w:val="none" w:sz="0" w:space="0" w:color="auto" w:frame="1"/>
              </w:rPr>
              <w:t>Dataset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B8DE1" w14:textId="77777777" w:rsidR="0088614B" w:rsidRDefault="0088614B">
            <w:pPr>
              <w:rPr>
                <w:rFonts w:ascii="Arial" w:hAnsi="Arial" w:cs="Arial"/>
                <w:color w:val="1F1F1F"/>
              </w:rPr>
            </w:pPr>
            <w:r>
              <w:rPr>
                <w:rFonts w:ascii="Arial" w:hAnsi="Arial" w:cs="Arial"/>
                <w:color w:val="1F1F1F"/>
                <w:bdr w:val="none" w:sz="0" w:space="0" w:color="auto" w:frame="1"/>
              </w:rPr>
              <w:t>Synthetically generated short-duration power system disturbances verified with physical hardware laboratory signals.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BA65" w14:textId="77777777" w:rsidR="0088614B" w:rsidRDefault="0088614B">
            <w:pPr>
              <w:rPr>
                <w:rFonts w:ascii="Arial" w:hAnsi="Arial" w:cs="Arial"/>
                <w:color w:val="1F1F1F"/>
              </w:rPr>
            </w:pPr>
            <w:r>
              <w:rPr>
                <w:rFonts w:ascii="Arial" w:hAnsi="Arial" w:cs="Arial"/>
                <w:color w:val="1F1F1F"/>
                <w:bdr w:val="none" w:sz="0" w:space="0" w:color="auto" w:frame="1"/>
              </w:rPr>
              <w:t>Page 592 (Section IV)</w:t>
            </w:r>
          </w:p>
        </w:tc>
      </w:tr>
      <w:tr w:rsidR="0088614B" w14:paraId="5791B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386B2" w14:textId="77777777" w:rsidR="0088614B" w:rsidRDefault="0088614B">
            <w:pPr>
              <w:rPr>
                <w:rFonts w:ascii="Arial" w:hAnsi="Arial" w:cs="Arial"/>
                <w:color w:val="1F1F1F"/>
              </w:rPr>
            </w:pPr>
            <w:r>
              <w:rPr>
                <w:rFonts w:ascii="Arial" w:hAnsi="Arial" w:cs="Arial"/>
                <w:b/>
                <w:bCs/>
                <w:color w:val="1F1F1F"/>
                <w:bdr w:val="none" w:sz="0" w:space="0" w:color="auto" w:frame="1"/>
              </w:rPr>
              <w:t>Features Extracted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324B1" w14:textId="77777777" w:rsidR="0088614B" w:rsidRDefault="0088614B">
            <w:pPr>
              <w:rPr>
                <w:rFonts w:ascii="Arial" w:hAnsi="Arial" w:cs="Arial"/>
                <w:color w:val="1F1F1F"/>
              </w:rPr>
            </w:pPr>
            <w:r>
              <w:rPr>
                <w:rFonts w:ascii="Arial" w:hAnsi="Arial" w:cs="Arial"/>
                <w:color w:val="1F1F1F"/>
                <w:bdr w:val="none" w:sz="0" w:space="0" w:color="auto" w:frame="1"/>
              </w:rPr>
              <w:t>Frequency contours, instantaneous amplitude parameters, and time-frequency phase properties.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385D2" w14:textId="77777777" w:rsidR="0088614B" w:rsidRDefault="0088614B">
            <w:pPr>
              <w:rPr>
                <w:rFonts w:ascii="Arial" w:hAnsi="Arial" w:cs="Arial"/>
                <w:color w:val="1F1F1F"/>
              </w:rPr>
            </w:pPr>
            <w:r>
              <w:rPr>
                <w:rFonts w:ascii="Arial" w:hAnsi="Arial" w:cs="Arial"/>
                <w:color w:val="1F1F1F"/>
                <w:bdr w:val="none" w:sz="0" w:space="0" w:color="auto" w:frame="1"/>
              </w:rPr>
              <w:t>Page 590 (Section II-C)</w:t>
            </w:r>
          </w:p>
        </w:tc>
      </w:tr>
      <w:tr w:rsidR="0088614B" w14:paraId="6FF698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EEF57" w14:textId="77777777" w:rsidR="0088614B" w:rsidRDefault="0088614B">
            <w:pPr>
              <w:rPr>
                <w:rFonts w:ascii="Arial" w:hAnsi="Arial" w:cs="Arial"/>
                <w:color w:val="1F1F1F"/>
              </w:rPr>
            </w:pPr>
            <w:r>
              <w:rPr>
                <w:rFonts w:ascii="Arial" w:hAnsi="Arial" w:cs="Arial"/>
                <w:b/>
                <w:bCs/>
                <w:color w:val="1F1F1F"/>
                <w:bdr w:val="none" w:sz="0" w:space="0" w:color="auto" w:frame="1"/>
              </w:rPr>
              <w:t>Classification Tech.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09028" w14:textId="77777777" w:rsidR="0088614B" w:rsidRDefault="0088614B">
            <w:pPr>
              <w:rPr>
                <w:rFonts w:ascii="Arial" w:hAnsi="Arial" w:cs="Arial"/>
                <w:color w:val="1F1F1F"/>
              </w:rPr>
            </w:pPr>
            <w:r>
              <w:rPr>
                <w:rFonts w:ascii="Arial" w:hAnsi="Arial" w:cs="Arial"/>
                <w:color w:val="1F1F1F"/>
                <w:bdr w:val="none" w:sz="0" w:space="0" w:color="auto" w:frame="1"/>
              </w:rPr>
              <w:t>Rule-based classification driven by state estimation thresholds from the Kalman Filter 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7272C" w14:textId="77777777" w:rsidR="0088614B" w:rsidRDefault="0088614B">
            <w:pPr>
              <w:rPr>
                <w:rFonts w:ascii="Arial" w:hAnsi="Arial" w:cs="Arial"/>
                <w:color w:val="1F1F1F"/>
              </w:rPr>
            </w:pPr>
            <w:r>
              <w:rPr>
                <w:rFonts w:ascii="Arial" w:hAnsi="Arial" w:cs="Arial"/>
                <w:color w:val="1F1F1F"/>
                <w:bdr w:val="none" w:sz="0" w:space="0" w:color="auto" w:frame="1"/>
              </w:rPr>
              <w:t>Page 591 (Section III)</w:t>
            </w:r>
          </w:p>
        </w:tc>
      </w:tr>
      <w:tr w:rsidR="0088614B" w14:paraId="679654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BC436" w14:textId="77777777" w:rsidR="0088614B" w:rsidRDefault="0088614B">
            <w:pPr>
              <w:rPr>
                <w:rFonts w:ascii="Arial" w:hAnsi="Arial" w:cs="Arial"/>
                <w:color w:val="1F1F1F"/>
              </w:rPr>
            </w:pPr>
            <w:r>
              <w:rPr>
                <w:rFonts w:ascii="Arial" w:hAnsi="Arial" w:cs="Arial"/>
                <w:b/>
                <w:bCs/>
                <w:color w:val="1F1F1F"/>
                <w:bdr w:val="none" w:sz="0" w:space="0" w:color="auto" w:frame="1"/>
              </w:rPr>
              <w:t>Performance Metrics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33A4A" w14:textId="77777777" w:rsidR="0088614B" w:rsidRDefault="0088614B">
            <w:pPr>
              <w:rPr>
                <w:rFonts w:ascii="Arial" w:hAnsi="Arial" w:cs="Arial"/>
                <w:color w:val="1F1F1F"/>
              </w:rPr>
            </w:pPr>
            <w:r>
              <w:rPr>
                <w:rFonts w:ascii="Arial" w:hAnsi="Arial" w:cs="Arial"/>
                <w:color w:val="1F1F1F"/>
                <w:bdr w:val="none" w:sz="0" w:space="0" w:color="auto" w:frame="1"/>
              </w:rPr>
              <w:t>Demonstrates precise tracking of phase angle steps and amplitude drops down to sub-cycle durations under high noise 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FE73A" w14:textId="77777777" w:rsidR="0088614B" w:rsidRDefault="0088614B">
            <w:pPr>
              <w:rPr>
                <w:rFonts w:ascii="Arial" w:hAnsi="Arial" w:cs="Arial"/>
                <w:color w:val="1F1F1F"/>
              </w:rPr>
            </w:pPr>
            <w:r>
              <w:rPr>
                <w:rFonts w:ascii="Arial" w:hAnsi="Arial" w:cs="Arial"/>
                <w:color w:val="1F1F1F"/>
                <w:bdr w:val="none" w:sz="0" w:space="0" w:color="auto" w:frame="1"/>
              </w:rPr>
              <w:t>Pages 592–595 (Figures 4–11 execution traces)</w:t>
            </w:r>
          </w:p>
        </w:tc>
      </w:tr>
      <w:tr w:rsidR="0088614B" w14:paraId="2BC26B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E7742" w14:textId="77777777" w:rsidR="0088614B" w:rsidRDefault="0088614B">
            <w:pPr>
              <w:rPr>
                <w:rFonts w:ascii="Arial" w:hAnsi="Arial" w:cs="Arial"/>
                <w:color w:val="1F1F1F"/>
              </w:rPr>
            </w:pPr>
            <w:r>
              <w:rPr>
                <w:rFonts w:ascii="Arial" w:hAnsi="Arial" w:cs="Arial"/>
                <w:b/>
                <w:bCs/>
                <w:color w:val="1F1F1F"/>
                <w:bdr w:val="none" w:sz="0" w:space="0" w:color="auto" w:frame="1"/>
              </w:rPr>
              <w:t>Limitations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1D6CC" w14:textId="77777777" w:rsidR="0088614B" w:rsidRDefault="0088614B">
            <w:pPr>
              <w:rPr>
                <w:rFonts w:ascii="Arial" w:hAnsi="Arial" w:cs="Arial"/>
                <w:color w:val="1F1F1F"/>
              </w:rPr>
            </w:pPr>
            <w:r>
              <w:rPr>
                <w:rFonts w:ascii="Arial" w:hAnsi="Arial" w:cs="Arial"/>
                <w:color w:val="1F1F1F"/>
                <w:bdr w:val="none" w:sz="0" w:space="0" w:color="auto" w:frame="1"/>
              </w:rPr>
              <w:t>Evaluating complex multi-stage transcendental equations and running recursive matrix inversions for the EKF can create processing bottlenecks during high-frequency transients.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A3650" w14:textId="77777777" w:rsidR="0088614B" w:rsidRDefault="0088614B">
            <w:pPr>
              <w:rPr>
                <w:rFonts w:ascii="Arial" w:hAnsi="Arial" w:cs="Arial"/>
                <w:color w:val="1F1F1F"/>
              </w:rPr>
            </w:pPr>
            <w:r>
              <w:rPr>
                <w:rFonts w:ascii="Arial" w:hAnsi="Arial" w:cs="Arial"/>
                <w:color w:val="1F1F1F"/>
                <w:bdr w:val="none" w:sz="0" w:space="0" w:color="auto" w:frame="1"/>
              </w:rPr>
              <w:t>Page 590, Section II-B</w:t>
            </w:r>
          </w:p>
        </w:tc>
      </w:tr>
    </w:tbl>
    <w:p w14:paraId="5CA723A0" w14:textId="77777777" w:rsidR="0088614B" w:rsidRDefault="0088614B" w:rsidP="0088614B">
      <w:pPr>
        <w:pStyle w:val="Heading4"/>
        <w:spacing w:before="0" w:after="0"/>
        <w:rPr>
          <w:rFonts w:ascii="Arial" w:hAnsi="Arial" w:cs="Arial"/>
          <w:color w:val="1F1F1F"/>
        </w:rPr>
      </w:pPr>
      <w:r>
        <w:rPr>
          <w:rFonts w:ascii="Arial" w:hAnsi="Arial" w:cs="Arial"/>
          <w:color w:val="1F1F1F"/>
          <w:bdr w:val="none" w:sz="0" w:space="0" w:color="auto" w:frame="1"/>
        </w:rPr>
        <w:t>3. Dataset Summary &amp; Generation Gist</w:t>
      </w:r>
    </w:p>
    <w:p w14:paraId="130E96CE" w14:textId="77777777" w:rsidR="0088614B" w:rsidRDefault="0088614B" w:rsidP="0088614B">
      <w:pPr>
        <w:pStyle w:val="NormalWeb"/>
        <w:numPr>
          <w:ilvl w:val="0"/>
          <w:numId w:val="51"/>
        </w:numPr>
        <w:spacing w:before="0" w:beforeAutospacing="0" w:after="0" w:afterAutospacing="0"/>
        <w:rPr>
          <w:rFonts w:ascii="Arial" w:hAnsi="Arial" w:cs="Arial"/>
          <w:color w:val="1F1F1F"/>
        </w:rPr>
      </w:pPr>
      <w:r>
        <w:rPr>
          <w:rFonts w:ascii="Arial" w:hAnsi="Arial" w:cs="Arial"/>
          <w:b/>
          <w:bCs/>
          <w:color w:val="1F1F1F"/>
          <w:bdr w:val="none" w:sz="0" w:space="0" w:color="auto" w:frame="1"/>
        </w:rPr>
        <w:t>Dataset Specifications:</w:t>
      </w:r>
      <w:r>
        <w:rPr>
          <w:rFonts w:ascii="Arial" w:hAnsi="Arial" w:cs="Arial"/>
          <w:color w:val="1F1F1F"/>
        </w:rPr>
        <w:t xml:space="preserve"> The dataset covers short-duration power quality events, including voltage sags, swells, interruptions, phase shifts, and oscillatory transients. The baseline sampling configuration is designed around </w:t>
      </w:r>
      <w:r>
        <w:rPr>
          <w:rFonts w:ascii="Arial" w:hAnsi="Arial" w:cs="Arial"/>
          <w:b/>
          <w:bCs/>
          <w:color w:val="1F1F1F"/>
          <w:bdr w:val="none" w:sz="0" w:space="0" w:color="auto" w:frame="1"/>
        </w:rPr>
        <w:t>1.6 kHz to 3.2 kHz</w:t>
      </w:r>
      <w:r>
        <w:rPr>
          <w:rFonts w:ascii="Arial" w:hAnsi="Arial" w:cs="Arial"/>
          <w:color w:val="1F1F1F"/>
        </w:rPr>
        <w:t xml:space="preserve">. The data is generated using custom mathematical scripts, and the signals are verified using an </w:t>
      </w:r>
      <w:proofErr w:type="spellStart"/>
      <w:r>
        <w:rPr>
          <w:rFonts w:ascii="Arial" w:hAnsi="Arial" w:cs="Arial"/>
          <w:color w:val="1F1F1F"/>
        </w:rPr>
        <w:t>analog</w:t>
      </w:r>
      <w:proofErr w:type="spellEnd"/>
      <w:r>
        <w:rPr>
          <w:rFonts w:ascii="Arial" w:hAnsi="Arial" w:cs="Arial"/>
          <w:color w:val="1F1F1F"/>
        </w:rPr>
        <w:t>-to-digital hardware link.</w:t>
      </w:r>
    </w:p>
    <w:p w14:paraId="31BC22F8" w14:textId="77777777" w:rsidR="0088614B" w:rsidRDefault="0088614B" w:rsidP="0088614B">
      <w:pPr>
        <w:pStyle w:val="NormalWeb"/>
        <w:numPr>
          <w:ilvl w:val="0"/>
          <w:numId w:val="51"/>
        </w:numPr>
        <w:spacing w:before="0" w:beforeAutospacing="0" w:after="0" w:afterAutospacing="0"/>
        <w:rPr>
          <w:rFonts w:ascii="Arial" w:hAnsi="Arial" w:cs="Arial"/>
          <w:color w:val="1F1F1F"/>
        </w:rPr>
      </w:pPr>
      <w:r>
        <w:rPr>
          <w:rFonts w:ascii="Arial" w:hAnsi="Arial" w:cs="Arial"/>
          <w:b/>
          <w:bCs/>
          <w:color w:val="1F1F1F"/>
          <w:bdr w:val="none" w:sz="0" w:space="0" w:color="auto" w:frame="1"/>
        </w:rPr>
        <w:t>Governing Generation Equations:</w:t>
      </w:r>
      <w:r>
        <w:rPr>
          <w:rFonts w:ascii="Arial" w:hAnsi="Arial" w:cs="Arial"/>
          <w:color w:val="1F1F1F"/>
        </w:rPr>
        <w:t xml:space="preserve"> * </w:t>
      </w:r>
      <w:r>
        <w:rPr>
          <w:rFonts w:ascii="Arial" w:hAnsi="Arial" w:cs="Arial"/>
          <w:i/>
          <w:iCs/>
          <w:color w:val="1F1F1F"/>
          <w:bdr w:val="none" w:sz="0" w:space="0" w:color="auto" w:frame="1"/>
        </w:rPr>
        <w:t>Standard Continuous S-Transform:</w:t>
      </w:r>
      <w:r>
        <w:rPr>
          <w:rFonts w:ascii="Arial" w:hAnsi="Arial" w:cs="Arial"/>
          <w:color w:val="1F1F1F"/>
        </w:rPr>
        <w:t xml:space="preserve"> </w:t>
      </w:r>
      <w:r>
        <w:rPr>
          <w:rStyle w:val="math-inline"/>
          <w:rFonts w:ascii="Arial" w:eastAsiaTheme="majorEastAsia" w:hAnsi="Arial" w:cs="Arial"/>
          <w:color w:val="1F1F1F"/>
          <w:bdr w:val="none" w:sz="0" w:space="0" w:color="auto" w:frame="1"/>
        </w:rPr>
        <w:t>$S(\tau, f) = \int_{-\</w:t>
      </w:r>
      <w:proofErr w:type="spellStart"/>
      <w:r>
        <w:rPr>
          <w:rStyle w:val="math-inline"/>
          <w:rFonts w:ascii="Arial" w:eastAsiaTheme="majorEastAsia" w:hAnsi="Arial" w:cs="Arial"/>
          <w:color w:val="1F1F1F"/>
          <w:bdr w:val="none" w:sz="0" w:space="0" w:color="auto" w:frame="1"/>
        </w:rPr>
        <w:t>infty</w:t>
      </w:r>
      <w:proofErr w:type="spellEnd"/>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infty</w:t>
      </w:r>
      <w:proofErr w:type="spellEnd"/>
      <w:r>
        <w:rPr>
          <w:rStyle w:val="math-inline"/>
          <w:rFonts w:ascii="Arial" w:eastAsiaTheme="majorEastAsia" w:hAnsi="Arial" w:cs="Arial"/>
          <w:color w:val="1F1F1F"/>
          <w:bdr w:val="none" w:sz="0" w:space="0" w:color="auto" w:frame="1"/>
        </w:rPr>
        <w:t>} h(t) \frac{|f|}{\sqrt{2\pi}} e^{-\frac{(\tau-t)^2 f^2}{2}} e^{-</w:t>
      </w:r>
      <w:proofErr w:type="spellStart"/>
      <w:r>
        <w:rPr>
          <w:rStyle w:val="math-inline"/>
          <w:rFonts w:ascii="Arial" w:eastAsiaTheme="majorEastAsia" w:hAnsi="Arial" w:cs="Arial"/>
          <w:color w:val="1F1F1F"/>
          <w:bdr w:val="none" w:sz="0" w:space="0" w:color="auto" w:frame="1"/>
        </w:rPr>
        <w:t>i</w:t>
      </w:r>
      <w:proofErr w:type="spellEnd"/>
      <w:r>
        <w:rPr>
          <w:rStyle w:val="math-inline"/>
          <w:rFonts w:ascii="Arial" w:eastAsiaTheme="majorEastAsia" w:hAnsi="Arial" w:cs="Arial"/>
          <w:color w:val="1F1F1F"/>
          <w:bdr w:val="none" w:sz="0" w:space="0" w:color="auto" w:frame="1"/>
        </w:rPr>
        <w:t xml:space="preserve"> 2\pi f t} dt$</w:t>
      </w:r>
      <w:r>
        <w:rPr>
          <w:rFonts w:ascii="Arial" w:hAnsi="Arial" w:cs="Arial"/>
          <w:color w:val="1F1F1F"/>
        </w:rPr>
        <w:t>, where the Gaussian window scales inversely with frequency to optimize resolution. (Page 589, Equation 1).</w:t>
      </w:r>
    </w:p>
    <w:p w14:paraId="19965E89" w14:textId="77777777" w:rsidR="0088614B" w:rsidRDefault="0088614B" w:rsidP="0088614B">
      <w:pPr>
        <w:pStyle w:val="NormalWeb"/>
        <w:numPr>
          <w:ilvl w:val="1"/>
          <w:numId w:val="51"/>
        </w:numPr>
        <w:spacing w:before="0" w:beforeAutospacing="0" w:after="0" w:afterAutospacing="0"/>
        <w:rPr>
          <w:rFonts w:ascii="Arial" w:hAnsi="Arial" w:cs="Arial"/>
          <w:color w:val="1F1F1F"/>
        </w:rPr>
      </w:pPr>
      <w:r>
        <w:rPr>
          <w:rFonts w:ascii="Arial" w:hAnsi="Arial" w:cs="Arial"/>
          <w:i/>
          <w:iCs/>
          <w:color w:val="1F1F1F"/>
          <w:bdr w:val="none" w:sz="0" w:space="0" w:color="auto" w:frame="1"/>
        </w:rPr>
        <w:lastRenderedPageBreak/>
        <w:t>State-Space Formulation for EKF:</w:t>
      </w:r>
      <w:r>
        <w:rPr>
          <w:rFonts w:ascii="Arial" w:hAnsi="Arial" w:cs="Arial"/>
          <w:color w:val="1F1F1F"/>
        </w:rPr>
        <w:t xml:space="preserve"> </w:t>
      </w:r>
      <w:r>
        <w:rPr>
          <w:rStyle w:val="math-inline"/>
          <w:rFonts w:ascii="Arial" w:eastAsiaTheme="majorEastAsia" w:hAnsi="Arial" w:cs="Arial"/>
          <w:color w:val="1F1F1F"/>
          <w:bdr w:val="none" w:sz="0" w:space="0" w:color="auto" w:frame="1"/>
        </w:rPr>
        <w:t>$x_{k+1} = \</w:t>
      </w:r>
      <w:proofErr w:type="spellStart"/>
      <w:r>
        <w:rPr>
          <w:rStyle w:val="math-inline"/>
          <w:rFonts w:ascii="Arial" w:eastAsiaTheme="majorEastAsia" w:hAnsi="Arial" w:cs="Arial"/>
          <w:color w:val="1F1F1F"/>
          <w:bdr w:val="none" w:sz="0" w:space="0" w:color="auto" w:frame="1"/>
        </w:rPr>
        <w:t>Phi_k</w:t>
      </w:r>
      <w:proofErr w:type="spellEnd"/>
      <w:r>
        <w:rPr>
          <w:rStyle w:val="math-inline"/>
          <w:rFonts w:ascii="Arial" w:eastAsiaTheme="majorEastAsia" w:hAnsi="Arial" w:cs="Arial"/>
          <w:color w:val="1F1F1F"/>
          <w:bdr w:val="none" w:sz="0" w:space="0" w:color="auto" w:frame="1"/>
        </w:rPr>
        <w:t xml:space="preserve"> </w:t>
      </w:r>
      <w:proofErr w:type="spellStart"/>
      <w:r>
        <w:rPr>
          <w:rStyle w:val="math-inline"/>
          <w:rFonts w:ascii="Arial" w:eastAsiaTheme="majorEastAsia" w:hAnsi="Arial" w:cs="Arial"/>
          <w:color w:val="1F1F1F"/>
          <w:bdr w:val="none" w:sz="0" w:space="0" w:color="auto" w:frame="1"/>
        </w:rPr>
        <w:t>x_k</w:t>
      </w:r>
      <w:proofErr w:type="spellEnd"/>
      <w:r>
        <w:rPr>
          <w:rStyle w:val="math-inline"/>
          <w:rFonts w:ascii="Arial" w:eastAsiaTheme="majorEastAsia" w:hAnsi="Arial" w:cs="Arial"/>
          <w:color w:val="1F1F1F"/>
          <w:bdr w:val="none" w:sz="0" w:space="0" w:color="auto" w:frame="1"/>
        </w:rPr>
        <w:t xml:space="preserve"> + </w:t>
      </w:r>
      <w:proofErr w:type="spellStart"/>
      <w:r>
        <w:rPr>
          <w:rStyle w:val="math-inline"/>
          <w:rFonts w:ascii="Arial" w:eastAsiaTheme="majorEastAsia" w:hAnsi="Arial" w:cs="Arial"/>
          <w:color w:val="1F1F1F"/>
          <w:bdr w:val="none" w:sz="0" w:space="0" w:color="auto" w:frame="1"/>
        </w:rPr>
        <w:t>w_k</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xml:space="preserve">, where the measurement vector </w:t>
      </w:r>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y_k</w:t>
      </w:r>
      <w:proofErr w:type="spellEnd"/>
      <w:r>
        <w:rPr>
          <w:rStyle w:val="math-inline"/>
          <w:rFonts w:ascii="Arial" w:eastAsiaTheme="majorEastAsia" w:hAnsi="Arial" w:cs="Arial"/>
          <w:color w:val="1F1F1F"/>
          <w:bdr w:val="none" w:sz="0" w:space="0" w:color="auto" w:frame="1"/>
        </w:rPr>
        <w:t xml:space="preserve"> = </w:t>
      </w:r>
      <w:proofErr w:type="spellStart"/>
      <w:r>
        <w:rPr>
          <w:rStyle w:val="math-inline"/>
          <w:rFonts w:ascii="Arial" w:eastAsiaTheme="majorEastAsia" w:hAnsi="Arial" w:cs="Arial"/>
          <w:color w:val="1F1F1F"/>
          <w:bdr w:val="none" w:sz="0" w:space="0" w:color="auto" w:frame="1"/>
        </w:rPr>
        <w:t>A_k</w:t>
      </w:r>
      <w:proofErr w:type="spellEnd"/>
      <w:r>
        <w:rPr>
          <w:rStyle w:val="math-inline"/>
          <w:rFonts w:ascii="Arial" w:eastAsiaTheme="majorEastAsia" w:hAnsi="Arial" w:cs="Arial"/>
          <w:color w:val="1F1F1F"/>
          <w:bdr w:val="none" w:sz="0" w:space="0" w:color="auto" w:frame="1"/>
        </w:rPr>
        <w:t xml:space="preserve"> \sin(\omega k \Delta t + \</w:t>
      </w:r>
      <w:proofErr w:type="spellStart"/>
      <w:r>
        <w:rPr>
          <w:rStyle w:val="math-inline"/>
          <w:rFonts w:ascii="Arial" w:eastAsiaTheme="majorEastAsia" w:hAnsi="Arial" w:cs="Arial"/>
          <w:color w:val="1F1F1F"/>
          <w:bdr w:val="none" w:sz="0" w:space="0" w:color="auto" w:frame="1"/>
        </w:rPr>
        <w:t>phi_k</w:t>
      </w:r>
      <w:proofErr w:type="spellEnd"/>
      <w:r>
        <w:rPr>
          <w:rStyle w:val="math-inline"/>
          <w:rFonts w:ascii="Arial" w:eastAsiaTheme="majorEastAsia" w:hAnsi="Arial" w:cs="Arial"/>
          <w:color w:val="1F1F1F"/>
          <w:bdr w:val="none" w:sz="0" w:space="0" w:color="auto" w:frame="1"/>
        </w:rPr>
        <w:t xml:space="preserve">) + </w:t>
      </w:r>
      <w:proofErr w:type="spellStart"/>
      <w:r>
        <w:rPr>
          <w:rStyle w:val="math-inline"/>
          <w:rFonts w:ascii="Arial" w:eastAsiaTheme="majorEastAsia" w:hAnsi="Arial" w:cs="Arial"/>
          <w:color w:val="1F1F1F"/>
          <w:bdr w:val="none" w:sz="0" w:space="0" w:color="auto" w:frame="1"/>
        </w:rPr>
        <w:t>v_k</w:t>
      </w:r>
      <w:proofErr w:type="spellEnd"/>
      <w:r>
        <w:rPr>
          <w:rStyle w:val="math-inline"/>
          <w:rFonts w:ascii="Arial" w:eastAsiaTheme="majorEastAsia" w:hAnsi="Arial" w:cs="Arial"/>
          <w:color w:val="1F1F1F"/>
          <w:bdr w:val="none" w:sz="0" w:space="0" w:color="auto" w:frame="1"/>
        </w:rPr>
        <w:t>$</w:t>
      </w:r>
      <w:r>
        <w:rPr>
          <w:rFonts w:ascii="Arial" w:hAnsi="Arial" w:cs="Arial"/>
          <w:color w:val="1F1F1F"/>
        </w:rPr>
        <w:t>. (Page 590, Equations 8–11).</w:t>
      </w:r>
    </w:p>
    <w:p w14:paraId="38B56A76" w14:textId="77777777" w:rsidR="0088614B" w:rsidRDefault="0088614B" w:rsidP="0088614B">
      <w:pPr>
        <w:pStyle w:val="NormalWeb"/>
        <w:numPr>
          <w:ilvl w:val="0"/>
          <w:numId w:val="51"/>
        </w:numPr>
        <w:spacing w:before="0" w:beforeAutospacing="0" w:after="0" w:afterAutospacing="0"/>
        <w:rPr>
          <w:rFonts w:ascii="Arial" w:hAnsi="Arial" w:cs="Arial"/>
          <w:color w:val="1F1F1F"/>
        </w:rPr>
      </w:pPr>
      <w:r>
        <w:rPr>
          <w:rFonts w:ascii="Arial" w:hAnsi="Arial" w:cs="Arial"/>
          <w:b/>
          <w:bCs/>
          <w:color w:val="1F1F1F"/>
          <w:bdr w:val="none" w:sz="0" w:space="0" w:color="auto" w:frame="1"/>
        </w:rPr>
        <w:t>Python Code Logic:</w:t>
      </w:r>
      <w:r>
        <w:rPr>
          <w:rFonts w:ascii="Arial" w:hAnsi="Arial" w:cs="Arial"/>
          <w:color w:val="1F1F1F"/>
        </w:rPr>
        <w:t xml:space="preserve"> Define a discrete time step array </w:t>
      </w:r>
      <w:r>
        <w:rPr>
          <w:rStyle w:val="math-inline"/>
          <w:rFonts w:ascii="Arial" w:eastAsiaTheme="majorEastAsia" w:hAnsi="Arial" w:cs="Arial"/>
          <w:color w:val="1F1F1F"/>
          <w:bdr w:val="none" w:sz="0" w:space="0" w:color="auto" w:frame="1"/>
        </w:rPr>
        <w:t>$\Delta t$</w:t>
      </w:r>
      <w:r>
        <w:rPr>
          <w:rFonts w:ascii="Arial" w:hAnsi="Arial" w:cs="Arial"/>
          <w:color w:val="1F1F1F"/>
        </w:rPr>
        <w:t xml:space="preserve">. Implement the recursive EKF loop by setting up your state vector </w:t>
      </w:r>
      <w:r>
        <w:rPr>
          <w:rStyle w:val="math-inline"/>
          <w:rFonts w:ascii="Arial" w:eastAsiaTheme="majorEastAsia" w:hAnsi="Arial" w:cs="Arial"/>
          <w:color w:val="1F1F1F"/>
          <w:bdr w:val="none" w:sz="0" w:space="0" w:color="auto" w:frame="1"/>
        </w:rPr>
        <w:t>$[</w:t>
      </w:r>
      <w:proofErr w:type="spellStart"/>
      <w:r>
        <w:rPr>
          <w:rStyle w:val="math-inline"/>
          <w:rFonts w:ascii="Arial" w:eastAsiaTheme="majorEastAsia" w:hAnsi="Arial" w:cs="Arial"/>
          <w:color w:val="1F1F1F"/>
          <w:bdr w:val="none" w:sz="0" w:space="0" w:color="auto" w:frame="1"/>
        </w:rPr>
        <w:t>A_k</w:t>
      </w:r>
      <w:proofErr w:type="spellEnd"/>
      <w:r>
        <w:rPr>
          <w:rStyle w:val="math-inline"/>
          <w:rFonts w:ascii="Arial" w:eastAsiaTheme="majorEastAsia" w:hAnsi="Arial" w:cs="Arial"/>
          <w:color w:val="1F1F1F"/>
          <w:bdr w:val="none" w:sz="0" w:space="0" w:color="auto" w:frame="1"/>
        </w:rPr>
        <w:t>, \</w:t>
      </w:r>
      <w:proofErr w:type="spellStart"/>
      <w:r>
        <w:rPr>
          <w:rStyle w:val="math-inline"/>
          <w:rFonts w:ascii="Arial" w:eastAsiaTheme="majorEastAsia" w:hAnsi="Arial" w:cs="Arial"/>
          <w:color w:val="1F1F1F"/>
          <w:bdr w:val="none" w:sz="0" w:space="0" w:color="auto" w:frame="1"/>
        </w:rPr>
        <w:t>omega_k</w:t>
      </w:r>
      <w:proofErr w:type="spellEnd"/>
      <w:r>
        <w:rPr>
          <w:rStyle w:val="math-inline"/>
          <w:rFonts w:ascii="Arial" w:eastAsiaTheme="majorEastAsia" w:hAnsi="Arial" w:cs="Arial"/>
          <w:color w:val="1F1F1F"/>
          <w:bdr w:val="none" w:sz="0" w:space="0" w:color="auto" w:frame="1"/>
        </w:rPr>
        <w:t>, \</w:t>
      </w:r>
      <w:proofErr w:type="spellStart"/>
      <w:r>
        <w:rPr>
          <w:rStyle w:val="math-inline"/>
          <w:rFonts w:ascii="Arial" w:eastAsiaTheme="majorEastAsia" w:hAnsi="Arial" w:cs="Arial"/>
          <w:color w:val="1F1F1F"/>
          <w:bdr w:val="none" w:sz="0" w:space="0" w:color="auto" w:frame="1"/>
        </w:rPr>
        <w:t>phi_k</w:t>
      </w:r>
      <w:proofErr w:type="spellEnd"/>
      <w:r>
        <w:rPr>
          <w:rStyle w:val="math-inline"/>
          <w:rFonts w:ascii="Arial" w:eastAsiaTheme="majorEastAsia" w:hAnsi="Arial" w:cs="Arial"/>
          <w:color w:val="1F1F1F"/>
          <w:bdr w:val="none" w:sz="0" w:space="0" w:color="auto" w:frame="1"/>
        </w:rPr>
        <w:t>]^T$</w:t>
      </w:r>
      <w:r>
        <w:rPr>
          <w:rFonts w:ascii="Arial" w:hAnsi="Arial" w:cs="Arial"/>
          <w:color w:val="1F1F1F"/>
        </w:rPr>
        <w:t xml:space="preserve">. Update the Kalman gain matrix, project the error covariance step-by-step using </w:t>
      </w:r>
      <w:proofErr w:type="spellStart"/>
      <w:r>
        <w:rPr>
          <w:rStyle w:val="HTMLCode"/>
          <w:rFonts w:ascii="Arial" w:eastAsiaTheme="majorEastAsia" w:hAnsi="Arial" w:cs="Arial"/>
          <w:color w:val="1F1F1F"/>
          <w:sz w:val="23"/>
          <w:szCs w:val="23"/>
        </w:rPr>
        <w:t>numpy.linalg.inv</w:t>
      </w:r>
      <w:proofErr w:type="spellEnd"/>
      <w:r>
        <w:rPr>
          <w:rFonts w:ascii="Arial" w:hAnsi="Arial" w:cs="Arial"/>
          <w:color w:val="1F1F1F"/>
        </w:rPr>
        <w:t>, and track how the state estimates converge during a simulated voltage drop.</w:t>
      </w:r>
    </w:p>
    <w:p w14:paraId="409AE201" w14:textId="77777777" w:rsidR="00C4082C" w:rsidRDefault="00C4082C" w:rsidP="00082813"/>
    <w:p w14:paraId="1EF7BBB4" w14:textId="77777777" w:rsidR="00F23100" w:rsidRDefault="00F23100" w:rsidP="00F23100">
      <w:pPr>
        <w:pStyle w:val="Heading1"/>
      </w:pPr>
      <w:bookmarkStart w:id="87" w:name="_Toc231849867"/>
      <w:r>
        <w:t>Paper 15:</w:t>
      </w:r>
      <w:bookmarkEnd w:id="87"/>
    </w:p>
    <w:p w14:paraId="399867CE" w14:textId="6FBC1ED5" w:rsidR="00F23100" w:rsidRDefault="00F23100" w:rsidP="00F23100">
      <w:pPr>
        <w:pStyle w:val="Heading3"/>
        <w:spacing w:before="0"/>
        <w:rPr>
          <w:rFonts w:ascii="Arial" w:hAnsi="Arial" w:cs="Arial"/>
        </w:rPr>
      </w:pPr>
      <w:r>
        <w:rPr>
          <w:rFonts w:ascii="Arial" w:hAnsi="Arial" w:cs="Arial"/>
        </w:rPr>
        <w:t xml:space="preserve"> </w:t>
      </w:r>
      <w:bookmarkStart w:id="88" w:name="_Toc231849868"/>
      <w:r>
        <w:rPr>
          <w:rFonts w:ascii="Arial" w:hAnsi="Arial" w:cs="Arial"/>
        </w:rPr>
        <w:t>Power Quality Disturbances Detection and Classification Based on Deep Convolution Auto-Encoder Networks</w:t>
      </w:r>
      <w:bookmarkEnd w:id="88"/>
    </w:p>
    <w:p w14:paraId="26D32746" w14:textId="77777777" w:rsidR="00F23100" w:rsidRDefault="00F23100" w:rsidP="00F23100">
      <w:pPr>
        <w:pStyle w:val="Heading4"/>
        <w:spacing w:before="0"/>
        <w:rPr>
          <w:rFonts w:ascii="Arial" w:hAnsi="Arial" w:cs="Arial"/>
        </w:rPr>
      </w:pPr>
      <w:r>
        <w:rPr>
          <w:rFonts w:ascii="Arial" w:hAnsi="Arial" w:cs="Arial"/>
        </w:rPr>
        <w:t>1. Comprehensive Executive Summary</w:t>
      </w:r>
    </w:p>
    <w:p w14:paraId="0D966F51" w14:textId="77777777" w:rsidR="00F23100" w:rsidRDefault="00F23100" w:rsidP="00F23100">
      <w:pPr>
        <w:pStyle w:val="NormalWeb"/>
        <w:spacing w:before="0" w:beforeAutospacing="0"/>
        <w:rPr>
          <w:rFonts w:ascii="Arial" w:hAnsi="Arial" w:cs="Arial"/>
        </w:rPr>
      </w:pPr>
      <w:r>
        <w:rPr>
          <w:rFonts w:ascii="Arial" w:hAnsi="Arial" w:cs="Arial"/>
        </w:rPr>
        <w:t>Traditional power quality analysis usually treats feature engineering and classification as two independent, disjoint blocks. Handcrafted features can lose critical information, particularly under low signal-to-noise ratios (SNR). This paper changes the narrative by using a hybrid image processing and deep auto-encoder network approach.</w:t>
      </w:r>
    </w:p>
    <w:p w14:paraId="5F392375" w14:textId="77777777" w:rsidR="00F23100" w:rsidRDefault="00F23100" w:rsidP="00F23100">
      <w:pPr>
        <w:pStyle w:val="NormalWeb"/>
        <w:spacing w:before="0" w:beforeAutospacing="0"/>
        <w:rPr>
          <w:rFonts w:ascii="Arial" w:hAnsi="Arial" w:cs="Arial"/>
        </w:rPr>
      </w:pPr>
      <w:r>
        <w:rPr>
          <w:rFonts w:ascii="Arial" w:hAnsi="Arial" w:cs="Arial"/>
        </w:rPr>
        <w:t xml:space="preserve">Instead of passing raw 1-D time-series data directly into a network, the authors convert the 1-D voltage waveforms into 2-D grayscale grid images. They then apply a </w:t>
      </w:r>
      <w:r>
        <w:rPr>
          <w:rFonts w:ascii="Arial" w:hAnsi="Arial" w:cs="Arial"/>
          <w:b/>
          <w:bCs/>
        </w:rPr>
        <w:t>Gabor filter spatial convolution</w:t>
      </w:r>
      <w:r>
        <w:rPr>
          <w:rFonts w:ascii="Arial" w:hAnsi="Arial" w:cs="Arial"/>
        </w:rPr>
        <w:t xml:space="preserve"> layer to perform initial macro-feature mapping. These texture maps are then fed into a </w:t>
      </w:r>
      <w:r>
        <w:rPr>
          <w:rFonts w:ascii="Arial" w:hAnsi="Arial" w:cs="Arial"/>
          <w:b/>
          <w:bCs/>
        </w:rPr>
        <w:t>Deep Convolutional Sparse Auto-Encoder (DCAE)</w:t>
      </w:r>
      <w:r>
        <w:rPr>
          <w:rFonts w:ascii="Arial" w:hAnsi="Arial" w:cs="Arial"/>
        </w:rPr>
        <w:t xml:space="preserve"> network. Because it is a sparse framework, it forces the network to activate only a minimal percentage of its hidden nodes, compressing the image dimensions while capturing the most vital mathematical anomalies. The optimal feature weights outputted by the bottleneck layer are mapped directly to a </w:t>
      </w:r>
      <w:proofErr w:type="spellStart"/>
      <w:r>
        <w:rPr>
          <w:rFonts w:ascii="Arial" w:hAnsi="Arial" w:cs="Arial"/>
          <w:b/>
          <w:bCs/>
        </w:rPr>
        <w:t>Softmax</w:t>
      </w:r>
      <w:proofErr w:type="spellEnd"/>
      <w:r>
        <w:rPr>
          <w:rFonts w:ascii="Arial" w:hAnsi="Arial" w:cs="Arial"/>
          <w:b/>
          <w:bCs/>
        </w:rPr>
        <w:t xml:space="preserve"> classifier</w:t>
      </w:r>
      <w:r>
        <w:rPr>
          <w:rFonts w:ascii="Arial" w:hAnsi="Arial" w:cs="Arial"/>
        </w:rPr>
        <w:t>. Furthermore, the temporal pixel mapping allows the framework to determine the precise initiation and termination points of transient disturbances without relying on complex segmentation rules.</w:t>
      </w:r>
    </w:p>
    <w:p w14:paraId="2E121FB7" w14:textId="77777777" w:rsidR="00F23100" w:rsidRDefault="00F23100" w:rsidP="00F23100">
      <w:pPr>
        <w:pStyle w:val="Heading4"/>
        <w:spacing w:before="0"/>
        <w:rPr>
          <w:rFonts w:ascii="Arial" w:hAnsi="Arial" w:cs="Arial"/>
        </w:rPr>
      </w:pPr>
      <w:r>
        <w:rPr>
          <w:rFonts w:ascii="Arial" w:hAnsi="Arial" w:cs="Arial"/>
        </w:rPr>
        <w:t>2. Literature Review Table</w:t>
      </w:r>
    </w:p>
    <w:p w14:paraId="08576BA7"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Author(s):</w:t>
      </w:r>
      <w:r>
        <w:rPr>
          <w:rFonts w:ascii="Arial" w:hAnsi="Arial" w:cs="Arial"/>
        </w:rPr>
        <w:t xml:space="preserve"> Poras Khetarpal, Neelu Nagpal, Mohammed S. Al-</w:t>
      </w:r>
      <w:proofErr w:type="spellStart"/>
      <w:r>
        <w:rPr>
          <w:rFonts w:ascii="Arial" w:hAnsi="Arial" w:cs="Arial"/>
        </w:rPr>
        <w:t>Numay</w:t>
      </w:r>
      <w:proofErr w:type="spellEnd"/>
      <w:r>
        <w:rPr>
          <w:rFonts w:ascii="Arial" w:hAnsi="Arial" w:cs="Arial"/>
        </w:rPr>
        <w:t xml:space="preserve">, Pierluigi Siano, Yogendra Arya, and Neelam </w:t>
      </w:r>
      <w:proofErr w:type="spellStart"/>
      <w:r>
        <w:rPr>
          <w:rFonts w:ascii="Arial" w:hAnsi="Arial" w:cs="Arial"/>
        </w:rPr>
        <w:t>Kassarwani</w:t>
      </w:r>
      <w:proofErr w:type="spellEnd"/>
    </w:p>
    <w:p w14:paraId="1CC993AD"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Year:</w:t>
      </w:r>
      <w:r>
        <w:rPr>
          <w:rFonts w:ascii="Arial" w:hAnsi="Arial" w:cs="Arial"/>
        </w:rPr>
        <w:t xml:space="preserve"> 2023</w:t>
      </w:r>
    </w:p>
    <w:p w14:paraId="7C331B8D"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Methodology:</w:t>
      </w:r>
      <w:r>
        <w:rPr>
          <w:rFonts w:ascii="Arial" w:hAnsi="Arial" w:cs="Arial"/>
        </w:rPr>
        <w:t xml:space="preserve"> 1-D time-series waveform conversion to 2-D grayscale images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Spatial filtering with 2-D Gabor Filters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Feature reduction and compression using Deep Convolutional Sparse Autoencoders (DCAE)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Dense </w:t>
      </w:r>
      <w:proofErr w:type="spellStart"/>
      <w:r>
        <w:rPr>
          <w:rFonts w:ascii="Arial" w:hAnsi="Arial" w:cs="Arial"/>
        </w:rPr>
        <w:t>Softmax</w:t>
      </w:r>
      <w:proofErr w:type="spellEnd"/>
      <w:r>
        <w:rPr>
          <w:rFonts w:ascii="Arial" w:hAnsi="Arial" w:cs="Arial"/>
        </w:rPr>
        <w:t xml:space="preserve"> prediction.</w:t>
      </w:r>
    </w:p>
    <w:p w14:paraId="4FB4E9E8"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Dataset Used:</w:t>
      </w:r>
      <w:r>
        <w:rPr>
          <w:rFonts w:ascii="Arial" w:hAnsi="Arial" w:cs="Arial"/>
        </w:rPr>
        <w:t xml:space="preserve"> Globally simulated dataset mapping 15 distinct classes of single and compound power quality disturbances.</w:t>
      </w:r>
    </w:p>
    <w:p w14:paraId="6A7E4285"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Features Extracted:</w:t>
      </w:r>
      <w:r>
        <w:rPr>
          <w:rFonts w:ascii="Arial" w:hAnsi="Arial" w:cs="Arial"/>
        </w:rPr>
        <w:t xml:space="preserve"> Latent sparse feature vectors capturing edge intensities, spatial structural variances, and localized texture frequencies from Gabor-convolved images.</w:t>
      </w:r>
    </w:p>
    <w:p w14:paraId="08CACEF9"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Classification Technique:</w:t>
      </w:r>
      <w:r>
        <w:rPr>
          <w:rFonts w:ascii="Arial" w:hAnsi="Arial" w:cs="Arial"/>
        </w:rPr>
        <w:t xml:space="preserve"> Deep Convolutional Autoencoder paired with a </w:t>
      </w:r>
      <w:proofErr w:type="spellStart"/>
      <w:r>
        <w:rPr>
          <w:rFonts w:ascii="Arial" w:hAnsi="Arial" w:cs="Arial"/>
        </w:rPr>
        <w:t>Softmax</w:t>
      </w:r>
      <w:proofErr w:type="spellEnd"/>
      <w:r>
        <w:rPr>
          <w:rFonts w:ascii="Arial" w:hAnsi="Arial" w:cs="Arial"/>
        </w:rPr>
        <w:t xml:space="preserve"> output layer.</w:t>
      </w:r>
    </w:p>
    <w:p w14:paraId="6772D416"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lastRenderedPageBreak/>
        <w:t>Performance Metrics:</w:t>
      </w:r>
      <w:r>
        <w:rPr>
          <w:rFonts w:ascii="Arial" w:hAnsi="Arial" w:cs="Arial"/>
        </w:rPr>
        <w:t xml:space="preserve"> Reaches an overall classification accuracy exceeding </w:t>
      </w:r>
      <w:r>
        <w:rPr>
          <w:rFonts w:ascii="Arial" w:hAnsi="Arial" w:cs="Arial"/>
          <w:b/>
          <w:bCs/>
        </w:rPr>
        <w:t>97.00% under severe 20 dB noise</w:t>
      </w:r>
      <w:r>
        <w:rPr>
          <w:rFonts w:ascii="Arial" w:hAnsi="Arial" w:cs="Arial"/>
        </w:rPr>
        <w:t xml:space="preserve"> conditions.</w:t>
      </w:r>
    </w:p>
    <w:p w14:paraId="3B3F4196" w14:textId="77777777" w:rsidR="00F23100" w:rsidRDefault="00F23100" w:rsidP="00F23100">
      <w:pPr>
        <w:pStyle w:val="NormalWeb"/>
        <w:numPr>
          <w:ilvl w:val="0"/>
          <w:numId w:val="53"/>
        </w:numPr>
        <w:spacing w:before="0" w:beforeAutospacing="0"/>
        <w:rPr>
          <w:rFonts w:ascii="Arial" w:hAnsi="Arial" w:cs="Arial"/>
        </w:rPr>
      </w:pPr>
      <w:r>
        <w:rPr>
          <w:rFonts w:ascii="Arial" w:hAnsi="Arial" w:cs="Arial"/>
          <w:b/>
          <w:bCs/>
        </w:rPr>
        <w:t>Limitations:</w:t>
      </w:r>
      <w:r>
        <w:rPr>
          <w:rFonts w:ascii="Arial" w:hAnsi="Arial" w:cs="Arial"/>
        </w:rPr>
        <w:t xml:space="preserve"> Converting 1-D continuous signals into high-resolution 2-D matrices increases spatial memory storage requirements and demands high compute overhead during the initial image-generation step.</w:t>
      </w:r>
    </w:p>
    <w:p w14:paraId="04C3D90F" w14:textId="77777777" w:rsidR="00F23100" w:rsidRDefault="00F23100" w:rsidP="00F23100">
      <w:pPr>
        <w:pStyle w:val="Heading4"/>
        <w:spacing w:before="0"/>
        <w:rPr>
          <w:rFonts w:ascii="Arial" w:hAnsi="Arial" w:cs="Arial"/>
        </w:rPr>
      </w:pPr>
      <w:r>
        <w:rPr>
          <w:rFonts w:ascii="Arial" w:hAnsi="Arial" w:cs="Arial"/>
        </w:rPr>
        <w:t>3. Dataset, Equations, and Simulation Framework</w:t>
      </w:r>
    </w:p>
    <w:p w14:paraId="686AC573" w14:textId="77777777" w:rsidR="00F23100" w:rsidRDefault="00F23100" w:rsidP="00F23100">
      <w:pPr>
        <w:pStyle w:val="NormalWeb"/>
        <w:spacing w:before="0" w:beforeAutospacing="0"/>
        <w:rPr>
          <w:rFonts w:ascii="Arial" w:hAnsi="Arial" w:cs="Arial"/>
        </w:rPr>
      </w:pPr>
      <w:r>
        <w:rPr>
          <w:rFonts w:ascii="Arial" w:hAnsi="Arial" w:cs="Arial"/>
        </w:rPr>
        <w:t>The dataset contains 15 classes (comprising pure sags, swells, interruptions, harmonics, flickers, and hybrid combinations).</w:t>
      </w:r>
    </w:p>
    <w:p w14:paraId="6325C509" w14:textId="77777777" w:rsidR="00F23100" w:rsidRDefault="00F23100" w:rsidP="00F23100">
      <w:pPr>
        <w:pStyle w:val="NormalWeb"/>
        <w:spacing w:before="0" w:beforeAutospacing="0"/>
        <w:rPr>
          <w:rFonts w:ascii="Arial" w:hAnsi="Arial" w:cs="Arial"/>
        </w:rPr>
      </w:pPr>
      <w:r>
        <w:rPr>
          <w:rFonts w:ascii="Arial" w:hAnsi="Arial" w:cs="Arial"/>
        </w:rPr>
        <w:t xml:space="preserve">The Gabor filter kernel </w:t>
      </w:r>
      <w:r>
        <w:rPr>
          <w:rStyle w:val="math-inline"/>
          <w:rFonts w:ascii="Arial" w:eastAsiaTheme="majorEastAsia" w:hAnsi="Arial" w:cs="Arial"/>
        </w:rPr>
        <w:t>$G(</w:t>
      </w:r>
      <w:proofErr w:type="spellStart"/>
      <w:r>
        <w:rPr>
          <w:rStyle w:val="math-inline"/>
          <w:rFonts w:ascii="Arial" w:eastAsiaTheme="majorEastAsia" w:hAnsi="Arial" w:cs="Arial"/>
        </w:rPr>
        <w:t>x,y</w:t>
      </w:r>
      <w:proofErr w:type="spellEnd"/>
      <w:r>
        <w:rPr>
          <w:rStyle w:val="math-inline"/>
          <w:rFonts w:ascii="Arial" w:eastAsiaTheme="majorEastAsia" w:hAnsi="Arial" w:cs="Arial"/>
        </w:rPr>
        <w:t>;\lambda,\theta,\psi,\sigma,\gamma)$</w:t>
      </w:r>
      <w:r>
        <w:rPr>
          <w:rFonts w:ascii="Arial" w:hAnsi="Arial" w:cs="Arial"/>
        </w:rPr>
        <w:t xml:space="preserve"> used to extract spatial features is given by:</w:t>
      </w:r>
    </w:p>
    <w:p w14:paraId="3B04D891" w14:textId="77777777" w:rsidR="00F23100" w:rsidRDefault="00F23100" w:rsidP="00F23100">
      <w:pPr>
        <w:rPr>
          <w:rFonts w:ascii="Arial" w:hAnsi="Arial" w:cs="Arial"/>
        </w:rPr>
      </w:pPr>
      <w:r>
        <w:rPr>
          <w:rFonts w:ascii="Arial" w:hAnsi="Arial" w:cs="Arial"/>
        </w:rPr>
        <w:t>$$G(</w:t>
      </w:r>
      <w:proofErr w:type="spellStart"/>
      <w:r>
        <w:rPr>
          <w:rFonts w:ascii="Arial" w:hAnsi="Arial" w:cs="Arial"/>
        </w:rPr>
        <w:t>x,y</w:t>
      </w:r>
      <w:proofErr w:type="spellEnd"/>
      <w:r>
        <w:rPr>
          <w:rFonts w:ascii="Arial" w:hAnsi="Arial" w:cs="Arial"/>
        </w:rPr>
        <w:t>;\lambda,\theta,\psi,\sigma,\gamma) = \exp\left(-\frac{x'^2 + \gamma^2 y'^2}{2\sigma^2}\right) \cos\left(2\pi\frac{x'}{\lambda} + \psi\right)$$</w:t>
      </w:r>
    </w:p>
    <w:p w14:paraId="43F4F48A" w14:textId="77777777" w:rsidR="00F23100" w:rsidRDefault="00F23100" w:rsidP="00F23100">
      <w:pPr>
        <w:pStyle w:val="NormalWeb"/>
        <w:spacing w:before="0" w:beforeAutospacing="0"/>
        <w:rPr>
          <w:rFonts w:ascii="Arial" w:hAnsi="Arial" w:cs="Arial"/>
        </w:rPr>
      </w:pPr>
      <w:r>
        <w:rPr>
          <w:rFonts w:ascii="Arial" w:hAnsi="Arial" w:cs="Arial"/>
        </w:rPr>
        <w:t>Where:</w:t>
      </w:r>
    </w:p>
    <w:p w14:paraId="27561F03" w14:textId="77777777" w:rsidR="00F23100" w:rsidRDefault="00F23100" w:rsidP="00F23100">
      <w:pPr>
        <w:rPr>
          <w:rFonts w:ascii="Arial" w:hAnsi="Arial" w:cs="Arial"/>
        </w:rPr>
      </w:pPr>
      <w:r>
        <w:rPr>
          <w:rFonts w:ascii="Arial" w:hAnsi="Arial" w:cs="Arial"/>
        </w:rPr>
        <w:t>$$x' = x\cos\theta + y\sin\theta$$</w:t>
      </w:r>
    </w:p>
    <w:p w14:paraId="2DF07781" w14:textId="77777777" w:rsidR="00F23100" w:rsidRDefault="00F23100" w:rsidP="00F23100">
      <w:pPr>
        <w:rPr>
          <w:rFonts w:ascii="Arial" w:hAnsi="Arial" w:cs="Arial"/>
        </w:rPr>
      </w:pPr>
      <w:r>
        <w:rPr>
          <w:rFonts w:ascii="Arial" w:hAnsi="Arial" w:cs="Arial"/>
        </w:rPr>
        <w:t>$$y' = -x\sin\theta + y\cos\theta$$</w:t>
      </w:r>
    </w:p>
    <w:p w14:paraId="7D25594A" w14:textId="77777777" w:rsidR="00F23100" w:rsidRDefault="00F23100" w:rsidP="00F23100">
      <w:pPr>
        <w:pStyle w:val="NormalWeb"/>
        <w:numPr>
          <w:ilvl w:val="0"/>
          <w:numId w:val="54"/>
        </w:numPr>
        <w:spacing w:before="0" w:beforeAutospacing="0"/>
        <w:rPr>
          <w:rFonts w:ascii="Arial" w:hAnsi="Arial" w:cs="Arial"/>
        </w:rPr>
      </w:pPr>
      <w:r>
        <w:rPr>
          <w:rStyle w:val="math-inline"/>
          <w:rFonts w:ascii="Arial" w:eastAsiaTheme="majorEastAsia" w:hAnsi="Arial" w:cs="Arial"/>
        </w:rPr>
        <w:t>$\theta$</w:t>
      </w:r>
      <w:r>
        <w:rPr>
          <w:rFonts w:ascii="Arial" w:hAnsi="Arial" w:cs="Arial"/>
        </w:rPr>
        <w:t xml:space="preserve"> is the orientation of the parallel stripes.</w:t>
      </w:r>
    </w:p>
    <w:p w14:paraId="1CDF6C63" w14:textId="77777777" w:rsidR="00F23100" w:rsidRDefault="00F23100" w:rsidP="00F23100">
      <w:pPr>
        <w:pStyle w:val="NormalWeb"/>
        <w:numPr>
          <w:ilvl w:val="0"/>
          <w:numId w:val="54"/>
        </w:numPr>
        <w:spacing w:before="0" w:beforeAutospacing="0"/>
        <w:rPr>
          <w:rFonts w:ascii="Arial" w:hAnsi="Arial" w:cs="Arial"/>
        </w:rPr>
      </w:pPr>
      <w:r>
        <w:rPr>
          <w:rStyle w:val="math-inline"/>
          <w:rFonts w:ascii="Arial" w:eastAsiaTheme="majorEastAsia" w:hAnsi="Arial" w:cs="Arial"/>
        </w:rPr>
        <w:t>$\lambda$</w:t>
      </w:r>
      <w:r>
        <w:rPr>
          <w:rFonts w:ascii="Arial" w:hAnsi="Arial" w:cs="Arial"/>
        </w:rPr>
        <w:t xml:space="preserve"> is the wavelength of the sinusoidal factor.</w:t>
      </w:r>
    </w:p>
    <w:p w14:paraId="424DD939" w14:textId="77777777" w:rsidR="00F23100" w:rsidRDefault="00F23100" w:rsidP="00F23100">
      <w:pPr>
        <w:pStyle w:val="NormalWeb"/>
        <w:numPr>
          <w:ilvl w:val="0"/>
          <w:numId w:val="54"/>
        </w:numPr>
        <w:spacing w:before="0" w:beforeAutospacing="0"/>
        <w:rPr>
          <w:rFonts w:ascii="Arial" w:hAnsi="Arial" w:cs="Arial"/>
        </w:rPr>
      </w:pPr>
      <w:r>
        <w:rPr>
          <w:rStyle w:val="math-inline"/>
          <w:rFonts w:ascii="Arial" w:eastAsiaTheme="majorEastAsia" w:hAnsi="Arial" w:cs="Arial"/>
        </w:rPr>
        <w:t>$\psi$</w:t>
      </w:r>
      <w:r>
        <w:rPr>
          <w:rFonts w:ascii="Arial" w:hAnsi="Arial" w:cs="Arial"/>
        </w:rPr>
        <w:t xml:space="preserve"> is the phase offset.</w:t>
      </w:r>
    </w:p>
    <w:p w14:paraId="3F932F95" w14:textId="77777777" w:rsidR="00F23100" w:rsidRDefault="00F23100" w:rsidP="00F23100">
      <w:pPr>
        <w:pStyle w:val="NormalWeb"/>
        <w:numPr>
          <w:ilvl w:val="0"/>
          <w:numId w:val="54"/>
        </w:numPr>
        <w:spacing w:before="0" w:beforeAutospacing="0"/>
        <w:rPr>
          <w:rFonts w:ascii="Arial" w:hAnsi="Arial" w:cs="Arial"/>
        </w:rPr>
      </w:pPr>
      <w:r>
        <w:rPr>
          <w:rStyle w:val="math-inline"/>
          <w:rFonts w:ascii="Arial" w:eastAsiaTheme="majorEastAsia" w:hAnsi="Arial" w:cs="Arial"/>
        </w:rPr>
        <w:t>$\sigma$</w:t>
      </w:r>
      <w:r>
        <w:rPr>
          <w:rFonts w:ascii="Arial" w:hAnsi="Arial" w:cs="Arial"/>
        </w:rPr>
        <w:t xml:space="preserve"> is the sigma/variance of the Gaussian envelope.</w:t>
      </w:r>
    </w:p>
    <w:p w14:paraId="0C9532BC" w14:textId="77777777" w:rsidR="00F23100" w:rsidRDefault="00F23100" w:rsidP="00F23100">
      <w:pPr>
        <w:pStyle w:val="NormalWeb"/>
        <w:numPr>
          <w:ilvl w:val="0"/>
          <w:numId w:val="54"/>
        </w:numPr>
        <w:spacing w:before="0" w:beforeAutospacing="0"/>
        <w:rPr>
          <w:rFonts w:ascii="Arial" w:hAnsi="Arial" w:cs="Arial"/>
        </w:rPr>
      </w:pPr>
      <w:r>
        <w:rPr>
          <w:rStyle w:val="math-inline"/>
          <w:rFonts w:ascii="Arial" w:eastAsiaTheme="majorEastAsia" w:hAnsi="Arial" w:cs="Arial"/>
        </w:rPr>
        <w:t>$\gamma$</w:t>
      </w:r>
      <w:r>
        <w:rPr>
          <w:rFonts w:ascii="Arial" w:hAnsi="Arial" w:cs="Arial"/>
        </w:rPr>
        <w:t xml:space="preserve"> is the spatial aspect ratio.</w:t>
      </w:r>
    </w:p>
    <w:p w14:paraId="59E2E55B" w14:textId="77777777" w:rsidR="00F23100" w:rsidRDefault="00F23100" w:rsidP="00F23100">
      <w:pPr>
        <w:pStyle w:val="Heading1"/>
      </w:pPr>
      <w:bookmarkStart w:id="89" w:name="_Toc231849869"/>
      <w:r>
        <w:t>Paper 16:</w:t>
      </w:r>
      <w:bookmarkEnd w:id="89"/>
      <w:r>
        <w:t xml:space="preserve"> </w:t>
      </w:r>
    </w:p>
    <w:p w14:paraId="52C81456" w14:textId="71A4C9E9" w:rsidR="00F23100" w:rsidRDefault="00F23100" w:rsidP="00F23100">
      <w:pPr>
        <w:pStyle w:val="Heading3"/>
        <w:spacing w:before="0"/>
        <w:rPr>
          <w:rFonts w:ascii="Arial" w:hAnsi="Arial" w:cs="Arial"/>
        </w:rPr>
      </w:pPr>
      <w:bookmarkStart w:id="90" w:name="_Toc231849870"/>
      <w:r>
        <w:rPr>
          <w:rFonts w:ascii="Arial" w:hAnsi="Arial" w:cs="Arial"/>
        </w:rPr>
        <w:t>Power Quality Disturbances Recognition via Lightweight Deep Learning Framework Integrated With Time-Frequency Analysis Embedded</w:t>
      </w:r>
      <w:bookmarkEnd w:id="90"/>
    </w:p>
    <w:p w14:paraId="60C1105D" w14:textId="77777777" w:rsidR="00F23100" w:rsidRDefault="00F23100" w:rsidP="00F23100">
      <w:pPr>
        <w:pStyle w:val="Heading4"/>
        <w:spacing w:before="0"/>
        <w:rPr>
          <w:rFonts w:ascii="Arial" w:hAnsi="Arial" w:cs="Arial"/>
        </w:rPr>
      </w:pPr>
      <w:r>
        <w:rPr>
          <w:rFonts w:ascii="Arial" w:hAnsi="Arial" w:cs="Arial"/>
        </w:rPr>
        <w:t>1. Comprehensive Executive Summary</w:t>
      </w:r>
    </w:p>
    <w:p w14:paraId="699DB9EB" w14:textId="77777777" w:rsidR="00F23100" w:rsidRDefault="00F23100" w:rsidP="00F23100">
      <w:pPr>
        <w:pStyle w:val="NormalWeb"/>
        <w:spacing w:before="0" w:beforeAutospacing="0"/>
        <w:rPr>
          <w:rFonts w:ascii="Arial" w:hAnsi="Arial" w:cs="Arial"/>
        </w:rPr>
      </w:pPr>
      <w:r>
        <w:rPr>
          <w:rFonts w:ascii="Arial" w:hAnsi="Arial" w:cs="Arial"/>
        </w:rPr>
        <w:t xml:space="preserve">Many modern deep learning architectures fail when deployed on constrained utility edge assets (like smart meters or line-mounted RTUs) due to severe memory limitations and long execution delays. This paper directly tackles this gap by presenting </w:t>
      </w:r>
      <w:proofErr w:type="spellStart"/>
      <w:r>
        <w:rPr>
          <w:rFonts w:ascii="Arial" w:hAnsi="Arial" w:cs="Arial"/>
          <w:b/>
          <w:bCs/>
        </w:rPr>
        <w:t>MEMNet</w:t>
      </w:r>
      <w:proofErr w:type="spellEnd"/>
      <w:r>
        <w:rPr>
          <w:rFonts w:ascii="Arial" w:hAnsi="Arial" w:cs="Arial"/>
        </w:rPr>
        <w:t>, an end-to-end, highly optimized, lightweight framework explicitly designed for real-time edge embedded systems.</w:t>
      </w:r>
    </w:p>
    <w:p w14:paraId="62F2490E" w14:textId="77777777" w:rsidR="00F23100" w:rsidRDefault="00F23100" w:rsidP="00F23100">
      <w:pPr>
        <w:pStyle w:val="NormalWeb"/>
        <w:spacing w:before="0" w:beforeAutospacing="0"/>
        <w:rPr>
          <w:rFonts w:ascii="Arial" w:hAnsi="Arial" w:cs="Arial"/>
        </w:rPr>
      </w:pPr>
      <w:r>
        <w:rPr>
          <w:rFonts w:ascii="Arial" w:hAnsi="Arial" w:cs="Arial"/>
        </w:rPr>
        <w:t xml:space="preserve">The core innovation is the </w:t>
      </w:r>
      <w:r>
        <w:rPr>
          <w:rFonts w:ascii="Arial" w:hAnsi="Arial" w:cs="Arial"/>
          <w:b/>
          <w:bCs/>
        </w:rPr>
        <w:t>Morlet Wavelet Time-Frequency Convolutional (</w:t>
      </w:r>
      <w:proofErr w:type="spellStart"/>
      <w:r>
        <w:rPr>
          <w:rFonts w:ascii="Arial" w:hAnsi="Arial" w:cs="Arial"/>
          <w:b/>
          <w:bCs/>
        </w:rPr>
        <w:t>MWTconv</w:t>
      </w:r>
      <w:proofErr w:type="spellEnd"/>
      <w:r>
        <w:rPr>
          <w:rFonts w:ascii="Arial" w:hAnsi="Arial" w:cs="Arial"/>
          <w:b/>
          <w:bCs/>
        </w:rPr>
        <w:t>) layer</w:t>
      </w:r>
      <w:r>
        <w:rPr>
          <w:rFonts w:ascii="Arial" w:hAnsi="Arial" w:cs="Arial"/>
        </w:rPr>
        <w:t xml:space="preserve">. Instead of executing a fixed, pre-calculated wavelet transform as a separate preprocessing block, the </w:t>
      </w:r>
      <w:proofErr w:type="spellStart"/>
      <w:r>
        <w:rPr>
          <w:rFonts w:ascii="Arial" w:hAnsi="Arial" w:cs="Arial"/>
        </w:rPr>
        <w:t>MWTconv</w:t>
      </w:r>
      <w:proofErr w:type="spellEnd"/>
      <w:r>
        <w:rPr>
          <w:rFonts w:ascii="Arial" w:hAnsi="Arial" w:cs="Arial"/>
        </w:rPr>
        <w:t xml:space="preserve"> layer treats the Morlet wavelet parameters (</w:t>
      </w:r>
      <w:proofErr w:type="spellStart"/>
      <w:r>
        <w:rPr>
          <w:rFonts w:ascii="Arial" w:hAnsi="Arial" w:cs="Arial"/>
        </w:rPr>
        <w:t>center</w:t>
      </w:r>
      <w:proofErr w:type="spellEnd"/>
      <w:r>
        <w:rPr>
          <w:rFonts w:ascii="Arial" w:hAnsi="Arial" w:cs="Arial"/>
        </w:rPr>
        <w:t xml:space="preserve"> frequency and scale band) as trainable network weights. These parameters are updated directly via standard </w:t>
      </w:r>
      <w:r>
        <w:rPr>
          <w:rFonts w:ascii="Arial" w:hAnsi="Arial" w:cs="Arial"/>
          <w:b/>
          <w:bCs/>
        </w:rPr>
        <w:t>gradient backpropagation</w:t>
      </w:r>
      <w:r>
        <w:rPr>
          <w:rFonts w:ascii="Arial" w:hAnsi="Arial" w:cs="Arial"/>
        </w:rPr>
        <w:t xml:space="preserve"> during training, forcing the network to evolve its own custom time-frequency filter bank tailored exactly to the target power disturbances.</w:t>
      </w:r>
    </w:p>
    <w:p w14:paraId="03E99261" w14:textId="77777777" w:rsidR="00F23100" w:rsidRDefault="00F23100" w:rsidP="00F23100">
      <w:pPr>
        <w:pStyle w:val="NormalWeb"/>
        <w:spacing w:before="0" w:beforeAutospacing="0"/>
        <w:rPr>
          <w:rFonts w:ascii="Arial" w:hAnsi="Arial" w:cs="Arial"/>
        </w:rPr>
      </w:pPr>
      <w:r>
        <w:rPr>
          <w:rFonts w:ascii="Arial" w:hAnsi="Arial" w:cs="Arial"/>
        </w:rPr>
        <w:lastRenderedPageBreak/>
        <w:t xml:space="preserve">To extract features across multiple scales without exponentially increasing parameter counts, the authors integrate an </w:t>
      </w:r>
      <w:r>
        <w:rPr>
          <w:rFonts w:ascii="Arial" w:hAnsi="Arial" w:cs="Arial"/>
          <w:b/>
          <w:bCs/>
        </w:rPr>
        <w:t>Efficient Multi-Scale Attention (EMA) module</w:t>
      </w:r>
      <w:r>
        <w:rPr>
          <w:rFonts w:ascii="Arial" w:hAnsi="Arial" w:cs="Arial"/>
        </w:rPr>
        <w:t>. This attention layer parallelizes spatial cross-dimensional pixel processing to isolate high-frequency transients and low-frequency distortions simultaneously.</w:t>
      </w:r>
    </w:p>
    <w:p w14:paraId="32A1431E" w14:textId="77777777" w:rsidR="00F23100" w:rsidRDefault="00F23100" w:rsidP="00F23100">
      <w:pPr>
        <w:pStyle w:val="Heading4"/>
        <w:spacing w:before="0"/>
        <w:rPr>
          <w:rFonts w:ascii="Arial" w:hAnsi="Arial" w:cs="Arial"/>
        </w:rPr>
      </w:pPr>
      <w:r>
        <w:rPr>
          <w:rFonts w:ascii="Arial" w:hAnsi="Arial" w:cs="Arial"/>
        </w:rPr>
        <w:t>2. Literature Review Table</w:t>
      </w:r>
    </w:p>
    <w:p w14:paraId="6F98B25B"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Author(s):</w:t>
      </w:r>
      <w:r>
        <w:rPr>
          <w:rFonts w:ascii="Arial" w:hAnsi="Arial" w:cs="Arial"/>
        </w:rPr>
        <w:t xml:space="preserve"> </w:t>
      </w:r>
      <w:proofErr w:type="spellStart"/>
      <w:r>
        <w:rPr>
          <w:rFonts w:ascii="Arial" w:hAnsi="Arial" w:cs="Arial"/>
        </w:rPr>
        <w:t>Juncai</w:t>
      </w:r>
      <w:proofErr w:type="spellEnd"/>
      <w:r>
        <w:rPr>
          <w:rFonts w:ascii="Arial" w:hAnsi="Arial" w:cs="Arial"/>
        </w:rPr>
        <w:t xml:space="preserve"> Song, Yuting Wang, Yuan Gao, Hong Ye, Dengzhou Fang, </w:t>
      </w:r>
      <w:proofErr w:type="spellStart"/>
      <w:r>
        <w:rPr>
          <w:rFonts w:ascii="Arial" w:hAnsi="Arial" w:cs="Arial"/>
        </w:rPr>
        <w:t>Xiaoxian</w:t>
      </w:r>
      <w:proofErr w:type="spellEnd"/>
      <w:r>
        <w:rPr>
          <w:rFonts w:ascii="Arial" w:hAnsi="Arial" w:cs="Arial"/>
        </w:rPr>
        <w:t xml:space="preserve"> Wang, Zhiyong Hu, and </w:t>
      </w:r>
      <w:proofErr w:type="spellStart"/>
      <w:r>
        <w:rPr>
          <w:rFonts w:ascii="Arial" w:hAnsi="Arial" w:cs="Arial"/>
        </w:rPr>
        <w:t>Siliang</w:t>
      </w:r>
      <w:proofErr w:type="spellEnd"/>
      <w:r>
        <w:rPr>
          <w:rFonts w:ascii="Arial" w:hAnsi="Arial" w:cs="Arial"/>
        </w:rPr>
        <w:t xml:space="preserve"> Lu</w:t>
      </w:r>
    </w:p>
    <w:p w14:paraId="4FFF52CE"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Year:</w:t>
      </w:r>
      <w:r>
        <w:rPr>
          <w:rFonts w:ascii="Arial" w:hAnsi="Arial" w:cs="Arial"/>
        </w:rPr>
        <w:t xml:space="preserve"> 2025</w:t>
      </w:r>
    </w:p>
    <w:p w14:paraId="11188B85"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Methodology:</w:t>
      </w:r>
      <w:r>
        <w:rPr>
          <w:rFonts w:ascii="Arial" w:hAnsi="Arial" w:cs="Arial"/>
        </w:rPr>
        <w:t xml:space="preserve"> Adaptive Time-Frequency extraction using an active Morlet Wavelet Convolutional (</w:t>
      </w:r>
      <w:proofErr w:type="spellStart"/>
      <w:r>
        <w:rPr>
          <w:rFonts w:ascii="Arial" w:hAnsi="Arial" w:cs="Arial"/>
        </w:rPr>
        <w:t>MWTconv</w:t>
      </w:r>
      <w:proofErr w:type="spellEnd"/>
      <w:r>
        <w:rPr>
          <w:rFonts w:ascii="Arial" w:hAnsi="Arial" w:cs="Arial"/>
        </w:rPr>
        <w:t xml:space="preserve">) layer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Feature refinement via an Efficient Multi-Scale Attention (EMA) framework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w:t>
      </w:r>
      <w:proofErr w:type="spellStart"/>
      <w:r>
        <w:rPr>
          <w:rFonts w:ascii="Arial" w:hAnsi="Arial" w:cs="Arial"/>
        </w:rPr>
        <w:t>MEMNet</w:t>
      </w:r>
      <w:proofErr w:type="spellEnd"/>
      <w:r>
        <w:rPr>
          <w:rFonts w:ascii="Arial" w:hAnsi="Arial" w:cs="Arial"/>
        </w:rPr>
        <w:t xml:space="preserve"> deep classification.</w:t>
      </w:r>
    </w:p>
    <w:p w14:paraId="75AD2942"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Dataset Used:</w:t>
      </w:r>
      <w:r>
        <w:rPr>
          <w:rFonts w:ascii="Arial" w:hAnsi="Arial" w:cs="Arial"/>
        </w:rPr>
        <w:t xml:space="preserve"> Comprehensive synthetic dataset spanning complex single and overlapping multi-event PQDs.</w:t>
      </w:r>
    </w:p>
    <w:p w14:paraId="0F14AECF"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Features Extracted:</w:t>
      </w:r>
      <w:r>
        <w:rPr>
          <w:rFonts w:ascii="Arial" w:hAnsi="Arial" w:cs="Arial"/>
        </w:rPr>
        <w:t xml:space="preserve"> Dynamically scalable time-frequency energy coefficients, shift-invariant transient edge maps, and cross-channel scale weights.</w:t>
      </w:r>
    </w:p>
    <w:p w14:paraId="2782E8FB"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Classification Technique:</w:t>
      </w:r>
      <w:r>
        <w:rPr>
          <w:rFonts w:ascii="Arial" w:hAnsi="Arial" w:cs="Arial"/>
        </w:rPr>
        <w:t xml:space="preserve"> </w:t>
      </w:r>
      <w:proofErr w:type="spellStart"/>
      <w:r>
        <w:rPr>
          <w:rFonts w:ascii="Arial" w:hAnsi="Arial" w:cs="Arial"/>
        </w:rPr>
        <w:t>MEMNet</w:t>
      </w:r>
      <w:proofErr w:type="spellEnd"/>
      <w:r>
        <w:rPr>
          <w:rFonts w:ascii="Arial" w:hAnsi="Arial" w:cs="Arial"/>
        </w:rPr>
        <w:t xml:space="preserve"> lightweight deep neural classifier.</w:t>
      </w:r>
    </w:p>
    <w:p w14:paraId="6430BE59"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Performance Metrics:</w:t>
      </w:r>
      <w:r>
        <w:rPr>
          <w:rFonts w:ascii="Arial" w:hAnsi="Arial" w:cs="Arial"/>
        </w:rPr>
        <w:t xml:space="preserve"> Achieves a classification accuracy of </w:t>
      </w:r>
      <w:r>
        <w:rPr>
          <w:rFonts w:ascii="Arial" w:hAnsi="Arial" w:cs="Arial"/>
          <w:b/>
          <w:bCs/>
        </w:rPr>
        <w:t>99.20%</w:t>
      </w:r>
      <w:r>
        <w:rPr>
          <w:rFonts w:ascii="Arial" w:hAnsi="Arial" w:cs="Arial"/>
        </w:rPr>
        <w:t xml:space="preserve"> with a blistering </w:t>
      </w:r>
      <w:r>
        <w:rPr>
          <w:rFonts w:ascii="Arial" w:hAnsi="Arial" w:cs="Arial"/>
          <w:b/>
          <w:bCs/>
        </w:rPr>
        <w:t xml:space="preserve">6.2 </w:t>
      </w:r>
      <w:proofErr w:type="spellStart"/>
      <w:r>
        <w:rPr>
          <w:rFonts w:ascii="Arial" w:hAnsi="Arial" w:cs="Arial"/>
          <w:b/>
          <w:bCs/>
        </w:rPr>
        <w:t>ms</w:t>
      </w:r>
      <w:proofErr w:type="spellEnd"/>
      <w:r>
        <w:rPr>
          <w:rFonts w:ascii="Arial" w:hAnsi="Arial" w:cs="Arial"/>
          <w:b/>
          <w:bCs/>
        </w:rPr>
        <w:t xml:space="preserve"> execution inference speed per sample</w:t>
      </w:r>
      <w:r>
        <w:rPr>
          <w:rFonts w:ascii="Arial" w:hAnsi="Arial" w:cs="Arial"/>
        </w:rPr>
        <w:t>.</w:t>
      </w:r>
    </w:p>
    <w:p w14:paraId="3D033C04" w14:textId="77777777" w:rsidR="00F23100" w:rsidRDefault="00F23100" w:rsidP="00F23100">
      <w:pPr>
        <w:pStyle w:val="NormalWeb"/>
        <w:numPr>
          <w:ilvl w:val="0"/>
          <w:numId w:val="55"/>
        </w:numPr>
        <w:spacing w:before="0" w:beforeAutospacing="0"/>
        <w:rPr>
          <w:rFonts w:ascii="Arial" w:hAnsi="Arial" w:cs="Arial"/>
        </w:rPr>
      </w:pPr>
      <w:r>
        <w:rPr>
          <w:rFonts w:ascii="Arial" w:hAnsi="Arial" w:cs="Arial"/>
          <w:b/>
          <w:bCs/>
        </w:rPr>
        <w:t>Limitations:</w:t>
      </w:r>
      <w:r>
        <w:rPr>
          <w:rFonts w:ascii="Arial" w:hAnsi="Arial" w:cs="Arial"/>
        </w:rPr>
        <w:t xml:space="preserve"> The backpropagation optimization of wavelet parameters is highly sensitive to the chosen initial parameter seeds; bad initialization can cause the model to get stuck in local minima.</w:t>
      </w:r>
    </w:p>
    <w:p w14:paraId="40223D92" w14:textId="77777777" w:rsidR="00F23100" w:rsidRDefault="00F23100" w:rsidP="00F23100">
      <w:pPr>
        <w:pStyle w:val="Heading4"/>
        <w:spacing w:before="0"/>
        <w:rPr>
          <w:rFonts w:ascii="Arial" w:hAnsi="Arial" w:cs="Arial"/>
        </w:rPr>
      </w:pPr>
      <w:r>
        <w:rPr>
          <w:rFonts w:ascii="Arial" w:hAnsi="Arial" w:cs="Arial"/>
        </w:rPr>
        <w:t>3. Dataset, Equations, and Simulation Framework</w:t>
      </w:r>
    </w:p>
    <w:p w14:paraId="7CA0D4E4" w14:textId="77777777" w:rsidR="00F23100" w:rsidRDefault="00F23100" w:rsidP="00F23100">
      <w:pPr>
        <w:pStyle w:val="NormalWeb"/>
        <w:spacing w:before="0" w:beforeAutospacing="0"/>
        <w:rPr>
          <w:rFonts w:ascii="Arial" w:hAnsi="Arial" w:cs="Arial"/>
        </w:rPr>
      </w:pPr>
      <w:r>
        <w:rPr>
          <w:rFonts w:ascii="Arial" w:hAnsi="Arial" w:cs="Arial"/>
        </w:rPr>
        <w:t xml:space="preserve">The model was verified on a hardware in-the-loop setup using a </w:t>
      </w:r>
      <w:r>
        <w:rPr>
          <w:rFonts w:ascii="Arial" w:hAnsi="Arial" w:cs="Arial"/>
          <w:b/>
          <w:bCs/>
        </w:rPr>
        <w:t>Raspberry Pi 4B</w:t>
      </w:r>
      <w:r>
        <w:rPr>
          <w:rFonts w:ascii="Arial" w:hAnsi="Arial" w:cs="Arial"/>
        </w:rPr>
        <w:t xml:space="preserve"> to prove its true embedded edge readiness.</w:t>
      </w:r>
    </w:p>
    <w:p w14:paraId="41141A47" w14:textId="77777777" w:rsidR="00F23100" w:rsidRDefault="00F23100" w:rsidP="00F23100">
      <w:pPr>
        <w:pStyle w:val="NormalWeb"/>
        <w:spacing w:before="0" w:beforeAutospacing="0"/>
        <w:rPr>
          <w:rFonts w:ascii="Arial" w:hAnsi="Arial" w:cs="Arial"/>
        </w:rPr>
      </w:pPr>
      <w:r>
        <w:rPr>
          <w:rFonts w:ascii="Arial" w:hAnsi="Arial" w:cs="Arial"/>
        </w:rPr>
        <w:t xml:space="preserve">The mathematical foundation of the adaptive Morlet wavelet function </w:t>
      </w:r>
      <w:r>
        <w:rPr>
          <w:rStyle w:val="math-inline"/>
          <w:rFonts w:ascii="Arial" w:eastAsiaTheme="majorEastAsia" w:hAnsi="Arial" w:cs="Arial"/>
        </w:rPr>
        <w:t>$\psi(t)$</w:t>
      </w:r>
      <w:r>
        <w:rPr>
          <w:rFonts w:ascii="Arial" w:hAnsi="Arial" w:cs="Arial"/>
        </w:rPr>
        <w:t xml:space="preserve"> within the trainable </w:t>
      </w:r>
      <w:proofErr w:type="spellStart"/>
      <w:r>
        <w:rPr>
          <w:rFonts w:ascii="Arial" w:hAnsi="Arial" w:cs="Arial"/>
        </w:rPr>
        <w:t>MWTconv</w:t>
      </w:r>
      <w:proofErr w:type="spellEnd"/>
      <w:r>
        <w:rPr>
          <w:rFonts w:ascii="Arial" w:hAnsi="Arial" w:cs="Arial"/>
        </w:rPr>
        <w:t xml:space="preserve"> layer is defined as:</w:t>
      </w:r>
    </w:p>
    <w:p w14:paraId="3B40DB67" w14:textId="77777777" w:rsidR="00F23100" w:rsidRDefault="00F23100" w:rsidP="00F23100">
      <w:pPr>
        <w:rPr>
          <w:rFonts w:ascii="Arial" w:hAnsi="Arial" w:cs="Arial"/>
        </w:rPr>
      </w:pPr>
      <w:r>
        <w:rPr>
          <w:rFonts w:ascii="Arial" w:hAnsi="Arial" w:cs="Arial"/>
        </w:rPr>
        <w:t xml:space="preserve">$$\psi(t) = \frac{1}{\sqrt{\pi </w:t>
      </w:r>
      <w:proofErr w:type="spellStart"/>
      <w:r>
        <w:rPr>
          <w:rFonts w:ascii="Arial" w:hAnsi="Arial" w:cs="Arial"/>
        </w:rPr>
        <w:t>f_b</w:t>
      </w:r>
      <w:proofErr w:type="spellEnd"/>
      <w:r>
        <w:rPr>
          <w:rFonts w:ascii="Arial" w:hAnsi="Arial" w:cs="Arial"/>
        </w:rPr>
        <w:t>}} \exp\left(-\frac{t^2}{</w:t>
      </w:r>
      <w:proofErr w:type="spellStart"/>
      <w:r>
        <w:rPr>
          <w:rFonts w:ascii="Arial" w:hAnsi="Arial" w:cs="Arial"/>
        </w:rPr>
        <w:t>f_b</w:t>
      </w:r>
      <w:proofErr w:type="spellEnd"/>
      <w:r>
        <w:rPr>
          <w:rFonts w:ascii="Arial" w:hAnsi="Arial" w:cs="Arial"/>
        </w:rPr>
        <w:t xml:space="preserve">}\right) \exp(j 2\pi </w:t>
      </w:r>
      <w:proofErr w:type="spellStart"/>
      <w:r>
        <w:rPr>
          <w:rFonts w:ascii="Arial" w:hAnsi="Arial" w:cs="Arial"/>
        </w:rPr>
        <w:t>f_c</w:t>
      </w:r>
      <w:proofErr w:type="spellEnd"/>
      <w:r>
        <w:rPr>
          <w:rFonts w:ascii="Arial" w:hAnsi="Arial" w:cs="Arial"/>
        </w:rPr>
        <w:t xml:space="preserve"> t)$$</w:t>
      </w:r>
    </w:p>
    <w:p w14:paraId="422DCE71" w14:textId="77777777" w:rsidR="00F23100" w:rsidRDefault="00F23100" w:rsidP="00F23100">
      <w:pPr>
        <w:pStyle w:val="NormalWeb"/>
        <w:spacing w:before="0" w:beforeAutospacing="0"/>
        <w:rPr>
          <w:rFonts w:ascii="Arial" w:hAnsi="Arial" w:cs="Arial"/>
        </w:rPr>
      </w:pPr>
      <w:r>
        <w:rPr>
          <w:rFonts w:ascii="Arial" w:hAnsi="Arial" w:cs="Arial"/>
        </w:rPr>
        <w:t>Where:</w:t>
      </w:r>
    </w:p>
    <w:p w14:paraId="72559E96" w14:textId="77777777" w:rsidR="00F23100" w:rsidRDefault="00F23100" w:rsidP="00F23100">
      <w:pPr>
        <w:pStyle w:val="NormalWeb"/>
        <w:numPr>
          <w:ilvl w:val="0"/>
          <w:numId w:val="56"/>
        </w:numPr>
        <w:spacing w:before="0" w:beforeAutospacing="0"/>
        <w:rPr>
          <w:rFonts w:ascii="Arial" w:hAnsi="Arial" w:cs="Arial"/>
        </w:rPr>
      </w:pPr>
      <w:r>
        <w:rPr>
          <w:rStyle w:val="math-inline"/>
          <w:rFonts w:ascii="Arial" w:eastAsiaTheme="majorEastAsia" w:hAnsi="Arial" w:cs="Arial"/>
        </w:rPr>
        <w:t>$</w:t>
      </w:r>
      <w:proofErr w:type="spellStart"/>
      <w:r>
        <w:rPr>
          <w:rStyle w:val="math-inline"/>
          <w:rFonts w:ascii="Arial" w:eastAsiaTheme="majorEastAsia" w:hAnsi="Arial" w:cs="Arial"/>
        </w:rPr>
        <w:t>f_c</w:t>
      </w:r>
      <w:proofErr w:type="spellEnd"/>
      <w:r>
        <w:rPr>
          <w:rStyle w:val="math-inline"/>
          <w:rFonts w:ascii="Arial" w:eastAsiaTheme="majorEastAsia" w:hAnsi="Arial" w:cs="Arial"/>
        </w:rPr>
        <w:t>$</w:t>
      </w:r>
      <w:r>
        <w:rPr>
          <w:rFonts w:ascii="Arial" w:hAnsi="Arial" w:cs="Arial"/>
        </w:rPr>
        <w:t xml:space="preserve"> is the </w:t>
      </w:r>
      <w:proofErr w:type="spellStart"/>
      <w:r>
        <w:rPr>
          <w:rFonts w:ascii="Arial" w:hAnsi="Arial" w:cs="Arial"/>
        </w:rPr>
        <w:t>center</w:t>
      </w:r>
      <w:proofErr w:type="spellEnd"/>
      <w:r>
        <w:rPr>
          <w:rFonts w:ascii="Arial" w:hAnsi="Arial" w:cs="Arial"/>
        </w:rPr>
        <w:t xml:space="preserve"> frequency of the wavelet kernel (optimized via backpropagation).</w:t>
      </w:r>
    </w:p>
    <w:p w14:paraId="59B1E304" w14:textId="77777777" w:rsidR="00F23100" w:rsidRDefault="00F23100" w:rsidP="00F23100">
      <w:pPr>
        <w:pStyle w:val="NormalWeb"/>
        <w:numPr>
          <w:ilvl w:val="0"/>
          <w:numId w:val="56"/>
        </w:numPr>
        <w:spacing w:before="0" w:beforeAutospacing="0"/>
        <w:rPr>
          <w:rFonts w:ascii="Arial" w:hAnsi="Arial" w:cs="Arial"/>
        </w:rPr>
      </w:pPr>
      <w:r>
        <w:rPr>
          <w:rStyle w:val="math-inline"/>
          <w:rFonts w:ascii="Arial" w:eastAsiaTheme="majorEastAsia" w:hAnsi="Arial" w:cs="Arial"/>
        </w:rPr>
        <w:t>$</w:t>
      </w:r>
      <w:proofErr w:type="spellStart"/>
      <w:r>
        <w:rPr>
          <w:rStyle w:val="math-inline"/>
          <w:rFonts w:ascii="Arial" w:eastAsiaTheme="majorEastAsia" w:hAnsi="Arial" w:cs="Arial"/>
        </w:rPr>
        <w:t>f_b</w:t>
      </w:r>
      <w:proofErr w:type="spellEnd"/>
      <w:r>
        <w:rPr>
          <w:rStyle w:val="math-inline"/>
          <w:rFonts w:ascii="Arial" w:eastAsiaTheme="majorEastAsia" w:hAnsi="Arial" w:cs="Arial"/>
        </w:rPr>
        <w:t>$</w:t>
      </w:r>
      <w:r>
        <w:rPr>
          <w:rFonts w:ascii="Arial" w:hAnsi="Arial" w:cs="Arial"/>
        </w:rPr>
        <w:t xml:space="preserve"> is the bandwidth/bandwidth control factor (optimized via backpropagation).</w:t>
      </w:r>
    </w:p>
    <w:p w14:paraId="07E581B3" w14:textId="77777777" w:rsidR="00F23100" w:rsidRDefault="00F23100" w:rsidP="00F23100">
      <w:pPr>
        <w:pStyle w:val="Heading1"/>
      </w:pPr>
      <w:bookmarkStart w:id="91" w:name="_Toc231849871"/>
      <w:r>
        <w:t>Paper 17:</w:t>
      </w:r>
      <w:bookmarkEnd w:id="91"/>
      <w:r>
        <w:t xml:space="preserve"> </w:t>
      </w:r>
    </w:p>
    <w:p w14:paraId="185EFA54" w14:textId="6EFD5652" w:rsidR="00F23100" w:rsidRDefault="00F23100" w:rsidP="00F23100">
      <w:pPr>
        <w:pStyle w:val="Heading3"/>
        <w:spacing w:before="0"/>
        <w:rPr>
          <w:rFonts w:ascii="Arial" w:hAnsi="Arial" w:cs="Arial"/>
        </w:rPr>
      </w:pPr>
      <w:bookmarkStart w:id="92" w:name="_Toc231849872"/>
      <w:r>
        <w:rPr>
          <w:rFonts w:ascii="Arial" w:hAnsi="Arial" w:cs="Arial"/>
        </w:rPr>
        <w:t>Perception of power quality disturbances using Fourier, Short-Time Fourier, continuous and discrete wavelet transforms</w:t>
      </w:r>
      <w:bookmarkEnd w:id="92"/>
    </w:p>
    <w:p w14:paraId="0EB6353F" w14:textId="77777777" w:rsidR="00F23100" w:rsidRDefault="00F23100" w:rsidP="00F23100">
      <w:pPr>
        <w:pStyle w:val="Heading4"/>
        <w:spacing w:before="0"/>
        <w:rPr>
          <w:rFonts w:ascii="Arial" w:hAnsi="Arial" w:cs="Arial"/>
        </w:rPr>
      </w:pPr>
      <w:r>
        <w:rPr>
          <w:rFonts w:ascii="Arial" w:hAnsi="Arial" w:cs="Arial"/>
        </w:rPr>
        <w:t>1. Comprehensive Executive Summary</w:t>
      </w:r>
    </w:p>
    <w:p w14:paraId="7F25655C" w14:textId="77777777" w:rsidR="00F23100" w:rsidRDefault="00F23100" w:rsidP="00F23100">
      <w:pPr>
        <w:pStyle w:val="NormalWeb"/>
        <w:spacing w:before="0" w:beforeAutospacing="0"/>
        <w:rPr>
          <w:rFonts w:ascii="Arial" w:hAnsi="Arial" w:cs="Arial"/>
        </w:rPr>
      </w:pPr>
      <w:r>
        <w:rPr>
          <w:rFonts w:ascii="Arial" w:hAnsi="Arial" w:cs="Arial"/>
        </w:rPr>
        <w:t xml:space="preserve">This paper serves as an extensive mathematical comparative analysis evaluating the precise physical performance and domain boundaries of four cornerstone signal </w:t>
      </w:r>
      <w:r>
        <w:rPr>
          <w:rFonts w:ascii="Arial" w:hAnsi="Arial" w:cs="Arial"/>
        </w:rPr>
        <w:lastRenderedPageBreak/>
        <w:t>processing algorithms: Fourier Transform (FT), Short-Time Fourier Transform (STFT), Continuous Wavelet Transform (CWT), and Discrete Wavelet Transform (DWT).</w:t>
      </w:r>
    </w:p>
    <w:p w14:paraId="58AE7275" w14:textId="77777777" w:rsidR="00F23100" w:rsidRDefault="00F23100" w:rsidP="00F23100">
      <w:pPr>
        <w:pStyle w:val="NormalWeb"/>
        <w:spacing w:before="0" w:beforeAutospacing="0"/>
        <w:rPr>
          <w:rFonts w:ascii="Arial" w:hAnsi="Arial" w:cs="Arial"/>
        </w:rPr>
      </w:pPr>
      <w:r>
        <w:rPr>
          <w:rFonts w:ascii="Arial" w:hAnsi="Arial" w:cs="Arial"/>
        </w:rPr>
        <w:t>The authors step through each method's ability to localize specific disturbances:</w:t>
      </w:r>
    </w:p>
    <w:p w14:paraId="3769CBE5" w14:textId="77777777" w:rsidR="00F23100" w:rsidRDefault="00F23100" w:rsidP="00F23100">
      <w:pPr>
        <w:pStyle w:val="NormalWeb"/>
        <w:numPr>
          <w:ilvl w:val="0"/>
          <w:numId w:val="57"/>
        </w:numPr>
        <w:spacing w:before="0" w:beforeAutospacing="0"/>
        <w:rPr>
          <w:rFonts w:ascii="Arial" w:hAnsi="Arial" w:cs="Arial"/>
        </w:rPr>
      </w:pPr>
      <w:r>
        <w:rPr>
          <w:rFonts w:ascii="Arial" w:hAnsi="Arial" w:cs="Arial"/>
          <w:b/>
          <w:bCs/>
        </w:rPr>
        <w:t>FT:</w:t>
      </w:r>
      <w:r>
        <w:rPr>
          <w:rFonts w:ascii="Arial" w:hAnsi="Arial" w:cs="Arial"/>
        </w:rPr>
        <w:t xml:space="preserve"> Excellent for uniform steady-state harmonics, but completely blind to temporal tracking, failing to identify when a sag or swell begins or ends.</w:t>
      </w:r>
    </w:p>
    <w:p w14:paraId="70BFDE6A" w14:textId="77777777" w:rsidR="00F23100" w:rsidRDefault="00F23100" w:rsidP="00F23100">
      <w:pPr>
        <w:pStyle w:val="NormalWeb"/>
        <w:numPr>
          <w:ilvl w:val="0"/>
          <w:numId w:val="57"/>
        </w:numPr>
        <w:spacing w:before="0" w:beforeAutospacing="0"/>
        <w:rPr>
          <w:rFonts w:ascii="Arial" w:hAnsi="Arial" w:cs="Arial"/>
        </w:rPr>
      </w:pPr>
      <w:r>
        <w:rPr>
          <w:rFonts w:ascii="Arial" w:hAnsi="Arial" w:cs="Arial"/>
          <w:b/>
          <w:bCs/>
        </w:rPr>
        <w:t>STFT:</w:t>
      </w:r>
      <w:r>
        <w:rPr>
          <w:rFonts w:ascii="Arial" w:hAnsi="Arial" w:cs="Arial"/>
        </w:rPr>
        <w:t xml:space="preserve"> Introduces a fixed sliding window to provide time-frequency mapping. However, it is bound by </w:t>
      </w:r>
      <w:r>
        <w:rPr>
          <w:rFonts w:ascii="Arial" w:hAnsi="Arial" w:cs="Arial"/>
          <w:b/>
          <w:bCs/>
        </w:rPr>
        <w:t>Heisenberg’s Uncertainty Principle</w:t>
      </w:r>
      <w:r>
        <w:rPr>
          <w:rFonts w:ascii="Arial" w:hAnsi="Arial" w:cs="Arial"/>
        </w:rPr>
        <w:t>—a wide window gives sharp frequency resolution but blurs time, while a narrow window pinpoints transient edges but destroys steady-state frequency tracking.</w:t>
      </w:r>
    </w:p>
    <w:p w14:paraId="0BC47AA1" w14:textId="77777777" w:rsidR="00F23100" w:rsidRDefault="00F23100" w:rsidP="00F23100">
      <w:pPr>
        <w:pStyle w:val="NormalWeb"/>
        <w:numPr>
          <w:ilvl w:val="0"/>
          <w:numId w:val="57"/>
        </w:numPr>
        <w:spacing w:before="0" w:beforeAutospacing="0"/>
        <w:rPr>
          <w:rFonts w:ascii="Arial" w:hAnsi="Arial" w:cs="Arial"/>
        </w:rPr>
      </w:pPr>
      <w:r>
        <w:rPr>
          <w:rFonts w:ascii="Arial" w:hAnsi="Arial" w:cs="Arial"/>
          <w:b/>
          <w:bCs/>
        </w:rPr>
        <w:t>CWT:</w:t>
      </w:r>
      <w:r>
        <w:rPr>
          <w:rFonts w:ascii="Arial" w:hAnsi="Arial" w:cs="Arial"/>
        </w:rPr>
        <w:t xml:space="preserve"> Resolves this by utilizing a continuously scalable mother wavelet, yielding high time resolution at high frequencies (perfect for sharp impulses/transients) and high frequency resolution at low frequencies (perfect for tracking sags/swells).</w:t>
      </w:r>
    </w:p>
    <w:p w14:paraId="0BA1182E" w14:textId="77777777" w:rsidR="00F23100" w:rsidRDefault="00F23100" w:rsidP="00F23100">
      <w:pPr>
        <w:pStyle w:val="NormalWeb"/>
        <w:numPr>
          <w:ilvl w:val="0"/>
          <w:numId w:val="57"/>
        </w:numPr>
        <w:spacing w:before="0" w:beforeAutospacing="0"/>
        <w:rPr>
          <w:rFonts w:ascii="Arial" w:hAnsi="Arial" w:cs="Arial"/>
        </w:rPr>
      </w:pPr>
      <w:r>
        <w:rPr>
          <w:rFonts w:ascii="Arial" w:hAnsi="Arial" w:cs="Arial"/>
          <w:b/>
          <w:bCs/>
        </w:rPr>
        <w:t>DWT:</w:t>
      </w:r>
      <w:r>
        <w:rPr>
          <w:rFonts w:ascii="Arial" w:hAnsi="Arial" w:cs="Arial"/>
        </w:rPr>
        <w:t xml:space="preserve"> Breaks the signal down into discrete dyadic sub-bands, outputting </w:t>
      </w:r>
      <w:r>
        <w:rPr>
          <w:rFonts w:ascii="Arial" w:hAnsi="Arial" w:cs="Arial"/>
          <w:b/>
          <w:bCs/>
        </w:rPr>
        <w:t>Approximations (low frequency)</w:t>
      </w:r>
      <w:r>
        <w:rPr>
          <w:rFonts w:ascii="Arial" w:hAnsi="Arial" w:cs="Arial"/>
        </w:rPr>
        <w:t xml:space="preserve"> and </w:t>
      </w:r>
      <w:r>
        <w:rPr>
          <w:rFonts w:ascii="Arial" w:hAnsi="Arial" w:cs="Arial"/>
          <w:b/>
          <w:bCs/>
        </w:rPr>
        <w:t>Details (high frequency)</w:t>
      </w:r>
      <w:r>
        <w:rPr>
          <w:rFonts w:ascii="Arial" w:hAnsi="Arial" w:cs="Arial"/>
        </w:rPr>
        <w:t>. This offers immense computational efficiency and outputs localized energy values across separate decomposition levels to identify variations.</w:t>
      </w:r>
    </w:p>
    <w:p w14:paraId="3E295E33" w14:textId="77777777" w:rsidR="00F23100" w:rsidRDefault="00F23100" w:rsidP="00F23100">
      <w:pPr>
        <w:pStyle w:val="Heading4"/>
        <w:spacing w:before="0"/>
        <w:rPr>
          <w:rFonts w:ascii="Arial" w:hAnsi="Arial" w:cs="Arial"/>
        </w:rPr>
      </w:pPr>
      <w:r>
        <w:rPr>
          <w:rFonts w:ascii="Arial" w:hAnsi="Arial" w:cs="Arial"/>
        </w:rPr>
        <w:t>2. Literature Review Table</w:t>
      </w:r>
    </w:p>
    <w:p w14:paraId="540F9AED"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Author(s):</w:t>
      </w:r>
      <w:r>
        <w:rPr>
          <w:rFonts w:ascii="Arial" w:hAnsi="Arial" w:cs="Arial"/>
        </w:rPr>
        <w:t xml:space="preserve"> M. S. Priyadarshini, Mohit Bajaj, Lukas Prokop, and Milkias Berhanu</w:t>
      </w:r>
    </w:p>
    <w:p w14:paraId="75B74C1D"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Year:</w:t>
      </w:r>
      <w:r>
        <w:rPr>
          <w:rFonts w:ascii="Arial" w:hAnsi="Arial" w:cs="Arial"/>
        </w:rPr>
        <w:t xml:space="preserve"> 2024</w:t>
      </w:r>
    </w:p>
    <w:p w14:paraId="13EFE275"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Methodology:</w:t>
      </w:r>
      <w:r>
        <w:rPr>
          <w:rFonts w:ascii="Arial" w:hAnsi="Arial" w:cs="Arial"/>
        </w:rPr>
        <w:t xml:space="preserve"> Domain-transformation comparative study using FT vs. STFT vs. CWT vs. DWT on power signals.</w:t>
      </w:r>
    </w:p>
    <w:p w14:paraId="74CF67F6"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Dataset Used:</w:t>
      </w:r>
      <w:r>
        <w:rPr>
          <w:rFonts w:ascii="Arial" w:hAnsi="Arial" w:cs="Arial"/>
        </w:rPr>
        <w:t xml:space="preserve"> MATLAB-generated mathematical disturbance models.</w:t>
      </w:r>
    </w:p>
    <w:p w14:paraId="53D430D1"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Features Extracted:</w:t>
      </w:r>
      <w:r>
        <w:rPr>
          <w:rFonts w:ascii="Arial" w:hAnsi="Arial" w:cs="Arial"/>
        </w:rPr>
        <w:t xml:space="preserve"> 3D time-frequency energy distributions, spectral components, and dyadic multi-resolution energy values.</w:t>
      </w:r>
    </w:p>
    <w:p w14:paraId="0E61A3B6"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Classification Technique:</w:t>
      </w:r>
      <w:r>
        <w:rPr>
          <w:rFonts w:ascii="Arial" w:hAnsi="Arial" w:cs="Arial"/>
        </w:rPr>
        <w:t xml:space="preserve"> Pure Analytical Visualization and energy threshold profiling (no black-box AI classifier used).</w:t>
      </w:r>
    </w:p>
    <w:p w14:paraId="52D2322A"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Performance Metrics:</w:t>
      </w:r>
      <w:r>
        <w:rPr>
          <w:rFonts w:ascii="Arial" w:hAnsi="Arial" w:cs="Arial"/>
        </w:rPr>
        <w:t xml:space="preserve"> Evaluated qualitatively through 3D energy-surface plots and quantitatively via multi-level sub-band energy indices.</w:t>
      </w:r>
    </w:p>
    <w:p w14:paraId="64DB662C" w14:textId="77777777" w:rsidR="00F23100" w:rsidRDefault="00F23100" w:rsidP="00F23100">
      <w:pPr>
        <w:pStyle w:val="NormalWeb"/>
        <w:numPr>
          <w:ilvl w:val="0"/>
          <w:numId w:val="58"/>
        </w:numPr>
        <w:spacing w:before="0" w:beforeAutospacing="0"/>
        <w:rPr>
          <w:rFonts w:ascii="Arial" w:hAnsi="Arial" w:cs="Arial"/>
        </w:rPr>
      </w:pPr>
      <w:r>
        <w:rPr>
          <w:rFonts w:ascii="Arial" w:hAnsi="Arial" w:cs="Arial"/>
          <w:b/>
          <w:bCs/>
        </w:rPr>
        <w:t>Limitations:</w:t>
      </w:r>
      <w:r>
        <w:rPr>
          <w:rFonts w:ascii="Arial" w:hAnsi="Arial" w:cs="Arial"/>
        </w:rPr>
        <w:t xml:space="preserve"> The paper outlines analytical processing boundaries but does not design an automated multi-class machine learning classification engine.</w:t>
      </w:r>
    </w:p>
    <w:p w14:paraId="4FEB9BEC" w14:textId="77777777" w:rsidR="00F23100" w:rsidRDefault="00F23100" w:rsidP="00F23100">
      <w:pPr>
        <w:pStyle w:val="Heading4"/>
        <w:spacing w:before="0"/>
        <w:rPr>
          <w:rFonts w:ascii="Arial" w:hAnsi="Arial" w:cs="Arial"/>
        </w:rPr>
      </w:pPr>
      <w:r>
        <w:rPr>
          <w:rFonts w:ascii="Arial" w:hAnsi="Arial" w:cs="Arial"/>
        </w:rPr>
        <w:t>3. Dataset, Equations, and Simulation Framework</w:t>
      </w:r>
    </w:p>
    <w:p w14:paraId="2D04EF13" w14:textId="77777777" w:rsidR="00F14E65" w:rsidRDefault="00F14E65" w:rsidP="00F14E65">
      <w:pPr>
        <w:pStyle w:val="NormalWeb"/>
        <w:numPr>
          <w:ilvl w:val="0"/>
          <w:numId w:val="63"/>
        </w:numPr>
        <w:spacing w:before="0" w:beforeAutospacing="0"/>
        <w:rPr>
          <w:rFonts w:ascii="Arial" w:hAnsi="Arial" w:cs="Arial"/>
        </w:rPr>
      </w:pPr>
      <w:r>
        <w:rPr>
          <w:rStyle w:val="citation-19"/>
          <w:rFonts w:ascii="Arial" w:eastAsiaTheme="majorEastAsia" w:hAnsi="Arial" w:cs="Arial"/>
          <w:b/>
          <w:bCs/>
        </w:rPr>
        <w:t>Dataset Origin:</w:t>
      </w:r>
      <w:r>
        <w:rPr>
          <w:rStyle w:val="citation-19"/>
          <w:rFonts w:ascii="Arial" w:eastAsiaTheme="majorEastAsia" w:hAnsi="Arial" w:cs="Arial"/>
        </w:rPr>
        <w:t xml:space="preserve"> Generated completely from scratch via </w:t>
      </w:r>
      <w:r>
        <w:rPr>
          <w:rStyle w:val="citation-19"/>
          <w:rFonts w:ascii="Arial" w:eastAsiaTheme="majorEastAsia" w:hAnsi="Arial" w:cs="Arial"/>
          <w:b/>
          <w:bCs/>
        </w:rPr>
        <w:t>simulation code developed in MATLAB</w:t>
      </w:r>
      <w:r>
        <w:rPr>
          <w:rFonts w:ascii="Arial" w:hAnsi="Arial" w:cs="Arial"/>
        </w:rPr>
        <w:t xml:space="preserve">. </w:t>
      </w:r>
    </w:p>
    <w:p w14:paraId="31546B71" w14:textId="77777777" w:rsidR="00F14E65" w:rsidRDefault="00F14E65" w:rsidP="00F14E65">
      <w:pPr>
        <w:pStyle w:val="NormalWeb"/>
        <w:numPr>
          <w:ilvl w:val="0"/>
          <w:numId w:val="63"/>
        </w:numPr>
        <w:spacing w:before="0" w:beforeAutospacing="0"/>
        <w:rPr>
          <w:rFonts w:ascii="Arial" w:hAnsi="Arial" w:cs="Arial"/>
        </w:rPr>
      </w:pPr>
      <w:r>
        <w:rPr>
          <w:rStyle w:val="citation-18"/>
          <w:rFonts w:ascii="Arial" w:eastAsiaTheme="majorEastAsia" w:hAnsi="Arial" w:cs="Arial"/>
          <w:b/>
          <w:bCs/>
        </w:rPr>
        <w:t>Methodology:</w:t>
      </w:r>
      <w:r>
        <w:rPr>
          <w:rStyle w:val="citation-18"/>
          <w:rFonts w:ascii="Arial" w:eastAsiaTheme="majorEastAsia" w:hAnsi="Arial" w:cs="Arial"/>
        </w:rPr>
        <w:t xml:space="preserve"> The authors used </w:t>
      </w:r>
      <w:r>
        <w:rPr>
          <w:rStyle w:val="citation-18"/>
          <w:rFonts w:ascii="Arial" w:eastAsiaTheme="majorEastAsia" w:hAnsi="Arial" w:cs="Arial"/>
          <w:b/>
          <w:bCs/>
        </w:rPr>
        <w:t>mathematical parametric models and step functions</w:t>
      </w:r>
      <w:r>
        <w:rPr>
          <w:rStyle w:val="citation-18"/>
          <w:rFonts w:ascii="Arial" w:eastAsiaTheme="majorEastAsia" w:hAnsi="Arial" w:cs="Arial"/>
        </w:rPr>
        <w:t xml:space="preserve"> based on standard electrical formulas to synthesize each specific voltage disturbance waveform</w:t>
      </w:r>
      <w:r>
        <w:rPr>
          <w:rFonts w:ascii="Arial" w:hAnsi="Arial" w:cs="Arial"/>
        </w:rPr>
        <w:t xml:space="preserve">. </w:t>
      </w:r>
    </w:p>
    <w:p w14:paraId="0EAAA918" w14:textId="77777777" w:rsidR="00F14E65" w:rsidRDefault="00F14E65" w:rsidP="00F14E65">
      <w:pPr>
        <w:pStyle w:val="NormalWeb"/>
        <w:numPr>
          <w:ilvl w:val="0"/>
          <w:numId w:val="63"/>
        </w:numPr>
        <w:spacing w:before="0" w:beforeAutospacing="0"/>
        <w:rPr>
          <w:rFonts w:ascii="Arial" w:hAnsi="Arial" w:cs="Arial"/>
        </w:rPr>
      </w:pPr>
      <w:r>
        <w:rPr>
          <w:rStyle w:val="citation-17"/>
          <w:rFonts w:ascii="Arial" w:eastAsiaTheme="majorEastAsia" w:hAnsi="Arial" w:cs="Arial"/>
          <w:b/>
          <w:bCs/>
        </w:rPr>
        <w:t>Data Specifications:</w:t>
      </w:r>
      <w:r>
        <w:rPr>
          <w:rStyle w:val="citation-17"/>
          <w:rFonts w:ascii="Arial" w:eastAsiaTheme="majorEastAsia" w:hAnsi="Arial" w:cs="Arial"/>
        </w:rPr>
        <w:t xml:space="preserve"> * The baseline signal is </w:t>
      </w:r>
      <w:proofErr w:type="spellStart"/>
      <w:r>
        <w:rPr>
          <w:rStyle w:val="citation-17"/>
          <w:rFonts w:ascii="Arial" w:eastAsiaTheme="majorEastAsia" w:hAnsi="Arial" w:cs="Arial"/>
        </w:rPr>
        <w:t>modeled</w:t>
      </w:r>
      <w:proofErr w:type="spellEnd"/>
      <w:r>
        <w:rPr>
          <w:rStyle w:val="citation-17"/>
          <w:rFonts w:ascii="Arial" w:eastAsiaTheme="majorEastAsia" w:hAnsi="Arial" w:cs="Arial"/>
        </w:rPr>
        <w:t xml:space="preserve"> as a pure sinusoidal waveform with a fundamental frequency of </w:t>
      </w:r>
      <w:r>
        <w:rPr>
          <w:rStyle w:val="citation-17"/>
          <w:rFonts w:ascii="Arial" w:eastAsiaTheme="majorEastAsia" w:hAnsi="Arial" w:cs="Arial"/>
          <w:b/>
          <w:bCs/>
        </w:rPr>
        <w:t>50 Hz</w:t>
      </w:r>
      <w:r>
        <w:rPr>
          <w:rStyle w:val="citation-17"/>
          <w:rFonts w:ascii="Arial" w:eastAsiaTheme="majorEastAsia" w:hAnsi="Arial" w:cs="Arial"/>
        </w:rPr>
        <w:t xml:space="preserve"> and a voltage magnitude of </w:t>
      </w:r>
      <w:r>
        <w:rPr>
          <w:rStyle w:val="citation-17"/>
          <w:rFonts w:ascii="Arial" w:eastAsiaTheme="majorEastAsia" w:hAnsi="Arial" w:cs="Arial"/>
          <w:b/>
          <w:bCs/>
        </w:rPr>
        <w:t>1 per unit (</w:t>
      </w:r>
      <w:proofErr w:type="spellStart"/>
      <w:r>
        <w:rPr>
          <w:rStyle w:val="citation-17"/>
          <w:rFonts w:ascii="Arial" w:eastAsiaTheme="majorEastAsia" w:hAnsi="Arial" w:cs="Arial"/>
          <w:b/>
          <w:bCs/>
        </w:rPr>
        <w:t>pu</w:t>
      </w:r>
      <w:proofErr w:type="spellEnd"/>
      <w:r>
        <w:rPr>
          <w:rStyle w:val="citation-17"/>
          <w:rFonts w:ascii="Arial" w:eastAsiaTheme="majorEastAsia" w:hAnsi="Arial" w:cs="Arial"/>
          <w:b/>
          <w:bCs/>
        </w:rPr>
        <w:t>)</w:t>
      </w:r>
      <w:r>
        <w:rPr>
          <w:rStyle w:val="citation-17"/>
          <w:rFonts w:ascii="Arial" w:eastAsiaTheme="majorEastAsia" w:hAnsi="Arial" w:cs="Arial"/>
        </w:rPr>
        <w:t xml:space="preserve">, spanning a duration of </w:t>
      </w:r>
      <w:r>
        <w:rPr>
          <w:rStyle w:val="citation-17"/>
          <w:rFonts w:ascii="Arial" w:eastAsiaTheme="majorEastAsia" w:hAnsi="Arial" w:cs="Arial"/>
          <w:b/>
          <w:bCs/>
        </w:rPr>
        <w:t>0.25 seconds</w:t>
      </w:r>
      <w:r>
        <w:rPr>
          <w:rFonts w:ascii="Arial" w:hAnsi="Arial" w:cs="Arial"/>
        </w:rPr>
        <w:t xml:space="preserve">. </w:t>
      </w:r>
    </w:p>
    <w:p w14:paraId="4425A56E" w14:textId="77777777" w:rsidR="00F14E65" w:rsidRDefault="00F14E65" w:rsidP="00F14E65">
      <w:pPr>
        <w:pStyle w:val="NormalWeb"/>
        <w:numPr>
          <w:ilvl w:val="1"/>
          <w:numId w:val="63"/>
        </w:numPr>
        <w:spacing w:before="0" w:beforeAutospacing="0"/>
        <w:rPr>
          <w:rFonts w:ascii="Arial" w:hAnsi="Arial" w:cs="Arial"/>
        </w:rPr>
      </w:pPr>
      <w:r>
        <w:rPr>
          <w:rStyle w:val="citation-16"/>
          <w:rFonts w:ascii="Arial" w:eastAsiaTheme="majorEastAsia" w:hAnsi="Arial" w:cs="Arial"/>
        </w:rPr>
        <w:t xml:space="preserve">The final signal array for analysis contains </w:t>
      </w:r>
      <w:r>
        <w:rPr>
          <w:rStyle w:val="citation-16"/>
          <w:rFonts w:ascii="Arial" w:eastAsiaTheme="majorEastAsia" w:hAnsi="Arial" w:cs="Arial"/>
          <w:b/>
          <w:bCs/>
        </w:rPr>
        <w:t>4,001 to 4,096 samples</w:t>
      </w:r>
      <w:r>
        <w:rPr>
          <w:rStyle w:val="citation-16"/>
          <w:rFonts w:ascii="Arial" w:eastAsiaTheme="majorEastAsia" w:hAnsi="Arial" w:cs="Arial"/>
        </w:rPr>
        <w:t xml:space="preserve"> per waveform to optimize calculation speeds</w:t>
      </w:r>
      <w:r>
        <w:rPr>
          <w:rFonts w:ascii="Arial" w:hAnsi="Arial" w:cs="Arial"/>
        </w:rPr>
        <w:t xml:space="preserve">. </w:t>
      </w:r>
    </w:p>
    <w:p w14:paraId="73485123" w14:textId="77777777" w:rsidR="00F14E65" w:rsidRDefault="00F14E65" w:rsidP="00F14E65">
      <w:pPr>
        <w:pStyle w:val="NormalWeb"/>
        <w:numPr>
          <w:ilvl w:val="1"/>
          <w:numId w:val="63"/>
        </w:numPr>
        <w:spacing w:before="0" w:beforeAutospacing="0"/>
        <w:rPr>
          <w:rFonts w:ascii="Arial" w:hAnsi="Arial" w:cs="Arial"/>
        </w:rPr>
      </w:pPr>
      <w:r>
        <w:rPr>
          <w:rStyle w:val="citation-15"/>
          <w:rFonts w:ascii="Arial" w:eastAsiaTheme="majorEastAsia" w:hAnsi="Arial" w:cs="Arial"/>
        </w:rPr>
        <w:lastRenderedPageBreak/>
        <w:t>The dataset consists of generated examples across 7 categories: sag, swell, interruption, transient, harmonics, fluctuations, and flicker</w:t>
      </w:r>
      <w:r>
        <w:rPr>
          <w:rFonts w:ascii="Arial" w:hAnsi="Arial" w:cs="Arial"/>
        </w:rPr>
        <w:t xml:space="preserve">. </w:t>
      </w:r>
    </w:p>
    <w:p w14:paraId="385DA64C" w14:textId="77777777" w:rsidR="00F14E65" w:rsidRDefault="00F14E65" w:rsidP="00F14E65">
      <w:pPr>
        <w:pStyle w:val="NormalWeb"/>
        <w:numPr>
          <w:ilvl w:val="0"/>
          <w:numId w:val="63"/>
        </w:numPr>
        <w:spacing w:before="0" w:beforeAutospacing="0"/>
        <w:rPr>
          <w:rFonts w:ascii="Arial" w:hAnsi="Arial" w:cs="Arial"/>
        </w:rPr>
      </w:pPr>
      <w:r>
        <w:rPr>
          <w:rStyle w:val="citation-14"/>
          <w:rFonts w:ascii="Arial" w:eastAsiaTheme="majorEastAsia" w:hAnsi="Arial" w:cs="Arial"/>
          <w:b/>
          <w:bCs/>
        </w:rPr>
        <w:t>Standardization:</w:t>
      </w:r>
      <w:r>
        <w:rPr>
          <w:rStyle w:val="citation-14"/>
          <w:rFonts w:ascii="Arial" w:eastAsiaTheme="majorEastAsia" w:hAnsi="Arial" w:cs="Arial"/>
        </w:rPr>
        <w:t xml:space="preserve"> The variables, boundaries, and controlled equations are explicitly restricted to match the standards defined by the </w:t>
      </w:r>
      <w:r>
        <w:rPr>
          <w:rStyle w:val="citation-14"/>
          <w:rFonts w:ascii="Arial" w:eastAsiaTheme="majorEastAsia" w:hAnsi="Arial" w:cs="Arial"/>
          <w:b/>
          <w:bCs/>
        </w:rPr>
        <w:t>IEEE</w:t>
      </w:r>
      <w:r>
        <w:rPr>
          <w:rStyle w:val="citation-14"/>
          <w:rFonts w:ascii="Arial" w:eastAsiaTheme="majorEastAsia" w:hAnsi="Arial" w:cs="Arial"/>
        </w:rPr>
        <w:t xml:space="preserve"> and the </w:t>
      </w:r>
      <w:r>
        <w:rPr>
          <w:rStyle w:val="citation-14"/>
          <w:rFonts w:ascii="Arial" w:eastAsiaTheme="majorEastAsia" w:hAnsi="Arial" w:cs="Arial"/>
          <w:b/>
          <w:bCs/>
        </w:rPr>
        <w:t>International Electrotechnical Commission (IEC)</w:t>
      </w:r>
      <w:r>
        <w:rPr>
          <w:rFonts w:ascii="Arial" w:hAnsi="Arial" w:cs="Arial"/>
        </w:rPr>
        <w:t xml:space="preserve">. </w:t>
      </w:r>
    </w:p>
    <w:p w14:paraId="1D32B7ED" w14:textId="77777777" w:rsidR="00F14E65" w:rsidRDefault="00F14E65" w:rsidP="00F23100">
      <w:pPr>
        <w:pStyle w:val="NormalWeb"/>
        <w:spacing w:before="0" w:beforeAutospacing="0"/>
        <w:rPr>
          <w:rFonts w:ascii="Arial" w:hAnsi="Arial" w:cs="Arial"/>
        </w:rPr>
      </w:pPr>
    </w:p>
    <w:p w14:paraId="1CC982D4" w14:textId="3B288994" w:rsidR="00F23100" w:rsidRDefault="00F23100" w:rsidP="00F23100">
      <w:pPr>
        <w:pStyle w:val="NormalWeb"/>
        <w:spacing w:before="0" w:beforeAutospacing="0"/>
        <w:rPr>
          <w:rFonts w:ascii="Arial" w:hAnsi="Arial" w:cs="Arial"/>
        </w:rPr>
      </w:pPr>
      <w:r>
        <w:rPr>
          <w:rFonts w:ascii="Arial" w:hAnsi="Arial" w:cs="Arial"/>
        </w:rPr>
        <w:t xml:space="preserve">The reference mathematical baseline for the pure fundamental voltage waveform is </w:t>
      </w:r>
      <w:proofErr w:type="spellStart"/>
      <w:r>
        <w:rPr>
          <w:rFonts w:ascii="Arial" w:hAnsi="Arial" w:cs="Arial"/>
        </w:rPr>
        <w:t>modeled</w:t>
      </w:r>
      <w:proofErr w:type="spellEnd"/>
      <w:r>
        <w:rPr>
          <w:rFonts w:ascii="Arial" w:hAnsi="Arial" w:cs="Arial"/>
        </w:rPr>
        <w:t xml:space="preserve"> as:</w:t>
      </w:r>
    </w:p>
    <w:p w14:paraId="79ACCD8A" w14:textId="77777777" w:rsidR="00F23100" w:rsidRDefault="00F23100" w:rsidP="00F23100">
      <w:pPr>
        <w:rPr>
          <w:rFonts w:ascii="Arial" w:hAnsi="Arial" w:cs="Arial"/>
        </w:rPr>
      </w:pPr>
      <w:r>
        <w:rPr>
          <w:rFonts w:ascii="Arial" w:hAnsi="Arial" w:cs="Arial"/>
        </w:rPr>
        <w:t>$$V(t) = A \sin(\omega t) = A \sin(2\pi f t)$$</w:t>
      </w:r>
    </w:p>
    <w:p w14:paraId="75560EC1" w14:textId="77777777" w:rsidR="00F23100" w:rsidRDefault="00F23100" w:rsidP="00F23100">
      <w:pPr>
        <w:pStyle w:val="NormalWeb"/>
        <w:spacing w:before="0" w:beforeAutospacing="0"/>
        <w:rPr>
          <w:rFonts w:ascii="Arial" w:hAnsi="Arial" w:cs="Arial"/>
        </w:rPr>
      </w:pPr>
      <w:r>
        <w:rPr>
          <w:rFonts w:ascii="Arial" w:hAnsi="Arial" w:cs="Arial"/>
        </w:rPr>
        <w:t xml:space="preserve">The Continuous Wavelet Transform equation mapping the signal </w:t>
      </w:r>
      <w:r>
        <w:rPr>
          <w:rStyle w:val="math-inline"/>
          <w:rFonts w:ascii="Arial" w:eastAsiaTheme="majorEastAsia" w:hAnsi="Arial" w:cs="Arial"/>
        </w:rPr>
        <w:t>$x(t)$</w:t>
      </w:r>
      <w:r>
        <w:rPr>
          <w:rFonts w:ascii="Arial" w:hAnsi="Arial" w:cs="Arial"/>
        </w:rPr>
        <w:t xml:space="preserve"> onto the mother wavelet </w:t>
      </w:r>
      <w:r>
        <w:rPr>
          <w:rStyle w:val="math-inline"/>
          <w:rFonts w:ascii="Arial" w:eastAsiaTheme="majorEastAsia" w:hAnsi="Arial" w:cs="Arial"/>
        </w:rPr>
        <w:t>$\psi(t)$</w:t>
      </w:r>
      <w:r>
        <w:rPr>
          <w:rFonts w:ascii="Arial" w:hAnsi="Arial" w:cs="Arial"/>
        </w:rPr>
        <w:t xml:space="preserve"> is defined as:</w:t>
      </w:r>
    </w:p>
    <w:p w14:paraId="01810A69" w14:textId="77777777" w:rsidR="00F23100" w:rsidRDefault="00F23100" w:rsidP="00F23100">
      <w:pPr>
        <w:rPr>
          <w:rFonts w:ascii="Arial" w:hAnsi="Arial" w:cs="Arial"/>
        </w:rPr>
      </w:pPr>
      <w:r>
        <w:rPr>
          <w:rFonts w:ascii="Arial" w:hAnsi="Arial" w:cs="Arial"/>
        </w:rPr>
        <w:t>$$CWT(a, b) = \frac{1}{\sqrt{|a|}} \int_{-\</w:t>
      </w:r>
      <w:proofErr w:type="spellStart"/>
      <w:r>
        <w:rPr>
          <w:rFonts w:ascii="Arial" w:hAnsi="Arial" w:cs="Arial"/>
        </w:rPr>
        <w:t>infty</w:t>
      </w:r>
      <w:proofErr w:type="spellEnd"/>
      <w:r>
        <w:rPr>
          <w:rFonts w:ascii="Arial" w:hAnsi="Arial" w:cs="Arial"/>
        </w:rPr>
        <w:t>}^{+\</w:t>
      </w:r>
      <w:proofErr w:type="spellStart"/>
      <w:r>
        <w:rPr>
          <w:rFonts w:ascii="Arial" w:hAnsi="Arial" w:cs="Arial"/>
        </w:rPr>
        <w:t>infty</w:t>
      </w:r>
      <w:proofErr w:type="spellEnd"/>
      <w:r>
        <w:rPr>
          <w:rFonts w:ascii="Arial" w:hAnsi="Arial" w:cs="Arial"/>
        </w:rPr>
        <w:t>} x(t) \psi^*\left(\frac{t - b}{a}\right) dt$$</w:t>
      </w:r>
    </w:p>
    <w:p w14:paraId="4E792134" w14:textId="77777777" w:rsidR="00F23100" w:rsidRDefault="00F23100" w:rsidP="00F23100">
      <w:pPr>
        <w:pStyle w:val="NormalWeb"/>
        <w:spacing w:before="0" w:beforeAutospacing="0"/>
        <w:rPr>
          <w:rFonts w:ascii="Arial" w:hAnsi="Arial" w:cs="Arial"/>
        </w:rPr>
      </w:pPr>
      <w:r>
        <w:rPr>
          <w:rFonts w:ascii="Arial" w:hAnsi="Arial" w:cs="Arial"/>
        </w:rPr>
        <w:t>Where:</w:t>
      </w:r>
    </w:p>
    <w:p w14:paraId="17FBB78A" w14:textId="77777777" w:rsidR="00F23100" w:rsidRDefault="00F23100" w:rsidP="00F23100">
      <w:pPr>
        <w:pStyle w:val="NormalWeb"/>
        <w:numPr>
          <w:ilvl w:val="0"/>
          <w:numId w:val="59"/>
        </w:numPr>
        <w:spacing w:before="0" w:beforeAutospacing="0"/>
        <w:rPr>
          <w:rFonts w:ascii="Arial" w:hAnsi="Arial" w:cs="Arial"/>
        </w:rPr>
      </w:pPr>
      <w:r>
        <w:rPr>
          <w:rStyle w:val="math-inline"/>
          <w:rFonts w:ascii="Arial" w:eastAsiaTheme="majorEastAsia" w:hAnsi="Arial" w:cs="Arial"/>
        </w:rPr>
        <w:t>$a$</w:t>
      </w:r>
      <w:r>
        <w:rPr>
          <w:rFonts w:ascii="Arial" w:hAnsi="Arial" w:cs="Arial"/>
        </w:rPr>
        <w:t xml:space="preserve"> represents the scaling/frequency factor.</w:t>
      </w:r>
    </w:p>
    <w:p w14:paraId="2EBCDA70" w14:textId="77777777" w:rsidR="00F23100" w:rsidRDefault="00F23100" w:rsidP="00F23100">
      <w:pPr>
        <w:pStyle w:val="NormalWeb"/>
        <w:numPr>
          <w:ilvl w:val="0"/>
          <w:numId w:val="59"/>
        </w:numPr>
        <w:spacing w:before="0" w:beforeAutospacing="0"/>
        <w:rPr>
          <w:rFonts w:ascii="Arial" w:hAnsi="Arial" w:cs="Arial"/>
        </w:rPr>
      </w:pPr>
      <w:r>
        <w:rPr>
          <w:rStyle w:val="math-inline"/>
          <w:rFonts w:ascii="Arial" w:eastAsiaTheme="majorEastAsia" w:hAnsi="Arial" w:cs="Arial"/>
        </w:rPr>
        <w:t>$b$</w:t>
      </w:r>
      <w:r>
        <w:rPr>
          <w:rFonts w:ascii="Arial" w:hAnsi="Arial" w:cs="Arial"/>
        </w:rPr>
        <w:t xml:space="preserve"> represents the translation/time-shift parameter.</w:t>
      </w:r>
    </w:p>
    <w:p w14:paraId="1E14C219" w14:textId="77777777" w:rsidR="00F23100" w:rsidRDefault="00F23100" w:rsidP="00F23100">
      <w:pPr>
        <w:pStyle w:val="NormalWeb"/>
        <w:numPr>
          <w:ilvl w:val="0"/>
          <w:numId w:val="59"/>
        </w:numPr>
        <w:spacing w:before="0" w:beforeAutospacing="0"/>
        <w:rPr>
          <w:rFonts w:ascii="Arial" w:hAnsi="Arial" w:cs="Arial"/>
        </w:rPr>
      </w:pPr>
      <w:r>
        <w:rPr>
          <w:rStyle w:val="math-inline"/>
          <w:rFonts w:ascii="Arial" w:eastAsiaTheme="majorEastAsia" w:hAnsi="Arial" w:cs="Arial"/>
        </w:rPr>
        <w:t>$\psi^*(t)$</w:t>
      </w:r>
      <w:r>
        <w:rPr>
          <w:rFonts w:ascii="Arial" w:hAnsi="Arial" w:cs="Arial"/>
        </w:rPr>
        <w:t xml:space="preserve"> is the complex conjugate of the chosen mother wavelet function.</w:t>
      </w:r>
    </w:p>
    <w:p w14:paraId="71391F71" w14:textId="77777777" w:rsidR="00F23100" w:rsidRDefault="00F23100" w:rsidP="00F23100">
      <w:pPr>
        <w:pStyle w:val="Heading1"/>
      </w:pPr>
      <w:bookmarkStart w:id="93" w:name="_Toc231849873"/>
      <w:r>
        <w:t>Paper 18:</w:t>
      </w:r>
      <w:bookmarkEnd w:id="93"/>
      <w:r>
        <w:t xml:space="preserve"> </w:t>
      </w:r>
    </w:p>
    <w:p w14:paraId="1D66F088" w14:textId="0405E544" w:rsidR="00F23100" w:rsidRDefault="00F23100" w:rsidP="00F23100">
      <w:pPr>
        <w:pStyle w:val="Heading3"/>
        <w:spacing w:before="0"/>
        <w:rPr>
          <w:rFonts w:ascii="Arial" w:hAnsi="Arial" w:cs="Arial"/>
        </w:rPr>
      </w:pPr>
      <w:bookmarkStart w:id="94" w:name="_Toc231849874"/>
      <w:r>
        <w:rPr>
          <w:rFonts w:ascii="Arial" w:hAnsi="Arial" w:cs="Arial"/>
        </w:rPr>
        <w:t>Real-Time Detection and Classification of Power Quality Disturbances</w:t>
      </w:r>
      <w:bookmarkEnd w:id="94"/>
    </w:p>
    <w:p w14:paraId="112654C5" w14:textId="77777777" w:rsidR="00F23100" w:rsidRDefault="00F23100" w:rsidP="00F23100">
      <w:pPr>
        <w:pStyle w:val="Heading4"/>
        <w:spacing w:before="0"/>
        <w:rPr>
          <w:rFonts w:ascii="Arial" w:hAnsi="Arial" w:cs="Arial"/>
        </w:rPr>
      </w:pPr>
      <w:r>
        <w:rPr>
          <w:rFonts w:ascii="Arial" w:hAnsi="Arial" w:cs="Arial"/>
        </w:rPr>
        <w:t>1. Comprehensive Executive Summary</w:t>
      </w:r>
    </w:p>
    <w:p w14:paraId="068EC85C" w14:textId="77777777" w:rsidR="00F23100" w:rsidRDefault="00F23100" w:rsidP="00F23100">
      <w:pPr>
        <w:pStyle w:val="NormalWeb"/>
        <w:spacing w:before="0" w:beforeAutospacing="0"/>
        <w:rPr>
          <w:rFonts w:ascii="Arial" w:hAnsi="Arial" w:cs="Arial"/>
        </w:rPr>
      </w:pPr>
      <w:r>
        <w:rPr>
          <w:rFonts w:ascii="Arial" w:hAnsi="Arial" w:cs="Arial"/>
        </w:rPr>
        <w:t xml:space="preserve">Most classification frameworks evaluate signals offline using fixed-length historical data windows. In real-world substations, waiting for an observation window to close before making a prediction can result in catastrophic component damage. This paper introduces a highly responsive paradigm: </w:t>
      </w:r>
      <w:r>
        <w:rPr>
          <w:rFonts w:ascii="Arial" w:hAnsi="Arial" w:cs="Arial"/>
          <w:b/>
          <w:bCs/>
        </w:rPr>
        <w:t>Non-parametric, multivariate sequential multi-hypothesis testing</w:t>
      </w:r>
      <w:r>
        <w:rPr>
          <w:rFonts w:ascii="Arial" w:hAnsi="Arial" w:cs="Arial"/>
        </w:rPr>
        <w:t xml:space="preserve"> for real-time anomaly tracking.</w:t>
      </w:r>
    </w:p>
    <w:p w14:paraId="2EA92D24" w14:textId="77777777" w:rsidR="00F23100" w:rsidRDefault="00F23100" w:rsidP="00F23100">
      <w:pPr>
        <w:pStyle w:val="NormalWeb"/>
        <w:spacing w:before="0" w:beforeAutospacing="0"/>
        <w:rPr>
          <w:rFonts w:ascii="Arial" w:hAnsi="Arial" w:cs="Arial"/>
        </w:rPr>
      </w:pPr>
      <w:r>
        <w:rPr>
          <w:rFonts w:ascii="Arial" w:hAnsi="Arial" w:cs="Arial"/>
        </w:rPr>
        <w:t xml:space="preserve">Instead of processing individual meters in isolation, the framework implements a </w:t>
      </w:r>
      <w:r>
        <w:rPr>
          <w:rFonts w:ascii="Arial" w:hAnsi="Arial" w:cs="Arial"/>
          <w:b/>
          <w:bCs/>
        </w:rPr>
        <w:t>multivariate cooperative detector</w:t>
      </w:r>
      <w:r>
        <w:rPr>
          <w:rFonts w:ascii="Arial" w:hAnsi="Arial" w:cs="Arial"/>
        </w:rPr>
        <w:t xml:space="preserve"> that jointly processes streaming vectors across multiple grid nodes simultaneously. The core calculation relies on a modified </w:t>
      </w:r>
      <w:r>
        <w:rPr>
          <w:rFonts w:ascii="Arial" w:hAnsi="Arial" w:cs="Arial"/>
          <w:b/>
          <w:bCs/>
        </w:rPr>
        <w:t>Matrix Cumulative Sum (CUSUM)</w:t>
      </w:r>
      <w:r>
        <w:rPr>
          <w:rFonts w:ascii="Arial" w:hAnsi="Arial" w:cs="Arial"/>
        </w:rPr>
        <w:t xml:space="preserve"> anomaly framework. The system constantly monitors the data stream, building a statistical profile of nominal grid conditions.</w:t>
      </w:r>
    </w:p>
    <w:p w14:paraId="2B358F01" w14:textId="77777777" w:rsidR="00F23100" w:rsidRDefault="00F23100" w:rsidP="00F23100">
      <w:pPr>
        <w:pStyle w:val="NormalWeb"/>
        <w:spacing w:before="0" w:beforeAutospacing="0"/>
        <w:rPr>
          <w:rFonts w:ascii="Arial" w:hAnsi="Arial" w:cs="Arial"/>
        </w:rPr>
      </w:pPr>
      <w:r>
        <w:rPr>
          <w:rFonts w:ascii="Arial" w:hAnsi="Arial" w:cs="Arial"/>
        </w:rPr>
        <w:t>When a disturbance hits, the system updates its log-likelihood ratios sequentially, index-by-index. The moment the accumulated statistical drift crosses an analytically derived threshold, an anomaly flag is instantly thrown. This is then routed into a sequential multi-hypothesis network where the signal is matched against active profiles of various disturbance classes, finalizing the classification with minimal observation delay.</w:t>
      </w:r>
    </w:p>
    <w:p w14:paraId="40BBD36F" w14:textId="77777777" w:rsidR="00F23100" w:rsidRDefault="00F23100" w:rsidP="00F23100">
      <w:pPr>
        <w:pStyle w:val="Heading4"/>
        <w:spacing w:before="0"/>
        <w:rPr>
          <w:rFonts w:ascii="Arial" w:hAnsi="Arial" w:cs="Arial"/>
        </w:rPr>
      </w:pPr>
      <w:r>
        <w:rPr>
          <w:rFonts w:ascii="Arial" w:hAnsi="Arial" w:cs="Arial"/>
        </w:rPr>
        <w:lastRenderedPageBreak/>
        <w:t>2. Literature Review Table</w:t>
      </w:r>
    </w:p>
    <w:p w14:paraId="00AB1A67"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Author(s):</w:t>
      </w:r>
      <w:r>
        <w:rPr>
          <w:rFonts w:ascii="Arial" w:hAnsi="Arial" w:cs="Arial"/>
        </w:rPr>
        <w:t xml:space="preserve"> Mahsa Mozaffari, Keval Doshi, and Yasin Yilmaz</w:t>
      </w:r>
    </w:p>
    <w:p w14:paraId="3F208310"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Year:</w:t>
      </w:r>
      <w:r>
        <w:rPr>
          <w:rFonts w:ascii="Arial" w:hAnsi="Arial" w:cs="Arial"/>
        </w:rPr>
        <w:t xml:space="preserve"> 2022</w:t>
      </w:r>
    </w:p>
    <w:p w14:paraId="5D50C5A4"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Methodology:</w:t>
      </w:r>
      <w:r>
        <w:rPr>
          <w:rFonts w:ascii="Arial" w:hAnsi="Arial" w:cs="Arial"/>
        </w:rPr>
        <w:t xml:space="preserve"> Multi-meter Multivariate Cooperative Tracking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Sequential Log-Likelihood update parsing </w:t>
      </w:r>
      <w:r>
        <w:rPr>
          <w:rStyle w:val="math-inline"/>
          <w:rFonts w:ascii="Arial" w:eastAsiaTheme="majorEastAsia" w:hAnsi="Arial" w:cs="Arial"/>
        </w:rPr>
        <w:t>$\</w:t>
      </w:r>
      <w:proofErr w:type="spellStart"/>
      <w:r>
        <w:rPr>
          <w:rStyle w:val="math-inline"/>
          <w:rFonts w:ascii="Arial" w:eastAsiaTheme="majorEastAsia" w:hAnsi="Arial" w:cs="Arial"/>
        </w:rPr>
        <w:t>rightarrow</w:t>
      </w:r>
      <w:proofErr w:type="spellEnd"/>
      <w:r>
        <w:rPr>
          <w:rStyle w:val="math-inline"/>
          <w:rFonts w:ascii="Arial" w:eastAsiaTheme="majorEastAsia" w:hAnsi="Arial" w:cs="Arial"/>
        </w:rPr>
        <w:t>$</w:t>
      </w:r>
      <w:r>
        <w:rPr>
          <w:rFonts w:ascii="Arial" w:hAnsi="Arial" w:cs="Arial"/>
        </w:rPr>
        <w:t xml:space="preserve"> Non-parametric Matrix Cumulative Sum (CUSUM) multi-hypothesis classification.</w:t>
      </w:r>
    </w:p>
    <w:p w14:paraId="7EBB1F28"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Dataset Used:</w:t>
      </w:r>
      <w:r>
        <w:rPr>
          <w:rFonts w:ascii="Arial" w:hAnsi="Arial" w:cs="Arial"/>
        </w:rPr>
        <w:t xml:space="preserve"> High-dimensional streaming grid data simulating concurrent single and multi-node network events.</w:t>
      </w:r>
    </w:p>
    <w:p w14:paraId="6BA74806"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Features Extracted:</w:t>
      </w:r>
      <w:r>
        <w:rPr>
          <w:rFonts w:ascii="Arial" w:hAnsi="Arial" w:cs="Arial"/>
        </w:rPr>
        <w:t xml:space="preserve"> Real-time sequential log-likelihood profiles and cross-channel correlation matrix shifts.</w:t>
      </w:r>
    </w:p>
    <w:p w14:paraId="0B83102F"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Classification Technique:</w:t>
      </w:r>
      <w:r>
        <w:rPr>
          <w:rFonts w:ascii="Arial" w:hAnsi="Arial" w:cs="Arial"/>
        </w:rPr>
        <w:t xml:space="preserve"> Sequential Multi-Hypothesis CUSUM Decision Engine.</w:t>
      </w:r>
    </w:p>
    <w:p w14:paraId="3E10943F"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Performance Metrics:</w:t>
      </w:r>
      <w:r>
        <w:rPr>
          <w:rFonts w:ascii="Arial" w:hAnsi="Arial" w:cs="Arial"/>
        </w:rPr>
        <w:t xml:space="preserve"> Minimizes detection latency (delay) to fraction-of-a-cycle scales while maintaining optimal classification accuracy.</w:t>
      </w:r>
    </w:p>
    <w:p w14:paraId="1D13FF11" w14:textId="77777777" w:rsidR="00F23100" w:rsidRDefault="00F23100" w:rsidP="00F23100">
      <w:pPr>
        <w:pStyle w:val="NormalWeb"/>
        <w:numPr>
          <w:ilvl w:val="0"/>
          <w:numId w:val="60"/>
        </w:numPr>
        <w:spacing w:before="0" w:beforeAutospacing="0"/>
        <w:rPr>
          <w:rFonts w:ascii="Arial" w:hAnsi="Arial" w:cs="Arial"/>
        </w:rPr>
      </w:pPr>
      <w:r>
        <w:rPr>
          <w:rFonts w:ascii="Arial" w:hAnsi="Arial" w:cs="Arial"/>
          <w:b/>
          <w:bCs/>
        </w:rPr>
        <w:t>Limitations:</w:t>
      </w:r>
      <w:r>
        <w:rPr>
          <w:rFonts w:ascii="Arial" w:hAnsi="Arial" w:cs="Arial"/>
        </w:rPr>
        <w:t xml:space="preserve"> Highly dynamic load changes or high steady-state background noise can cause false alarms if the baseline nominal calibration threshold isn't updated adaptively.</w:t>
      </w:r>
    </w:p>
    <w:p w14:paraId="232D0246" w14:textId="77777777" w:rsidR="00F23100" w:rsidRDefault="00F23100" w:rsidP="00F23100">
      <w:pPr>
        <w:pStyle w:val="Heading4"/>
        <w:spacing w:before="0"/>
        <w:rPr>
          <w:rFonts w:ascii="Arial" w:hAnsi="Arial" w:cs="Arial"/>
        </w:rPr>
      </w:pPr>
      <w:r>
        <w:rPr>
          <w:rFonts w:ascii="Arial" w:hAnsi="Arial" w:cs="Arial"/>
        </w:rPr>
        <w:t>3. Dataset, Equations, and Simulation Framework</w:t>
      </w:r>
    </w:p>
    <w:p w14:paraId="3F0D2849" w14:textId="77777777" w:rsidR="00060203" w:rsidRDefault="00060203" w:rsidP="00060203">
      <w:pPr>
        <w:pStyle w:val="NormalWeb"/>
      </w:pPr>
      <w:r>
        <w:rPr>
          <w:rFonts w:hAnsi="Symbol"/>
        </w:rPr>
        <w:t></w:t>
      </w:r>
      <w:r>
        <w:t xml:space="preserve">  </w:t>
      </w:r>
      <w:r>
        <w:rPr>
          <w:b/>
          <w:bCs/>
        </w:rPr>
        <w:t>Dataset Origin:</w:t>
      </w:r>
      <w:r>
        <w:t xml:space="preserve"> Synthetically generated using a </w:t>
      </w:r>
      <w:r>
        <w:rPr>
          <w:b/>
          <w:bCs/>
        </w:rPr>
        <w:t>MATLAB simulation framework</w:t>
      </w:r>
      <w:r>
        <w:t xml:space="preserve"> specifically tailored to train and validate real-time pattern-recognition models.</w:t>
      </w:r>
    </w:p>
    <w:p w14:paraId="76CF4E16" w14:textId="77777777" w:rsidR="00060203" w:rsidRDefault="00060203" w:rsidP="00060203">
      <w:pPr>
        <w:pStyle w:val="NormalWeb"/>
      </w:pPr>
      <w:r>
        <w:rPr>
          <w:rFonts w:hAnsi="Symbol"/>
        </w:rPr>
        <w:t></w:t>
      </w:r>
      <w:r>
        <w:t xml:space="preserve">  </w:t>
      </w:r>
      <w:r>
        <w:rPr>
          <w:b/>
          <w:bCs/>
        </w:rPr>
        <w:t>Methodology:</w:t>
      </w:r>
      <w:r>
        <w:t xml:space="preserve"> The paper requires distinct training subsets for a multi-hypothesis setting (one baseline "no disturbance" set and one set per specific disturbance type). Rather than using real utility grid captures, these nominal and anomalous grid signal sequences were created mathematically to benchmark their proposed sequential multivariate detector.</w:t>
      </w:r>
    </w:p>
    <w:p w14:paraId="09F38C78" w14:textId="77777777" w:rsidR="00060203" w:rsidRDefault="00060203" w:rsidP="00060203">
      <w:pPr>
        <w:pStyle w:val="NormalWeb"/>
      </w:pPr>
      <w:r>
        <w:rPr>
          <w:rFonts w:hAnsi="Symbol"/>
        </w:rPr>
        <w:t></w:t>
      </w:r>
      <w:r>
        <w:t xml:space="preserve">  </w:t>
      </w:r>
      <w:r>
        <w:rPr>
          <w:b/>
          <w:bCs/>
        </w:rPr>
        <w:t>Data Specifications:</w:t>
      </w:r>
      <w:r>
        <w:t xml:space="preserve"> * The signals track continuous voltage and current variations </w:t>
      </w:r>
      <w:proofErr w:type="spellStart"/>
      <w:r>
        <w:t>modeled</w:t>
      </w:r>
      <w:proofErr w:type="spellEnd"/>
      <w:r>
        <w:t xml:space="preserve"> over multi-meter frameworks (simulating joint data streams from multiple smart meters simultaneously).</w:t>
      </w:r>
    </w:p>
    <w:p w14:paraId="5F608F6A" w14:textId="77777777" w:rsidR="00060203" w:rsidRDefault="00060203" w:rsidP="00060203">
      <w:pPr>
        <w:pStyle w:val="NormalWeb"/>
        <w:numPr>
          <w:ilvl w:val="0"/>
          <w:numId w:val="64"/>
        </w:numPr>
      </w:pPr>
      <w:r>
        <w:t>Synthetic anomalies were generated by adjusting amplitude, duration, phase transitions, and damping frequencies to mimic typical grid events.</w:t>
      </w:r>
    </w:p>
    <w:p w14:paraId="166ABBB6" w14:textId="77777777" w:rsidR="00060203" w:rsidRDefault="00060203" w:rsidP="00060203">
      <w:pPr>
        <w:pStyle w:val="NormalWeb"/>
      </w:pPr>
      <w:r>
        <w:rPr>
          <w:rFonts w:hAnsi="Symbol"/>
        </w:rPr>
        <w:t></w:t>
      </w:r>
      <w:r>
        <w:t xml:space="preserve">  </w:t>
      </w:r>
      <w:r>
        <w:rPr>
          <w:b/>
          <w:bCs/>
        </w:rPr>
        <w:t>Standardization:</w:t>
      </w:r>
      <w:r>
        <w:t xml:space="preserve"> The synthetic events were </w:t>
      </w:r>
      <w:proofErr w:type="spellStart"/>
      <w:r>
        <w:t>modeled</w:t>
      </w:r>
      <w:proofErr w:type="spellEnd"/>
      <w:r>
        <w:t xml:space="preserve"> on the benchmark mathematical formulations widely accepted in IEEE literature for testing grid anomaly detection systems.</w:t>
      </w:r>
    </w:p>
    <w:p w14:paraId="0E58ACE6" w14:textId="77777777" w:rsidR="00E35C51" w:rsidRDefault="00E35C51" w:rsidP="00F23100">
      <w:pPr>
        <w:pStyle w:val="NormalWeb"/>
        <w:spacing w:before="0" w:beforeAutospacing="0"/>
        <w:rPr>
          <w:rFonts w:ascii="Arial" w:hAnsi="Arial" w:cs="Arial"/>
        </w:rPr>
      </w:pPr>
    </w:p>
    <w:p w14:paraId="10BCFBC4" w14:textId="4EA79700" w:rsidR="00F23100" w:rsidRDefault="00F23100" w:rsidP="00F23100">
      <w:pPr>
        <w:pStyle w:val="NormalWeb"/>
        <w:spacing w:before="0" w:beforeAutospacing="0"/>
        <w:rPr>
          <w:rFonts w:ascii="Arial" w:hAnsi="Arial" w:cs="Arial"/>
        </w:rPr>
      </w:pPr>
      <w:r>
        <w:rPr>
          <w:rFonts w:ascii="Arial" w:hAnsi="Arial" w:cs="Arial"/>
        </w:rPr>
        <w:t xml:space="preserve">The framework optimizes the fundamental </w:t>
      </w:r>
      <w:proofErr w:type="spellStart"/>
      <w:r>
        <w:rPr>
          <w:rFonts w:ascii="Arial" w:hAnsi="Arial" w:cs="Arial"/>
        </w:rPr>
        <w:t>tradeoff</w:t>
      </w:r>
      <w:proofErr w:type="spellEnd"/>
      <w:r>
        <w:rPr>
          <w:rFonts w:ascii="Arial" w:hAnsi="Arial" w:cs="Arial"/>
        </w:rPr>
        <w:t xml:space="preserve"> between false alarm rate and mean detection delay using a sequential probability ratio formulation.</w:t>
      </w:r>
    </w:p>
    <w:p w14:paraId="3D135ADB" w14:textId="77777777" w:rsidR="00F23100" w:rsidRDefault="00F23100" w:rsidP="00F23100">
      <w:pPr>
        <w:pStyle w:val="NormalWeb"/>
        <w:spacing w:before="0" w:beforeAutospacing="0"/>
        <w:rPr>
          <w:rFonts w:ascii="Arial" w:hAnsi="Arial" w:cs="Arial"/>
        </w:rPr>
      </w:pPr>
      <w:r>
        <w:rPr>
          <w:rFonts w:ascii="Arial" w:hAnsi="Arial" w:cs="Arial"/>
        </w:rPr>
        <w:t xml:space="preserve">The sequential multi-hypothesis decision engine updates the decision metric </w:t>
      </w:r>
      <w:r>
        <w:rPr>
          <w:rStyle w:val="math-inline"/>
          <w:rFonts w:ascii="Arial" w:eastAsiaTheme="majorEastAsia" w:hAnsi="Arial" w:cs="Arial"/>
        </w:rPr>
        <w:t>$</w:t>
      </w:r>
      <w:proofErr w:type="spellStart"/>
      <w:r>
        <w:rPr>
          <w:rStyle w:val="math-inline"/>
          <w:rFonts w:ascii="Arial" w:eastAsiaTheme="majorEastAsia" w:hAnsi="Arial" w:cs="Arial"/>
        </w:rPr>
        <w:t>S_n^k</w:t>
      </w:r>
      <w:proofErr w:type="spellEnd"/>
      <w:r>
        <w:rPr>
          <w:rStyle w:val="math-inline"/>
          <w:rFonts w:ascii="Arial" w:eastAsiaTheme="majorEastAsia" w:hAnsi="Arial" w:cs="Arial"/>
        </w:rPr>
        <w:t>$</w:t>
      </w:r>
      <w:r>
        <w:rPr>
          <w:rFonts w:ascii="Arial" w:hAnsi="Arial" w:cs="Arial"/>
        </w:rPr>
        <w:t xml:space="preserve"> for each hypothesis </w:t>
      </w:r>
      <w:r>
        <w:rPr>
          <w:rStyle w:val="math-inline"/>
          <w:rFonts w:ascii="Arial" w:eastAsiaTheme="majorEastAsia" w:hAnsi="Arial" w:cs="Arial"/>
        </w:rPr>
        <w:t>$k$</w:t>
      </w:r>
      <w:r>
        <w:rPr>
          <w:rFonts w:ascii="Arial" w:hAnsi="Arial" w:cs="Arial"/>
        </w:rPr>
        <w:t xml:space="preserve"> (representing a specific disturbance type) at time step </w:t>
      </w:r>
      <w:r>
        <w:rPr>
          <w:rStyle w:val="math-inline"/>
          <w:rFonts w:ascii="Arial" w:eastAsiaTheme="majorEastAsia" w:hAnsi="Arial" w:cs="Arial"/>
        </w:rPr>
        <w:t>$n$</w:t>
      </w:r>
      <w:r>
        <w:rPr>
          <w:rFonts w:ascii="Arial" w:hAnsi="Arial" w:cs="Arial"/>
        </w:rPr>
        <w:t xml:space="preserve"> via the following recursive log-likelihood formulation:</w:t>
      </w:r>
    </w:p>
    <w:p w14:paraId="2A91566E" w14:textId="77777777" w:rsidR="00F23100" w:rsidRDefault="00F23100" w:rsidP="00F23100">
      <w:pPr>
        <w:rPr>
          <w:rFonts w:ascii="Arial" w:hAnsi="Arial" w:cs="Arial"/>
        </w:rPr>
      </w:pPr>
      <w:r>
        <w:rPr>
          <w:rFonts w:ascii="Arial" w:hAnsi="Arial" w:cs="Arial"/>
        </w:rPr>
        <w:t>$$</w:t>
      </w:r>
      <w:proofErr w:type="spellStart"/>
      <w:r>
        <w:rPr>
          <w:rFonts w:ascii="Arial" w:hAnsi="Arial" w:cs="Arial"/>
        </w:rPr>
        <w:t>S_n^k</w:t>
      </w:r>
      <w:proofErr w:type="spellEnd"/>
      <w:r>
        <w:rPr>
          <w:rFonts w:ascii="Arial" w:hAnsi="Arial" w:cs="Arial"/>
        </w:rPr>
        <w:t xml:space="preserve"> = \max \left( 0, S_{n-1}^k + \ln \frac{P(</w:t>
      </w:r>
      <w:proofErr w:type="spellStart"/>
      <w:r>
        <w:rPr>
          <w:rFonts w:ascii="Arial" w:hAnsi="Arial" w:cs="Arial"/>
        </w:rPr>
        <w:t>x_n</w:t>
      </w:r>
      <w:proofErr w:type="spellEnd"/>
      <w:r>
        <w:rPr>
          <w:rFonts w:ascii="Arial" w:hAnsi="Arial" w:cs="Arial"/>
        </w:rPr>
        <w:t xml:space="preserve"> | </w:t>
      </w:r>
      <w:proofErr w:type="spellStart"/>
      <w:r>
        <w:rPr>
          <w:rFonts w:ascii="Arial" w:hAnsi="Arial" w:cs="Arial"/>
        </w:rPr>
        <w:t>H_k</w:t>
      </w:r>
      <w:proofErr w:type="spellEnd"/>
      <w:r>
        <w:rPr>
          <w:rFonts w:ascii="Arial" w:hAnsi="Arial" w:cs="Arial"/>
        </w:rPr>
        <w:t>)}{P(</w:t>
      </w:r>
      <w:proofErr w:type="spellStart"/>
      <w:r>
        <w:rPr>
          <w:rFonts w:ascii="Arial" w:hAnsi="Arial" w:cs="Arial"/>
        </w:rPr>
        <w:t>x_n</w:t>
      </w:r>
      <w:proofErr w:type="spellEnd"/>
      <w:r>
        <w:rPr>
          <w:rFonts w:ascii="Arial" w:hAnsi="Arial" w:cs="Arial"/>
        </w:rPr>
        <w:t xml:space="preserve"> | H_0)} \right)$$</w:t>
      </w:r>
    </w:p>
    <w:p w14:paraId="24AD8FC1" w14:textId="77777777" w:rsidR="00F23100" w:rsidRDefault="00F23100" w:rsidP="00F23100">
      <w:pPr>
        <w:pStyle w:val="NormalWeb"/>
        <w:spacing w:before="0" w:beforeAutospacing="0"/>
        <w:rPr>
          <w:rFonts w:ascii="Arial" w:hAnsi="Arial" w:cs="Arial"/>
        </w:rPr>
      </w:pPr>
      <w:r>
        <w:rPr>
          <w:rFonts w:ascii="Arial" w:hAnsi="Arial" w:cs="Arial"/>
        </w:rPr>
        <w:lastRenderedPageBreak/>
        <w:t>Where:</w:t>
      </w:r>
    </w:p>
    <w:p w14:paraId="3170B821" w14:textId="77777777" w:rsidR="00F23100" w:rsidRDefault="00F23100" w:rsidP="00F23100">
      <w:pPr>
        <w:pStyle w:val="NormalWeb"/>
        <w:numPr>
          <w:ilvl w:val="0"/>
          <w:numId w:val="61"/>
        </w:numPr>
        <w:spacing w:before="0" w:beforeAutospacing="0"/>
        <w:rPr>
          <w:rFonts w:ascii="Arial" w:hAnsi="Arial" w:cs="Arial"/>
        </w:rPr>
      </w:pPr>
      <w:r>
        <w:rPr>
          <w:rStyle w:val="math-inline"/>
          <w:rFonts w:ascii="Arial" w:eastAsiaTheme="majorEastAsia" w:hAnsi="Arial" w:cs="Arial"/>
        </w:rPr>
        <w:t>$H_0$</w:t>
      </w:r>
      <w:r>
        <w:rPr>
          <w:rFonts w:ascii="Arial" w:hAnsi="Arial" w:cs="Arial"/>
        </w:rPr>
        <w:t xml:space="preserve"> is the null hypothesis (representing completely clean, nominal grid operation).</w:t>
      </w:r>
    </w:p>
    <w:p w14:paraId="4C549BBC" w14:textId="77777777" w:rsidR="00F23100" w:rsidRDefault="00F23100" w:rsidP="00F23100">
      <w:pPr>
        <w:pStyle w:val="NormalWeb"/>
        <w:numPr>
          <w:ilvl w:val="0"/>
          <w:numId w:val="61"/>
        </w:numPr>
        <w:spacing w:before="0" w:beforeAutospacing="0"/>
        <w:rPr>
          <w:rFonts w:ascii="Arial" w:hAnsi="Arial" w:cs="Arial"/>
        </w:rPr>
      </w:pPr>
      <w:r>
        <w:rPr>
          <w:rStyle w:val="math-inline"/>
          <w:rFonts w:ascii="Arial" w:eastAsiaTheme="majorEastAsia" w:hAnsi="Arial" w:cs="Arial"/>
        </w:rPr>
        <w:t>$</w:t>
      </w:r>
      <w:proofErr w:type="spellStart"/>
      <w:r>
        <w:rPr>
          <w:rStyle w:val="math-inline"/>
          <w:rFonts w:ascii="Arial" w:eastAsiaTheme="majorEastAsia" w:hAnsi="Arial" w:cs="Arial"/>
        </w:rPr>
        <w:t>H_k</w:t>
      </w:r>
      <w:proofErr w:type="spellEnd"/>
      <w:r>
        <w:rPr>
          <w:rStyle w:val="math-inline"/>
          <w:rFonts w:ascii="Arial" w:eastAsiaTheme="majorEastAsia" w:hAnsi="Arial" w:cs="Arial"/>
        </w:rPr>
        <w:t>$</w:t>
      </w:r>
      <w:r>
        <w:rPr>
          <w:rFonts w:ascii="Arial" w:hAnsi="Arial" w:cs="Arial"/>
        </w:rPr>
        <w:t xml:space="preserve"> is the active hypothesis for disturbance type </w:t>
      </w:r>
      <w:r>
        <w:rPr>
          <w:rStyle w:val="math-inline"/>
          <w:rFonts w:ascii="Arial" w:eastAsiaTheme="majorEastAsia" w:hAnsi="Arial" w:cs="Arial"/>
        </w:rPr>
        <w:t>$k$</w:t>
      </w:r>
      <w:r>
        <w:rPr>
          <w:rFonts w:ascii="Arial" w:hAnsi="Arial" w:cs="Arial"/>
        </w:rPr>
        <w:t>.</w:t>
      </w:r>
    </w:p>
    <w:p w14:paraId="64E75BA7" w14:textId="77777777" w:rsidR="00F23100" w:rsidRDefault="00F23100" w:rsidP="00F23100">
      <w:pPr>
        <w:pStyle w:val="NormalWeb"/>
        <w:numPr>
          <w:ilvl w:val="0"/>
          <w:numId w:val="61"/>
        </w:numPr>
        <w:spacing w:before="0" w:beforeAutospacing="0"/>
        <w:rPr>
          <w:rFonts w:ascii="Arial" w:hAnsi="Arial" w:cs="Arial"/>
        </w:rPr>
      </w:pPr>
      <w:r>
        <w:rPr>
          <w:rStyle w:val="math-inline"/>
          <w:rFonts w:ascii="Arial" w:eastAsiaTheme="majorEastAsia" w:hAnsi="Arial" w:cs="Arial"/>
        </w:rPr>
        <w:t>$</w:t>
      </w:r>
      <w:proofErr w:type="spellStart"/>
      <w:r>
        <w:rPr>
          <w:rStyle w:val="math-inline"/>
          <w:rFonts w:ascii="Arial" w:eastAsiaTheme="majorEastAsia" w:hAnsi="Arial" w:cs="Arial"/>
        </w:rPr>
        <w:t>x_n</w:t>
      </w:r>
      <w:proofErr w:type="spellEnd"/>
      <w:r>
        <w:rPr>
          <w:rStyle w:val="math-inline"/>
          <w:rFonts w:ascii="Arial" w:eastAsiaTheme="majorEastAsia" w:hAnsi="Arial" w:cs="Arial"/>
        </w:rPr>
        <w:t>$</w:t>
      </w:r>
      <w:r>
        <w:rPr>
          <w:rFonts w:ascii="Arial" w:hAnsi="Arial" w:cs="Arial"/>
        </w:rPr>
        <w:t xml:space="preserve"> is the multivariate signal vector observation received at time step </w:t>
      </w:r>
      <w:r>
        <w:rPr>
          <w:rStyle w:val="math-inline"/>
          <w:rFonts w:ascii="Arial" w:eastAsiaTheme="majorEastAsia" w:hAnsi="Arial" w:cs="Arial"/>
        </w:rPr>
        <w:t>$n$</w:t>
      </w:r>
      <w:r>
        <w:rPr>
          <w:rFonts w:ascii="Arial" w:hAnsi="Arial" w:cs="Arial"/>
        </w:rPr>
        <w:t>.</w:t>
      </w:r>
    </w:p>
    <w:p w14:paraId="1AB40623" w14:textId="77777777" w:rsidR="00F23100" w:rsidRDefault="00F23100" w:rsidP="00F23100">
      <w:pPr>
        <w:pStyle w:val="NormalWeb"/>
        <w:numPr>
          <w:ilvl w:val="0"/>
          <w:numId w:val="61"/>
        </w:numPr>
        <w:spacing w:before="0" w:beforeAutospacing="0"/>
        <w:rPr>
          <w:rFonts w:ascii="Arial" w:hAnsi="Arial" w:cs="Arial"/>
        </w:rPr>
      </w:pPr>
      <w:r>
        <w:rPr>
          <w:rFonts w:ascii="Arial" w:hAnsi="Arial" w:cs="Arial"/>
        </w:rPr>
        <w:t xml:space="preserve">The event is fully classified as disturbance </w:t>
      </w:r>
      <w:r>
        <w:rPr>
          <w:rStyle w:val="math-inline"/>
          <w:rFonts w:ascii="Arial" w:eastAsiaTheme="majorEastAsia" w:hAnsi="Arial" w:cs="Arial"/>
        </w:rPr>
        <w:t>$k$</w:t>
      </w:r>
      <w:r>
        <w:rPr>
          <w:rFonts w:ascii="Arial" w:hAnsi="Arial" w:cs="Arial"/>
        </w:rPr>
        <w:t xml:space="preserve"> the exact instant </w:t>
      </w:r>
      <w:r>
        <w:rPr>
          <w:rStyle w:val="math-inline"/>
          <w:rFonts w:ascii="Arial" w:eastAsiaTheme="majorEastAsia" w:hAnsi="Arial" w:cs="Arial"/>
        </w:rPr>
        <w:t>$</w:t>
      </w:r>
      <w:proofErr w:type="spellStart"/>
      <w:r>
        <w:rPr>
          <w:rStyle w:val="math-inline"/>
          <w:rFonts w:ascii="Arial" w:eastAsiaTheme="majorEastAsia" w:hAnsi="Arial" w:cs="Arial"/>
        </w:rPr>
        <w:t>S_n^k</w:t>
      </w:r>
      <w:proofErr w:type="spellEnd"/>
      <w:r>
        <w:rPr>
          <w:rStyle w:val="math-inline"/>
          <w:rFonts w:ascii="Arial" w:eastAsiaTheme="majorEastAsia" w:hAnsi="Arial" w:cs="Arial"/>
        </w:rPr>
        <w:t xml:space="preserve"> \</w:t>
      </w:r>
      <w:proofErr w:type="spellStart"/>
      <w:r>
        <w:rPr>
          <w:rStyle w:val="math-inline"/>
          <w:rFonts w:ascii="Arial" w:eastAsiaTheme="majorEastAsia" w:hAnsi="Arial" w:cs="Arial"/>
        </w:rPr>
        <w:t>ge</w:t>
      </w:r>
      <w:proofErr w:type="spellEnd"/>
      <w:r>
        <w:rPr>
          <w:rStyle w:val="math-inline"/>
          <w:rFonts w:ascii="Arial" w:eastAsiaTheme="majorEastAsia" w:hAnsi="Arial" w:cs="Arial"/>
        </w:rPr>
        <w:t xml:space="preserve"> </w:t>
      </w:r>
      <w:proofErr w:type="spellStart"/>
      <w:r>
        <w:rPr>
          <w:rStyle w:val="math-inline"/>
          <w:rFonts w:ascii="Arial" w:eastAsiaTheme="majorEastAsia" w:hAnsi="Arial" w:cs="Arial"/>
        </w:rPr>
        <w:t>h_k</w:t>
      </w:r>
      <w:proofErr w:type="spellEnd"/>
      <w:r>
        <w:rPr>
          <w:rStyle w:val="math-inline"/>
          <w:rFonts w:ascii="Arial" w:eastAsiaTheme="majorEastAsia" w:hAnsi="Arial" w:cs="Arial"/>
        </w:rPr>
        <w:t>$</w:t>
      </w:r>
      <w:r>
        <w:rPr>
          <w:rFonts w:ascii="Arial" w:hAnsi="Arial" w:cs="Arial"/>
        </w:rPr>
        <w:t xml:space="preserve">, where </w:t>
      </w:r>
      <w:r>
        <w:rPr>
          <w:rStyle w:val="math-inline"/>
          <w:rFonts w:ascii="Arial" w:eastAsiaTheme="majorEastAsia" w:hAnsi="Arial" w:cs="Arial"/>
        </w:rPr>
        <w:t>$</w:t>
      </w:r>
      <w:proofErr w:type="spellStart"/>
      <w:r>
        <w:rPr>
          <w:rStyle w:val="math-inline"/>
          <w:rFonts w:ascii="Arial" w:eastAsiaTheme="majorEastAsia" w:hAnsi="Arial" w:cs="Arial"/>
        </w:rPr>
        <w:t>h_k</w:t>
      </w:r>
      <w:proofErr w:type="spellEnd"/>
      <w:r>
        <w:rPr>
          <w:rStyle w:val="math-inline"/>
          <w:rFonts w:ascii="Arial" w:eastAsiaTheme="majorEastAsia" w:hAnsi="Arial" w:cs="Arial"/>
        </w:rPr>
        <w:t>$</w:t>
      </w:r>
      <w:r>
        <w:rPr>
          <w:rFonts w:ascii="Arial" w:hAnsi="Arial" w:cs="Arial"/>
        </w:rPr>
        <w:t xml:space="preserve"> is the pre-calculated detection threshold limit.</w:t>
      </w:r>
    </w:p>
    <w:p w14:paraId="3814944F" w14:textId="77777777" w:rsidR="00F23100" w:rsidRPr="00FF4A03" w:rsidRDefault="00F23100" w:rsidP="00082813"/>
    <w:sectPr w:rsidR="00F23100" w:rsidRPr="00FF4A0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43EE" w14:textId="77777777" w:rsidR="00002247" w:rsidRDefault="00002247" w:rsidP="00E71051">
      <w:pPr>
        <w:spacing w:after="0" w:line="240" w:lineRule="auto"/>
      </w:pPr>
      <w:r>
        <w:separator/>
      </w:r>
    </w:p>
  </w:endnote>
  <w:endnote w:type="continuationSeparator" w:id="0">
    <w:p w14:paraId="5E6C4B2A" w14:textId="77777777" w:rsidR="00002247" w:rsidRDefault="00002247" w:rsidP="00E7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2223" w14:textId="77777777" w:rsidR="00E71051" w:rsidRDefault="00E71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74E61" w14:textId="77777777" w:rsidR="00E71051" w:rsidRDefault="00E710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D083" w14:textId="77777777" w:rsidR="00E71051" w:rsidRDefault="00E71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6E2D3" w14:textId="77777777" w:rsidR="00002247" w:rsidRDefault="00002247" w:rsidP="00E71051">
      <w:pPr>
        <w:spacing w:after="0" w:line="240" w:lineRule="auto"/>
      </w:pPr>
      <w:r>
        <w:separator/>
      </w:r>
    </w:p>
  </w:footnote>
  <w:footnote w:type="continuationSeparator" w:id="0">
    <w:p w14:paraId="6A42E8E6" w14:textId="77777777" w:rsidR="00002247" w:rsidRDefault="00002247" w:rsidP="00E71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0CA3" w14:textId="77777777" w:rsidR="00E71051" w:rsidRDefault="00E71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718A" w14:textId="77777777" w:rsidR="00E71051" w:rsidRDefault="00E710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76EF" w14:textId="77777777" w:rsidR="00E71051" w:rsidRDefault="00E710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349"/>
    <w:multiLevelType w:val="multilevel"/>
    <w:tmpl w:val="1DA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7E6C"/>
    <w:multiLevelType w:val="multilevel"/>
    <w:tmpl w:val="899C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04C8"/>
    <w:multiLevelType w:val="multilevel"/>
    <w:tmpl w:val="1E20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E1A0D"/>
    <w:multiLevelType w:val="multilevel"/>
    <w:tmpl w:val="4124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86E59"/>
    <w:multiLevelType w:val="multilevel"/>
    <w:tmpl w:val="4BBC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5232"/>
    <w:multiLevelType w:val="multilevel"/>
    <w:tmpl w:val="1D7EE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E251D"/>
    <w:multiLevelType w:val="multilevel"/>
    <w:tmpl w:val="EC0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E6A30"/>
    <w:multiLevelType w:val="multilevel"/>
    <w:tmpl w:val="1C3C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F0052"/>
    <w:multiLevelType w:val="multilevel"/>
    <w:tmpl w:val="154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972E9"/>
    <w:multiLevelType w:val="multilevel"/>
    <w:tmpl w:val="424C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721ED"/>
    <w:multiLevelType w:val="multilevel"/>
    <w:tmpl w:val="85BA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B45C2"/>
    <w:multiLevelType w:val="multilevel"/>
    <w:tmpl w:val="E6E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3078E"/>
    <w:multiLevelType w:val="multilevel"/>
    <w:tmpl w:val="0AD8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7234A0"/>
    <w:multiLevelType w:val="multilevel"/>
    <w:tmpl w:val="18A4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83123"/>
    <w:multiLevelType w:val="multilevel"/>
    <w:tmpl w:val="6C988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97E7D"/>
    <w:multiLevelType w:val="multilevel"/>
    <w:tmpl w:val="883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F7D2C"/>
    <w:multiLevelType w:val="multilevel"/>
    <w:tmpl w:val="97B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078F1"/>
    <w:multiLevelType w:val="multilevel"/>
    <w:tmpl w:val="FAC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91379"/>
    <w:multiLevelType w:val="multilevel"/>
    <w:tmpl w:val="846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A4608"/>
    <w:multiLevelType w:val="multilevel"/>
    <w:tmpl w:val="BE6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A715D5"/>
    <w:multiLevelType w:val="multilevel"/>
    <w:tmpl w:val="95D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1C1862"/>
    <w:multiLevelType w:val="hybridMultilevel"/>
    <w:tmpl w:val="33D24C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E2329D4"/>
    <w:multiLevelType w:val="multilevel"/>
    <w:tmpl w:val="BAFE3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360DD7"/>
    <w:multiLevelType w:val="hybridMultilevel"/>
    <w:tmpl w:val="4FA4BB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1387B3A"/>
    <w:multiLevelType w:val="multilevel"/>
    <w:tmpl w:val="7FF8A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B169F"/>
    <w:multiLevelType w:val="multilevel"/>
    <w:tmpl w:val="F11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F0B28"/>
    <w:multiLevelType w:val="multilevel"/>
    <w:tmpl w:val="7D5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EC5868"/>
    <w:multiLevelType w:val="multilevel"/>
    <w:tmpl w:val="8EAA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85990"/>
    <w:multiLevelType w:val="multilevel"/>
    <w:tmpl w:val="44F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B150D5"/>
    <w:multiLevelType w:val="multilevel"/>
    <w:tmpl w:val="73EEF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74D74"/>
    <w:multiLevelType w:val="multilevel"/>
    <w:tmpl w:val="634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95548"/>
    <w:multiLevelType w:val="multilevel"/>
    <w:tmpl w:val="DAD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0764E"/>
    <w:multiLevelType w:val="multilevel"/>
    <w:tmpl w:val="9DDA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8D3846"/>
    <w:multiLevelType w:val="multilevel"/>
    <w:tmpl w:val="21A0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750D1D"/>
    <w:multiLevelType w:val="multilevel"/>
    <w:tmpl w:val="754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F07C6"/>
    <w:multiLevelType w:val="multilevel"/>
    <w:tmpl w:val="DE9C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C5E5A"/>
    <w:multiLevelType w:val="multilevel"/>
    <w:tmpl w:val="CA72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C09FB"/>
    <w:multiLevelType w:val="multilevel"/>
    <w:tmpl w:val="162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040B3"/>
    <w:multiLevelType w:val="multilevel"/>
    <w:tmpl w:val="8C4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665923"/>
    <w:multiLevelType w:val="multilevel"/>
    <w:tmpl w:val="A242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7B69C1"/>
    <w:multiLevelType w:val="multilevel"/>
    <w:tmpl w:val="ADCA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A0CBA"/>
    <w:multiLevelType w:val="multilevel"/>
    <w:tmpl w:val="C54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DD72F1"/>
    <w:multiLevelType w:val="multilevel"/>
    <w:tmpl w:val="C79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B53ED6"/>
    <w:multiLevelType w:val="multilevel"/>
    <w:tmpl w:val="8D4E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35B14"/>
    <w:multiLevelType w:val="multilevel"/>
    <w:tmpl w:val="8ED0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9058C8"/>
    <w:multiLevelType w:val="multilevel"/>
    <w:tmpl w:val="6E7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17679"/>
    <w:multiLevelType w:val="multilevel"/>
    <w:tmpl w:val="9E5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1110E"/>
    <w:multiLevelType w:val="multilevel"/>
    <w:tmpl w:val="DA2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0A3AB8"/>
    <w:multiLevelType w:val="multilevel"/>
    <w:tmpl w:val="C59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4D0707"/>
    <w:multiLevelType w:val="multilevel"/>
    <w:tmpl w:val="B09C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F3689"/>
    <w:multiLevelType w:val="multilevel"/>
    <w:tmpl w:val="AEE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930615"/>
    <w:multiLevelType w:val="multilevel"/>
    <w:tmpl w:val="F6D4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85539"/>
    <w:multiLevelType w:val="multilevel"/>
    <w:tmpl w:val="79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C5720"/>
    <w:multiLevelType w:val="multilevel"/>
    <w:tmpl w:val="775E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CB21ED"/>
    <w:multiLevelType w:val="multilevel"/>
    <w:tmpl w:val="58F0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3E1DB5"/>
    <w:multiLevelType w:val="multilevel"/>
    <w:tmpl w:val="DB0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D77D5"/>
    <w:multiLevelType w:val="multilevel"/>
    <w:tmpl w:val="F3C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AD64B8"/>
    <w:multiLevelType w:val="multilevel"/>
    <w:tmpl w:val="56F6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320A47"/>
    <w:multiLevelType w:val="multilevel"/>
    <w:tmpl w:val="3DB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660D88"/>
    <w:multiLevelType w:val="multilevel"/>
    <w:tmpl w:val="92EE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E0A9F"/>
    <w:multiLevelType w:val="multilevel"/>
    <w:tmpl w:val="5C3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FD6183"/>
    <w:multiLevelType w:val="multilevel"/>
    <w:tmpl w:val="6B20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C7A62"/>
    <w:multiLevelType w:val="multilevel"/>
    <w:tmpl w:val="C180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AD6738"/>
    <w:multiLevelType w:val="multilevel"/>
    <w:tmpl w:val="5AAC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65251">
    <w:abstractNumId w:val="58"/>
  </w:num>
  <w:num w:numId="2" w16cid:durableId="131100904">
    <w:abstractNumId w:val="28"/>
  </w:num>
  <w:num w:numId="3" w16cid:durableId="1775980808">
    <w:abstractNumId w:val="9"/>
  </w:num>
  <w:num w:numId="4" w16cid:durableId="1256478890">
    <w:abstractNumId w:val="23"/>
  </w:num>
  <w:num w:numId="5" w16cid:durableId="1907569019">
    <w:abstractNumId w:val="42"/>
  </w:num>
  <w:num w:numId="6" w16cid:durableId="1612468528">
    <w:abstractNumId w:val="59"/>
  </w:num>
  <w:num w:numId="7" w16cid:durableId="784351385">
    <w:abstractNumId w:val="53"/>
  </w:num>
  <w:num w:numId="8" w16cid:durableId="456216323">
    <w:abstractNumId w:val="57"/>
  </w:num>
  <w:num w:numId="9" w16cid:durableId="1146553994">
    <w:abstractNumId w:val="52"/>
  </w:num>
  <w:num w:numId="10" w16cid:durableId="1162089296">
    <w:abstractNumId w:val="21"/>
  </w:num>
  <w:num w:numId="11" w16cid:durableId="1910922682">
    <w:abstractNumId w:val="36"/>
  </w:num>
  <w:num w:numId="12" w16cid:durableId="2108966100">
    <w:abstractNumId w:val="54"/>
  </w:num>
  <w:num w:numId="13" w16cid:durableId="822086283">
    <w:abstractNumId w:val="30"/>
  </w:num>
  <w:num w:numId="14" w16cid:durableId="1971082518">
    <w:abstractNumId w:val="31"/>
  </w:num>
  <w:num w:numId="15" w16cid:durableId="336807157">
    <w:abstractNumId w:val="0"/>
  </w:num>
  <w:num w:numId="16" w16cid:durableId="195970720">
    <w:abstractNumId w:val="25"/>
  </w:num>
  <w:num w:numId="17" w16cid:durableId="870219018">
    <w:abstractNumId w:val="32"/>
  </w:num>
  <w:num w:numId="18" w16cid:durableId="56512708">
    <w:abstractNumId w:val="34"/>
  </w:num>
  <w:num w:numId="19" w16cid:durableId="1046489899">
    <w:abstractNumId w:val="5"/>
  </w:num>
  <w:num w:numId="20" w16cid:durableId="91702951">
    <w:abstractNumId w:val="41"/>
  </w:num>
  <w:num w:numId="21" w16cid:durableId="1639415022">
    <w:abstractNumId w:val="35"/>
  </w:num>
  <w:num w:numId="22" w16cid:durableId="1153135604">
    <w:abstractNumId w:val="3"/>
  </w:num>
  <w:num w:numId="23" w16cid:durableId="214856423">
    <w:abstractNumId w:val="16"/>
  </w:num>
  <w:num w:numId="24" w16cid:durableId="1648388640">
    <w:abstractNumId w:val="37"/>
  </w:num>
  <w:num w:numId="25" w16cid:durableId="2004619010">
    <w:abstractNumId w:val="6"/>
  </w:num>
  <w:num w:numId="26" w16cid:durableId="281110486">
    <w:abstractNumId w:val="60"/>
  </w:num>
  <w:num w:numId="27" w16cid:durableId="1650936374">
    <w:abstractNumId w:val="50"/>
  </w:num>
  <w:num w:numId="28" w16cid:durableId="373849438">
    <w:abstractNumId w:val="20"/>
  </w:num>
  <w:num w:numId="29" w16cid:durableId="725883435">
    <w:abstractNumId w:val="39"/>
  </w:num>
  <w:num w:numId="30" w16cid:durableId="969171861">
    <w:abstractNumId w:val="19"/>
  </w:num>
  <w:num w:numId="31" w16cid:durableId="670834053">
    <w:abstractNumId w:val="11"/>
  </w:num>
  <w:num w:numId="32" w16cid:durableId="1632400438">
    <w:abstractNumId w:val="18"/>
  </w:num>
  <w:num w:numId="33" w16cid:durableId="160433486">
    <w:abstractNumId w:val="13"/>
  </w:num>
  <w:num w:numId="34" w16cid:durableId="446126896">
    <w:abstractNumId w:val="27"/>
  </w:num>
  <w:num w:numId="35" w16cid:durableId="1675960538">
    <w:abstractNumId w:val="4"/>
  </w:num>
  <w:num w:numId="36" w16cid:durableId="503084425">
    <w:abstractNumId w:val="1"/>
  </w:num>
  <w:num w:numId="37" w16cid:durableId="912399564">
    <w:abstractNumId w:val="47"/>
  </w:num>
  <w:num w:numId="38" w16cid:durableId="288709452">
    <w:abstractNumId w:val="22"/>
  </w:num>
  <w:num w:numId="39" w16cid:durableId="1000085954">
    <w:abstractNumId w:val="43"/>
  </w:num>
  <w:num w:numId="40" w16cid:durableId="325090011">
    <w:abstractNumId w:val="61"/>
  </w:num>
  <w:num w:numId="41" w16cid:durableId="761605403">
    <w:abstractNumId w:val="63"/>
  </w:num>
  <w:num w:numId="42" w16cid:durableId="1071732326">
    <w:abstractNumId w:val="51"/>
  </w:num>
  <w:num w:numId="43" w16cid:durableId="627400542">
    <w:abstractNumId w:val="62"/>
  </w:num>
  <w:num w:numId="44" w16cid:durableId="1226260071">
    <w:abstractNumId w:val="56"/>
  </w:num>
  <w:num w:numId="45" w16cid:durableId="630864161">
    <w:abstractNumId w:val="29"/>
  </w:num>
  <w:num w:numId="46" w16cid:durableId="1530217304">
    <w:abstractNumId w:val="45"/>
  </w:num>
  <w:num w:numId="47" w16cid:durableId="1246186726">
    <w:abstractNumId w:val="49"/>
  </w:num>
  <w:num w:numId="48" w16cid:durableId="384793538">
    <w:abstractNumId w:val="46"/>
  </w:num>
  <w:num w:numId="49" w16cid:durableId="79832695">
    <w:abstractNumId w:val="24"/>
  </w:num>
  <w:num w:numId="50" w16cid:durableId="1035154391">
    <w:abstractNumId w:val="40"/>
  </w:num>
  <w:num w:numId="51" w16cid:durableId="1901016097">
    <w:abstractNumId w:val="14"/>
  </w:num>
  <w:num w:numId="52" w16cid:durableId="1511524097">
    <w:abstractNumId w:val="12"/>
  </w:num>
  <w:num w:numId="53" w16cid:durableId="1284385989">
    <w:abstractNumId w:val="44"/>
  </w:num>
  <w:num w:numId="54" w16cid:durableId="1704551041">
    <w:abstractNumId w:val="26"/>
  </w:num>
  <w:num w:numId="55" w16cid:durableId="907345926">
    <w:abstractNumId w:val="17"/>
  </w:num>
  <w:num w:numId="56" w16cid:durableId="1835759371">
    <w:abstractNumId w:val="8"/>
  </w:num>
  <w:num w:numId="57" w16cid:durableId="253977176">
    <w:abstractNumId w:val="33"/>
  </w:num>
  <w:num w:numId="58" w16cid:durableId="1780373904">
    <w:abstractNumId w:val="10"/>
  </w:num>
  <w:num w:numId="59" w16cid:durableId="1800879504">
    <w:abstractNumId w:val="15"/>
  </w:num>
  <w:num w:numId="60" w16cid:durableId="1388145180">
    <w:abstractNumId w:val="55"/>
  </w:num>
  <w:num w:numId="61" w16cid:durableId="321470433">
    <w:abstractNumId w:val="2"/>
  </w:num>
  <w:num w:numId="62" w16cid:durableId="425856176">
    <w:abstractNumId w:val="48"/>
  </w:num>
  <w:num w:numId="63" w16cid:durableId="955866305">
    <w:abstractNumId w:val="7"/>
  </w:num>
  <w:num w:numId="64" w16cid:durableId="17888896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886"/>
    <w:rsid w:val="00002247"/>
    <w:rsid w:val="00011649"/>
    <w:rsid w:val="0004230D"/>
    <w:rsid w:val="00060203"/>
    <w:rsid w:val="00082813"/>
    <w:rsid w:val="0008719A"/>
    <w:rsid w:val="000A7389"/>
    <w:rsid w:val="000C3489"/>
    <w:rsid w:val="000C4686"/>
    <w:rsid w:val="000D6E38"/>
    <w:rsid w:val="000F469D"/>
    <w:rsid w:val="0011166D"/>
    <w:rsid w:val="001742DF"/>
    <w:rsid w:val="001A3CB8"/>
    <w:rsid w:val="001C56C9"/>
    <w:rsid w:val="001E5886"/>
    <w:rsid w:val="00270391"/>
    <w:rsid w:val="002B5201"/>
    <w:rsid w:val="002C2001"/>
    <w:rsid w:val="002E787A"/>
    <w:rsid w:val="00317E8B"/>
    <w:rsid w:val="00351C72"/>
    <w:rsid w:val="00352FC1"/>
    <w:rsid w:val="003967AD"/>
    <w:rsid w:val="003E187B"/>
    <w:rsid w:val="00402005"/>
    <w:rsid w:val="00436E63"/>
    <w:rsid w:val="004623E9"/>
    <w:rsid w:val="004C10B6"/>
    <w:rsid w:val="004D42A9"/>
    <w:rsid w:val="00522FCC"/>
    <w:rsid w:val="005438E2"/>
    <w:rsid w:val="00547BAA"/>
    <w:rsid w:val="00556837"/>
    <w:rsid w:val="00560583"/>
    <w:rsid w:val="005B5ACC"/>
    <w:rsid w:val="005C3074"/>
    <w:rsid w:val="005D7676"/>
    <w:rsid w:val="005F3563"/>
    <w:rsid w:val="00612F05"/>
    <w:rsid w:val="006B3F45"/>
    <w:rsid w:val="006F57C1"/>
    <w:rsid w:val="00711215"/>
    <w:rsid w:val="00724391"/>
    <w:rsid w:val="007924F1"/>
    <w:rsid w:val="007C2394"/>
    <w:rsid w:val="008449C9"/>
    <w:rsid w:val="0088614B"/>
    <w:rsid w:val="008F1AA0"/>
    <w:rsid w:val="008F2864"/>
    <w:rsid w:val="00937C80"/>
    <w:rsid w:val="009675CB"/>
    <w:rsid w:val="009B2E4A"/>
    <w:rsid w:val="009C6F57"/>
    <w:rsid w:val="009F3A75"/>
    <w:rsid w:val="00B81A99"/>
    <w:rsid w:val="00BC0A9B"/>
    <w:rsid w:val="00BC4A21"/>
    <w:rsid w:val="00C02897"/>
    <w:rsid w:val="00C11261"/>
    <w:rsid w:val="00C2711B"/>
    <w:rsid w:val="00C31856"/>
    <w:rsid w:val="00C4082C"/>
    <w:rsid w:val="00C7126A"/>
    <w:rsid w:val="00C835CD"/>
    <w:rsid w:val="00C97AB1"/>
    <w:rsid w:val="00D055C3"/>
    <w:rsid w:val="00D2073A"/>
    <w:rsid w:val="00D94B1C"/>
    <w:rsid w:val="00DE5648"/>
    <w:rsid w:val="00E27597"/>
    <w:rsid w:val="00E35C51"/>
    <w:rsid w:val="00E71051"/>
    <w:rsid w:val="00E7601C"/>
    <w:rsid w:val="00F14E65"/>
    <w:rsid w:val="00F23100"/>
    <w:rsid w:val="00F3228F"/>
    <w:rsid w:val="00FA017D"/>
    <w:rsid w:val="00FF4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80A0"/>
  <w15:chartTrackingRefBased/>
  <w15:docId w15:val="{2E9CC9B1-BCE2-B844-A225-65854FA1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5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5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886"/>
    <w:rPr>
      <w:rFonts w:eastAsiaTheme="majorEastAsia" w:cstheme="majorBidi"/>
      <w:color w:val="272727" w:themeColor="text1" w:themeTint="D8"/>
    </w:rPr>
  </w:style>
  <w:style w:type="paragraph" w:styleId="Title">
    <w:name w:val="Title"/>
    <w:basedOn w:val="Normal"/>
    <w:next w:val="Normal"/>
    <w:link w:val="TitleChar"/>
    <w:uiPriority w:val="10"/>
    <w:qFormat/>
    <w:rsid w:val="001E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886"/>
    <w:pPr>
      <w:spacing w:before="160"/>
      <w:jc w:val="center"/>
    </w:pPr>
    <w:rPr>
      <w:i/>
      <w:iCs/>
      <w:color w:val="404040" w:themeColor="text1" w:themeTint="BF"/>
    </w:rPr>
  </w:style>
  <w:style w:type="character" w:customStyle="1" w:styleId="QuoteChar">
    <w:name w:val="Quote Char"/>
    <w:basedOn w:val="DefaultParagraphFont"/>
    <w:link w:val="Quote"/>
    <w:uiPriority w:val="29"/>
    <w:rsid w:val="001E5886"/>
    <w:rPr>
      <w:i/>
      <w:iCs/>
      <w:color w:val="404040" w:themeColor="text1" w:themeTint="BF"/>
    </w:rPr>
  </w:style>
  <w:style w:type="paragraph" w:styleId="ListParagraph">
    <w:name w:val="List Paragraph"/>
    <w:basedOn w:val="Normal"/>
    <w:uiPriority w:val="34"/>
    <w:qFormat/>
    <w:rsid w:val="001E5886"/>
    <w:pPr>
      <w:ind w:left="720"/>
      <w:contextualSpacing/>
    </w:pPr>
  </w:style>
  <w:style w:type="character" w:styleId="IntenseEmphasis">
    <w:name w:val="Intense Emphasis"/>
    <w:basedOn w:val="DefaultParagraphFont"/>
    <w:uiPriority w:val="21"/>
    <w:qFormat/>
    <w:rsid w:val="001E5886"/>
    <w:rPr>
      <w:i/>
      <w:iCs/>
      <w:color w:val="0F4761" w:themeColor="accent1" w:themeShade="BF"/>
    </w:rPr>
  </w:style>
  <w:style w:type="paragraph" w:styleId="IntenseQuote">
    <w:name w:val="Intense Quote"/>
    <w:basedOn w:val="Normal"/>
    <w:next w:val="Normal"/>
    <w:link w:val="IntenseQuoteChar"/>
    <w:uiPriority w:val="30"/>
    <w:qFormat/>
    <w:rsid w:val="001E5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886"/>
    <w:rPr>
      <w:i/>
      <w:iCs/>
      <w:color w:val="0F4761" w:themeColor="accent1" w:themeShade="BF"/>
    </w:rPr>
  </w:style>
  <w:style w:type="character" w:styleId="IntenseReference">
    <w:name w:val="Intense Reference"/>
    <w:basedOn w:val="DefaultParagraphFont"/>
    <w:uiPriority w:val="32"/>
    <w:qFormat/>
    <w:rsid w:val="001E5886"/>
    <w:rPr>
      <w:b/>
      <w:bCs/>
      <w:smallCaps/>
      <w:color w:val="0F4761" w:themeColor="accent1" w:themeShade="BF"/>
      <w:spacing w:val="5"/>
    </w:rPr>
  </w:style>
  <w:style w:type="paragraph" w:styleId="NormalWeb">
    <w:name w:val="Normal (Web)"/>
    <w:basedOn w:val="Normal"/>
    <w:uiPriority w:val="99"/>
    <w:unhideWhenUsed/>
    <w:rsid w:val="001E58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23">
    <w:name w:val="citation-223"/>
    <w:basedOn w:val="DefaultParagraphFont"/>
    <w:rsid w:val="001E5886"/>
  </w:style>
  <w:style w:type="character" w:customStyle="1" w:styleId="citation-222">
    <w:name w:val="citation-222"/>
    <w:basedOn w:val="DefaultParagraphFont"/>
    <w:rsid w:val="001E5886"/>
  </w:style>
  <w:style w:type="character" w:customStyle="1" w:styleId="citation-221">
    <w:name w:val="citation-221"/>
    <w:basedOn w:val="DefaultParagraphFont"/>
    <w:rsid w:val="001E5886"/>
  </w:style>
  <w:style w:type="character" w:customStyle="1" w:styleId="citation-220">
    <w:name w:val="citation-220"/>
    <w:basedOn w:val="DefaultParagraphFont"/>
    <w:rsid w:val="001E5886"/>
  </w:style>
  <w:style w:type="character" w:customStyle="1" w:styleId="citation-219">
    <w:name w:val="citation-219"/>
    <w:basedOn w:val="DefaultParagraphFont"/>
    <w:rsid w:val="001E5886"/>
  </w:style>
  <w:style w:type="character" w:customStyle="1" w:styleId="citation-218">
    <w:name w:val="citation-218"/>
    <w:basedOn w:val="DefaultParagraphFont"/>
    <w:rsid w:val="001E5886"/>
  </w:style>
  <w:style w:type="character" w:customStyle="1" w:styleId="citation-217">
    <w:name w:val="citation-217"/>
    <w:basedOn w:val="DefaultParagraphFont"/>
    <w:rsid w:val="001E5886"/>
  </w:style>
  <w:style w:type="character" w:customStyle="1" w:styleId="citation-216">
    <w:name w:val="citation-216"/>
    <w:basedOn w:val="DefaultParagraphFont"/>
    <w:rsid w:val="001E5886"/>
  </w:style>
  <w:style w:type="character" w:customStyle="1" w:styleId="math-inline">
    <w:name w:val="math-inline"/>
    <w:basedOn w:val="DefaultParagraphFont"/>
    <w:rsid w:val="001E5886"/>
  </w:style>
  <w:style w:type="character" w:customStyle="1" w:styleId="citation-215">
    <w:name w:val="citation-215"/>
    <w:basedOn w:val="DefaultParagraphFont"/>
    <w:rsid w:val="001E5886"/>
  </w:style>
  <w:style w:type="character" w:customStyle="1" w:styleId="citation-214">
    <w:name w:val="citation-214"/>
    <w:basedOn w:val="DefaultParagraphFont"/>
    <w:rsid w:val="001E5886"/>
  </w:style>
  <w:style w:type="character" w:customStyle="1" w:styleId="citation-213">
    <w:name w:val="citation-213"/>
    <w:basedOn w:val="DefaultParagraphFont"/>
    <w:rsid w:val="001E5886"/>
  </w:style>
  <w:style w:type="character" w:customStyle="1" w:styleId="citation-212">
    <w:name w:val="citation-212"/>
    <w:basedOn w:val="DefaultParagraphFont"/>
    <w:rsid w:val="001E5886"/>
  </w:style>
  <w:style w:type="character" w:customStyle="1" w:styleId="citation-211">
    <w:name w:val="citation-211"/>
    <w:basedOn w:val="DefaultParagraphFont"/>
    <w:rsid w:val="001E5886"/>
  </w:style>
  <w:style w:type="character" w:customStyle="1" w:styleId="citation-210">
    <w:name w:val="citation-210"/>
    <w:basedOn w:val="DefaultParagraphFont"/>
    <w:rsid w:val="001E5886"/>
  </w:style>
  <w:style w:type="character" w:styleId="Strong">
    <w:name w:val="Strong"/>
    <w:basedOn w:val="DefaultParagraphFont"/>
    <w:uiPriority w:val="22"/>
    <w:qFormat/>
    <w:rsid w:val="001E5886"/>
    <w:rPr>
      <w:b/>
      <w:bCs/>
    </w:rPr>
  </w:style>
  <w:style w:type="character" w:customStyle="1" w:styleId="ng-tns-c3025443569-68">
    <w:name w:val="ng-tns-c3025443569-68"/>
    <w:basedOn w:val="DefaultParagraphFont"/>
    <w:rsid w:val="00724391"/>
  </w:style>
  <w:style w:type="paragraph" w:styleId="HTMLPreformatted">
    <w:name w:val="HTML Preformatted"/>
    <w:basedOn w:val="Normal"/>
    <w:link w:val="HTMLPreformattedChar"/>
    <w:uiPriority w:val="99"/>
    <w:unhideWhenUsed/>
    <w:rsid w:val="007243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724391"/>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24391"/>
    <w:rPr>
      <w:rFonts w:ascii="Courier New" w:eastAsia="Times New Roman" w:hAnsi="Courier New" w:cs="Courier New"/>
      <w:sz w:val="20"/>
      <w:szCs w:val="20"/>
    </w:rPr>
  </w:style>
  <w:style w:type="character" w:customStyle="1" w:styleId="hljs-keyword">
    <w:name w:val="hljs-keyword"/>
    <w:basedOn w:val="DefaultParagraphFont"/>
    <w:rsid w:val="00724391"/>
  </w:style>
  <w:style w:type="character" w:customStyle="1" w:styleId="hljs-comment">
    <w:name w:val="hljs-comment"/>
    <w:basedOn w:val="DefaultParagraphFont"/>
    <w:rsid w:val="00724391"/>
  </w:style>
  <w:style w:type="character" w:customStyle="1" w:styleId="hljs-number">
    <w:name w:val="hljs-number"/>
    <w:basedOn w:val="DefaultParagraphFont"/>
    <w:rsid w:val="00724391"/>
  </w:style>
  <w:style w:type="character" w:customStyle="1" w:styleId="hljs-string">
    <w:name w:val="hljs-string"/>
    <w:basedOn w:val="DefaultParagraphFont"/>
    <w:rsid w:val="00724391"/>
  </w:style>
  <w:style w:type="character" w:customStyle="1" w:styleId="hljs-literal">
    <w:name w:val="hljs-literal"/>
    <w:basedOn w:val="DefaultParagraphFont"/>
    <w:rsid w:val="00724391"/>
  </w:style>
  <w:style w:type="character" w:customStyle="1" w:styleId="hljs-subst">
    <w:name w:val="hljs-subst"/>
    <w:basedOn w:val="DefaultParagraphFont"/>
    <w:rsid w:val="00724391"/>
  </w:style>
  <w:style w:type="paragraph" w:styleId="TOCHeading">
    <w:name w:val="TOC Heading"/>
    <w:basedOn w:val="Heading1"/>
    <w:next w:val="Normal"/>
    <w:uiPriority w:val="39"/>
    <w:unhideWhenUsed/>
    <w:qFormat/>
    <w:rsid w:val="00E7601C"/>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7601C"/>
    <w:pPr>
      <w:spacing w:before="120" w:after="0"/>
    </w:pPr>
    <w:rPr>
      <w:b/>
      <w:bCs/>
      <w:i/>
      <w:iCs/>
    </w:rPr>
  </w:style>
  <w:style w:type="paragraph" w:styleId="TOC2">
    <w:name w:val="toc 2"/>
    <w:basedOn w:val="Normal"/>
    <w:next w:val="Normal"/>
    <w:autoRedefine/>
    <w:uiPriority w:val="39"/>
    <w:unhideWhenUsed/>
    <w:rsid w:val="00E7601C"/>
    <w:pPr>
      <w:spacing w:before="120" w:after="0"/>
      <w:ind w:left="240"/>
    </w:pPr>
    <w:rPr>
      <w:b/>
      <w:bCs/>
      <w:sz w:val="22"/>
      <w:szCs w:val="22"/>
    </w:rPr>
  </w:style>
  <w:style w:type="paragraph" w:styleId="TOC3">
    <w:name w:val="toc 3"/>
    <w:basedOn w:val="Normal"/>
    <w:next w:val="Normal"/>
    <w:autoRedefine/>
    <w:uiPriority w:val="39"/>
    <w:unhideWhenUsed/>
    <w:rsid w:val="00E7601C"/>
    <w:pPr>
      <w:spacing w:after="0"/>
      <w:ind w:left="480"/>
    </w:pPr>
    <w:rPr>
      <w:sz w:val="20"/>
      <w:szCs w:val="20"/>
    </w:rPr>
  </w:style>
  <w:style w:type="character" w:styleId="Hyperlink">
    <w:name w:val="Hyperlink"/>
    <w:basedOn w:val="DefaultParagraphFont"/>
    <w:uiPriority w:val="99"/>
    <w:unhideWhenUsed/>
    <w:rsid w:val="00E7601C"/>
    <w:rPr>
      <w:color w:val="467886" w:themeColor="hyperlink"/>
      <w:u w:val="single"/>
    </w:rPr>
  </w:style>
  <w:style w:type="paragraph" w:styleId="TOC4">
    <w:name w:val="toc 4"/>
    <w:basedOn w:val="Normal"/>
    <w:next w:val="Normal"/>
    <w:autoRedefine/>
    <w:uiPriority w:val="39"/>
    <w:unhideWhenUsed/>
    <w:rsid w:val="00E7601C"/>
    <w:pPr>
      <w:spacing w:after="0"/>
      <w:ind w:left="720"/>
    </w:pPr>
    <w:rPr>
      <w:sz w:val="20"/>
      <w:szCs w:val="20"/>
    </w:rPr>
  </w:style>
  <w:style w:type="paragraph" w:styleId="TOC5">
    <w:name w:val="toc 5"/>
    <w:basedOn w:val="Normal"/>
    <w:next w:val="Normal"/>
    <w:autoRedefine/>
    <w:uiPriority w:val="39"/>
    <w:unhideWhenUsed/>
    <w:rsid w:val="00E7601C"/>
    <w:pPr>
      <w:spacing w:after="0"/>
      <w:ind w:left="960"/>
    </w:pPr>
    <w:rPr>
      <w:sz w:val="20"/>
      <w:szCs w:val="20"/>
    </w:rPr>
  </w:style>
  <w:style w:type="paragraph" w:styleId="TOC6">
    <w:name w:val="toc 6"/>
    <w:basedOn w:val="Normal"/>
    <w:next w:val="Normal"/>
    <w:autoRedefine/>
    <w:uiPriority w:val="39"/>
    <w:unhideWhenUsed/>
    <w:rsid w:val="00E7601C"/>
    <w:pPr>
      <w:spacing w:after="0"/>
      <w:ind w:left="1200"/>
    </w:pPr>
    <w:rPr>
      <w:sz w:val="20"/>
      <w:szCs w:val="20"/>
    </w:rPr>
  </w:style>
  <w:style w:type="paragraph" w:styleId="TOC7">
    <w:name w:val="toc 7"/>
    <w:basedOn w:val="Normal"/>
    <w:next w:val="Normal"/>
    <w:autoRedefine/>
    <w:uiPriority w:val="39"/>
    <w:unhideWhenUsed/>
    <w:rsid w:val="00E7601C"/>
    <w:pPr>
      <w:spacing w:after="0"/>
      <w:ind w:left="1440"/>
    </w:pPr>
    <w:rPr>
      <w:sz w:val="20"/>
      <w:szCs w:val="20"/>
    </w:rPr>
  </w:style>
  <w:style w:type="paragraph" w:styleId="TOC8">
    <w:name w:val="toc 8"/>
    <w:basedOn w:val="Normal"/>
    <w:next w:val="Normal"/>
    <w:autoRedefine/>
    <w:uiPriority w:val="39"/>
    <w:unhideWhenUsed/>
    <w:rsid w:val="00E7601C"/>
    <w:pPr>
      <w:spacing w:after="0"/>
      <w:ind w:left="1680"/>
    </w:pPr>
    <w:rPr>
      <w:sz w:val="20"/>
      <w:szCs w:val="20"/>
    </w:rPr>
  </w:style>
  <w:style w:type="paragraph" w:styleId="TOC9">
    <w:name w:val="toc 9"/>
    <w:basedOn w:val="Normal"/>
    <w:next w:val="Normal"/>
    <w:autoRedefine/>
    <w:uiPriority w:val="39"/>
    <w:unhideWhenUsed/>
    <w:rsid w:val="00E7601C"/>
    <w:pPr>
      <w:spacing w:after="0"/>
      <w:ind w:left="1920"/>
    </w:pPr>
    <w:rPr>
      <w:sz w:val="20"/>
      <w:szCs w:val="20"/>
    </w:rPr>
  </w:style>
  <w:style w:type="table" w:styleId="TableGrid">
    <w:name w:val="Table Grid"/>
    <w:basedOn w:val="TableNormal"/>
    <w:uiPriority w:val="39"/>
    <w:rsid w:val="00FA0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1">
    <w:name w:val="citation-71"/>
    <w:basedOn w:val="DefaultParagraphFont"/>
    <w:rsid w:val="005F3563"/>
  </w:style>
  <w:style w:type="character" w:customStyle="1" w:styleId="citation-70">
    <w:name w:val="citation-70"/>
    <w:basedOn w:val="DefaultParagraphFont"/>
    <w:rsid w:val="005F3563"/>
  </w:style>
  <w:style w:type="character" w:customStyle="1" w:styleId="citation-69">
    <w:name w:val="citation-69"/>
    <w:basedOn w:val="DefaultParagraphFont"/>
    <w:rsid w:val="005F3563"/>
  </w:style>
  <w:style w:type="character" w:customStyle="1" w:styleId="citation-68">
    <w:name w:val="citation-68"/>
    <w:basedOn w:val="DefaultParagraphFont"/>
    <w:rsid w:val="005F3563"/>
  </w:style>
  <w:style w:type="character" w:customStyle="1" w:styleId="citation-67">
    <w:name w:val="citation-67"/>
    <w:basedOn w:val="DefaultParagraphFont"/>
    <w:rsid w:val="005F3563"/>
  </w:style>
  <w:style w:type="character" w:customStyle="1" w:styleId="citation-66">
    <w:name w:val="citation-66"/>
    <w:basedOn w:val="DefaultParagraphFont"/>
    <w:rsid w:val="005F3563"/>
  </w:style>
  <w:style w:type="character" w:customStyle="1" w:styleId="citation-65">
    <w:name w:val="citation-65"/>
    <w:basedOn w:val="DefaultParagraphFont"/>
    <w:rsid w:val="005F3563"/>
  </w:style>
  <w:style w:type="character" w:customStyle="1" w:styleId="citation-64">
    <w:name w:val="citation-64"/>
    <w:basedOn w:val="DefaultParagraphFont"/>
    <w:rsid w:val="005F3563"/>
  </w:style>
  <w:style w:type="character" w:customStyle="1" w:styleId="citation-63">
    <w:name w:val="citation-63"/>
    <w:basedOn w:val="DefaultParagraphFont"/>
    <w:rsid w:val="005F3563"/>
  </w:style>
  <w:style w:type="character" w:customStyle="1" w:styleId="citation-62">
    <w:name w:val="citation-62"/>
    <w:basedOn w:val="DefaultParagraphFont"/>
    <w:rsid w:val="005F3563"/>
  </w:style>
  <w:style w:type="character" w:customStyle="1" w:styleId="citation-61">
    <w:name w:val="citation-61"/>
    <w:basedOn w:val="DefaultParagraphFont"/>
    <w:rsid w:val="005F3563"/>
  </w:style>
  <w:style w:type="character" w:customStyle="1" w:styleId="citation-60">
    <w:name w:val="citation-60"/>
    <w:basedOn w:val="DefaultParagraphFont"/>
    <w:rsid w:val="005F3563"/>
  </w:style>
  <w:style w:type="character" w:customStyle="1" w:styleId="citation-59">
    <w:name w:val="citation-59"/>
    <w:basedOn w:val="DefaultParagraphFont"/>
    <w:rsid w:val="005F3563"/>
  </w:style>
  <w:style w:type="character" w:customStyle="1" w:styleId="citation-58">
    <w:name w:val="citation-58"/>
    <w:basedOn w:val="DefaultParagraphFont"/>
    <w:rsid w:val="005F3563"/>
  </w:style>
  <w:style w:type="character" w:customStyle="1" w:styleId="citation-57">
    <w:name w:val="citation-57"/>
    <w:basedOn w:val="DefaultParagraphFont"/>
    <w:rsid w:val="005F3563"/>
  </w:style>
  <w:style w:type="character" w:customStyle="1" w:styleId="citation-56">
    <w:name w:val="citation-56"/>
    <w:basedOn w:val="DefaultParagraphFont"/>
    <w:rsid w:val="005F3563"/>
  </w:style>
  <w:style w:type="character" w:customStyle="1" w:styleId="citation-55">
    <w:name w:val="citation-55"/>
    <w:basedOn w:val="DefaultParagraphFont"/>
    <w:rsid w:val="005F3563"/>
  </w:style>
  <w:style w:type="character" w:customStyle="1" w:styleId="citation-54">
    <w:name w:val="citation-54"/>
    <w:basedOn w:val="DefaultParagraphFont"/>
    <w:rsid w:val="005F3563"/>
  </w:style>
  <w:style w:type="character" w:customStyle="1" w:styleId="citation-53">
    <w:name w:val="citation-53"/>
    <w:basedOn w:val="DefaultParagraphFont"/>
    <w:rsid w:val="005F3563"/>
  </w:style>
  <w:style w:type="character" w:customStyle="1" w:styleId="citation-52">
    <w:name w:val="citation-52"/>
    <w:basedOn w:val="DefaultParagraphFont"/>
    <w:rsid w:val="005F3563"/>
  </w:style>
  <w:style w:type="character" w:customStyle="1" w:styleId="citation-51">
    <w:name w:val="citation-51"/>
    <w:basedOn w:val="DefaultParagraphFont"/>
    <w:rsid w:val="005F3563"/>
  </w:style>
  <w:style w:type="character" w:customStyle="1" w:styleId="citation-50">
    <w:name w:val="citation-50"/>
    <w:basedOn w:val="DefaultParagraphFont"/>
    <w:rsid w:val="005F3563"/>
  </w:style>
  <w:style w:type="character" w:customStyle="1" w:styleId="citation-49">
    <w:name w:val="citation-49"/>
    <w:basedOn w:val="DefaultParagraphFont"/>
    <w:rsid w:val="005F3563"/>
  </w:style>
  <w:style w:type="character" w:customStyle="1" w:styleId="citation-48">
    <w:name w:val="citation-48"/>
    <w:basedOn w:val="DefaultParagraphFont"/>
    <w:rsid w:val="005F3563"/>
  </w:style>
  <w:style w:type="character" w:customStyle="1" w:styleId="citation-47">
    <w:name w:val="citation-47"/>
    <w:basedOn w:val="DefaultParagraphFont"/>
    <w:rsid w:val="005F3563"/>
  </w:style>
  <w:style w:type="character" w:customStyle="1" w:styleId="citation-46">
    <w:name w:val="citation-46"/>
    <w:basedOn w:val="DefaultParagraphFont"/>
    <w:rsid w:val="005F3563"/>
  </w:style>
  <w:style w:type="character" w:customStyle="1" w:styleId="citation-45">
    <w:name w:val="citation-45"/>
    <w:basedOn w:val="DefaultParagraphFont"/>
    <w:rsid w:val="005F3563"/>
  </w:style>
  <w:style w:type="character" w:customStyle="1" w:styleId="citation-44">
    <w:name w:val="citation-44"/>
    <w:basedOn w:val="DefaultParagraphFont"/>
    <w:rsid w:val="005F3563"/>
  </w:style>
  <w:style w:type="character" w:customStyle="1" w:styleId="citation-43">
    <w:name w:val="citation-43"/>
    <w:basedOn w:val="DefaultParagraphFont"/>
    <w:rsid w:val="005F3563"/>
  </w:style>
  <w:style w:type="character" w:customStyle="1" w:styleId="citation-42">
    <w:name w:val="citation-42"/>
    <w:basedOn w:val="DefaultParagraphFont"/>
    <w:rsid w:val="005F3563"/>
  </w:style>
  <w:style w:type="character" w:customStyle="1" w:styleId="citation-41">
    <w:name w:val="citation-41"/>
    <w:basedOn w:val="DefaultParagraphFont"/>
    <w:rsid w:val="005F3563"/>
  </w:style>
  <w:style w:type="character" w:customStyle="1" w:styleId="citation-40">
    <w:name w:val="citation-40"/>
    <w:basedOn w:val="DefaultParagraphFont"/>
    <w:rsid w:val="005F3563"/>
  </w:style>
  <w:style w:type="character" w:customStyle="1" w:styleId="citation-39">
    <w:name w:val="citation-39"/>
    <w:basedOn w:val="DefaultParagraphFont"/>
    <w:rsid w:val="005F3563"/>
  </w:style>
  <w:style w:type="character" w:customStyle="1" w:styleId="citation-38">
    <w:name w:val="citation-38"/>
    <w:basedOn w:val="DefaultParagraphFont"/>
    <w:rsid w:val="005F3563"/>
  </w:style>
  <w:style w:type="character" w:customStyle="1" w:styleId="citation-37">
    <w:name w:val="citation-37"/>
    <w:basedOn w:val="DefaultParagraphFont"/>
    <w:rsid w:val="005F3563"/>
  </w:style>
  <w:style w:type="character" w:customStyle="1" w:styleId="citation-36">
    <w:name w:val="citation-36"/>
    <w:basedOn w:val="DefaultParagraphFont"/>
    <w:rsid w:val="005F3563"/>
  </w:style>
  <w:style w:type="character" w:customStyle="1" w:styleId="citation-263">
    <w:name w:val="citation-263"/>
    <w:basedOn w:val="DefaultParagraphFont"/>
    <w:rsid w:val="00BC4A21"/>
  </w:style>
  <w:style w:type="character" w:customStyle="1" w:styleId="citation-262">
    <w:name w:val="citation-262"/>
    <w:basedOn w:val="DefaultParagraphFont"/>
    <w:rsid w:val="00BC4A21"/>
  </w:style>
  <w:style w:type="character" w:customStyle="1" w:styleId="citation-261">
    <w:name w:val="citation-261"/>
    <w:basedOn w:val="DefaultParagraphFont"/>
    <w:rsid w:val="00BC4A21"/>
  </w:style>
  <w:style w:type="character" w:customStyle="1" w:styleId="citation-260">
    <w:name w:val="citation-260"/>
    <w:basedOn w:val="DefaultParagraphFont"/>
    <w:rsid w:val="00BC4A21"/>
  </w:style>
  <w:style w:type="character" w:customStyle="1" w:styleId="citation-259">
    <w:name w:val="citation-259"/>
    <w:basedOn w:val="DefaultParagraphFont"/>
    <w:rsid w:val="00BC4A21"/>
  </w:style>
  <w:style w:type="character" w:customStyle="1" w:styleId="citation-258">
    <w:name w:val="citation-258"/>
    <w:basedOn w:val="DefaultParagraphFont"/>
    <w:rsid w:val="00BC4A21"/>
  </w:style>
  <w:style w:type="character" w:customStyle="1" w:styleId="citation-257">
    <w:name w:val="citation-257"/>
    <w:basedOn w:val="DefaultParagraphFont"/>
    <w:rsid w:val="00BC4A21"/>
  </w:style>
  <w:style w:type="character" w:customStyle="1" w:styleId="citation-256">
    <w:name w:val="citation-256"/>
    <w:basedOn w:val="DefaultParagraphFont"/>
    <w:rsid w:val="00BC4A21"/>
  </w:style>
  <w:style w:type="character" w:customStyle="1" w:styleId="citation-255">
    <w:name w:val="citation-255"/>
    <w:basedOn w:val="DefaultParagraphFont"/>
    <w:rsid w:val="00BC4A21"/>
  </w:style>
  <w:style w:type="character" w:customStyle="1" w:styleId="citation-254">
    <w:name w:val="citation-254"/>
    <w:basedOn w:val="DefaultParagraphFont"/>
    <w:rsid w:val="00BC4A21"/>
  </w:style>
  <w:style w:type="character" w:customStyle="1" w:styleId="citation-253">
    <w:name w:val="citation-253"/>
    <w:basedOn w:val="DefaultParagraphFont"/>
    <w:rsid w:val="00BC4A21"/>
  </w:style>
  <w:style w:type="character" w:customStyle="1" w:styleId="citation-252">
    <w:name w:val="citation-252"/>
    <w:basedOn w:val="DefaultParagraphFont"/>
    <w:rsid w:val="00BC4A21"/>
  </w:style>
  <w:style w:type="character" w:customStyle="1" w:styleId="citation-251">
    <w:name w:val="citation-251"/>
    <w:basedOn w:val="DefaultParagraphFont"/>
    <w:rsid w:val="00BC4A21"/>
  </w:style>
  <w:style w:type="character" w:customStyle="1" w:styleId="citation-250">
    <w:name w:val="citation-250"/>
    <w:basedOn w:val="DefaultParagraphFont"/>
    <w:rsid w:val="00BC4A21"/>
  </w:style>
  <w:style w:type="character" w:customStyle="1" w:styleId="citation-249">
    <w:name w:val="citation-249"/>
    <w:basedOn w:val="DefaultParagraphFont"/>
    <w:rsid w:val="00BC4A21"/>
  </w:style>
  <w:style w:type="character" w:customStyle="1" w:styleId="citation-248">
    <w:name w:val="citation-248"/>
    <w:basedOn w:val="DefaultParagraphFont"/>
    <w:rsid w:val="00BC4A21"/>
  </w:style>
  <w:style w:type="character" w:customStyle="1" w:styleId="citation-247">
    <w:name w:val="citation-247"/>
    <w:basedOn w:val="DefaultParagraphFont"/>
    <w:rsid w:val="00BC4A21"/>
  </w:style>
  <w:style w:type="character" w:customStyle="1" w:styleId="citation-246">
    <w:name w:val="citation-246"/>
    <w:basedOn w:val="DefaultParagraphFont"/>
    <w:rsid w:val="00BC4A21"/>
  </w:style>
  <w:style w:type="character" w:customStyle="1" w:styleId="citation-245">
    <w:name w:val="citation-245"/>
    <w:basedOn w:val="DefaultParagraphFont"/>
    <w:rsid w:val="00BC4A21"/>
  </w:style>
  <w:style w:type="character" w:customStyle="1" w:styleId="citation-244">
    <w:name w:val="citation-244"/>
    <w:basedOn w:val="DefaultParagraphFont"/>
    <w:rsid w:val="00BC4A21"/>
  </w:style>
  <w:style w:type="character" w:customStyle="1" w:styleId="citation-243">
    <w:name w:val="citation-243"/>
    <w:basedOn w:val="DefaultParagraphFont"/>
    <w:rsid w:val="00BC4A21"/>
  </w:style>
  <w:style w:type="character" w:customStyle="1" w:styleId="citation-242">
    <w:name w:val="citation-242"/>
    <w:basedOn w:val="DefaultParagraphFont"/>
    <w:rsid w:val="00BC4A21"/>
  </w:style>
  <w:style w:type="character" w:customStyle="1" w:styleId="citation-241">
    <w:name w:val="citation-241"/>
    <w:basedOn w:val="DefaultParagraphFont"/>
    <w:rsid w:val="00BC4A21"/>
  </w:style>
  <w:style w:type="character" w:customStyle="1" w:styleId="citation-240">
    <w:name w:val="citation-240"/>
    <w:basedOn w:val="DefaultParagraphFont"/>
    <w:rsid w:val="00BC4A21"/>
  </w:style>
  <w:style w:type="character" w:customStyle="1" w:styleId="citation-239">
    <w:name w:val="citation-239"/>
    <w:basedOn w:val="DefaultParagraphFont"/>
    <w:rsid w:val="00BC4A21"/>
  </w:style>
  <w:style w:type="character" w:customStyle="1" w:styleId="citation-238">
    <w:name w:val="citation-238"/>
    <w:basedOn w:val="DefaultParagraphFont"/>
    <w:rsid w:val="00BC4A21"/>
  </w:style>
  <w:style w:type="character" w:customStyle="1" w:styleId="citation-237">
    <w:name w:val="citation-237"/>
    <w:basedOn w:val="DefaultParagraphFont"/>
    <w:rsid w:val="00BC4A21"/>
  </w:style>
  <w:style w:type="character" w:customStyle="1" w:styleId="citation-236">
    <w:name w:val="citation-236"/>
    <w:basedOn w:val="DefaultParagraphFont"/>
    <w:rsid w:val="00BC4A21"/>
  </w:style>
  <w:style w:type="character" w:customStyle="1" w:styleId="citation-235">
    <w:name w:val="citation-235"/>
    <w:basedOn w:val="DefaultParagraphFont"/>
    <w:rsid w:val="00BC4A21"/>
  </w:style>
  <w:style w:type="character" w:customStyle="1" w:styleId="citation-234">
    <w:name w:val="citation-234"/>
    <w:basedOn w:val="DefaultParagraphFont"/>
    <w:rsid w:val="00BC4A21"/>
  </w:style>
  <w:style w:type="character" w:customStyle="1" w:styleId="citation-233">
    <w:name w:val="citation-233"/>
    <w:basedOn w:val="DefaultParagraphFont"/>
    <w:rsid w:val="00BC4A21"/>
  </w:style>
  <w:style w:type="character" w:customStyle="1" w:styleId="citation-232">
    <w:name w:val="citation-232"/>
    <w:basedOn w:val="DefaultParagraphFont"/>
    <w:rsid w:val="00BC4A21"/>
  </w:style>
  <w:style w:type="character" w:customStyle="1" w:styleId="citation-231">
    <w:name w:val="citation-231"/>
    <w:basedOn w:val="DefaultParagraphFont"/>
    <w:rsid w:val="00BC4A21"/>
  </w:style>
  <w:style w:type="character" w:customStyle="1" w:styleId="citation-230">
    <w:name w:val="citation-230"/>
    <w:basedOn w:val="DefaultParagraphFont"/>
    <w:rsid w:val="00BC4A21"/>
  </w:style>
  <w:style w:type="character" w:customStyle="1" w:styleId="citation-229">
    <w:name w:val="citation-229"/>
    <w:basedOn w:val="DefaultParagraphFont"/>
    <w:rsid w:val="00BC4A21"/>
  </w:style>
  <w:style w:type="character" w:customStyle="1" w:styleId="citation-228">
    <w:name w:val="citation-228"/>
    <w:basedOn w:val="DefaultParagraphFont"/>
    <w:rsid w:val="00BC4A21"/>
  </w:style>
  <w:style w:type="character" w:customStyle="1" w:styleId="citation-227">
    <w:name w:val="citation-227"/>
    <w:basedOn w:val="DefaultParagraphFont"/>
    <w:rsid w:val="00BC4A21"/>
  </w:style>
  <w:style w:type="character" w:customStyle="1" w:styleId="citation-226">
    <w:name w:val="citation-226"/>
    <w:basedOn w:val="DefaultParagraphFont"/>
    <w:rsid w:val="00BC4A21"/>
  </w:style>
  <w:style w:type="character" w:customStyle="1" w:styleId="citation-225">
    <w:name w:val="citation-225"/>
    <w:basedOn w:val="DefaultParagraphFont"/>
    <w:rsid w:val="00BC4A21"/>
  </w:style>
  <w:style w:type="character" w:customStyle="1" w:styleId="citation-224">
    <w:name w:val="citation-224"/>
    <w:basedOn w:val="DefaultParagraphFont"/>
    <w:rsid w:val="00BC4A21"/>
  </w:style>
  <w:style w:type="character" w:customStyle="1" w:styleId="ng-tns-c597216360-20">
    <w:name w:val="ng-tns-c597216360-20"/>
    <w:basedOn w:val="DefaultParagraphFont"/>
    <w:rsid w:val="00BC4A21"/>
  </w:style>
  <w:style w:type="character" w:customStyle="1" w:styleId="hljs-builtin">
    <w:name w:val="hljs-built_in"/>
    <w:basedOn w:val="DefaultParagraphFont"/>
    <w:rsid w:val="00BC4A21"/>
  </w:style>
  <w:style w:type="character" w:customStyle="1" w:styleId="ng-tns-c597216360-24">
    <w:name w:val="ng-tns-c597216360-24"/>
    <w:basedOn w:val="DefaultParagraphFont"/>
    <w:rsid w:val="003E187B"/>
  </w:style>
  <w:style w:type="character" w:customStyle="1" w:styleId="hljs-function">
    <w:name w:val="hljs-function"/>
    <w:basedOn w:val="DefaultParagraphFont"/>
    <w:rsid w:val="003E187B"/>
  </w:style>
  <w:style w:type="character" w:customStyle="1" w:styleId="hljs-title">
    <w:name w:val="hljs-title"/>
    <w:basedOn w:val="DefaultParagraphFont"/>
    <w:rsid w:val="003E187B"/>
  </w:style>
  <w:style w:type="character" w:customStyle="1" w:styleId="hljs-params">
    <w:name w:val="hljs-params"/>
    <w:basedOn w:val="DefaultParagraphFont"/>
    <w:rsid w:val="003E187B"/>
  </w:style>
  <w:style w:type="character" w:customStyle="1" w:styleId="ng-tns-c597216360-48">
    <w:name w:val="ng-tns-c597216360-48"/>
    <w:basedOn w:val="DefaultParagraphFont"/>
    <w:rsid w:val="00547BAA"/>
  </w:style>
  <w:style w:type="character" w:customStyle="1" w:styleId="ng-tns-c597216360-49">
    <w:name w:val="ng-tns-c597216360-49"/>
    <w:basedOn w:val="DefaultParagraphFont"/>
    <w:rsid w:val="00547BAA"/>
  </w:style>
  <w:style w:type="character" w:customStyle="1" w:styleId="citation-35">
    <w:name w:val="citation-35"/>
    <w:basedOn w:val="DefaultParagraphFont"/>
    <w:rsid w:val="00DE5648"/>
  </w:style>
  <w:style w:type="character" w:customStyle="1" w:styleId="citation-34">
    <w:name w:val="citation-34"/>
    <w:basedOn w:val="DefaultParagraphFont"/>
    <w:rsid w:val="00DE5648"/>
  </w:style>
  <w:style w:type="character" w:customStyle="1" w:styleId="citation-33">
    <w:name w:val="citation-33"/>
    <w:basedOn w:val="DefaultParagraphFont"/>
    <w:rsid w:val="00DE5648"/>
  </w:style>
  <w:style w:type="character" w:customStyle="1" w:styleId="citation-32">
    <w:name w:val="citation-32"/>
    <w:basedOn w:val="DefaultParagraphFont"/>
    <w:rsid w:val="00DE5648"/>
  </w:style>
  <w:style w:type="character" w:customStyle="1" w:styleId="citation-31">
    <w:name w:val="citation-31"/>
    <w:basedOn w:val="DefaultParagraphFont"/>
    <w:rsid w:val="00DE5648"/>
  </w:style>
  <w:style w:type="character" w:customStyle="1" w:styleId="citation-30">
    <w:name w:val="citation-30"/>
    <w:basedOn w:val="DefaultParagraphFont"/>
    <w:rsid w:val="00DE5648"/>
  </w:style>
  <w:style w:type="character" w:customStyle="1" w:styleId="citation-28">
    <w:name w:val="citation-28"/>
    <w:basedOn w:val="DefaultParagraphFont"/>
    <w:rsid w:val="00DE5648"/>
  </w:style>
  <w:style w:type="character" w:customStyle="1" w:styleId="citation-170">
    <w:name w:val="citation-170"/>
    <w:basedOn w:val="DefaultParagraphFont"/>
    <w:rsid w:val="00DE5648"/>
  </w:style>
  <w:style w:type="character" w:customStyle="1" w:styleId="citation-169">
    <w:name w:val="citation-169"/>
    <w:basedOn w:val="DefaultParagraphFont"/>
    <w:rsid w:val="00DE5648"/>
  </w:style>
  <w:style w:type="character" w:customStyle="1" w:styleId="citation-168">
    <w:name w:val="citation-168"/>
    <w:basedOn w:val="DefaultParagraphFont"/>
    <w:rsid w:val="00DE5648"/>
  </w:style>
  <w:style w:type="character" w:customStyle="1" w:styleId="citation-167">
    <w:name w:val="citation-167"/>
    <w:basedOn w:val="DefaultParagraphFont"/>
    <w:rsid w:val="00DE5648"/>
  </w:style>
  <w:style w:type="character" w:customStyle="1" w:styleId="citation-166">
    <w:name w:val="citation-166"/>
    <w:basedOn w:val="DefaultParagraphFont"/>
    <w:rsid w:val="00DE5648"/>
  </w:style>
  <w:style w:type="character" w:customStyle="1" w:styleId="citation-165">
    <w:name w:val="citation-165"/>
    <w:basedOn w:val="DefaultParagraphFont"/>
    <w:rsid w:val="00DE5648"/>
  </w:style>
  <w:style w:type="character" w:customStyle="1" w:styleId="citation-164">
    <w:name w:val="citation-164"/>
    <w:basedOn w:val="DefaultParagraphFont"/>
    <w:rsid w:val="00DE5648"/>
  </w:style>
  <w:style w:type="character" w:customStyle="1" w:styleId="citation-163">
    <w:name w:val="citation-163"/>
    <w:basedOn w:val="DefaultParagraphFont"/>
    <w:rsid w:val="00DE5648"/>
  </w:style>
  <w:style w:type="character" w:customStyle="1" w:styleId="citation-162">
    <w:name w:val="citation-162"/>
    <w:basedOn w:val="DefaultParagraphFont"/>
    <w:rsid w:val="00DE5648"/>
  </w:style>
  <w:style w:type="character" w:customStyle="1" w:styleId="citation-161">
    <w:name w:val="citation-161"/>
    <w:basedOn w:val="DefaultParagraphFont"/>
    <w:rsid w:val="00DE5648"/>
  </w:style>
  <w:style w:type="character" w:customStyle="1" w:styleId="citation-160">
    <w:name w:val="citation-160"/>
    <w:basedOn w:val="DefaultParagraphFont"/>
    <w:rsid w:val="00DE5648"/>
  </w:style>
  <w:style w:type="character" w:customStyle="1" w:styleId="citation-159">
    <w:name w:val="citation-159"/>
    <w:basedOn w:val="DefaultParagraphFont"/>
    <w:rsid w:val="00DE5648"/>
  </w:style>
  <w:style w:type="character" w:customStyle="1" w:styleId="citation-158">
    <w:name w:val="citation-158"/>
    <w:basedOn w:val="DefaultParagraphFont"/>
    <w:rsid w:val="00DE5648"/>
  </w:style>
  <w:style w:type="character" w:customStyle="1" w:styleId="citation-157">
    <w:name w:val="citation-157"/>
    <w:basedOn w:val="DefaultParagraphFont"/>
    <w:rsid w:val="00DE5648"/>
  </w:style>
  <w:style w:type="character" w:customStyle="1" w:styleId="citation-156">
    <w:name w:val="citation-156"/>
    <w:basedOn w:val="DefaultParagraphFont"/>
    <w:rsid w:val="00DE5648"/>
  </w:style>
  <w:style w:type="character" w:customStyle="1" w:styleId="citation-155">
    <w:name w:val="citation-155"/>
    <w:basedOn w:val="DefaultParagraphFont"/>
    <w:rsid w:val="00DE5648"/>
  </w:style>
  <w:style w:type="character" w:customStyle="1" w:styleId="citation-154">
    <w:name w:val="citation-154"/>
    <w:basedOn w:val="DefaultParagraphFont"/>
    <w:rsid w:val="00DE5648"/>
  </w:style>
  <w:style w:type="character" w:customStyle="1" w:styleId="citation-153">
    <w:name w:val="citation-153"/>
    <w:basedOn w:val="DefaultParagraphFont"/>
    <w:rsid w:val="00DE5648"/>
  </w:style>
  <w:style w:type="character" w:customStyle="1" w:styleId="citation-152">
    <w:name w:val="citation-152"/>
    <w:basedOn w:val="DefaultParagraphFont"/>
    <w:rsid w:val="00DE5648"/>
  </w:style>
  <w:style w:type="character" w:customStyle="1" w:styleId="citation-151">
    <w:name w:val="citation-151"/>
    <w:basedOn w:val="DefaultParagraphFont"/>
    <w:rsid w:val="00DE5648"/>
  </w:style>
  <w:style w:type="character" w:customStyle="1" w:styleId="citation-150">
    <w:name w:val="citation-150"/>
    <w:basedOn w:val="DefaultParagraphFont"/>
    <w:rsid w:val="00DE5648"/>
  </w:style>
  <w:style w:type="character" w:customStyle="1" w:styleId="citation-149">
    <w:name w:val="citation-149"/>
    <w:basedOn w:val="DefaultParagraphFont"/>
    <w:rsid w:val="00DE5648"/>
  </w:style>
  <w:style w:type="character" w:customStyle="1" w:styleId="citation-148">
    <w:name w:val="citation-148"/>
    <w:basedOn w:val="DefaultParagraphFont"/>
    <w:rsid w:val="00DE5648"/>
  </w:style>
  <w:style w:type="character" w:customStyle="1" w:styleId="citation-147">
    <w:name w:val="citation-147"/>
    <w:basedOn w:val="DefaultParagraphFont"/>
    <w:rsid w:val="00DE5648"/>
  </w:style>
  <w:style w:type="character" w:customStyle="1" w:styleId="citation-146">
    <w:name w:val="citation-146"/>
    <w:basedOn w:val="DefaultParagraphFont"/>
    <w:rsid w:val="00DE5648"/>
  </w:style>
  <w:style w:type="character" w:customStyle="1" w:styleId="citation-145">
    <w:name w:val="citation-145"/>
    <w:basedOn w:val="DefaultParagraphFont"/>
    <w:rsid w:val="00DE5648"/>
  </w:style>
  <w:style w:type="character" w:customStyle="1" w:styleId="citation-144">
    <w:name w:val="citation-144"/>
    <w:basedOn w:val="DefaultParagraphFont"/>
    <w:rsid w:val="00DE5648"/>
  </w:style>
  <w:style w:type="character" w:customStyle="1" w:styleId="citation-187">
    <w:name w:val="citation-187"/>
    <w:basedOn w:val="DefaultParagraphFont"/>
    <w:rsid w:val="00FF4A03"/>
  </w:style>
  <w:style w:type="character" w:customStyle="1" w:styleId="citation-186">
    <w:name w:val="citation-186"/>
    <w:basedOn w:val="DefaultParagraphFont"/>
    <w:rsid w:val="00FF4A03"/>
  </w:style>
  <w:style w:type="character" w:customStyle="1" w:styleId="citation-185">
    <w:name w:val="citation-185"/>
    <w:basedOn w:val="DefaultParagraphFont"/>
    <w:rsid w:val="00FF4A03"/>
  </w:style>
  <w:style w:type="character" w:customStyle="1" w:styleId="citation-184">
    <w:name w:val="citation-184"/>
    <w:basedOn w:val="DefaultParagraphFont"/>
    <w:rsid w:val="00FF4A03"/>
  </w:style>
  <w:style w:type="character" w:customStyle="1" w:styleId="citation-183">
    <w:name w:val="citation-183"/>
    <w:basedOn w:val="DefaultParagraphFont"/>
    <w:rsid w:val="00FF4A03"/>
  </w:style>
  <w:style w:type="character" w:customStyle="1" w:styleId="citation-182">
    <w:name w:val="citation-182"/>
    <w:basedOn w:val="DefaultParagraphFont"/>
    <w:rsid w:val="00FF4A03"/>
  </w:style>
  <w:style w:type="character" w:customStyle="1" w:styleId="citation-181">
    <w:name w:val="citation-181"/>
    <w:basedOn w:val="DefaultParagraphFont"/>
    <w:rsid w:val="00FF4A03"/>
  </w:style>
  <w:style w:type="character" w:customStyle="1" w:styleId="citation-180">
    <w:name w:val="citation-180"/>
    <w:basedOn w:val="DefaultParagraphFont"/>
    <w:rsid w:val="00FF4A03"/>
  </w:style>
  <w:style w:type="character" w:customStyle="1" w:styleId="citation-179">
    <w:name w:val="citation-179"/>
    <w:basedOn w:val="DefaultParagraphFont"/>
    <w:rsid w:val="00FF4A03"/>
  </w:style>
  <w:style w:type="character" w:customStyle="1" w:styleId="citation-178">
    <w:name w:val="citation-178"/>
    <w:basedOn w:val="DefaultParagraphFont"/>
    <w:rsid w:val="00FF4A03"/>
  </w:style>
  <w:style w:type="character" w:customStyle="1" w:styleId="citation-177">
    <w:name w:val="citation-177"/>
    <w:basedOn w:val="DefaultParagraphFont"/>
    <w:rsid w:val="00FF4A03"/>
  </w:style>
  <w:style w:type="character" w:customStyle="1" w:styleId="citation-176">
    <w:name w:val="citation-176"/>
    <w:basedOn w:val="DefaultParagraphFont"/>
    <w:rsid w:val="00FF4A03"/>
  </w:style>
  <w:style w:type="character" w:customStyle="1" w:styleId="citation-175">
    <w:name w:val="citation-175"/>
    <w:basedOn w:val="DefaultParagraphFont"/>
    <w:rsid w:val="00FF4A03"/>
  </w:style>
  <w:style w:type="character" w:customStyle="1" w:styleId="citation-174">
    <w:name w:val="citation-174"/>
    <w:basedOn w:val="DefaultParagraphFont"/>
    <w:rsid w:val="00FF4A03"/>
  </w:style>
  <w:style w:type="character" w:customStyle="1" w:styleId="citation-173">
    <w:name w:val="citation-173"/>
    <w:basedOn w:val="DefaultParagraphFont"/>
    <w:rsid w:val="00FF4A03"/>
  </w:style>
  <w:style w:type="character" w:customStyle="1" w:styleId="citation-172">
    <w:name w:val="citation-172"/>
    <w:basedOn w:val="DefaultParagraphFont"/>
    <w:rsid w:val="00FF4A03"/>
  </w:style>
  <w:style w:type="character" w:customStyle="1" w:styleId="citation-171">
    <w:name w:val="citation-171"/>
    <w:basedOn w:val="DefaultParagraphFont"/>
    <w:rsid w:val="00FF4A03"/>
  </w:style>
  <w:style w:type="character" w:customStyle="1" w:styleId="ng-tns-c597216360-22">
    <w:name w:val="ng-tns-c597216360-22"/>
    <w:basedOn w:val="DefaultParagraphFont"/>
    <w:rsid w:val="00FF4A03"/>
  </w:style>
  <w:style w:type="character" w:customStyle="1" w:styleId="ng-tns-c597216360-92">
    <w:name w:val="ng-tns-c597216360-92"/>
    <w:basedOn w:val="DefaultParagraphFont"/>
    <w:rsid w:val="00082813"/>
  </w:style>
  <w:style w:type="character" w:customStyle="1" w:styleId="citation-427">
    <w:name w:val="citation-427"/>
    <w:basedOn w:val="DefaultParagraphFont"/>
    <w:rsid w:val="00F3228F"/>
  </w:style>
  <w:style w:type="character" w:customStyle="1" w:styleId="citation-426">
    <w:name w:val="citation-426"/>
    <w:basedOn w:val="DefaultParagraphFont"/>
    <w:rsid w:val="00F3228F"/>
  </w:style>
  <w:style w:type="character" w:customStyle="1" w:styleId="citation-425">
    <w:name w:val="citation-425"/>
    <w:basedOn w:val="DefaultParagraphFont"/>
    <w:rsid w:val="00F3228F"/>
  </w:style>
  <w:style w:type="character" w:customStyle="1" w:styleId="citation-424">
    <w:name w:val="citation-424"/>
    <w:basedOn w:val="DefaultParagraphFont"/>
    <w:rsid w:val="00F3228F"/>
  </w:style>
  <w:style w:type="character" w:customStyle="1" w:styleId="citation-423">
    <w:name w:val="citation-423"/>
    <w:basedOn w:val="DefaultParagraphFont"/>
    <w:rsid w:val="00F3228F"/>
  </w:style>
  <w:style w:type="character" w:customStyle="1" w:styleId="citation-422">
    <w:name w:val="citation-422"/>
    <w:basedOn w:val="DefaultParagraphFont"/>
    <w:rsid w:val="00F3228F"/>
  </w:style>
  <w:style w:type="character" w:customStyle="1" w:styleId="citation-421">
    <w:name w:val="citation-421"/>
    <w:basedOn w:val="DefaultParagraphFont"/>
    <w:rsid w:val="00F3228F"/>
  </w:style>
  <w:style w:type="character" w:customStyle="1" w:styleId="citation-420">
    <w:name w:val="citation-420"/>
    <w:basedOn w:val="DefaultParagraphFont"/>
    <w:rsid w:val="00F3228F"/>
  </w:style>
  <w:style w:type="character" w:customStyle="1" w:styleId="citation-419">
    <w:name w:val="citation-419"/>
    <w:basedOn w:val="DefaultParagraphFont"/>
    <w:rsid w:val="00F3228F"/>
  </w:style>
  <w:style w:type="character" w:customStyle="1" w:styleId="citation-418">
    <w:name w:val="citation-418"/>
    <w:basedOn w:val="DefaultParagraphFont"/>
    <w:rsid w:val="00F3228F"/>
  </w:style>
  <w:style w:type="character" w:customStyle="1" w:styleId="citation-417">
    <w:name w:val="citation-417"/>
    <w:basedOn w:val="DefaultParagraphFont"/>
    <w:rsid w:val="00F3228F"/>
  </w:style>
  <w:style w:type="character" w:customStyle="1" w:styleId="citation-416">
    <w:name w:val="citation-416"/>
    <w:basedOn w:val="DefaultParagraphFont"/>
    <w:rsid w:val="00F3228F"/>
  </w:style>
  <w:style w:type="character" w:customStyle="1" w:styleId="citation-415">
    <w:name w:val="citation-415"/>
    <w:basedOn w:val="DefaultParagraphFont"/>
    <w:rsid w:val="00F3228F"/>
  </w:style>
  <w:style w:type="character" w:customStyle="1" w:styleId="citation-414">
    <w:name w:val="citation-414"/>
    <w:basedOn w:val="DefaultParagraphFont"/>
    <w:rsid w:val="00F3228F"/>
  </w:style>
  <w:style w:type="character" w:customStyle="1" w:styleId="citation-413">
    <w:name w:val="citation-413"/>
    <w:basedOn w:val="DefaultParagraphFont"/>
    <w:rsid w:val="00F3228F"/>
  </w:style>
  <w:style w:type="character" w:customStyle="1" w:styleId="citation-412">
    <w:name w:val="citation-412"/>
    <w:basedOn w:val="DefaultParagraphFont"/>
    <w:rsid w:val="00F3228F"/>
  </w:style>
  <w:style w:type="character" w:customStyle="1" w:styleId="citation-411">
    <w:name w:val="citation-411"/>
    <w:basedOn w:val="DefaultParagraphFont"/>
    <w:rsid w:val="00F3228F"/>
  </w:style>
  <w:style w:type="character" w:customStyle="1" w:styleId="citation-410">
    <w:name w:val="citation-410"/>
    <w:basedOn w:val="DefaultParagraphFont"/>
    <w:rsid w:val="00F3228F"/>
  </w:style>
  <w:style w:type="character" w:customStyle="1" w:styleId="citation-409">
    <w:name w:val="citation-409"/>
    <w:basedOn w:val="DefaultParagraphFont"/>
    <w:rsid w:val="00F3228F"/>
  </w:style>
  <w:style w:type="character" w:customStyle="1" w:styleId="citation-408">
    <w:name w:val="citation-408"/>
    <w:basedOn w:val="DefaultParagraphFont"/>
    <w:rsid w:val="00F3228F"/>
  </w:style>
  <w:style w:type="character" w:customStyle="1" w:styleId="citation-407">
    <w:name w:val="citation-407"/>
    <w:basedOn w:val="DefaultParagraphFont"/>
    <w:rsid w:val="00F3228F"/>
  </w:style>
  <w:style w:type="character" w:customStyle="1" w:styleId="citation-406">
    <w:name w:val="citation-406"/>
    <w:basedOn w:val="DefaultParagraphFont"/>
    <w:rsid w:val="00F3228F"/>
  </w:style>
  <w:style w:type="character" w:customStyle="1" w:styleId="citation-405">
    <w:name w:val="citation-405"/>
    <w:basedOn w:val="DefaultParagraphFont"/>
    <w:rsid w:val="00F3228F"/>
  </w:style>
  <w:style w:type="character" w:customStyle="1" w:styleId="citation-404">
    <w:name w:val="citation-404"/>
    <w:basedOn w:val="DefaultParagraphFont"/>
    <w:rsid w:val="00F3228F"/>
  </w:style>
  <w:style w:type="character" w:customStyle="1" w:styleId="citation-403">
    <w:name w:val="citation-403"/>
    <w:basedOn w:val="DefaultParagraphFont"/>
    <w:rsid w:val="00F3228F"/>
  </w:style>
  <w:style w:type="character" w:customStyle="1" w:styleId="citation-402">
    <w:name w:val="citation-402"/>
    <w:basedOn w:val="DefaultParagraphFont"/>
    <w:rsid w:val="00F3228F"/>
  </w:style>
  <w:style w:type="character" w:customStyle="1" w:styleId="citation-401">
    <w:name w:val="citation-401"/>
    <w:basedOn w:val="DefaultParagraphFont"/>
    <w:rsid w:val="00F3228F"/>
  </w:style>
  <w:style w:type="character" w:customStyle="1" w:styleId="citation-400">
    <w:name w:val="citation-400"/>
    <w:basedOn w:val="DefaultParagraphFont"/>
    <w:rsid w:val="00F3228F"/>
  </w:style>
  <w:style w:type="character" w:customStyle="1" w:styleId="citation-399">
    <w:name w:val="citation-399"/>
    <w:basedOn w:val="DefaultParagraphFont"/>
    <w:rsid w:val="00F3228F"/>
  </w:style>
  <w:style w:type="character" w:customStyle="1" w:styleId="citation-398">
    <w:name w:val="citation-398"/>
    <w:basedOn w:val="DefaultParagraphFont"/>
    <w:rsid w:val="00F3228F"/>
  </w:style>
  <w:style w:type="character" w:customStyle="1" w:styleId="citation-397">
    <w:name w:val="citation-397"/>
    <w:basedOn w:val="DefaultParagraphFont"/>
    <w:rsid w:val="00F3228F"/>
  </w:style>
  <w:style w:type="character" w:customStyle="1" w:styleId="citation-396">
    <w:name w:val="citation-396"/>
    <w:basedOn w:val="DefaultParagraphFont"/>
    <w:rsid w:val="00F3228F"/>
  </w:style>
  <w:style w:type="character" w:customStyle="1" w:styleId="citation-395">
    <w:name w:val="citation-395"/>
    <w:basedOn w:val="DefaultParagraphFont"/>
    <w:rsid w:val="00F3228F"/>
  </w:style>
  <w:style w:type="character" w:customStyle="1" w:styleId="citation-394">
    <w:name w:val="citation-394"/>
    <w:basedOn w:val="DefaultParagraphFont"/>
    <w:rsid w:val="00F3228F"/>
  </w:style>
  <w:style w:type="character" w:customStyle="1" w:styleId="citation-393">
    <w:name w:val="citation-393"/>
    <w:basedOn w:val="DefaultParagraphFont"/>
    <w:rsid w:val="00F3228F"/>
  </w:style>
  <w:style w:type="character" w:customStyle="1" w:styleId="citation-392">
    <w:name w:val="citation-392"/>
    <w:basedOn w:val="DefaultParagraphFont"/>
    <w:rsid w:val="00F3228F"/>
  </w:style>
  <w:style w:type="character" w:customStyle="1" w:styleId="citation-391">
    <w:name w:val="citation-391"/>
    <w:basedOn w:val="DefaultParagraphFont"/>
    <w:rsid w:val="00F3228F"/>
  </w:style>
  <w:style w:type="character" w:customStyle="1" w:styleId="citation-389">
    <w:name w:val="citation-389"/>
    <w:basedOn w:val="DefaultParagraphFont"/>
    <w:rsid w:val="00F3228F"/>
  </w:style>
  <w:style w:type="character" w:customStyle="1" w:styleId="citation-388">
    <w:name w:val="citation-388"/>
    <w:basedOn w:val="DefaultParagraphFont"/>
    <w:rsid w:val="00F3228F"/>
  </w:style>
  <w:style w:type="character" w:customStyle="1" w:styleId="citation-387">
    <w:name w:val="citation-387"/>
    <w:basedOn w:val="DefaultParagraphFont"/>
    <w:rsid w:val="00F3228F"/>
  </w:style>
  <w:style w:type="character" w:customStyle="1" w:styleId="citation-386">
    <w:name w:val="citation-386"/>
    <w:basedOn w:val="DefaultParagraphFont"/>
    <w:rsid w:val="00F3228F"/>
  </w:style>
  <w:style w:type="character" w:customStyle="1" w:styleId="citation-385">
    <w:name w:val="citation-385"/>
    <w:basedOn w:val="DefaultParagraphFont"/>
    <w:rsid w:val="00F3228F"/>
  </w:style>
  <w:style w:type="character" w:customStyle="1" w:styleId="citation-384">
    <w:name w:val="citation-384"/>
    <w:basedOn w:val="DefaultParagraphFont"/>
    <w:rsid w:val="00F3228F"/>
  </w:style>
  <w:style w:type="character" w:customStyle="1" w:styleId="citation-383">
    <w:name w:val="citation-383"/>
    <w:basedOn w:val="DefaultParagraphFont"/>
    <w:rsid w:val="00F3228F"/>
  </w:style>
  <w:style w:type="character" w:customStyle="1" w:styleId="citation-382">
    <w:name w:val="citation-382"/>
    <w:basedOn w:val="DefaultParagraphFont"/>
    <w:rsid w:val="00F3228F"/>
  </w:style>
  <w:style w:type="character" w:customStyle="1" w:styleId="citation-381">
    <w:name w:val="citation-381"/>
    <w:basedOn w:val="DefaultParagraphFont"/>
    <w:rsid w:val="00F3228F"/>
  </w:style>
  <w:style w:type="character" w:customStyle="1" w:styleId="citation-380">
    <w:name w:val="citation-380"/>
    <w:basedOn w:val="DefaultParagraphFont"/>
    <w:rsid w:val="00F3228F"/>
  </w:style>
  <w:style w:type="character" w:customStyle="1" w:styleId="citation-379">
    <w:name w:val="citation-379"/>
    <w:basedOn w:val="DefaultParagraphFont"/>
    <w:rsid w:val="00F3228F"/>
  </w:style>
  <w:style w:type="character" w:customStyle="1" w:styleId="citation-378">
    <w:name w:val="citation-378"/>
    <w:basedOn w:val="DefaultParagraphFont"/>
    <w:rsid w:val="00F3228F"/>
  </w:style>
  <w:style w:type="character" w:customStyle="1" w:styleId="citation-377">
    <w:name w:val="citation-377"/>
    <w:basedOn w:val="DefaultParagraphFont"/>
    <w:rsid w:val="00F3228F"/>
  </w:style>
  <w:style w:type="character" w:customStyle="1" w:styleId="citation-376">
    <w:name w:val="citation-376"/>
    <w:basedOn w:val="DefaultParagraphFont"/>
    <w:rsid w:val="00F3228F"/>
  </w:style>
  <w:style w:type="character" w:customStyle="1" w:styleId="citation-375">
    <w:name w:val="citation-375"/>
    <w:basedOn w:val="DefaultParagraphFont"/>
    <w:rsid w:val="00F3228F"/>
  </w:style>
  <w:style w:type="character" w:customStyle="1" w:styleId="citation-374">
    <w:name w:val="citation-374"/>
    <w:basedOn w:val="DefaultParagraphFont"/>
    <w:rsid w:val="00F3228F"/>
  </w:style>
  <w:style w:type="character" w:customStyle="1" w:styleId="citation-373">
    <w:name w:val="citation-373"/>
    <w:basedOn w:val="DefaultParagraphFont"/>
    <w:rsid w:val="00F3228F"/>
  </w:style>
  <w:style w:type="character" w:customStyle="1" w:styleId="citation-372">
    <w:name w:val="citation-372"/>
    <w:basedOn w:val="DefaultParagraphFont"/>
    <w:rsid w:val="00F3228F"/>
  </w:style>
  <w:style w:type="character" w:customStyle="1" w:styleId="citation-371">
    <w:name w:val="citation-371"/>
    <w:basedOn w:val="DefaultParagraphFont"/>
    <w:rsid w:val="00F3228F"/>
  </w:style>
  <w:style w:type="character" w:customStyle="1" w:styleId="citation-370">
    <w:name w:val="citation-370"/>
    <w:basedOn w:val="DefaultParagraphFont"/>
    <w:rsid w:val="00F3228F"/>
  </w:style>
  <w:style w:type="character" w:customStyle="1" w:styleId="citation-369">
    <w:name w:val="citation-369"/>
    <w:basedOn w:val="DefaultParagraphFont"/>
    <w:rsid w:val="00F3228F"/>
  </w:style>
  <w:style w:type="character" w:customStyle="1" w:styleId="citation-368">
    <w:name w:val="citation-368"/>
    <w:basedOn w:val="DefaultParagraphFont"/>
    <w:rsid w:val="00F3228F"/>
  </w:style>
  <w:style w:type="character" w:customStyle="1" w:styleId="citation-367">
    <w:name w:val="citation-367"/>
    <w:basedOn w:val="DefaultParagraphFont"/>
    <w:rsid w:val="00F3228F"/>
  </w:style>
  <w:style w:type="character" w:customStyle="1" w:styleId="citation-366">
    <w:name w:val="citation-366"/>
    <w:basedOn w:val="DefaultParagraphFont"/>
    <w:rsid w:val="00F3228F"/>
  </w:style>
  <w:style w:type="character" w:customStyle="1" w:styleId="citation-365">
    <w:name w:val="citation-365"/>
    <w:basedOn w:val="DefaultParagraphFont"/>
    <w:rsid w:val="00F3228F"/>
  </w:style>
  <w:style w:type="character" w:customStyle="1" w:styleId="citation-364">
    <w:name w:val="citation-364"/>
    <w:basedOn w:val="DefaultParagraphFont"/>
    <w:rsid w:val="00F3228F"/>
  </w:style>
  <w:style w:type="character" w:customStyle="1" w:styleId="citation-363">
    <w:name w:val="citation-363"/>
    <w:basedOn w:val="DefaultParagraphFont"/>
    <w:rsid w:val="00F3228F"/>
  </w:style>
  <w:style w:type="character" w:customStyle="1" w:styleId="citation-361">
    <w:name w:val="citation-361"/>
    <w:basedOn w:val="DefaultParagraphFont"/>
    <w:rsid w:val="00F3228F"/>
  </w:style>
  <w:style w:type="character" w:customStyle="1" w:styleId="citation-360">
    <w:name w:val="citation-360"/>
    <w:basedOn w:val="DefaultParagraphFont"/>
    <w:rsid w:val="00F3228F"/>
  </w:style>
  <w:style w:type="character" w:customStyle="1" w:styleId="citation-359">
    <w:name w:val="citation-359"/>
    <w:basedOn w:val="DefaultParagraphFont"/>
    <w:rsid w:val="00F3228F"/>
  </w:style>
  <w:style w:type="character" w:customStyle="1" w:styleId="citation-358">
    <w:name w:val="citation-358"/>
    <w:basedOn w:val="DefaultParagraphFont"/>
    <w:rsid w:val="00F3228F"/>
  </w:style>
  <w:style w:type="character" w:customStyle="1" w:styleId="citation-357">
    <w:name w:val="citation-357"/>
    <w:basedOn w:val="DefaultParagraphFont"/>
    <w:rsid w:val="00F3228F"/>
  </w:style>
  <w:style w:type="character" w:customStyle="1" w:styleId="citation-356">
    <w:name w:val="citation-356"/>
    <w:basedOn w:val="DefaultParagraphFont"/>
    <w:rsid w:val="00F3228F"/>
  </w:style>
  <w:style w:type="character" w:customStyle="1" w:styleId="citation-355">
    <w:name w:val="citation-355"/>
    <w:basedOn w:val="DefaultParagraphFont"/>
    <w:rsid w:val="00F3228F"/>
  </w:style>
  <w:style w:type="character" w:customStyle="1" w:styleId="citation-354">
    <w:name w:val="citation-354"/>
    <w:basedOn w:val="DefaultParagraphFont"/>
    <w:rsid w:val="00F3228F"/>
  </w:style>
  <w:style w:type="character" w:customStyle="1" w:styleId="citation-353">
    <w:name w:val="citation-353"/>
    <w:basedOn w:val="DefaultParagraphFont"/>
    <w:rsid w:val="00F3228F"/>
  </w:style>
  <w:style w:type="character" w:customStyle="1" w:styleId="citation-352">
    <w:name w:val="citation-352"/>
    <w:basedOn w:val="DefaultParagraphFont"/>
    <w:rsid w:val="00F3228F"/>
  </w:style>
  <w:style w:type="character" w:customStyle="1" w:styleId="citation-351">
    <w:name w:val="citation-351"/>
    <w:basedOn w:val="DefaultParagraphFont"/>
    <w:rsid w:val="00F3228F"/>
  </w:style>
  <w:style w:type="character" w:customStyle="1" w:styleId="citation-350">
    <w:name w:val="citation-350"/>
    <w:basedOn w:val="DefaultParagraphFont"/>
    <w:rsid w:val="00F3228F"/>
  </w:style>
  <w:style w:type="character" w:customStyle="1" w:styleId="citation-349">
    <w:name w:val="citation-349"/>
    <w:basedOn w:val="DefaultParagraphFont"/>
    <w:rsid w:val="00F3228F"/>
  </w:style>
  <w:style w:type="character" w:customStyle="1" w:styleId="citation-348">
    <w:name w:val="citation-348"/>
    <w:basedOn w:val="DefaultParagraphFont"/>
    <w:rsid w:val="00F3228F"/>
  </w:style>
  <w:style w:type="character" w:customStyle="1" w:styleId="citation-347">
    <w:name w:val="citation-347"/>
    <w:basedOn w:val="DefaultParagraphFont"/>
    <w:rsid w:val="00F3228F"/>
  </w:style>
  <w:style w:type="character" w:customStyle="1" w:styleId="citation-346">
    <w:name w:val="citation-346"/>
    <w:basedOn w:val="DefaultParagraphFont"/>
    <w:rsid w:val="00F3228F"/>
  </w:style>
  <w:style w:type="character" w:customStyle="1" w:styleId="citation-345">
    <w:name w:val="citation-345"/>
    <w:basedOn w:val="DefaultParagraphFont"/>
    <w:rsid w:val="00F3228F"/>
  </w:style>
  <w:style w:type="character" w:customStyle="1" w:styleId="citation-344">
    <w:name w:val="citation-344"/>
    <w:basedOn w:val="DefaultParagraphFont"/>
    <w:rsid w:val="00F3228F"/>
  </w:style>
  <w:style w:type="character" w:customStyle="1" w:styleId="citation-343">
    <w:name w:val="citation-343"/>
    <w:basedOn w:val="DefaultParagraphFont"/>
    <w:rsid w:val="00F3228F"/>
  </w:style>
  <w:style w:type="character" w:customStyle="1" w:styleId="citation-342">
    <w:name w:val="citation-342"/>
    <w:basedOn w:val="DefaultParagraphFont"/>
    <w:rsid w:val="00F3228F"/>
  </w:style>
  <w:style w:type="character" w:customStyle="1" w:styleId="citation-341">
    <w:name w:val="citation-341"/>
    <w:basedOn w:val="DefaultParagraphFont"/>
    <w:rsid w:val="00F3228F"/>
  </w:style>
  <w:style w:type="character" w:customStyle="1" w:styleId="citation-340">
    <w:name w:val="citation-340"/>
    <w:basedOn w:val="DefaultParagraphFont"/>
    <w:rsid w:val="00F3228F"/>
  </w:style>
  <w:style w:type="character" w:customStyle="1" w:styleId="citation-339">
    <w:name w:val="citation-339"/>
    <w:basedOn w:val="DefaultParagraphFont"/>
    <w:rsid w:val="00F3228F"/>
  </w:style>
  <w:style w:type="character" w:customStyle="1" w:styleId="citation-338">
    <w:name w:val="citation-338"/>
    <w:basedOn w:val="DefaultParagraphFont"/>
    <w:rsid w:val="00F3228F"/>
  </w:style>
  <w:style w:type="character" w:customStyle="1" w:styleId="citation-337">
    <w:name w:val="citation-337"/>
    <w:basedOn w:val="DefaultParagraphFont"/>
    <w:rsid w:val="00F3228F"/>
  </w:style>
  <w:style w:type="character" w:customStyle="1" w:styleId="citation-336">
    <w:name w:val="citation-336"/>
    <w:basedOn w:val="DefaultParagraphFont"/>
    <w:rsid w:val="00F3228F"/>
  </w:style>
  <w:style w:type="character" w:customStyle="1" w:styleId="citation-334">
    <w:name w:val="citation-334"/>
    <w:basedOn w:val="DefaultParagraphFont"/>
    <w:rsid w:val="00F3228F"/>
  </w:style>
  <w:style w:type="character" w:customStyle="1" w:styleId="citation-333">
    <w:name w:val="citation-333"/>
    <w:basedOn w:val="DefaultParagraphFont"/>
    <w:rsid w:val="00F3228F"/>
  </w:style>
  <w:style w:type="character" w:customStyle="1" w:styleId="citation-332">
    <w:name w:val="citation-332"/>
    <w:basedOn w:val="DefaultParagraphFont"/>
    <w:rsid w:val="00F3228F"/>
  </w:style>
  <w:style w:type="character" w:customStyle="1" w:styleId="citation-331">
    <w:name w:val="citation-331"/>
    <w:basedOn w:val="DefaultParagraphFont"/>
    <w:rsid w:val="00F3228F"/>
  </w:style>
  <w:style w:type="character" w:customStyle="1" w:styleId="citation-330">
    <w:name w:val="citation-330"/>
    <w:basedOn w:val="DefaultParagraphFont"/>
    <w:rsid w:val="00F3228F"/>
  </w:style>
  <w:style w:type="character" w:customStyle="1" w:styleId="citation-329">
    <w:name w:val="citation-329"/>
    <w:basedOn w:val="DefaultParagraphFont"/>
    <w:rsid w:val="00F3228F"/>
  </w:style>
  <w:style w:type="character" w:customStyle="1" w:styleId="citation-328">
    <w:name w:val="citation-328"/>
    <w:basedOn w:val="DefaultParagraphFont"/>
    <w:rsid w:val="00F3228F"/>
  </w:style>
  <w:style w:type="character" w:customStyle="1" w:styleId="citation-327">
    <w:name w:val="citation-327"/>
    <w:basedOn w:val="DefaultParagraphFont"/>
    <w:rsid w:val="00F3228F"/>
  </w:style>
  <w:style w:type="character" w:customStyle="1" w:styleId="citation-326">
    <w:name w:val="citation-326"/>
    <w:basedOn w:val="DefaultParagraphFont"/>
    <w:rsid w:val="00F3228F"/>
  </w:style>
  <w:style w:type="character" w:customStyle="1" w:styleId="citation-325">
    <w:name w:val="citation-325"/>
    <w:basedOn w:val="DefaultParagraphFont"/>
    <w:rsid w:val="00F3228F"/>
  </w:style>
  <w:style w:type="character" w:customStyle="1" w:styleId="citation-324">
    <w:name w:val="citation-324"/>
    <w:basedOn w:val="DefaultParagraphFont"/>
    <w:rsid w:val="00F3228F"/>
  </w:style>
  <w:style w:type="character" w:customStyle="1" w:styleId="citation-323">
    <w:name w:val="citation-323"/>
    <w:basedOn w:val="DefaultParagraphFont"/>
    <w:rsid w:val="00F3228F"/>
  </w:style>
  <w:style w:type="character" w:customStyle="1" w:styleId="citation-322">
    <w:name w:val="citation-322"/>
    <w:basedOn w:val="DefaultParagraphFont"/>
    <w:rsid w:val="00F3228F"/>
  </w:style>
  <w:style w:type="character" w:customStyle="1" w:styleId="citation-321">
    <w:name w:val="citation-321"/>
    <w:basedOn w:val="DefaultParagraphFont"/>
    <w:rsid w:val="00F3228F"/>
  </w:style>
  <w:style w:type="character" w:customStyle="1" w:styleId="citation-320">
    <w:name w:val="citation-320"/>
    <w:basedOn w:val="DefaultParagraphFont"/>
    <w:rsid w:val="00F3228F"/>
  </w:style>
  <w:style w:type="character" w:customStyle="1" w:styleId="citation-319">
    <w:name w:val="citation-319"/>
    <w:basedOn w:val="DefaultParagraphFont"/>
    <w:rsid w:val="00F3228F"/>
  </w:style>
  <w:style w:type="character" w:customStyle="1" w:styleId="citation-318">
    <w:name w:val="citation-318"/>
    <w:basedOn w:val="DefaultParagraphFont"/>
    <w:rsid w:val="00F3228F"/>
  </w:style>
  <w:style w:type="character" w:customStyle="1" w:styleId="citation-317">
    <w:name w:val="citation-317"/>
    <w:basedOn w:val="DefaultParagraphFont"/>
    <w:rsid w:val="00F3228F"/>
  </w:style>
  <w:style w:type="character" w:customStyle="1" w:styleId="citation-316">
    <w:name w:val="citation-316"/>
    <w:basedOn w:val="DefaultParagraphFont"/>
    <w:rsid w:val="00F3228F"/>
  </w:style>
  <w:style w:type="character" w:customStyle="1" w:styleId="citation-314">
    <w:name w:val="citation-314"/>
    <w:basedOn w:val="DefaultParagraphFont"/>
    <w:rsid w:val="00F3228F"/>
  </w:style>
  <w:style w:type="character" w:customStyle="1" w:styleId="citation-313">
    <w:name w:val="citation-313"/>
    <w:basedOn w:val="DefaultParagraphFont"/>
    <w:rsid w:val="00F3228F"/>
  </w:style>
  <w:style w:type="character" w:customStyle="1" w:styleId="citation-312">
    <w:name w:val="citation-312"/>
    <w:basedOn w:val="DefaultParagraphFont"/>
    <w:rsid w:val="00F3228F"/>
  </w:style>
  <w:style w:type="character" w:customStyle="1" w:styleId="citation-311">
    <w:name w:val="citation-311"/>
    <w:basedOn w:val="DefaultParagraphFont"/>
    <w:rsid w:val="00F3228F"/>
  </w:style>
  <w:style w:type="character" w:customStyle="1" w:styleId="citation-310">
    <w:name w:val="citation-310"/>
    <w:basedOn w:val="DefaultParagraphFont"/>
    <w:rsid w:val="00F3228F"/>
  </w:style>
  <w:style w:type="character" w:customStyle="1" w:styleId="citation-309">
    <w:name w:val="citation-309"/>
    <w:basedOn w:val="DefaultParagraphFont"/>
    <w:rsid w:val="00F3228F"/>
  </w:style>
  <w:style w:type="character" w:styleId="UnresolvedMention">
    <w:name w:val="Unresolved Mention"/>
    <w:basedOn w:val="DefaultParagraphFont"/>
    <w:uiPriority w:val="99"/>
    <w:semiHidden/>
    <w:unhideWhenUsed/>
    <w:rsid w:val="000F469D"/>
    <w:rPr>
      <w:color w:val="605E5C"/>
      <w:shd w:val="clear" w:color="auto" w:fill="E1DFDD"/>
    </w:rPr>
  </w:style>
  <w:style w:type="character" w:customStyle="1" w:styleId="citation-19">
    <w:name w:val="citation-19"/>
    <w:basedOn w:val="DefaultParagraphFont"/>
    <w:rsid w:val="00F14E65"/>
  </w:style>
  <w:style w:type="character" w:customStyle="1" w:styleId="citation-18">
    <w:name w:val="citation-18"/>
    <w:basedOn w:val="DefaultParagraphFont"/>
    <w:rsid w:val="00F14E65"/>
  </w:style>
  <w:style w:type="character" w:customStyle="1" w:styleId="citation-17">
    <w:name w:val="citation-17"/>
    <w:basedOn w:val="DefaultParagraphFont"/>
    <w:rsid w:val="00F14E65"/>
  </w:style>
  <w:style w:type="character" w:customStyle="1" w:styleId="citation-16">
    <w:name w:val="citation-16"/>
    <w:basedOn w:val="DefaultParagraphFont"/>
    <w:rsid w:val="00F14E65"/>
  </w:style>
  <w:style w:type="character" w:customStyle="1" w:styleId="citation-15">
    <w:name w:val="citation-15"/>
    <w:basedOn w:val="DefaultParagraphFont"/>
    <w:rsid w:val="00F14E65"/>
  </w:style>
  <w:style w:type="character" w:customStyle="1" w:styleId="citation-14">
    <w:name w:val="citation-14"/>
    <w:basedOn w:val="DefaultParagraphFont"/>
    <w:rsid w:val="00F14E65"/>
  </w:style>
  <w:style w:type="paragraph" w:styleId="Header">
    <w:name w:val="header"/>
    <w:basedOn w:val="Normal"/>
    <w:link w:val="HeaderChar"/>
    <w:uiPriority w:val="99"/>
    <w:unhideWhenUsed/>
    <w:rsid w:val="00E710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051"/>
  </w:style>
  <w:style w:type="paragraph" w:styleId="Footer">
    <w:name w:val="footer"/>
    <w:basedOn w:val="Normal"/>
    <w:link w:val="FooterChar"/>
    <w:uiPriority w:val="99"/>
    <w:unhideWhenUsed/>
    <w:rsid w:val="00E710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8DF73-514B-1042-B4C0-DF6320E3C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90</Pages>
  <Words>22620</Words>
  <Characters>128935</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Surat Bhushan</dc:creator>
  <cp:keywords/>
  <dc:description/>
  <cp:lastModifiedBy>Surat Bhushan</cp:lastModifiedBy>
  <cp:revision>23</cp:revision>
  <dcterms:created xsi:type="dcterms:W3CDTF">2026-06-08T16:52:00Z</dcterms:created>
  <dcterms:modified xsi:type="dcterms:W3CDTF">2026-07-05T15:55:00Z</dcterms:modified>
</cp:coreProperties>
</file>