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5B8" w:rsidRPr="001825B8" w:rsidRDefault="001825B8" w:rsidP="001825B8">
      <w:pPr>
        <w:spacing w:after="0"/>
        <w:rPr>
          <w:b/>
        </w:rPr>
      </w:pPr>
      <w:r w:rsidRPr="001825B8">
        <w:rPr>
          <w:b/>
        </w:rPr>
        <w:t>Library</w:t>
      </w:r>
    </w:p>
    <w:p w:rsidR="00BA66F0" w:rsidRDefault="001825B8" w:rsidP="001825B8">
      <w:pPr>
        <w:spacing w:after="0"/>
      </w:pPr>
      <w:r>
        <w:t>A central Library with more than 60,000 Books in different fields of studies. More than 100 research journals and scientific magazines are subscribed to facilitate teaching and research activities.</w:t>
      </w:r>
    </w:p>
    <w:p w:rsidR="001825B8" w:rsidRPr="001825B8" w:rsidRDefault="001825B8" w:rsidP="001825B8">
      <w:pPr>
        <w:spacing w:after="0"/>
        <w:rPr>
          <w:b/>
        </w:rPr>
      </w:pPr>
      <w:r w:rsidRPr="001825B8">
        <w:rPr>
          <w:b/>
        </w:rPr>
        <w:t xml:space="preserve">Laboratories </w:t>
      </w:r>
    </w:p>
    <w:p w:rsidR="001825B8" w:rsidRDefault="001825B8" w:rsidP="001825B8">
      <w:pPr>
        <w:spacing w:after="0"/>
      </w:pPr>
      <w:r w:rsidRPr="001825B8">
        <w:t xml:space="preserve">The University has more than 100 spacious, well equipped, state of </w:t>
      </w:r>
      <w:proofErr w:type="gramStart"/>
      <w:r w:rsidRPr="001825B8">
        <w:t>art  laboratories</w:t>
      </w:r>
      <w:proofErr w:type="gramEnd"/>
      <w:r w:rsidRPr="001825B8">
        <w:t xml:space="preserve"> meeting requirements for maximum academic excellence offering exceptional educational experience.</w:t>
      </w:r>
    </w:p>
    <w:p w:rsidR="001825B8" w:rsidRPr="001825B8" w:rsidRDefault="001825B8" w:rsidP="001825B8">
      <w:pPr>
        <w:spacing w:after="0"/>
        <w:rPr>
          <w:b/>
        </w:rPr>
      </w:pPr>
      <w:r w:rsidRPr="001825B8">
        <w:rPr>
          <w:b/>
        </w:rPr>
        <w:t>Incubation Center</w:t>
      </w:r>
    </w:p>
    <w:p w:rsidR="001825B8" w:rsidRDefault="001825B8" w:rsidP="001825B8">
      <w:pPr>
        <w:spacing w:after="0"/>
      </w:pPr>
      <w:r>
        <w:t>Jinnah University Business Incubation Center (JUBIC) provides a platform for startups to begin their entrepreneurship journey within a safe and familiar environment with best mentoring facility.</w:t>
      </w:r>
    </w:p>
    <w:p w:rsidR="001825B8" w:rsidRPr="001825B8" w:rsidRDefault="001825B8" w:rsidP="001825B8">
      <w:pPr>
        <w:spacing w:after="0"/>
        <w:rPr>
          <w:b/>
        </w:rPr>
      </w:pPr>
      <w:r w:rsidRPr="001825B8">
        <w:rPr>
          <w:b/>
        </w:rPr>
        <w:t>Alumni</w:t>
      </w:r>
    </w:p>
    <w:p w:rsidR="001825B8" w:rsidRDefault="001825B8" w:rsidP="001825B8">
      <w:pPr>
        <w:spacing w:after="0"/>
      </w:pPr>
      <w:r>
        <w:t xml:space="preserve">More than 10,000 students have graduated in this two decade long journey. JUW graduates have been successfully serving in both national and international organizations. Jinnah University for being a general university, its alumni has been contributing towards the success and development in all sectors including Pharmaceutical companies,  Food Industry, Banking industry, Software Industry, Education, Textile industry, Fashion design and many more. </w:t>
      </w:r>
    </w:p>
    <w:p w:rsidR="001825B8" w:rsidRPr="001825B8" w:rsidRDefault="001825B8" w:rsidP="001825B8">
      <w:pPr>
        <w:spacing w:after="0"/>
        <w:rPr>
          <w:b/>
        </w:rPr>
      </w:pPr>
      <w:r w:rsidRPr="001825B8">
        <w:rPr>
          <w:b/>
        </w:rPr>
        <w:t>Scholarships</w:t>
      </w:r>
    </w:p>
    <w:p w:rsidR="001825B8" w:rsidRDefault="001825B8" w:rsidP="001825B8">
      <w:pPr>
        <w:spacing w:after="0"/>
      </w:pPr>
      <w:r>
        <w:t>A substantial number of students from all the four faculties are awarded need-cum-merit scholarships by Jinnah University for Women.</w:t>
      </w:r>
    </w:p>
    <w:p w:rsidR="001825B8" w:rsidRPr="001825B8" w:rsidRDefault="001825B8" w:rsidP="001825B8">
      <w:pPr>
        <w:spacing w:after="0"/>
        <w:rPr>
          <w:b/>
        </w:rPr>
      </w:pPr>
      <w:r w:rsidRPr="001825B8">
        <w:rPr>
          <w:b/>
        </w:rPr>
        <w:t>Research at Campus</w:t>
      </w:r>
    </w:p>
    <w:p w:rsidR="001825B8" w:rsidRDefault="001825B8" w:rsidP="001825B8">
      <w:pPr>
        <w:spacing w:after="0"/>
      </w:pPr>
      <w:r>
        <w:t>Reyazuddin Research and Development Society is core of research work at campus. Under this society two research journals, Journal of Biological Research &amp; Applied Sciences and Journal of Pharmacy and Pharmaceutical Sciences are published biannually. Both of these journals are recognized by Higher Education Commission of Pakistan.</w:t>
      </w:r>
    </w:p>
    <w:p w:rsidR="001825B8" w:rsidRPr="001825B8" w:rsidRDefault="001825B8" w:rsidP="001825B8">
      <w:pPr>
        <w:spacing w:after="0"/>
        <w:rPr>
          <w:b/>
        </w:rPr>
      </w:pPr>
      <w:r w:rsidRPr="001825B8">
        <w:rPr>
          <w:b/>
        </w:rPr>
        <w:t>Conferences, Workshops, Seminars</w:t>
      </w:r>
    </w:p>
    <w:p w:rsidR="001825B8" w:rsidRDefault="001825B8" w:rsidP="001825B8">
      <w:pPr>
        <w:spacing w:after="0"/>
      </w:pPr>
      <w:r>
        <w:t>International conferences, workshops and seminars are regularly organized by the university to encourage research activities and international collaborations.</w:t>
      </w:r>
    </w:p>
    <w:p w:rsidR="001825B8" w:rsidRPr="001825B8" w:rsidRDefault="001825B8" w:rsidP="001825B8">
      <w:pPr>
        <w:spacing w:after="0"/>
        <w:rPr>
          <w:b/>
        </w:rPr>
      </w:pPr>
      <w:r w:rsidRPr="001825B8">
        <w:rPr>
          <w:b/>
        </w:rPr>
        <w:t>ORIC- JUW</w:t>
      </w:r>
    </w:p>
    <w:p w:rsidR="001825B8" w:rsidRDefault="001825B8" w:rsidP="001825B8">
      <w:pPr>
        <w:spacing w:after="0"/>
      </w:pPr>
      <w:r>
        <w:t>Office of Research Innovation and Commercialization ORIC-JUW is an office for the facilitation of researcher; the student or faculty, for developing solutions meeting the need of society. It helps academia to connect with relevant technology sector for commercialization of research.</w:t>
      </w:r>
    </w:p>
    <w:p w:rsidR="001825B8" w:rsidRDefault="001825B8" w:rsidP="001825B8">
      <w:pPr>
        <w:spacing w:after="0"/>
      </w:pPr>
      <w:bookmarkStart w:id="0" w:name="_GoBack"/>
      <w:r w:rsidRPr="001825B8">
        <w:rPr>
          <w:b/>
        </w:rPr>
        <w:t>JUW- LMS portal</w:t>
      </w:r>
      <w:bookmarkEnd w:id="0"/>
      <w:r w:rsidRPr="001825B8">
        <w:t xml:space="preserve"> has been providing a powerful platform for teaching. The JUW- LMS is based on widely used open source LMS Moodle. JUW-LMS provides the backbone on which the workflow of education is running smoothly. Jinnah University for Women is proud to deliver 100% online courses during the COVID-19 pandemic.</w:t>
      </w:r>
    </w:p>
    <w:p w:rsidR="001825B8" w:rsidRPr="001825B8" w:rsidRDefault="001825B8" w:rsidP="001825B8">
      <w:pPr>
        <w:spacing w:after="0"/>
        <w:rPr>
          <w:b/>
        </w:rPr>
      </w:pPr>
      <w:r w:rsidRPr="001825B8">
        <w:rPr>
          <w:b/>
        </w:rPr>
        <w:t>FM Radio Station</w:t>
      </w:r>
    </w:p>
    <w:p w:rsidR="001825B8" w:rsidRDefault="001825B8" w:rsidP="001825B8">
      <w:pPr>
        <w:spacing w:after="0"/>
      </w:pPr>
      <w:r>
        <w:t>F.M Radio station has been established at Jinnah University for Women after acquiring license from PEMRA. Regular programs are arranged and broadcasted live.</w:t>
      </w:r>
    </w:p>
    <w:sectPr w:rsidR="0018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B8"/>
    <w:rsid w:val="001825B8"/>
    <w:rsid w:val="002658A0"/>
    <w:rsid w:val="00477FC6"/>
    <w:rsid w:val="009638A9"/>
    <w:rsid w:val="00BA66F0"/>
    <w:rsid w:val="00C74631"/>
    <w:rsid w:val="00C83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1</cp:revision>
  <dcterms:created xsi:type="dcterms:W3CDTF">2021-05-31T20:35:00Z</dcterms:created>
  <dcterms:modified xsi:type="dcterms:W3CDTF">2021-05-31T20:40:00Z</dcterms:modified>
</cp:coreProperties>
</file>