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281" w:rsidRDefault="00E20281"/>
    <w:p w:rsidR="00E20281" w:rsidRDefault="00E20281">
      <w:pPr>
        <w:rPr>
          <w:b/>
        </w:rPr>
      </w:pPr>
      <w:r w:rsidRPr="00E20281">
        <w:rPr>
          <w:b/>
          <w:sz w:val="36"/>
        </w:rPr>
        <w:t xml:space="preserve">Surah </w:t>
      </w:r>
      <w:r w:rsidR="00D05F3A">
        <w:rPr>
          <w:b/>
          <w:sz w:val="36"/>
        </w:rPr>
        <w:t>Al-</w:t>
      </w:r>
      <w:r w:rsidRPr="00E20281">
        <w:rPr>
          <w:b/>
          <w:sz w:val="36"/>
        </w:rPr>
        <w:t>Fatiha</w:t>
      </w:r>
    </w:p>
    <w:p w:rsidR="00D05F3A" w:rsidRDefault="00E20281">
      <w:r w:rsidRPr="00E04B29">
        <w:t>I ha</w:t>
      </w:r>
      <w:r w:rsidR="00A452BB">
        <w:t xml:space="preserve">ve never ever tried to </w:t>
      </w:r>
      <w:r w:rsidRPr="00E04B29">
        <w:t>look into the details of this Surah.</w:t>
      </w:r>
      <w:r w:rsidR="00E04B29">
        <w:t xml:space="preserve"> </w:t>
      </w:r>
      <w:r w:rsidR="00A452BB">
        <w:t xml:space="preserve">Actually I have never tried to concentrate in Namaz before. These days I am trying to make </w:t>
      </w:r>
      <w:r w:rsidR="00D05F3A">
        <w:t>my Namaz something that is acceptable</w:t>
      </w:r>
      <w:r w:rsidR="00A452BB">
        <w:t xml:space="preserve"> at least up to some extent or may be completely INSHALLAH.</w:t>
      </w:r>
      <w:r w:rsidR="0029606A">
        <w:t xml:space="preserve"> Namaz is such a beautiful thing and in my opinion, it’s a blessing for us, Muslims. Hadn’t our Allah given us the gift of Salah, we could never find it on our own. He told us that this is the thing that separates you from kufr and we don’t even try to do our best in offering it. First</w:t>
      </w:r>
      <w:r w:rsidR="00D05F3A">
        <w:t>,</w:t>
      </w:r>
      <w:r w:rsidR="0029606A">
        <w:t xml:space="preserve"> most of us aren’t in hurry in offering Salah. We keep delaying it until we get free or until we get enough energy for offering it though Allah has told us to rush for Salah once HAI YA SALAH is announced by Muazzin</w:t>
      </w:r>
      <w:r w:rsidR="00D05F3A">
        <w:t xml:space="preserve">. </w:t>
      </w:r>
    </w:p>
    <w:p w:rsidR="00D05F3A" w:rsidRDefault="00D05F3A">
      <w:r>
        <w:t xml:space="preserve">So there are many Tasbihaat and Kalmaat in Namaz, the Sana we recite in the beginning, the one we recite while going to prostration and in Ruku, but today I will try to focus on Surah Fatiha. </w:t>
      </w:r>
    </w:p>
    <w:p w:rsidR="003D5E78" w:rsidRDefault="003D5E78">
      <w:r>
        <w:t xml:space="preserve">I heard in a tafseer by Dr. Israr Ahmed that some Mufassireen have agreed that BISMILLAH is part of Surah Al Fatiha while some disagree on this. </w:t>
      </w:r>
    </w:p>
    <w:p w:rsidR="003D5E78" w:rsidRPr="003D5E78" w:rsidRDefault="003D5E78" w:rsidP="003D5E78">
      <w:pPr>
        <w:shd w:val="clear" w:color="auto" w:fill="FFFFFF"/>
        <w:spacing w:before="75" w:after="375" w:line="240" w:lineRule="auto"/>
        <w:jc w:val="center"/>
        <w:outlineLvl w:val="1"/>
        <w:rPr>
          <w:rFonts w:eastAsia="Times New Roman" w:cstheme="minorHAnsi"/>
          <w:b/>
          <w:color w:val="939598"/>
          <w:sz w:val="48"/>
          <w:szCs w:val="36"/>
        </w:rPr>
      </w:pPr>
      <w:r w:rsidRPr="003D5E78">
        <w:rPr>
          <w:rFonts w:eastAsia="Times New Roman" w:cstheme="minorHAnsi"/>
          <w:b/>
          <w:color w:val="777777"/>
          <w:sz w:val="36"/>
          <w:szCs w:val="27"/>
        </w:rPr>
        <w:t>In the name of Allah, the Entirely Merciful, the Especially Merciful.</w:t>
      </w:r>
    </w:p>
    <w:p w:rsidR="00807056" w:rsidRPr="00807056" w:rsidRDefault="00F142B6" w:rsidP="00807056">
      <w:pPr>
        <w:rPr>
          <w:rFonts w:eastAsia="Times New Roman" w:cstheme="minorHAnsi"/>
          <w:b/>
          <w:color w:val="777777"/>
          <w:sz w:val="36"/>
          <w:szCs w:val="27"/>
        </w:rPr>
      </w:pPr>
      <w:r>
        <w:t xml:space="preserve">When we begin something we try to </w:t>
      </w:r>
      <w:r w:rsidR="00807056">
        <w:t xml:space="preserve">the </w:t>
      </w:r>
      <w:r>
        <w:t>put best in it. We human beings believe in lasting of first impression and how nicely Allah gives us the introduction though certainly he doesn’t need it.</w:t>
      </w:r>
      <w:r w:rsidR="009461C3">
        <w:t xml:space="preserve"> He introduces himself as the one with whom no one can compete in his mercy. Entirely Merciful! AR-RAHMAN</w:t>
      </w:r>
      <w:r w:rsidR="00160C78">
        <w:t xml:space="preserve">! </w:t>
      </w:r>
      <w:r w:rsidR="00807056">
        <w:t>And Especially Merciful AR RAHEEM! Usually we see both of these names as depiction of Rehem of Allah but there is difference in it. I asked my father about the difference and he said RAHMAN is his mercy for this world and RAHEEM is for the day of judgement. In this world, ALLAH treats even disbelievers with mercy because Allah is RAHMAN and we see it everywhere. Sometimes we feel that infidels are in much more comfort than Muslims and it is because Allah SWT gives all of their due comfort in this world and there is nothing for them in the life hereafter. While RAHEEM is the one who will shower his mercy on the day of judgement. So Allah introduces himself as both so that who don’t believe can see that even though they don’t accept him as the only GOD, he still has opened his gates of mercy for them.</w:t>
      </w:r>
    </w:p>
    <w:p w:rsidR="00807056" w:rsidRPr="00807056" w:rsidRDefault="00807056" w:rsidP="00807056">
      <w:pPr>
        <w:shd w:val="clear" w:color="auto" w:fill="FFFFFF"/>
        <w:spacing w:before="75" w:after="375" w:line="240" w:lineRule="auto"/>
        <w:jc w:val="center"/>
        <w:outlineLvl w:val="1"/>
        <w:rPr>
          <w:rFonts w:eastAsia="Times New Roman" w:cstheme="minorHAnsi"/>
          <w:b/>
          <w:color w:val="777777"/>
          <w:sz w:val="36"/>
          <w:szCs w:val="27"/>
        </w:rPr>
      </w:pPr>
      <w:r w:rsidRPr="00807056">
        <w:rPr>
          <w:rFonts w:eastAsia="Times New Roman" w:cstheme="minorHAnsi"/>
          <w:b/>
          <w:color w:val="777777"/>
          <w:sz w:val="36"/>
          <w:szCs w:val="27"/>
        </w:rPr>
        <w:t>[All] praise is [due] to Allah, Lord of the worlds</w:t>
      </w:r>
    </w:p>
    <w:p w:rsidR="00807056" w:rsidRDefault="00284D70">
      <w:r>
        <w:t>Once we accept that he is the most Merciful, we get to know that he is not only Merciful but he is the one who has all powers of all worlds. Allah could have used the word ‘dunya’ but he hasn’t. The times in which the Surah was revealed, there was no knowledge of space sciences but today we can see that the Earth isn’t the only planet in this universe, there are billions of earth like planets and even much bigger</w:t>
      </w:r>
      <w:r w:rsidR="004A314A">
        <w:t xml:space="preserve"> </w:t>
      </w:r>
      <w:r w:rsidR="004A314A">
        <w:lastRenderedPageBreak/>
        <w:t>and still there are infinitive number of galaxies to be discovered</w:t>
      </w:r>
      <w:r>
        <w:t>.</w:t>
      </w:r>
      <w:r w:rsidR="004A314A">
        <w:t xml:space="preserve"> I saw a video in which there was description of Voyager 1 is the first man-made object that has reached the end of interstellar space. It took 3 years to complete the planetary mission and took more than 39 years to complete the interstellar mission. Those who have eyes and have kept their mind open can see that Allah has described the presence of possibility of more than one world far before the Voyager 1.</w:t>
      </w:r>
      <w:r>
        <w:t xml:space="preserve"> He knows all of the things that’s why he used the plural of world which shows his unbounded knowledge so that people who want to know, can know who Allah is, the Lord of All worlds! </w:t>
      </w:r>
      <w:r w:rsidR="00F65527">
        <w:t>But before that, Allah teaches us to be grateful of him. ALHAMDULILLAH! Say thanks to the one who has power on all of worlds.</w:t>
      </w:r>
      <w:r w:rsidR="00591794">
        <w:t xml:space="preserve"> </w:t>
      </w:r>
      <w:r w:rsidR="009B33A3">
        <w:t xml:space="preserve">We pray Namaz every single day and actually five times a day at least. And in those five times we recite Surah Fatiha in every single RAKAH. </w:t>
      </w:r>
      <w:r w:rsidR="00AB3E86">
        <w:t>Allah teaches us to be grateful in</w:t>
      </w:r>
      <w:r w:rsidR="00A3423B">
        <w:t xml:space="preserve"> the beginning of every RAKAH so that we get reminded of the one who actually has the powers.</w:t>
      </w:r>
    </w:p>
    <w:p w:rsidR="001D0BDE" w:rsidRPr="001D0BDE" w:rsidRDefault="001D0BDE" w:rsidP="001D0BDE">
      <w:pPr>
        <w:shd w:val="clear" w:color="auto" w:fill="FFFFFF"/>
        <w:spacing w:before="75" w:after="375" w:line="240" w:lineRule="auto"/>
        <w:jc w:val="center"/>
        <w:outlineLvl w:val="1"/>
        <w:rPr>
          <w:rFonts w:eastAsia="Times New Roman" w:cstheme="minorHAnsi"/>
          <w:b/>
          <w:color w:val="777777"/>
          <w:sz w:val="36"/>
          <w:szCs w:val="27"/>
        </w:rPr>
      </w:pPr>
      <w:r w:rsidRPr="001D0BDE">
        <w:rPr>
          <w:rFonts w:eastAsia="Times New Roman" w:cstheme="minorHAnsi"/>
          <w:b/>
          <w:color w:val="777777"/>
          <w:sz w:val="36"/>
          <w:szCs w:val="27"/>
        </w:rPr>
        <w:t>The Entirely Me</w:t>
      </w:r>
      <w:r w:rsidR="007700F9">
        <w:rPr>
          <w:rFonts w:eastAsia="Times New Roman" w:cstheme="minorHAnsi"/>
          <w:b/>
          <w:color w:val="777777"/>
          <w:sz w:val="36"/>
          <w:szCs w:val="27"/>
        </w:rPr>
        <w:t>rciful, the Especially Merciful</w:t>
      </w:r>
    </w:p>
    <w:p w:rsidR="001D0BDE" w:rsidRPr="009800ED" w:rsidRDefault="001D0BDE">
      <w:r>
        <w:t>Then again Allah reminds us that even though he has power on all of the things, he is still RAHMAN and RAHEEM.</w:t>
      </w:r>
      <w:r w:rsidR="000338A7">
        <w:t xml:space="preserve">  My teacher once said that learn to live in between the Fear of Allah and Love of Allah!</w:t>
      </w:r>
      <w:r w:rsidR="00381CCD">
        <w:t xml:space="preserve"> It’s the best path.</w:t>
      </w:r>
      <w:r w:rsidR="00A86C15">
        <w:t xml:space="preserve"> We see this in Quran that in one Ayah, Allah tells us about his Greatness and in very next Ayah he shows us his compassion for the believers.</w:t>
      </w:r>
      <w:r w:rsidR="0040683D">
        <w:t xml:space="preserve"> So this </w:t>
      </w:r>
      <w:r w:rsidR="00E54D95">
        <w:t xml:space="preserve">is emphasizing. If Allah wants to engrave something on the hearts of readers or wants to point something really worthy and important, Allah repeats it. As we see in Surah RAHMAN, the Ayah </w:t>
      </w:r>
      <w:r w:rsidR="00E54D95" w:rsidRPr="00E54D95">
        <w:rPr>
          <w:rFonts w:ascii="Arial" w:hAnsi="Arial" w:cs="Arial"/>
          <w:b/>
          <w:color w:val="4D5156"/>
          <w:sz w:val="21"/>
          <w:szCs w:val="21"/>
          <w:shd w:val="clear" w:color="auto" w:fill="FFFFFF"/>
        </w:rPr>
        <w:t>رَبِّكُمَا تُكَذِّبَانِ</w:t>
      </w:r>
      <w:r w:rsidR="00E54D95" w:rsidRPr="00E54D95">
        <w:rPr>
          <w:b/>
        </w:rPr>
        <w:t xml:space="preserve"> </w:t>
      </w:r>
      <w:r w:rsidR="00E54D95" w:rsidRPr="00E54D95">
        <w:rPr>
          <w:rFonts w:ascii="Arial" w:hAnsi="Arial" w:cs="Arial"/>
          <w:b/>
          <w:color w:val="4D5156"/>
          <w:sz w:val="21"/>
          <w:szCs w:val="21"/>
          <w:shd w:val="clear" w:color="auto" w:fill="FFFFFF"/>
        </w:rPr>
        <w:t>آلَاءِ</w:t>
      </w:r>
      <w:r w:rsidR="00E54D95" w:rsidRPr="00E54D95">
        <w:rPr>
          <w:b/>
        </w:rPr>
        <w:t xml:space="preserve"> </w:t>
      </w:r>
      <w:r w:rsidR="00E54D95" w:rsidRPr="00E54D95">
        <w:rPr>
          <w:rFonts w:ascii="Arial" w:hAnsi="Arial" w:cs="Arial"/>
          <w:b/>
          <w:color w:val="4D5156"/>
          <w:sz w:val="21"/>
          <w:szCs w:val="21"/>
          <w:shd w:val="clear" w:color="auto" w:fill="FFFFFF"/>
        </w:rPr>
        <w:t>فَبِأَيِّ</w:t>
      </w:r>
      <w:r w:rsidR="009800ED">
        <w:rPr>
          <w:rFonts w:ascii="Arial" w:hAnsi="Arial" w:cs="Arial"/>
          <w:b/>
          <w:color w:val="4D5156"/>
          <w:sz w:val="21"/>
          <w:szCs w:val="21"/>
          <w:shd w:val="clear" w:color="auto" w:fill="FFFFFF"/>
        </w:rPr>
        <w:t xml:space="preserve"> (</w:t>
      </w:r>
      <w:r w:rsidR="009800ED" w:rsidRPr="009800ED">
        <w:t>Then which of the blessings of your Lord will you both deny</w:t>
      </w:r>
      <w:r w:rsidR="009800ED">
        <w:rPr>
          <w:rFonts w:ascii="Arial" w:hAnsi="Arial" w:cs="Arial"/>
          <w:b/>
          <w:color w:val="4D5156"/>
          <w:sz w:val="21"/>
          <w:szCs w:val="21"/>
          <w:shd w:val="clear" w:color="auto" w:fill="FFFFFF"/>
        </w:rPr>
        <w:t>)</w:t>
      </w:r>
      <w:r w:rsidR="00E54D95">
        <w:rPr>
          <w:rFonts w:ascii="Arial" w:hAnsi="Arial" w:cs="Arial"/>
          <w:color w:val="4D5156"/>
          <w:sz w:val="21"/>
          <w:szCs w:val="21"/>
          <w:shd w:val="clear" w:color="auto" w:fill="FFFFFF"/>
        </w:rPr>
        <w:t xml:space="preserve"> </w:t>
      </w:r>
      <w:r w:rsidR="00E54D95" w:rsidRPr="00E54D95">
        <w:t>is repeated</w:t>
      </w:r>
      <w:r w:rsidR="009800ED">
        <w:t xml:space="preserve"> after almost every single Ayah or in Surah Mursalat </w:t>
      </w:r>
      <w:r w:rsidR="009800ED" w:rsidRPr="009800ED">
        <w:rPr>
          <w:rFonts w:ascii="Arial" w:hAnsi="Arial" w:cs="Arial"/>
          <w:b/>
          <w:color w:val="4D5156"/>
          <w:sz w:val="21"/>
          <w:szCs w:val="21"/>
          <w:shd w:val="clear" w:color="auto" w:fill="FFFFFF"/>
        </w:rPr>
        <w:t>لِلْمُكَذِّبِينَ يَوْمَئِذٍ وَيْلٌ</w:t>
      </w:r>
      <w:r w:rsidR="009800ED">
        <w:rPr>
          <w:rFonts w:ascii="Arial" w:hAnsi="Arial" w:cs="Arial"/>
          <w:b/>
          <w:color w:val="4D5156"/>
          <w:sz w:val="21"/>
          <w:szCs w:val="21"/>
          <w:shd w:val="clear" w:color="auto" w:fill="FFFFFF"/>
        </w:rPr>
        <w:t xml:space="preserve"> </w:t>
      </w:r>
      <w:r w:rsidR="009800ED" w:rsidRPr="009800ED">
        <w:t>(</w:t>
      </w:r>
      <w:r w:rsidR="009800ED" w:rsidRPr="009800ED">
        <w:rPr>
          <w:bCs/>
        </w:rPr>
        <w:t>Ah woe, that Day, to the Rejecters of Truth!</w:t>
      </w:r>
      <w:r w:rsidR="009800ED" w:rsidRPr="009800ED">
        <w:t>)</w:t>
      </w:r>
      <w:r w:rsidR="00D26655">
        <w:t>. It is done to make the reader realize the importance of that particular subject. Though it</w:t>
      </w:r>
      <w:r w:rsidR="00775AF1">
        <w:t xml:space="preserve"> (the illustration of his mercy with his names)</w:t>
      </w:r>
      <w:r w:rsidR="00D26655">
        <w:t xml:space="preserve"> isn’t repeated further in the Surah but it is repeated twice in the beginning. </w:t>
      </w:r>
      <w:r w:rsidR="00B01222">
        <w:t>We really don’t try to notice the mercy of Allah, unfortunately. Our every single moment is filled with uncountable blessings of Allah.</w:t>
      </w:r>
      <w:r w:rsidR="007700F9">
        <w:t xml:space="preserve"> Knowing this, Allah himself reminds us that whoever we are and whatever sins we have committed no need to worry because his mercifulness is greater than the wrath.</w:t>
      </w:r>
    </w:p>
    <w:p w:rsidR="007700F9" w:rsidRPr="007700F9" w:rsidRDefault="007700F9" w:rsidP="007700F9">
      <w:pPr>
        <w:shd w:val="clear" w:color="auto" w:fill="FFFFFF"/>
        <w:spacing w:before="75" w:after="375" w:line="240" w:lineRule="auto"/>
        <w:jc w:val="center"/>
        <w:outlineLvl w:val="1"/>
        <w:rPr>
          <w:rFonts w:eastAsia="Times New Roman" w:cstheme="minorHAnsi"/>
          <w:b/>
          <w:color w:val="777777"/>
          <w:sz w:val="36"/>
          <w:szCs w:val="27"/>
        </w:rPr>
      </w:pPr>
      <w:r w:rsidRPr="007700F9">
        <w:rPr>
          <w:rFonts w:eastAsia="Times New Roman" w:cstheme="minorHAnsi"/>
          <w:b/>
          <w:color w:val="777777"/>
          <w:sz w:val="36"/>
          <w:szCs w:val="27"/>
        </w:rPr>
        <w:t>Sovereign of the Day of Recompense.</w:t>
      </w:r>
    </w:p>
    <w:p w:rsidR="00E20281" w:rsidRPr="00E04B29" w:rsidRDefault="00D05F3A">
      <w:r>
        <w:t xml:space="preserve"> </w:t>
      </w:r>
      <w:bookmarkStart w:id="0" w:name="_GoBack"/>
      <w:bookmarkEnd w:id="0"/>
    </w:p>
    <w:sectPr w:rsidR="00E20281" w:rsidRPr="00E0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81"/>
    <w:rsid w:val="000338A7"/>
    <w:rsid w:val="00160C78"/>
    <w:rsid w:val="001D0BDE"/>
    <w:rsid w:val="001E60A2"/>
    <w:rsid w:val="00284D70"/>
    <w:rsid w:val="0029606A"/>
    <w:rsid w:val="00381CCD"/>
    <w:rsid w:val="003D5E78"/>
    <w:rsid w:val="0040683D"/>
    <w:rsid w:val="004A314A"/>
    <w:rsid w:val="00551ED9"/>
    <w:rsid w:val="00591794"/>
    <w:rsid w:val="007700F9"/>
    <w:rsid w:val="00775AF1"/>
    <w:rsid w:val="00807056"/>
    <w:rsid w:val="008A73F0"/>
    <w:rsid w:val="008B504A"/>
    <w:rsid w:val="009461C3"/>
    <w:rsid w:val="009800ED"/>
    <w:rsid w:val="009B33A3"/>
    <w:rsid w:val="009F7922"/>
    <w:rsid w:val="00A3423B"/>
    <w:rsid w:val="00A452BB"/>
    <w:rsid w:val="00A86C15"/>
    <w:rsid w:val="00AB3E86"/>
    <w:rsid w:val="00B01222"/>
    <w:rsid w:val="00B6675D"/>
    <w:rsid w:val="00C3272F"/>
    <w:rsid w:val="00CB3170"/>
    <w:rsid w:val="00D05F3A"/>
    <w:rsid w:val="00D26655"/>
    <w:rsid w:val="00E04B29"/>
    <w:rsid w:val="00E20281"/>
    <w:rsid w:val="00E54D95"/>
    <w:rsid w:val="00F142B6"/>
    <w:rsid w:val="00F65527"/>
    <w:rsid w:val="00F7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5E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E78"/>
    <w:rPr>
      <w:rFonts w:ascii="Times New Roman" w:eastAsia="Times New Roman" w:hAnsi="Times New Roman" w:cs="Times New Roman"/>
      <w:b/>
      <w:bCs/>
      <w:sz w:val="36"/>
      <w:szCs w:val="36"/>
    </w:rPr>
  </w:style>
  <w:style w:type="character" w:styleId="Strong">
    <w:name w:val="Strong"/>
    <w:basedOn w:val="DefaultParagraphFont"/>
    <w:uiPriority w:val="22"/>
    <w:qFormat/>
    <w:rsid w:val="009800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5E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E78"/>
    <w:rPr>
      <w:rFonts w:ascii="Times New Roman" w:eastAsia="Times New Roman" w:hAnsi="Times New Roman" w:cs="Times New Roman"/>
      <w:b/>
      <w:bCs/>
      <w:sz w:val="36"/>
      <w:szCs w:val="36"/>
    </w:rPr>
  </w:style>
  <w:style w:type="character" w:styleId="Strong">
    <w:name w:val="Strong"/>
    <w:basedOn w:val="DefaultParagraphFont"/>
    <w:uiPriority w:val="22"/>
    <w:qFormat/>
    <w:rsid w:val="00980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21120">
      <w:bodyDiv w:val="1"/>
      <w:marLeft w:val="0"/>
      <w:marRight w:val="0"/>
      <w:marTop w:val="0"/>
      <w:marBottom w:val="0"/>
      <w:divBdr>
        <w:top w:val="none" w:sz="0" w:space="0" w:color="auto"/>
        <w:left w:val="none" w:sz="0" w:space="0" w:color="auto"/>
        <w:bottom w:val="none" w:sz="0" w:space="0" w:color="auto"/>
        <w:right w:val="none" w:sz="0" w:space="0" w:color="auto"/>
      </w:divBdr>
    </w:div>
    <w:div w:id="1747679822">
      <w:bodyDiv w:val="1"/>
      <w:marLeft w:val="0"/>
      <w:marRight w:val="0"/>
      <w:marTop w:val="0"/>
      <w:marBottom w:val="0"/>
      <w:divBdr>
        <w:top w:val="none" w:sz="0" w:space="0" w:color="auto"/>
        <w:left w:val="none" w:sz="0" w:space="0" w:color="auto"/>
        <w:bottom w:val="none" w:sz="0" w:space="0" w:color="auto"/>
        <w:right w:val="none" w:sz="0" w:space="0" w:color="auto"/>
      </w:divBdr>
    </w:div>
    <w:div w:id="1808281818">
      <w:bodyDiv w:val="1"/>
      <w:marLeft w:val="0"/>
      <w:marRight w:val="0"/>
      <w:marTop w:val="0"/>
      <w:marBottom w:val="0"/>
      <w:divBdr>
        <w:top w:val="none" w:sz="0" w:space="0" w:color="auto"/>
        <w:left w:val="none" w:sz="0" w:space="0" w:color="auto"/>
        <w:bottom w:val="none" w:sz="0" w:space="0" w:color="auto"/>
        <w:right w:val="none" w:sz="0" w:space="0" w:color="auto"/>
      </w:divBdr>
    </w:div>
    <w:div w:id="195771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780</Words>
  <Characters>4446</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In the name of Allah, the Entirely Merciful, the Especially Merciful.</vt:lpstr>
      <vt:lpstr>    [All] praise is [due] to Allah, Lord of the worlds</vt:lpstr>
      <vt:lpstr>    The Entirely Merciful, the Especially Merciful</vt:lpstr>
      <vt:lpstr>    Sovereign of the Day of Recompense.</vt:lpstr>
    </vt:vector>
  </TitlesOfParts>
  <Company/>
  <LinksUpToDate>false</LinksUpToDate>
  <CharactersWithSpaces>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MMC</dc:creator>
  <cp:lastModifiedBy>MMC</cp:lastModifiedBy>
  <cp:revision>30</cp:revision>
  <dcterms:created xsi:type="dcterms:W3CDTF">2020-07-25T15:32:00Z</dcterms:created>
  <dcterms:modified xsi:type="dcterms:W3CDTF">2020-10-03T21:02:00Z</dcterms:modified>
</cp:coreProperties>
</file>