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10" w:rsidRDefault="00036210" w:rsidP="00036210">
      <w:pPr>
        <w:spacing w:before="43"/>
        <w:ind w:left="7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HETAUDA CITY COLLEGE</w:t>
      </w:r>
    </w:p>
    <w:p w:rsidR="00036210" w:rsidRDefault="00036210" w:rsidP="00036210">
      <w:pPr>
        <w:spacing w:before="147"/>
        <w:ind w:left="71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Tribhuvan University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2"/>
        </w:rPr>
        <w:t>Institute of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b/>
          <w:spacing w:val="-1"/>
        </w:rPr>
        <w:t>Science</w:t>
      </w:r>
      <w:r>
        <w:rPr>
          <w:rFonts w:ascii="Times New Roman"/>
          <w:b/>
        </w:rPr>
        <w:t xml:space="preserve"> and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2"/>
        </w:rPr>
        <w:t>Technology</w:t>
      </w:r>
    </w:p>
    <w:p w:rsidR="00036210" w:rsidRDefault="00036210" w:rsidP="00036210">
      <w:pPr>
        <w:spacing w:line="200" w:lineRule="atLeast"/>
        <w:ind w:left="36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18AF28" wp14:editId="10045618">
            <wp:extent cx="1243044" cy="14752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044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10" w:rsidRDefault="00036210" w:rsidP="00036210">
      <w:pPr>
        <w:spacing w:before="186"/>
        <w:ind w:left="37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INTERN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REPORT</w:t>
      </w:r>
    </w:p>
    <w:p w:rsidR="00036210" w:rsidRDefault="00036210" w:rsidP="00036210">
      <w:pPr>
        <w:spacing w:before="1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036210" w:rsidRDefault="00036210" w:rsidP="00036210">
      <w:pPr>
        <w:ind w:left="7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ON</w:t>
      </w:r>
    </w:p>
    <w:p w:rsidR="00036210" w:rsidRDefault="00036210" w:rsidP="00036210">
      <w:pPr>
        <w:spacing w:before="210" w:line="400" w:lineRule="auto"/>
        <w:ind w:left="3441" w:right="2719"/>
        <w:jc w:val="center"/>
        <w:rPr>
          <w:rFonts w:ascii="Times New Roman"/>
          <w:b/>
          <w:spacing w:val="-1"/>
          <w:sz w:val="28"/>
        </w:rPr>
      </w:pPr>
      <w:r>
        <w:rPr>
          <w:rFonts w:ascii="Times New Roman"/>
          <w:b/>
          <w:spacing w:val="-1"/>
          <w:sz w:val="28"/>
        </w:rPr>
        <w:t>Classmonk.com</w:t>
      </w:r>
    </w:p>
    <w:p w:rsidR="00036210" w:rsidRDefault="00036210" w:rsidP="00036210">
      <w:pPr>
        <w:spacing w:before="210" w:line="400" w:lineRule="auto"/>
        <w:ind w:left="3441" w:right="27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29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AT</w:t>
      </w:r>
    </w:p>
    <w:p w:rsidR="00036210" w:rsidRDefault="00036210" w:rsidP="00036210">
      <w:pPr>
        <w:spacing w:before="10"/>
        <w:ind w:left="71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Softweb Developers</w:t>
      </w:r>
    </w:p>
    <w:p w:rsidR="00036210" w:rsidRDefault="00036210" w:rsidP="0003621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6210" w:rsidRDefault="00036210" w:rsidP="00036210">
      <w:pPr>
        <w:spacing w:before="2"/>
        <w:rPr>
          <w:rFonts w:ascii="Times New Roman" w:eastAsia="Times New Roman" w:hAnsi="Times New Roman" w:cs="Times New Roman"/>
          <w:b/>
          <w:bCs/>
          <w:sz w:val="38"/>
          <w:szCs w:val="38"/>
        </w:rPr>
      </w:pPr>
    </w:p>
    <w:p w:rsidR="00036210" w:rsidRDefault="00036210" w:rsidP="00036210">
      <w:pPr>
        <w:spacing w:line="426" w:lineRule="auto"/>
        <w:ind w:left="2552" w:right="18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Submitted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to </w:t>
      </w:r>
      <w:r>
        <w:rPr>
          <w:rFonts w:ascii="Times New Roman"/>
          <w:b/>
          <w:spacing w:val="-1"/>
        </w:rPr>
        <w:t>Department</w:t>
      </w:r>
      <w:r>
        <w:rPr>
          <w:rFonts w:ascii="Times New Roman"/>
          <w:b/>
          <w:spacing w:val="-2"/>
        </w:rPr>
        <w:t xml:space="preserve"> of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b/>
          <w:spacing w:val="-2"/>
        </w:rPr>
        <w:t>Computer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Science</w:t>
      </w:r>
      <w:r>
        <w:rPr>
          <w:rFonts w:ascii="Times New Roman"/>
          <w:b/>
          <w:spacing w:val="33"/>
        </w:rPr>
        <w:t xml:space="preserve"> </w:t>
      </w:r>
      <w:r>
        <w:rPr>
          <w:rFonts w:ascii="Times New Roman"/>
          <w:b/>
          <w:spacing w:val="-1"/>
        </w:rPr>
        <w:t>Hetauda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City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College</w:t>
      </w:r>
    </w:p>
    <w:p w:rsidR="00036210" w:rsidRDefault="00036210" w:rsidP="00036210">
      <w:pPr>
        <w:rPr>
          <w:rFonts w:ascii="Times New Roman" w:eastAsia="Times New Roman" w:hAnsi="Times New Roman" w:cs="Times New Roman"/>
          <w:b/>
          <w:bCs/>
        </w:rPr>
      </w:pPr>
    </w:p>
    <w:p w:rsidR="00036210" w:rsidRDefault="00036210" w:rsidP="00036210">
      <w:pPr>
        <w:spacing w:before="9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036210" w:rsidRDefault="00036210" w:rsidP="00036210">
      <w:pPr>
        <w:spacing w:line="412" w:lineRule="auto"/>
        <w:ind w:left="1157" w:right="442" w:firstLine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Intern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report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submitted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partial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fulfillment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requirement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Bachelor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Science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Computer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Science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Information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Technology</w:t>
      </w:r>
      <w:r>
        <w:rPr>
          <w:rFonts w:ascii="Times New Roman"/>
          <w:b/>
          <w:spacing w:val="69"/>
          <w:w w:val="9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(BSc.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CSIT)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8</w:t>
      </w:r>
      <w:r>
        <w:rPr>
          <w:rFonts w:ascii="Times New Roman"/>
          <w:b/>
          <w:spacing w:val="-1"/>
          <w:position w:val="8"/>
          <w:sz w:val="16"/>
        </w:rPr>
        <w:t>th</w:t>
      </w:r>
      <w:r>
        <w:rPr>
          <w:rFonts w:ascii="Times New Roman"/>
          <w:b/>
          <w:spacing w:val="-3"/>
          <w:position w:val="8"/>
          <w:sz w:val="16"/>
        </w:rPr>
        <w:t xml:space="preserve"> </w:t>
      </w:r>
      <w:r>
        <w:rPr>
          <w:rFonts w:ascii="Times New Roman"/>
          <w:b/>
          <w:spacing w:val="-1"/>
          <w:sz w:val="24"/>
        </w:rPr>
        <w:t>Semester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Tribhuvan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University,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Nepal</w:t>
      </w:r>
    </w:p>
    <w:p w:rsidR="00036210" w:rsidRDefault="00036210" w:rsidP="0003621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36210" w:rsidRDefault="00036210" w:rsidP="00036210">
      <w:pPr>
        <w:spacing w:before="183"/>
        <w:ind w:left="72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Submitted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by</w:t>
      </w:r>
    </w:p>
    <w:p w:rsidR="00036210" w:rsidRDefault="005464C8" w:rsidP="00036210">
      <w:pPr>
        <w:spacing w:before="187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</w:rPr>
        <w:t>Pravash Raj Upreti</w:t>
      </w:r>
      <w:r w:rsidR="00036210">
        <w:rPr>
          <w:rFonts w:ascii="Times New Roman"/>
        </w:rPr>
        <w:t xml:space="preserve"> </w:t>
      </w:r>
      <w:r w:rsidR="00036210">
        <w:rPr>
          <w:rFonts w:ascii="Times New Roman"/>
          <w:spacing w:val="-1"/>
          <w:sz w:val="24"/>
        </w:rPr>
        <w:t>(38</w:t>
      </w:r>
      <w:r>
        <w:rPr>
          <w:rFonts w:ascii="Times New Roman"/>
          <w:spacing w:val="-1"/>
          <w:sz w:val="24"/>
        </w:rPr>
        <w:t>20</w:t>
      </w:r>
      <w:r w:rsidR="00036210">
        <w:rPr>
          <w:rFonts w:ascii="Times New Roman"/>
          <w:spacing w:val="-1"/>
          <w:sz w:val="24"/>
        </w:rPr>
        <w:t>/070)</w:t>
      </w:r>
    </w:p>
    <w:p w:rsidR="00036210" w:rsidRDefault="00036210" w:rsidP="000362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6210" w:rsidRDefault="00036210" w:rsidP="00036210">
      <w:pPr>
        <w:spacing w:before="7"/>
        <w:rPr>
          <w:rFonts w:ascii="Times New Roman" w:eastAsia="Times New Roman" w:hAnsi="Times New Roman" w:cs="Times New Roman"/>
          <w:sz w:val="34"/>
          <w:szCs w:val="34"/>
        </w:rPr>
      </w:pPr>
    </w:p>
    <w:p w:rsidR="00036210" w:rsidRDefault="00036210" w:rsidP="00036210">
      <w:pPr>
        <w:pStyle w:val="BodyText"/>
        <w:ind w:left="721" w:firstLine="0"/>
        <w:jc w:val="center"/>
      </w:pPr>
      <w:r>
        <w:rPr>
          <w:spacing w:val="-1"/>
        </w:rP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Internship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period</w:t>
      </w:r>
      <w:r>
        <w:rPr>
          <w:spacing w:val="-3"/>
        </w:rPr>
        <w:t xml:space="preserve"> </w:t>
      </w:r>
      <w:r>
        <w:t>September</w:t>
      </w:r>
      <w:r>
        <w:rPr>
          <w:spacing w:val="-3"/>
        </w:rPr>
        <w:t xml:space="preserve"> </w:t>
      </w:r>
      <w:r w:rsidR="0013386C">
        <w:t>3</w:t>
      </w:r>
      <w:r>
        <w:t>,</w:t>
      </w:r>
      <w:r>
        <w:rPr>
          <w:spacing w:val="-3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3"/>
        </w:rPr>
        <w:t xml:space="preserve"> </w:t>
      </w:r>
      <w:r w:rsidR="0013386C">
        <w:rPr>
          <w:spacing w:val="-1"/>
        </w:rPr>
        <w:t>January</w:t>
      </w:r>
      <w:r>
        <w:rPr>
          <w:spacing w:val="-3"/>
        </w:rPr>
        <w:t xml:space="preserve"> </w:t>
      </w:r>
      <w:r w:rsidR="00D3288B">
        <w:t>19</w:t>
      </w:r>
      <w:r>
        <w:t>,</w:t>
      </w:r>
      <w:r>
        <w:rPr>
          <w:spacing w:val="-4"/>
        </w:rPr>
        <w:t xml:space="preserve"> </w:t>
      </w:r>
      <w:r w:rsidR="0013386C">
        <w:t>2018</w:t>
      </w:r>
    </w:p>
    <w:p w:rsidR="00036210" w:rsidRDefault="00036210" w:rsidP="000362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6210" w:rsidRDefault="00036210" w:rsidP="00036210">
      <w:pPr>
        <w:spacing w:before="9"/>
        <w:rPr>
          <w:rFonts w:ascii="Times New Roman" w:eastAsia="Times New Roman" w:hAnsi="Times New Roman" w:cs="Times New Roman"/>
          <w:sz w:val="34"/>
          <w:szCs w:val="34"/>
        </w:rPr>
      </w:pPr>
    </w:p>
    <w:p w:rsidR="00C354F8" w:rsidRDefault="00036210" w:rsidP="00CF59A0">
      <w:pPr>
        <w:ind w:left="832"/>
        <w:jc w:val="center"/>
        <w:rPr>
          <w:rFonts w:ascii="Times New Roman"/>
          <w:spacing w:val="-1"/>
        </w:rPr>
      </w:pPr>
      <w:r>
        <w:rPr>
          <w:rFonts w:ascii="Times New Roman"/>
          <w:spacing w:val="-1"/>
        </w:rPr>
        <w:t>September,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2017</w:t>
      </w:r>
    </w:p>
    <w:p w:rsidR="00CF59A0" w:rsidRDefault="00CF59A0" w:rsidP="00CF59A0">
      <w:pPr>
        <w:ind w:left="832"/>
        <w:jc w:val="center"/>
        <w:rPr>
          <w:rFonts w:ascii="Times New Roman"/>
          <w:spacing w:val="-1"/>
        </w:rPr>
      </w:pPr>
    </w:p>
    <w:p w:rsidR="00CF59A0" w:rsidRDefault="00CF59A0" w:rsidP="00CF59A0">
      <w:pPr>
        <w:ind w:left="832"/>
        <w:jc w:val="center"/>
        <w:rPr>
          <w:rFonts w:ascii="Times New Roman" w:eastAsia="Times New Roman" w:hAnsi="Times New Roman" w:cs="Times New Roman"/>
        </w:rPr>
      </w:pPr>
    </w:p>
    <w:p w:rsidR="00CF59A0" w:rsidRDefault="00CF59A0" w:rsidP="00CF59A0">
      <w:pPr>
        <w:ind w:left="832"/>
        <w:jc w:val="center"/>
        <w:rPr>
          <w:rFonts w:ascii="Times New Roman" w:eastAsia="Times New Roman" w:hAnsi="Times New Roman" w:cs="Times New Roman"/>
        </w:rPr>
      </w:pPr>
    </w:p>
    <w:p w:rsidR="00CF59A0" w:rsidRDefault="00CF59A0" w:rsidP="00CF59A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08281504" w:history="1">
        <w:r w:rsidRPr="009641CE">
          <w:rPr>
            <w:rStyle w:val="Hyperlink"/>
            <w:rFonts w:ascii="Times New Roman" w:hAnsi="Times New Roman" w:cs="Times New Roman"/>
            <w:noProof/>
          </w:rPr>
          <w:t>5.7.1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08281505" w:history="1">
        <w:r w:rsidRPr="009641CE">
          <w:rPr>
            <w:rStyle w:val="Hyperlink"/>
            <w:rFonts w:ascii="Times New Roman" w:hAnsi="Times New Roman" w:cs="Times New Roman"/>
            <w:noProof/>
          </w:rPr>
          <w:t>5.7.2 CLASS LIST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08281506" w:history="1">
        <w:r w:rsidRPr="009641CE">
          <w:rPr>
            <w:rStyle w:val="Hyperlink"/>
            <w:rFonts w:ascii="Times New Roman" w:hAnsi="Times New Roman" w:cs="Times New Roman"/>
            <w:noProof/>
          </w:rPr>
          <w:t>5.7.3 CLASS DETAIL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08281507" w:history="1">
        <w:r w:rsidRPr="009641CE">
          <w:rPr>
            <w:rStyle w:val="Hyperlink"/>
            <w:rFonts w:ascii="Times New Roman" w:hAnsi="Times New Roman" w:cs="Times New Roman"/>
            <w:noProof/>
          </w:rPr>
          <w:t>5.7.4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08281508" w:history="1">
        <w:r w:rsidRPr="009641CE">
          <w:rPr>
            <w:rStyle w:val="Hyperlink"/>
            <w:rFonts w:ascii="Times New Roman" w:hAnsi="Times New Roman" w:cs="Times New Roman"/>
            <w:noProof/>
          </w:rPr>
          <w:t>5.7.3 REGISTER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1"/>
        <w:rPr>
          <w:rFonts w:asciiTheme="minorHAnsi" w:eastAsiaTheme="minorEastAsia" w:hAnsiTheme="minorHAnsi" w:cstheme="minorBidi"/>
        </w:rPr>
      </w:pPr>
      <w:hyperlink w:anchor="_Toc508281509" w:history="1">
        <w:r w:rsidRPr="009641CE">
          <w:rPr>
            <w:rStyle w:val="Hyperlink"/>
          </w:rPr>
          <w:t>CHAPTER 6: SYSTEM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_Toc508281509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CF59A0" w:rsidRDefault="00CF59A0" w:rsidP="00CF59A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08281510" w:history="1">
        <w:r w:rsidRPr="009641CE">
          <w:rPr>
            <w:rStyle w:val="Hyperlink"/>
            <w:rFonts w:ascii="Times New Roman" w:hAnsi="Times New Roman" w:cs="Times New Roman"/>
            <w:noProof/>
          </w:rPr>
          <w:t>6.1 BACKGROUD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08281511" w:history="1">
        <w:r w:rsidRPr="009641CE">
          <w:rPr>
            <w:rStyle w:val="Hyperlink"/>
            <w:rFonts w:ascii="Times New Roman" w:hAnsi="Times New Roman" w:cs="Times New Roman"/>
            <w:noProof/>
          </w:rPr>
          <w:t>6.2 HARDWARE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08281512" w:history="1">
        <w:r w:rsidRPr="009641CE">
          <w:rPr>
            <w:rStyle w:val="Hyperlink"/>
            <w:rFonts w:ascii="Times New Roman" w:hAnsi="Times New Roman" w:cs="Times New Roman"/>
            <w:noProof/>
          </w:rPr>
          <w:t>6.3 SOFTWARE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08281513" w:history="1">
        <w:r w:rsidRPr="009641CE">
          <w:rPr>
            <w:rStyle w:val="Hyperlink"/>
            <w:rFonts w:ascii="Times New Roman" w:hAnsi="Times New Roman" w:cs="Times New Roman"/>
            <w:noProof/>
          </w:rPr>
          <w:t>6.4 DOCUMENTATION OF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08281514" w:history="1">
        <w:r w:rsidRPr="009641CE">
          <w:rPr>
            <w:rStyle w:val="Hyperlink"/>
            <w:rFonts w:ascii="Times New Roman" w:hAnsi="Times New Roman" w:cs="Times New Roman"/>
            <w:noProof/>
          </w:rPr>
          <w:t>6.4.1 PROGRAM DOCUMENTAION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08281515" w:history="1">
        <w:r w:rsidRPr="009641CE">
          <w:rPr>
            <w:rStyle w:val="Hyperlink"/>
            <w:rFonts w:ascii="Times New Roman" w:hAnsi="Times New Roman" w:cs="Times New Roman"/>
            <w:noProof/>
          </w:rPr>
          <w:t>6.4.2 PRODUCER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08281516" w:history="1">
        <w:r w:rsidRPr="009641CE">
          <w:rPr>
            <w:rStyle w:val="Hyperlink"/>
            <w:rFonts w:ascii="Times New Roman" w:hAnsi="Times New Roman" w:cs="Times New Roman"/>
            <w:noProof/>
          </w:rPr>
          <w:t>6.5 TESTING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08281517" w:history="1">
        <w:r w:rsidRPr="009641CE">
          <w:rPr>
            <w:rStyle w:val="Hyperlink"/>
            <w:rFonts w:ascii="Times New Roman" w:hAnsi="Times New Roman" w:cs="Times New Roman"/>
            <w:noProof/>
          </w:rPr>
          <w:t>6.5.1 BLACK BOX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08281518" w:history="1">
        <w:r w:rsidRPr="009641CE">
          <w:rPr>
            <w:rStyle w:val="Hyperlink"/>
            <w:rFonts w:ascii="Times New Roman" w:hAnsi="Times New Roman" w:cs="Times New Roman"/>
            <w:noProof/>
          </w:rPr>
          <w:t>6.5.2 WHITE BOX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08281519" w:history="1">
        <w:r w:rsidRPr="009641CE">
          <w:rPr>
            <w:rStyle w:val="Hyperlink"/>
            <w:rFonts w:ascii="Times New Roman" w:hAnsi="Times New Roman" w:cs="Times New Roman"/>
            <w:noProof/>
          </w:rPr>
          <w:t>6.5.3 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08281520" w:history="1">
        <w:r w:rsidRPr="009641CE">
          <w:rPr>
            <w:rStyle w:val="Hyperlink"/>
            <w:rFonts w:ascii="Times New Roman" w:hAnsi="Times New Roman" w:cs="Times New Roman"/>
            <w:noProof/>
          </w:rPr>
          <w:t>6.5.4 FUNCTIONAL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08281521" w:history="1">
        <w:r w:rsidRPr="009641CE">
          <w:rPr>
            <w:rStyle w:val="Hyperlink"/>
            <w:rFonts w:ascii="Times New Roman" w:hAnsi="Times New Roman" w:cs="Times New Roman"/>
            <w:noProof/>
          </w:rPr>
          <w:t>6.5.5 ALPHA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08281522" w:history="1">
        <w:r w:rsidRPr="009641CE">
          <w:rPr>
            <w:rStyle w:val="Hyperlink"/>
            <w:rFonts w:ascii="Times New Roman" w:hAnsi="Times New Roman" w:cs="Times New Roman"/>
            <w:noProof/>
          </w:rPr>
          <w:t>6.5.6 BETA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1"/>
        <w:rPr>
          <w:rFonts w:asciiTheme="minorHAnsi" w:eastAsiaTheme="minorEastAsia" w:hAnsiTheme="minorHAnsi" w:cstheme="minorBidi"/>
        </w:rPr>
      </w:pPr>
      <w:hyperlink w:anchor="_Toc508281523" w:history="1">
        <w:r w:rsidRPr="009641CE">
          <w:rPr>
            <w:rStyle w:val="Hyperlink"/>
          </w:rPr>
          <w:t>CHAPTER 7: CONCLUSION AND FUTURE ENHANCEMENT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_Toc508281523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CF59A0" w:rsidRDefault="00CF59A0" w:rsidP="00CF59A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08281524" w:history="1">
        <w:r w:rsidRPr="009641CE">
          <w:rPr>
            <w:rStyle w:val="Hyperlink"/>
            <w:rFonts w:ascii="Times New Roman" w:hAnsi="Times New Roman" w:cs="Times New Roman"/>
            <w:noProof/>
          </w:rPr>
          <w:t>7.1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08281525" w:history="1">
        <w:r w:rsidRPr="009641CE">
          <w:rPr>
            <w:rStyle w:val="Hyperlink"/>
            <w:rFonts w:ascii="Times New Roman" w:hAnsi="Times New Roman" w:cs="Times New Roman"/>
            <w:noProof/>
          </w:rPr>
          <w:t>7.2 RECOMMENDATION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>
      <w:pPr>
        <w:pStyle w:val="TOC2"/>
        <w:tabs>
          <w:tab w:val="right" w:leader="dot" w:pos="9350"/>
        </w:tabs>
        <w:rPr>
          <w:noProof/>
        </w:rPr>
      </w:pPr>
      <w:hyperlink w:anchor="_Toc508281526" w:history="1">
        <w:r w:rsidRPr="009641CE">
          <w:rPr>
            <w:rStyle w:val="Hyperlink"/>
            <w:rFonts w:ascii="Times New Roman" w:hAnsi="Times New Roman" w:cs="Times New Roman"/>
            <w:noProof/>
          </w:rPr>
          <w:t>7.3 FUTURE ENHANCEMENT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_Toc508281526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F59A0" w:rsidRDefault="00CF59A0" w:rsidP="00CF59A0"/>
    <w:p w:rsidR="00CF59A0" w:rsidRDefault="00CF59A0" w:rsidP="00CF59A0"/>
    <w:p w:rsidR="00CF59A0" w:rsidRDefault="00CF59A0" w:rsidP="00CF59A0"/>
    <w:p w:rsidR="00CF59A0" w:rsidRDefault="00CF59A0" w:rsidP="00CF59A0"/>
    <w:p w:rsidR="00CF59A0" w:rsidRDefault="00CF59A0" w:rsidP="00CF59A0"/>
    <w:p w:rsidR="00CF59A0" w:rsidRDefault="00CF59A0" w:rsidP="00CF59A0"/>
    <w:p w:rsidR="00CF59A0" w:rsidRDefault="00CF59A0" w:rsidP="00CF59A0"/>
    <w:p w:rsidR="00CF59A0" w:rsidRPr="00B1697A" w:rsidRDefault="00CF59A0" w:rsidP="00CF59A0">
      <w:pPr>
        <w:pStyle w:val="Heading1"/>
        <w:jc w:val="center"/>
        <w:rPr>
          <w:noProof/>
          <w:sz w:val="28"/>
          <w:szCs w:val="28"/>
        </w:rPr>
      </w:pPr>
      <w:bookmarkStart w:id="0" w:name="_Toc508281448"/>
      <w:bookmarkStart w:id="1" w:name="_GoBack"/>
      <w:bookmarkEnd w:id="1"/>
      <w:r w:rsidRPr="00B1697A">
        <w:rPr>
          <w:sz w:val="28"/>
          <w:szCs w:val="28"/>
          <w:shd w:val="clear" w:color="auto" w:fill="EFEFEF"/>
        </w:rPr>
        <w:lastRenderedPageBreak/>
        <w:t>LIST OF FIGURE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5607"/>
        <w:gridCol w:w="1351"/>
      </w:tblGrid>
      <w:tr w:rsidR="00CF59A0" w:rsidTr="00A504AC">
        <w:tc>
          <w:tcPr>
            <w:tcW w:w="2448" w:type="dxa"/>
          </w:tcPr>
          <w:p w:rsidR="00CF59A0" w:rsidRDefault="00CF59A0" w:rsidP="00A504AC">
            <w:pPr>
              <w:spacing w:after="200" w:line="276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EFEFE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EFEFEF"/>
              </w:rPr>
              <w:t>FIGURE NO.</w:t>
            </w:r>
          </w:p>
        </w:tc>
        <w:tc>
          <w:tcPr>
            <w:tcW w:w="5760" w:type="dxa"/>
          </w:tcPr>
          <w:p w:rsidR="00CF59A0" w:rsidRDefault="00CF59A0" w:rsidP="00A504AC">
            <w:pPr>
              <w:spacing w:after="200" w:line="276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EFEFE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EFEFEF"/>
              </w:rPr>
              <w:t>NAME</w:t>
            </w:r>
          </w:p>
        </w:tc>
        <w:tc>
          <w:tcPr>
            <w:tcW w:w="1368" w:type="dxa"/>
          </w:tcPr>
          <w:p w:rsidR="00CF59A0" w:rsidRDefault="00CF59A0" w:rsidP="00A504A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EFEFE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EFEFEF"/>
              </w:rPr>
              <w:t>PAGE NO.</w:t>
            </w:r>
          </w:p>
        </w:tc>
      </w:tr>
      <w:tr w:rsidR="00CF59A0" w:rsidRPr="007D4B15" w:rsidTr="00A504AC">
        <w:tc>
          <w:tcPr>
            <w:tcW w:w="2448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Figure 1</w:t>
            </w:r>
          </w:p>
        </w:tc>
        <w:tc>
          <w:tcPr>
            <w:tcW w:w="5760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Official Logo</w:t>
            </w:r>
          </w:p>
        </w:tc>
        <w:tc>
          <w:tcPr>
            <w:tcW w:w="1368" w:type="dxa"/>
          </w:tcPr>
          <w:p w:rsidR="00CF59A0" w:rsidRPr="007D4B15" w:rsidRDefault="00CF59A0" w:rsidP="00A50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F59A0" w:rsidRPr="007D4B15" w:rsidTr="00A504AC">
        <w:tc>
          <w:tcPr>
            <w:tcW w:w="2448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Figure 2</w:t>
            </w:r>
          </w:p>
        </w:tc>
        <w:tc>
          <w:tcPr>
            <w:tcW w:w="5760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368" w:type="dxa"/>
          </w:tcPr>
          <w:p w:rsidR="00CF59A0" w:rsidRPr="007D4B15" w:rsidRDefault="00CF59A0" w:rsidP="00A50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CF59A0" w:rsidRPr="007D4B15" w:rsidTr="00A504AC">
        <w:tc>
          <w:tcPr>
            <w:tcW w:w="2448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Figure 3</w:t>
            </w:r>
          </w:p>
        </w:tc>
        <w:tc>
          <w:tcPr>
            <w:tcW w:w="5760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Context Free Diagram</w:t>
            </w:r>
          </w:p>
        </w:tc>
        <w:tc>
          <w:tcPr>
            <w:tcW w:w="1368" w:type="dxa"/>
          </w:tcPr>
          <w:p w:rsidR="00CF59A0" w:rsidRPr="007D4B15" w:rsidRDefault="00CF59A0" w:rsidP="00A50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CF59A0" w:rsidRPr="007D4B15" w:rsidTr="00A504AC">
        <w:tc>
          <w:tcPr>
            <w:tcW w:w="2448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Figure 4</w:t>
            </w:r>
          </w:p>
        </w:tc>
        <w:tc>
          <w:tcPr>
            <w:tcW w:w="5760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1368" w:type="dxa"/>
          </w:tcPr>
          <w:p w:rsidR="00CF59A0" w:rsidRPr="007D4B15" w:rsidRDefault="00CF59A0" w:rsidP="00A50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CF59A0" w:rsidRPr="007D4B15" w:rsidTr="00A504AC">
        <w:tc>
          <w:tcPr>
            <w:tcW w:w="2448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Figure 5</w:t>
            </w:r>
          </w:p>
        </w:tc>
        <w:tc>
          <w:tcPr>
            <w:tcW w:w="5760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Database Schema Diagram</w:t>
            </w:r>
          </w:p>
        </w:tc>
        <w:tc>
          <w:tcPr>
            <w:tcW w:w="1368" w:type="dxa"/>
          </w:tcPr>
          <w:p w:rsidR="00CF59A0" w:rsidRPr="007D4B15" w:rsidRDefault="00CF59A0" w:rsidP="00A50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CF59A0" w:rsidRPr="007D4B15" w:rsidTr="00A504AC">
        <w:tc>
          <w:tcPr>
            <w:tcW w:w="2448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Figure 6</w:t>
            </w:r>
          </w:p>
        </w:tc>
        <w:tc>
          <w:tcPr>
            <w:tcW w:w="5760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1368" w:type="dxa"/>
          </w:tcPr>
          <w:p w:rsidR="00CF59A0" w:rsidRPr="007D4B15" w:rsidRDefault="00CF59A0" w:rsidP="00A50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F59A0" w:rsidRPr="007D4B15" w:rsidTr="00A504AC">
        <w:tc>
          <w:tcPr>
            <w:tcW w:w="2448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Figure 7</w:t>
            </w:r>
          </w:p>
        </w:tc>
        <w:tc>
          <w:tcPr>
            <w:tcW w:w="5760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Listing Page</w:t>
            </w:r>
          </w:p>
        </w:tc>
        <w:tc>
          <w:tcPr>
            <w:tcW w:w="1368" w:type="dxa"/>
          </w:tcPr>
          <w:p w:rsidR="00CF59A0" w:rsidRPr="007D4B15" w:rsidRDefault="00CF59A0" w:rsidP="00A50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F59A0" w:rsidRPr="007D4B15" w:rsidTr="00A504AC">
        <w:tc>
          <w:tcPr>
            <w:tcW w:w="2448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Figure 8</w:t>
            </w:r>
          </w:p>
        </w:tc>
        <w:tc>
          <w:tcPr>
            <w:tcW w:w="5760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Detail Page</w:t>
            </w:r>
          </w:p>
        </w:tc>
        <w:tc>
          <w:tcPr>
            <w:tcW w:w="1368" w:type="dxa"/>
          </w:tcPr>
          <w:p w:rsidR="00CF59A0" w:rsidRPr="007D4B15" w:rsidRDefault="00CF59A0" w:rsidP="00A50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F59A0" w:rsidRPr="007D4B15" w:rsidTr="00A504AC">
        <w:tc>
          <w:tcPr>
            <w:tcW w:w="2448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Figure 9</w:t>
            </w:r>
          </w:p>
        </w:tc>
        <w:tc>
          <w:tcPr>
            <w:tcW w:w="5760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68" w:type="dxa"/>
          </w:tcPr>
          <w:p w:rsidR="00CF59A0" w:rsidRPr="007D4B15" w:rsidRDefault="00CF59A0" w:rsidP="00A50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F59A0" w:rsidRPr="007D4B15" w:rsidTr="00A504AC">
        <w:tc>
          <w:tcPr>
            <w:tcW w:w="2448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Figure 10</w:t>
            </w:r>
          </w:p>
        </w:tc>
        <w:tc>
          <w:tcPr>
            <w:tcW w:w="5760" w:type="dxa"/>
          </w:tcPr>
          <w:p w:rsidR="00CF59A0" w:rsidRPr="007D4B15" w:rsidRDefault="00CF59A0" w:rsidP="00A5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  <w:tc>
          <w:tcPr>
            <w:tcW w:w="1368" w:type="dxa"/>
          </w:tcPr>
          <w:p w:rsidR="00CF59A0" w:rsidRPr="007D4B15" w:rsidRDefault="00CF59A0" w:rsidP="00A50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B1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:rsidR="00CF59A0" w:rsidRPr="00CF59A0" w:rsidRDefault="00CF59A0" w:rsidP="00CF59A0"/>
    <w:p w:rsidR="00CF59A0" w:rsidRPr="00CF59A0" w:rsidRDefault="00CF59A0" w:rsidP="00CF59A0">
      <w:pPr>
        <w:ind w:left="832"/>
        <w:rPr>
          <w:rFonts w:ascii="Times New Roman" w:eastAsia="Times New Roman" w:hAnsi="Times New Roman" w:cs="Times New Roman"/>
        </w:rPr>
      </w:pPr>
    </w:p>
    <w:sectPr w:rsidR="00CF59A0" w:rsidRPr="00CF59A0" w:rsidSect="00CF59A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10"/>
    <w:rsid w:val="00036210"/>
    <w:rsid w:val="0013386C"/>
    <w:rsid w:val="005464C8"/>
    <w:rsid w:val="00622385"/>
    <w:rsid w:val="00893352"/>
    <w:rsid w:val="00CF59A0"/>
    <w:rsid w:val="00D3288B"/>
    <w:rsid w:val="00D4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99CEF-D342-4FF4-93E8-9A23F5BF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3621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CF59A0"/>
    <w:pPr>
      <w:widowControl/>
      <w:spacing w:before="100" w:beforeAutospacing="1" w:after="100" w:afterAutospacing="1"/>
      <w:jc w:val="both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210"/>
    <w:pPr>
      <w:ind w:left="435" w:hanging="1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6210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59A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F59A0"/>
    <w:pPr>
      <w:widowControl/>
      <w:tabs>
        <w:tab w:val="right" w:leader="dot" w:pos="9350"/>
      </w:tabs>
      <w:spacing w:after="100" w:line="360" w:lineRule="auto"/>
      <w:jc w:val="both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F59A0"/>
    <w:pPr>
      <w:widowControl/>
      <w:spacing w:after="100" w:line="360" w:lineRule="auto"/>
      <w:ind w:left="220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CF59A0"/>
    <w:pPr>
      <w:widowControl/>
      <w:spacing w:after="100" w:line="360" w:lineRule="auto"/>
      <w:ind w:left="44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CF59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F59A0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438</Words>
  <Characters>2498</Characters>
  <Application>Microsoft Office Word</Application>
  <DocSecurity>0</DocSecurity>
  <Lines>20</Lines>
  <Paragraphs>5</Paragraphs>
  <ScaleCrop>false</ScaleCrop>
  <Company>Microsoft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2018-03-10T14:21:00Z</dcterms:created>
  <dcterms:modified xsi:type="dcterms:W3CDTF">2018-03-10T14:31:00Z</dcterms:modified>
</cp:coreProperties>
</file>