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732602E" w14:paraId="2C078E63" wp14:textId="0A81C5F2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7732602E" w:rsidR="7732602E">
        <w:rPr>
          <w:b w:val="1"/>
          <w:bCs w:val="1"/>
          <w:sz w:val="32"/>
          <w:szCs w:val="32"/>
        </w:rPr>
        <w:t>Project 8:</w:t>
      </w:r>
    </w:p>
    <w:p w:rsidR="7732602E" w:rsidP="7732602E" w:rsidRDefault="7732602E" w14:paraId="060E410A" w14:textId="65D7D2D8">
      <w:pPr>
        <w:pStyle w:val="Normal"/>
        <w:rPr>
          <w:b w:val="1"/>
          <w:bCs w:val="1"/>
          <w:sz w:val="32"/>
          <w:szCs w:val="32"/>
        </w:rPr>
      </w:pPr>
      <w:r w:rsidRPr="7732602E" w:rsidR="7732602E">
        <w:rPr>
          <w:b w:val="1"/>
          <w:bCs w:val="1"/>
          <w:sz w:val="32"/>
          <w:szCs w:val="32"/>
        </w:rPr>
        <w:t xml:space="preserve">VPC Peering </w:t>
      </w:r>
    </w:p>
    <w:p w:rsidR="7732602E" w:rsidP="7732602E" w:rsidRDefault="7732602E" w14:paraId="0DD61FBF" w14:textId="01877FE4">
      <w:pPr>
        <w:pStyle w:val="Normal"/>
        <w:rPr>
          <w:b w:val="0"/>
          <w:bCs w:val="0"/>
          <w:sz w:val="28"/>
          <w:szCs w:val="28"/>
        </w:rPr>
      </w:pPr>
      <w:r w:rsidRPr="7732602E" w:rsidR="7732602E">
        <w:rPr>
          <w:b w:val="0"/>
          <w:bCs w:val="0"/>
          <w:sz w:val="28"/>
          <w:szCs w:val="28"/>
        </w:rPr>
        <w:t xml:space="preserve">Task 1: Create 2 VPCs </w:t>
      </w:r>
    </w:p>
    <w:p w:rsidR="7732602E" w:rsidP="7732602E" w:rsidRDefault="7732602E" w14:paraId="34C8333E" w14:textId="6B586468">
      <w:pPr>
        <w:pStyle w:val="Normal"/>
      </w:pPr>
      <w:r>
        <w:drawing>
          <wp:inline wp14:editId="18BB6127" wp14:anchorId="38B7EA02">
            <wp:extent cx="4572000" cy="2371725"/>
            <wp:effectExtent l="0" t="0" r="0" b="0"/>
            <wp:docPr id="781680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83af7123547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2602E" w:rsidP="7732602E" w:rsidRDefault="7732602E" w14:paraId="24881AC8" w14:textId="1C8DF26A">
      <w:pPr>
        <w:pStyle w:val="Normal"/>
        <w:rPr>
          <w:b w:val="0"/>
          <w:bCs w:val="0"/>
          <w:sz w:val="28"/>
          <w:szCs w:val="28"/>
        </w:rPr>
      </w:pPr>
    </w:p>
    <w:p w:rsidR="7732602E" w:rsidP="7732602E" w:rsidRDefault="7732602E" w14:paraId="78A57F08" w14:textId="5C7C449E">
      <w:pPr>
        <w:pStyle w:val="Normal"/>
        <w:rPr>
          <w:b w:val="0"/>
          <w:bCs w:val="0"/>
          <w:sz w:val="28"/>
          <w:szCs w:val="28"/>
        </w:rPr>
      </w:pPr>
      <w:r w:rsidRPr="7732602E" w:rsidR="7732602E">
        <w:rPr>
          <w:b w:val="0"/>
          <w:bCs w:val="0"/>
          <w:sz w:val="28"/>
          <w:szCs w:val="28"/>
        </w:rPr>
        <w:t>Task 2: Create Internet Gateways for both the VPCs</w:t>
      </w:r>
    </w:p>
    <w:p w:rsidR="7732602E" w:rsidP="7732602E" w:rsidRDefault="7732602E" w14:paraId="12C54E20" w14:textId="14C4C519">
      <w:pPr>
        <w:pStyle w:val="Normal"/>
      </w:pPr>
      <w:r>
        <w:drawing>
          <wp:inline wp14:editId="415248F9" wp14:anchorId="7C330B53">
            <wp:extent cx="4572000" cy="2352675"/>
            <wp:effectExtent l="0" t="0" r="0" b="0"/>
            <wp:docPr id="752289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b86ef3633d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2602E" w:rsidP="7732602E" w:rsidRDefault="7732602E" w14:paraId="6F193AAA" w14:textId="576C768F">
      <w:pPr>
        <w:pStyle w:val="Normal"/>
        <w:rPr>
          <w:b w:val="0"/>
          <w:bCs w:val="0"/>
          <w:sz w:val="28"/>
          <w:szCs w:val="28"/>
        </w:rPr>
      </w:pPr>
    </w:p>
    <w:p w:rsidR="7732602E" w:rsidP="7732602E" w:rsidRDefault="7732602E" w14:paraId="7237A479" w14:textId="14A412EB">
      <w:pPr>
        <w:pStyle w:val="Normal"/>
        <w:rPr>
          <w:b w:val="0"/>
          <w:bCs w:val="0"/>
          <w:sz w:val="28"/>
          <w:szCs w:val="28"/>
        </w:rPr>
      </w:pPr>
      <w:r w:rsidRPr="7732602E" w:rsidR="7732602E">
        <w:rPr>
          <w:b w:val="0"/>
          <w:bCs w:val="0"/>
          <w:sz w:val="28"/>
          <w:szCs w:val="28"/>
        </w:rPr>
        <w:t>Task 3: Create Route Tables for both the VPCs</w:t>
      </w:r>
    </w:p>
    <w:p w:rsidR="7732602E" w:rsidP="7732602E" w:rsidRDefault="7732602E" w14:paraId="0CA56815" w14:textId="412F4DE2">
      <w:pPr>
        <w:pStyle w:val="Normal"/>
      </w:pPr>
      <w:r>
        <w:drawing>
          <wp:inline wp14:editId="485F7593" wp14:anchorId="17550654">
            <wp:extent cx="4572000" cy="2362200"/>
            <wp:effectExtent l="0" t="0" r="0" b="0"/>
            <wp:docPr id="1528207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da4b99ab26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2602E" w:rsidP="7732602E" w:rsidRDefault="7732602E" w14:paraId="0971EDA6" w14:textId="632C5E44">
      <w:pPr>
        <w:pStyle w:val="Normal"/>
        <w:rPr>
          <w:b w:val="0"/>
          <w:bCs w:val="0"/>
          <w:sz w:val="28"/>
          <w:szCs w:val="28"/>
        </w:rPr>
      </w:pPr>
    </w:p>
    <w:p w:rsidR="7732602E" w:rsidP="7732602E" w:rsidRDefault="7732602E" w14:paraId="76C8331C" w14:textId="753E4537">
      <w:pPr>
        <w:pStyle w:val="Normal"/>
        <w:rPr>
          <w:b w:val="0"/>
          <w:bCs w:val="0"/>
          <w:sz w:val="28"/>
          <w:szCs w:val="28"/>
        </w:rPr>
      </w:pPr>
      <w:r w:rsidRPr="7732602E" w:rsidR="7732602E">
        <w:rPr>
          <w:b w:val="0"/>
          <w:bCs w:val="0"/>
          <w:sz w:val="28"/>
          <w:szCs w:val="28"/>
        </w:rPr>
        <w:t>Task 4: Edit Route table Routes; insert the IPv4 of second VPC in Route table 1 and vice versa.</w:t>
      </w:r>
    </w:p>
    <w:p w:rsidR="7732602E" w:rsidP="7732602E" w:rsidRDefault="7732602E" w14:paraId="095F3A92" w14:textId="0B7EC2FA">
      <w:pPr>
        <w:pStyle w:val="Normal"/>
      </w:pPr>
      <w:r>
        <w:drawing>
          <wp:inline wp14:editId="38B07FD8" wp14:anchorId="0253A942">
            <wp:extent cx="4572000" cy="2381250"/>
            <wp:effectExtent l="0" t="0" r="0" b="0"/>
            <wp:docPr id="1963767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00f33d7157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2602E" w:rsidP="7732602E" w:rsidRDefault="7732602E" w14:paraId="1908CA5E" w14:textId="58C6A34E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2967674C" wp14:anchorId="10647E68">
            <wp:extent cx="4572000" cy="2343150"/>
            <wp:effectExtent l="0" t="0" r="0" b="0"/>
            <wp:docPr id="1975210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50386999d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2602E" w:rsidP="7732602E" w:rsidRDefault="7732602E" w14:paraId="3DD84668" w14:textId="053B7CE0">
      <w:pPr>
        <w:pStyle w:val="Normal"/>
        <w:rPr>
          <w:b w:val="0"/>
          <w:bCs w:val="0"/>
          <w:sz w:val="28"/>
          <w:szCs w:val="28"/>
        </w:rPr>
      </w:pPr>
    </w:p>
    <w:p w:rsidR="7732602E" w:rsidP="7732602E" w:rsidRDefault="7732602E" w14:paraId="19E22704" w14:textId="00795B62">
      <w:pPr>
        <w:pStyle w:val="Normal"/>
        <w:rPr>
          <w:b w:val="0"/>
          <w:bCs w:val="0"/>
          <w:sz w:val="28"/>
          <w:szCs w:val="28"/>
        </w:rPr>
      </w:pPr>
      <w:r w:rsidRPr="7732602E" w:rsidR="7732602E">
        <w:rPr>
          <w:b w:val="0"/>
          <w:bCs w:val="0"/>
          <w:sz w:val="28"/>
          <w:szCs w:val="28"/>
        </w:rPr>
        <w:t xml:space="preserve">Task 5: Create Subnets </w:t>
      </w:r>
    </w:p>
    <w:p w:rsidR="7732602E" w:rsidP="7732602E" w:rsidRDefault="7732602E" w14:paraId="1A79C33A" w14:textId="0A739B55">
      <w:pPr>
        <w:pStyle w:val="Normal"/>
      </w:pPr>
      <w:r>
        <w:drawing>
          <wp:inline wp14:editId="0BE3F323" wp14:anchorId="202F15C6">
            <wp:extent cx="4572000" cy="2333625"/>
            <wp:effectExtent l="0" t="0" r="0" b="0"/>
            <wp:docPr id="1734428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46ed9e2984f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2602E" w:rsidP="7732602E" w:rsidRDefault="7732602E" w14:paraId="2983F6A3" w14:textId="281DBA67">
      <w:pPr>
        <w:pStyle w:val="Normal"/>
        <w:rPr>
          <w:b w:val="0"/>
          <w:bCs w:val="0"/>
          <w:sz w:val="28"/>
          <w:szCs w:val="28"/>
        </w:rPr>
      </w:pPr>
    </w:p>
    <w:p w:rsidR="7732602E" w:rsidP="7732602E" w:rsidRDefault="7732602E" w14:paraId="73C17BF1" w14:textId="07F83A53">
      <w:pPr>
        <w:pStyle w:val="Normal"/>
        <w:rPr>
          <w:b w:val="0"/>
          <w:bCs w:val="0"/>
          <w:sz w:val="28"/>
          <w:szCs w:val="28"/>
        </w:rPr>
      </w:pPr>
      <w:r w:rsidRPr="7732602E" w:rsidR="7732602E">
        <w:rPr>
          <w:b w:val="0"/>
          <w:bCs w:val="0"/>
          <w:sz w:val="28"/>
          <w:szCs w:val="28"/>
        </w:rPr>
        <w:t>Task 6: Ping the Public Ip address of the Instance; it should successfully ping and while pinging private IP address it should give an error: request time out.</w:t>
      </w:r>
    </w:p>
    <w:p w:rsidR="7732602E" w:rsidP="7732602E" w:rsidRDefault="7732602E" w14:paraId="5E159824" w14:textId="501C3208">
      <w:pPr>
        <w:pStyle w:val="Normal"/>
        <w:rPr>
          <w:b w:val="0"/>
          <w:bCs w:val="0"/>
          <w:sz w:val="28"/>
          <w:szCs w:val="28"/>
        </w:rPr>
      </w:pPr>
    </w:p>
    <w:p w:rsidR="7732602E" w:rsidP="7732602E" w:rsidRDefault="7732602E" w14:paraId="468D2083" w14:textId="184A3677">
      <w:pPr>
        <w:pStyle w:val="Normal"/>
      </w:pPr>
      <w:r>
        <w:drawing>
          <wp:inline wp14:editId="4D2B6FAC" wp14:anchorId="007800B9">
            <wp:extent cx="4572000" cy="2305050"/>
            <wp:effectExtent l="0" t="0" r="0" b="0"/>
            <wp:docPr id="599318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2dbbc633954d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5D47C2" wp14:anchorId="0B1FEA7A">
            <wp:extent cx="4572000" cy="2571750"/>
            <wp:effectExtent l="0" t="0" r="0" b="0"/>
            <wp:docPr id="2039707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c3f54b3d5343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2602E" w:rsidP="7732602E" w:rsidRDefault="7732602E" w14:paraId="3DB6457B" w14:textId="08FE18EC">
      <w:pPr>
        <w:pStyle w:val="Normal"/>
        <w:rPr>
          <w:b w:val="0"/>
          <w:bCs w:val="0"/>
          <w:sz w:val="28"/>
          <w:szCs w:val="28"/>
        </w:rPr>
      </w:pPr>
    </w:p>
    <w:p w:rsidR="7732602E" w:rsidP="7732602E" w:rsidRDefault="7732602E" w14:paraId="6E2B1113" w14:textId="51789DC1">
      <w:pPr>
        <w:pStyle w:val="Normal"/>
        <w:rPr>
          <w:b w:val="0"/>
          <w:bCs w:val="0"/>
          <w:sz w:val="28"/>
          <w:szCs w:val="28"/>
        </w:rPr>
      </w:pPr>
    </w:p>
    <w:p w:rsidR="7732602E" w:rsidP="7732602E" w:rsidRDefault="7732602E" w14:paraId="57506353" w14:textId="20AC0DBC">
      <w:pPr>
        <w:pStyle w:val="Normal"/>
        <w:rPr>
          <w:b w:val="0"/>
          <w:bCs w:val="0"/>
          <w:sz w:val="28"/>
          <w:szCs w:val="28"/>
        </w:rPr>
      </w:pPr>
      <w:r w:rsidRPr="7732602E" w:rsidR="7732602E">
        <w:rPr>
          <w:b w:val="0"/>
          <w:bCs w:val="0"/>
          <w:sz w:val="28"/>
          <w:szCs w:val="28"/>
        </w:rPr>
        <w:t>Task 7: Create Peering Connection using both the VPCs. One VPC as Requester and another VPC as Accepter</w:t>
      </w:r>
    </w:p>
    <w:p w:rsidR="7732602E" w:rsidP="7732602E" w:rsidRDefault="7732602E" w14:paraId="5F1040B9" w14:textId="340B75B8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3F71B8F2" wp14:anchorId="31CEDE13">
            <wp:extent cx="4572000" cy="2381250"/>
            <wp:effectExtent l="0" t="0" r="0" b="0"/>
            <wp:docPr id="2082125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2a2b532e5e4a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2602E" w:rsidP="7732602E" w:rsidRDefault="7732602E" w14:paraId="39905FBB" w14:textId="6836F675">
      <w:pPr>
        <w:pStyle w:val="Normal"/>
        <w:rPr>
          <w:b w:val="0"/>
          <w:bCs w:val="0"/>
          <w:sz w:val="28"/>
          <w:szCs w:val="28"/>
        </w:rPr>
      </w:pPr>
    </w:p>
    <w:p w:rsidR="7732602E" w:rsidP="7732602E" w:rsidRDefault="7732602E" w14:paraId="6E880943" w14:textId="6BD96283">
      <w:pPr>
        <w:pStyle w:val="Normal"/>
        <w:rPr>
          <w:b w:val="0"/>
          <w:bCs w:val="0"/>
          <w:sz w:val="28"/>
          <w:szCs w:val="28"/>
        </w:rPr>
      </w:pPr>
    </w:p>
    <w:p w:rsidR="7732602E" w:rsidP="7732602E" w:rsidRDefault="7732602E" w14:paraId="23E29D97" w14:textId="06F6BDA2">
      <w:pPr>
        <w:pStyle w:val="Normal"/>
        <w:rPr>
          <w:b w:val="0"/>
          <w:bCs w:val="0"/>
          <w:sz w:val="28"/>
          <w:szCs w:val="28"/>
        </w:rPr>
      </w:pPr>
      <w:r w:rsidRPr="7732602E" w:rsidR="7732602E">
        <w:rPr>
          <w:b w:val="0"/>
          <w:bCs w:val="0"/>
          <w:sz w:val="28"/>
          <w:szCs w:val="28"/>
        </w:rPr>
        <w:t>Task 8: After creating peering connection, ping the Private IP address and it must be successful.</w:t>
      </w:r>
    </w:p>
    <w:p w:rsidR="7732602E" w:rsidP="7732602E" w:rsidRDefault="7732602E" w14:paraId="2CD9450A" w14:textId="308AFE28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2B037D8A" wp14:anchorId="0C0D0BA7">
            <wp:extent cx="4572000" cy="2838450"/>
            <wp:effectExtent l="0" t="0" r="0" b="0"/>
            <wp:docPr id="1643371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3ffa9762a46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A6E85BA"/>
  <w15:docId w15:val="{341137e6-d9b2-49cf-9220-931979b1e842}"/>
  <w:rsids>
    <w:rsidRoot w:val="4A6E85BA"/>
    <w:rsid w:val="4A6E85BA"/>
    <w:rsid w:val="7732602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9a283af712354712" /><Relationship Type="http://schemas.openxmlformats.org/officeDocument/2006/relationships/image" Target="/media/image2.jpg" Id="Rb3b86ef3633d4918" /><Relationship Type="http://schemas.openxmlformats.org/officeDocument/2006/relationships/image" Target="/media/image3.jpg" Id="R4dda4b99ab264706" /><Relationship Type="http://schemas.openxmlformats.org/officeDocument/2006/relationships/image" Target="/media/image4.jpg" Id="R5400f33d71574094" /><Relationship Type="http://schemas.openxmlformats.org/officeDocument/2006/relationships/image" Target="/media/image5.jpg" Id="R7dd50386999d4307" /><Relationship Type="http://schemas.openxmlformats.org/officeDocument/2006/relationships/image" Target="/media/image6.jpg" Id="R53d46ed9e2984f39" /><Relationship Type="http://schemas.openxmlformats.org/officeDocument/2006/relationships/image" Target="/media/image7.jpg" Id="R382dbbc633954dec" /><Relationship Type="http://schemas.openxmlformats.org/officeDocument/2006/relationships/image" Target="/media/image8.jpg" Id="Rebc3f54b3d534393" /><Relationship Type="http://schemas.openxmlformats.org/officeDocument/2006/relationships/image" Target="/media/image9.jpg" Id="Rec2a2b532e5e4af7" /><Relationship Type="http://schemas.openxmlformats.org/officeDocument/2006/relationships/image" Target="/media/imagea.jpg" Id="R7443ffa9762a46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2020-10-28T17:51:38.6326545Z</dcterms:created>
  <dcterms:modified xsi:type="dcterms:W3CDTF">2020-10-28T18:10:45.0770893Z</dcterms:modified>
  <dc:creator>Suraj Thakur</dc:creator>
  <lastModifiedBy>Suraj Thakur</lastModifiedBy>
</coreProperties>
</file>