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DC20" w14:textId="1DD7C962" w:rsidR="00883EB0" w:rsidRPr="00792D89" w:rsidRDefault="00883EB0" w:rsidP="00883EB0">
      <w:pPr>
        <w:rPr>
          <w:b/>
          <w:bCs/>
        </w:rPr>
      </w:pPr>
      <w:r w:rsidRPr="00792D89">
        <w:rPr>
          <w:b/>
          <w:bCs/>
        </w:rPr>
        <w:t>1. What industries are Gen-Z most interested in pursuing careers in?</w:t>
      </w:r>
    </w:p>
    <w:p w14:paraId="34490B97" w14:textId="6F0AA27F" w:rsidR="00883EB0" w:rsidRDefault="00883EB0" w:rsidP="00883EB0">
      <w:r>
        <w:t xml:space="preserve">SELECT </w:t>
      </w:r>
    </w:p>
    <w:p w14:paraId="714E6C94" w14:textId="31832EF3" w:rsidR="00883EB0" w:rsidRDefault="00883EB0" w:rsidP="00883EB0">
      <w:r>
        <w:t xml:space="preserve"> </w:t>
      </w:r>
      <w:r w:rsidRPr="00883EB0">
        <w:t>Career_aspirations</w:t>
      </w:r>
      <w:r>
        <w:t>,</w:t>
      </w:r>
    </w:p>
    <w:p w14:paraId="68A869F7" w14:textId="672B5FEF" w:rsidR="00883EB0" w:rsidRDefault="00883EB0" w:rsidP="00883EB0">
      <w:r>
        <w:t>COUNT(</w:t>
      </w:r>
      <w:r w:rsidRPr="00883EB0">
        <w:t>Career_aspirations</w:t>
      </w:r>
      <w:r>
        <w:t>) AS total_responses</w:t>
      </w:r>
    </w:p>
    <w:p w14:paraId="1FF620D8" w14:textId="77777777" w:rsidR="00883EB0" w:rsidRDefault="00883EB0" w:rsidP="00883EB0">
      <w:r>
        <w:t>FROM genz_career_asp</w:t>
      </w:r>
    </w:p>
    <w:p w14:paraId="4056B877" w14:textId="43A7E422" w:rsidR="00883EB0" w:rsidRDefault="00883EB0" w:rsidP="00883EB0">
      <w:r>
        <w:t xml:space="preserve">GROUP BY </w:t>
      </w:r>
      <w:r w:rsidRPr="00883EB0">
        <w:t>Career_aspirations</w:t>
      </w:r>
    </w:p>
    <w:p w14:paraId="3D7F43F4" w14:textId="59EF7755" w:rsidR="006809F1" w:rsidRDefault="00883EB0" w:rsidP="00883EB0">
      <w:r>
        <w:t>ORDER BY total_responses DESC;</w:t>
      </w:r>
    </w:p>
    <w:p w14:paraId="15A82B92" w14:textId="77777777" w:rsidR="00883EB0" w:rsidRDefault="00883EB0" w:rsidP="00883EB0"/>
    <w:p w14:paraId="02C874C1" w14:textId="77777777" w:rsidR="00883EB0" w:rsidRDefault="00883EB0" w:rsidP="00883EB0">
      <w:r w:rsidRPr="00792D89">
        <w:rPr>
          <w:b/>
          <w:bCs/>
        </w:rPr>
        <w:t>Insights</w:t>
      </w:r>
      <w:r w:rsidRPr="00883EB0">
        <w:t xml:space="preserve">: High interest in Content Creation and Business and Tech Careers → Indicates a growing demand for skills in Digital Marketing, entrepreneurship, data science, and software development. </w:t>
      </w:r>
    </w:p>
    <w:p w14:paraId="5E594109" w14:textId="2120CF96" w:rsidR="00883EB0" w:rsidRDefault="00883EB0" w:rsidP="00883EB0">
      <w:r>
        <w:t xml:space="preserve">Relatively </w:t>
      </w:r>
      <w:r w:rsidRPr="00883EB0">
        <w:t xml:space="preserve">Low interest in BPO and sales and Manufacturing → Could signal a gap in awareness or resources in these fields. </w:t>
      </w:r>
    </w:p>
    <w:p w14:paraId="0935AC10" w14:textId="57C2A50C" w:rsidR="00883EB0" w:rsidRDefault="00883EB0" w:rsidP="00883EB0">
      <w:r w:rsidRPr="00883EB0">
        <w:t>Freelancing and Al and Data Analytics are gaining traction → Suggests a shift toward independent work and entrepreneurship</w:t>
      </w:r>
      <w:r w:rsidR="00E142D7">
        <w:t>.</w:t>
      </w:r>
    </w:p>
    <w:p w14:paraId="56050ACA" w14:textId="77777777" w:rsidR="00E142D7" w:rsidRDefault="00E142D7" w:rsidP="00883EB0"/>
    <w:p w14:paraId="5B1C988E" w14:textId="2E3B03DF" w:rsidR="00883EB0" w:rsidRPr="00792D89" w:rsidRDefault="00883EB0" w:rsidP="00883EB0">
      <w:pPr>
        <w:rPr>
          <w:b/>
          <w:bCs/>
        </w:rPr>
      </w:pPr>
      <w:r w:rsidRPr="00792D89">
        <w:rPr>
          <w:b/>
          <w:bCs/>
        </w:rPr>
        <w:t>2. What are the top factors influencing Gen-Z's career choices?</w:t>
      </w:r>
    </w:p>
    <w:p w14:paraId="3496E687" w14:textId="77777777" w:rsidR="00883EB0" w:rsidRDefault="00883EB0" w:rsidP="00883EB0">
      <w:r>
        <w:t xml:space="preserve">SELECT </w:t>
      </w:r>
    </w:p>
    <w:p w14:paraId="1C169E64" w14:textId="550A40A4" w:rsidR="00883EB0" w:rsidRDefault="00883EB0" w:rsidP="00883EB0">
      <w:r>
        <w:t xml:space="preserve">    </w:t>
      </w:r>
      <w:r>
        <w:t>I</w:t>
      </w:r>
      <w:r>
        <w:t>nfluencing_factors,</w:t>
      </w:r>
    </w:p>
    <w:p w14:paraId="2AC71189" w14:textId="4321787A" w:rsidR="00883EB0" w:rsidRDefault="00883EB0" w:rsidP="00883EB0">
      <w:r>
        <w:t xml:space="preserve">    COUNT(</w:t>
      </w:r>
      <w:r>
        <w:t>Influencing_factors</w:t>
      </w:r>
      <w:r>
        <w:t>) AS total_responses</w:t>
      </w:r>
    </w:p>
    <w:p w14:paraId="31F878E1" w14:textId="77777777" w:rsidR="00883EB0" w:rsidRDefault="00883EB0" w:rsidP="00883EB0">
      <w:r>
        <w:t>FROM genz_career_asp</w:t>
      </w:r>
    </w:p>
    <w:p w14:paraId="24422DDA" w14:textId="27D91BE7" w:rsidR="00883EB0" w:rsidRDefault="00883EB0" w:rsidP="00883EB0">
      <w:r>
        <w:t xml:space="preserve">GROUP BY </w:t>
      </w:r>
      <w:r>
        <w:t>I</w:t>
      </w:r>
      <w:r>
        <w:t>nfluencing_factors</w:t>
      </w:r>
    </w:p>
    <w:p w14:paraId="5E0C108A" w14:textId="19E5BD12" w:rsidR="00883EB0" w:rsidRDefault="00883EB0" w:rsidP="00883EB0">
      <w:r>
        <w:t xml:space="preserve">ORDER BY total_responses </w:t>
      </w:r>
      <w:proofErr w:type="gramStart"/>
      <w:r>
        <w:t>DESC;</w:t>
      </w:r>
      <w:proofErr w:type="gramEnd"/>
    </w:p>
    <w:p w14:paraId="470046E3" w14:textId="77777777" w:rsidR="006C5392" w:rsidRDefault="006C5392" w:rsidP="00883EB0"/>
    <w:p w14:paraId="1F29884F" w14:textId="7CF45A92" w:rsidR="006C5392" w:rsidRPr="006C5392" w:rsidRDefault="006C5392" w:rsidP="006C5392">
      <w:r w:rsidRPr="00792D89">
        <w:rPr>
          <w:b/>
          <w:bCs/>
        </w:rPr>
        <w:t>Insights</w:t>
      </w:r>
      <w:r>
        <w:t>:</w:t>
      </w:r>
      <w:r w:rsidRPr="006C5392">
        <w:t xml:space="preserve"> Family and friends emerge as the most influential factors in career decision-making, indicating that personal networks—especially parents, relatives, and peers—play a decisive role in shaping career choices.</w:t>
      </w:r>
    </w:p>
    <w:p w14:paraId="175EF3FA" w14:textId="7AAE0D4D" w:rsidR="006C5392" w:rsidRPr="006C5392" w:rsidRDefault="006C5392" w:rsidP="006C5392">
      <w:r w:rsidRPr="006C5392">
        <w:t xml:space="preserve"> World leaders rank as the second strongest source of influence, reflecting Gen-Z’s tendency to draw inspiration from successful and impactful figures and aspire to follow similar career trajectories.</w:t>
      </w:r>
    </w:p>
    <w:p w14:paraId="30C276EB" w14:textId="5DC1F787" w:rsidR="006C5392" w:rsidRPr="006C5392" w:rsidRDefault="006C5392" w:rsidP="006C5392">
      <w:r w:rsidRPr="006C5392">
        <w:t xml:space="preserve"> Social media and digital influencers are gaining significant influence, highlighting how online platforms increasingly shape career aspirations. This underscores the importance for employers and brands to strengthen their digital presence and engagement strategies.</w:t>
      </w:r>
    </w:p>
    <w:p w14:paraId="2F58D895" w14:textId="06C55776" w:rsidR="006C5392" w:rsidRPr="006C5392" w:rsidRDefault="006C5392" w:rsidP="006C5392">
      <w:r w:rsidRPr="006C5392">
        <w:t>Movies have the least influence on career choices, suggesting that entertainment media plays a relatively minor role compared to real-life and digital influences.</w:t>
      </w:r>
    </w:p>
    <w:p w14:paraId="1057597C" w14:textId="77777777" w:rsidR="006C5392" w:rsidRDefault="006C5392" w:rsidP="00883EB0"/>
    <w:p w14:paraId="1C7C1060" w14:textId="38E24524" w:rsidR="00883EB0" w:rsidRPr="00792D89" w:rsidRDefault="006C5392" w:rsidP="00883EB0">
      <w:pPr>
        <w:rPr>
          <w:b/>
          <w:bCs/>
        </w:rPr>
      </w:pPr>
      <w:r w:rsidRPr="00792D89">
        <w:rPr>
          <w:b/>
          <w:bCs/>
        </w:rPr>
        <w:t xml:space="preserve">3. What is the desired work environment for Gen-Z? (e.g., remote, hybrid, </w:t>
      </w:r>
      <w:proofErr w:type="spellStart"/>
      <w:r w:rsidRPr="00792D89">
        <w:rPr>
          <w:b/>
          <w:bCs/>
        </w:rPr>
        <w:t>inoffice</w:t>
      </w:r>
      <w:proofErr w:type="spellEnd"/>
      <w:r w:rsidRPr="00792D89">
        <w:rPr>
          <w:b/>
          <w:bCs/>
        </w:rPr>
        <w:t>)</w:t>
      </w:r>
    </w:p>
    <w:p w14:paraId="18F43E42" w14:textId="77777777" w:rsidR="00883EB0" w:rsidRDefault="00883EB0" w:rsidP="00883EB0">
      <w:r>
        <w:t xml:space="preserve">SELECT </w:t>
      </w:r>
    </w:p>
    <w:p w14:paraId="6D05204C" w14:textId="77777777" w:rsidR="00883EB0" w:rsidRDefault="00883EB0" w:rsidP="00883EB0">
      <w:r>
        <w:t xml:space="preserve">    </w:t>
      </w:r>
      <w:proofErr w:type="spellStart"/>
      <w:r>
        <w:t>preferred_work_environment</w:t>
      </w:r>
      <w:proofErr w:type="spellEnd"/>
      <w:r>
        <w:t>,</w:t>
      </w:r>
    </w:p>
    <w:p w14:paraId="78B4F7E5" w14:textId="74DF30B7" w:rsidR="00883EB0" w:rsidRDefault="00883EB0" w:rsidP="00883EB0">
      <w:r>
        <w:t xml:space="preserve">    COUNT(</w:t>
      </w:r>
      <w:proofErr w:type="spellStart"/>
      <w:r w:rsidR="005D50E0" w:rsidRPr="005D50E0">
        <w:t>Preferred_work_environment</w:t>
      </w:r>
      <w:proofErr w:type="spellEnd"/>
      <w:r>
        <w:t xml:space="preserve">) </w:t>
      </w:r>
    </w:p>
    <w:p w14:paraId="519708CC" w14:textId="77777777" w:rsidR="00883EB0" w:rsidRDefault="00883EB0" w:rsidP="00883EB0">
      <w:r>
        <w:t>FROM genz_career_asp</w:t>
      </w:r>
    </w:p>
    <w:p w14:paraId="2A3956A6" w14:textId="77777777" w:rsidR="00883EB0" w:rsidRDefault="00883EB0" w:rsidP="00883EB0">
      <w:r>
        <w:t xml:space="preserve">GROUP BY </w:t>
      </w:r>
      <w:proofErr w:type="spellStart"/>
      <w:r>
        <w:t>preferred_work_environment</w:t>
      </w:r>
      <w:proofErr w:type="spellEnd"/>
    </w:p>
    <w:p w14:paraId="623F3065" w14:textId="5109F735" w:rsidR="00883EB0" w:rsidRDefault="00883EB0" w:rsidP="00883EB0">
      <w:r>
        <w:t xml:space="preserve">ORDER BY </w:t>
      </w:r>
      <w:r w:rsidR="005D50E0">
        <w:t>COUNT(</w:t>
      </w:r>
      <w:proofErr w:type="spellStart"/>
      <w:r w:rsidR="005D50E0" w:rsidRPr="005D50E0">
        <w:t>Preferred_work_environment</w:t>
      </w:r>
      <w:proofErr w:type="spellEnd"/>
      <w:r w:rsidR="005D50E0">
        <w:t xml:space="preserve">) </w:t>
      </w:r>
      <w:proofErr w:type="gramStart"/>
      <w:r>
        <w:t>DESC;</w:t>
      </w:r>
      <w:proofErr w:type="gramEnd"/>
    </w:p>
    <w:p w14:paraId="4503161C" w14:textId="77777777" w:rsidR="006C5392" w:rsidRDefault="006C5392" w:rsidP="00883EB0"/>
    <w:p w14:paraId="0317CD3B" w14:textId="65BF6501" w:rsidR="006C5392" w:rsidRPr="006C5392" w:rsidRDefault="006C5392" w:rsidP="006C5392">
      <w:pPr>
        <w:rPr>
          <w:b/>
          <w:bCs/>
        </w:rPr>
      </w:pPr>
      <w:r w:rsidRPr="00792D89">
        <w:rPr>
          <w:b/>
          <w:bCs/>
        </w:rPr>
        <w:t>I</w:t>
      </w:r>
      <w:r w:rsidRPr="006C5392">
        <w:rPr>
          <w:b/>
          <w:bCs/>
        </w:rPr>
        <w:t>nsights:</w:t>
      </w:r>
    </w:p>
    <w:p w14:paraId="43291405" w14:textId="77777777" w:rsidR="006C5392" w:rsidRPr="006C5392" w:rsidRDefault="006C5392" w:rsidP="006C5392">
      <w:pPr>
        <w:numPr>
          <w:ilvl w:val="0"/>
          <w:numId w:val="4"/>
        </w:numPr>
      </w:pPr>
      <w:r w:rsidRPr="006C5392">
        <w:t xml:space="preserve">Hybrid work models are the most preferred, with a majority </w:t>
      </w:r>
      <w:proofErr w:type="spellStart"/>
      <w:r w:rsidRPr="006C5392">
        <w:t>favoring</w:t>
      </w:r>
      <w:proofErr w:type="spellEnd"/>
      <w:r w:rsidRPr="006C5392">
        <w:t xml:space="preserve"> flexible arrangements that require limited in-office presence.</w:t>
      </w:r>
    </w:p>
    <w:p w14:paraId="19F1D784" w14:textId="77777777" w:rsidR="006C5392" w:rsidRPr="006C5392" w:rsidRDefault="006C5392" w:rsidP="006C5392">
      <w:pPr>
        <w:numPr>
          <w:ilvl w:val="0"/>
          <w:numId w:val="4"/>
        </w:numPr>
      </w:pPr>
      <w:r w:rsidRPr="006C5392">
        <w:t>Fully remote work is gaining traction, as many individuals prefer working from home while retaining the flexibility to travel when required.</w:t>
      </w:r>
    </w:p>
    <w:p w14:paraId="6DE5A94F" w14:textId="77777777" w:rsidR="006C5392" w:rsidRDefault="006C5392" w:rsidP="006C5392">
      <w:pPr>
        <w:numPr>
          <w:ilvl w:val="0"/>
          <w:numId w:val="4"/>
        </w:numPr>
      </w:pPr>
      <w:r w:rsidRPr="006C5392">
        <w:t>Traditional office-based roles are becoming less attractive, with full-time in-office setups losing appeal unless the nature of the job specifically demands it.</w:t>
      </w:r>
    </w:p>
    <w:p w14:paraId="68C639BD" w14:textId="77777777" w:rsidR="005D50E0" w:rsidRDefault="005D50E0" w:rsidP="005D50E0"/>
    <w:p w14:paraId="2BB564E2" w14:textId="17A1F702" w:rsidR="005D50E0" w:rsidRPr="006C5392" w:rsidRDefault="005D50E0" w:rsidP="005D50E0">
      <w:pPr>
        <w:rPr>
          <w:b/>
          <w:bCs/>
        </w:rPr>
      </w:pPr>
      <w:r w:rsidRPr="00792D89">
        <w:rPr>
          <w:b/>
          <w:bCs/>
        </w:rPr>
        <w:t xml:space="preserve">4. </w:t>
      </w:r>
      <w:r w:rsidRPr="00792D89">
        <w:rPr>
          <w:b/>
          <w:bCs/>
        </w:rPr>
        <w:t>How do financial goals, such as salary and benefits, impact career aspirations among Gen-Z?</w:t>
      </w:r>
    </w:p>
    <w:p w14:paraId="253B3580" w14:textId="77777777" w:rsidR="00883EB0" w:rsidRDefault="00883EB0" w:rsidP="00883EB0">
      <w:r>
        <w:t xml:space="preserve">SELECT </w:t>
      </w:r>
    </w:p>
    <w:p w14:paraId="192C13D2" w14:textId="77777777" w:rsidR="00E142D7" w:rsidRDefault="00A73005" w:rsidP="00A73005">
      <w:r w:rsidRPr="00A73005">
        <w:t xml:space="preserve"> </w:t>
      </w:r>
      <w:proofErr w:type="spellStart"/>
      <w:r w:rsidRPr="00A73005">
        <w:t>Expectation_salary</w:t>
      </w:r>
      <w:proofErr w:type="spellEnd"/>
      <w:r w:rsidRPr="00A73005">
        <w:t xml:space="preserve">, </w:t>
      </w:r>
    </w:p>
    <w:p w14:paraId="05590270" w14:textId="77777777" w:rsidR="00E142D7" w:rsidRDefault="00A73005" w:rsidP="00A73005">
      <w:r>
        <w:t>COUNT</w:t>
      </w:r>
      <w:r w:rsidRPr="00A73005">
        <w:t>(</w:t>
      </w:r>
      <w:proofErr w:type="spellStart"/>
      <w:r w:rsidRPr="00A73005">
        <w:t>Expectation_salary</w:t>
      </w:r>
      <w:proofErr w:type="spellEnd"/>
      <w:r w:rsidRPr="00A73005">
        <w:t>)</w:t>
      </w:r>
    </w:p>
    <w:p w14:paraId="6B68BD61" w14:textId="4B0120ED" w:rsidR="00A73005" w:rsidRDefault="00A73005" w:rsidP="00A73005">
      <w:r w:rsidRPr="00A73005">
        <w:t xml:space="preserve"> FROM </w:t>
      </w:r>
      <w:r>
        <w:t>genz_career_asp</w:t>
      </w:r>
    </w:p>
    <w:p w14:paraId="55C6D92A" w14:textId="3317C1D3" w:rsidR="00A73005" w:rsidRDefault="00A73005" w:rsidP="00A73005">
      <w:r>
        <w:t>GROUP BY</w:t>
      </w:r>
      <w:r w:rsidRPr="00A73005">
        <w:t xml:space="preserve"> </w:t>
      </w:r>
      <w:proofErr w:type="spellStart"/>
      <w:r w:rsidRPr="00A73005">
        <w:t>Expectation_salary</w:t>
      </w:r>
      <w:proofErr w:type="spellEnd"/>
      <w:r w:rsidRPr="00A73005">
        <w:t xml:space="preserve"> </w:t>
      </w:r>
    </w:p>
    <w:p w14:paraId="44A0FD7C" w14:textId="1A43E239" w:rsidR="00883EB0" w:rsidRDefault="00A73005" w:rsidP="00A73005">
      <w:r>
        <w:t>ORDER BY COUNT</w:t>
      </w:r>
      <w:r w:rsidRPr="00A73005">
        <w:t>(</w:t>
      </w:r>
      <w:proofErr w:type="spellStart"/>
      <w:r w:rsidRPr="00A73005">
        <w:t>Expectation_salary</w:t>
      </w:r>
      <w:proofErr w:type="spellEnd"/>
      <w:r w:rsidRPr="00A73005">
        <w:t xml:space="preserve">) </w:t>
      </w:r>
      <w:proofErr w:type="gramStart"/>
      <w:r>
        <w:t>DESC</w:t>
      </w:r>
      <w:r w:rsidRPr="00A73005">
        <w:t>;</w:t>
      </w:r>
      <w:proofErr w:type="gramEnd"/>
    </w:p>
    <w:p w14:paraId="72F79106" w14:textId="77777777" w:rsidR="007B0807" w:rsidRDefault="007B0807" w:rsidP="00A73005"/>
    <w:p w14:paraId="27719CC5" w14:textId="4FE79C56" w:rsidR="001C52C2" w:rsidRPr="001C52C2" w:rsidRDefault="001C52C2" w:rsidP="00792D89">
      <w:pPr>
        <w:rPr>
          <w:b/>
          <w:bCs/>
        </w:rPr>
      </w:pPr>
      <w:r w:rsidRPr="001C52C2">
        <w:rPr>
          <w:b/>
          <w:bCs/>
        </w:rPr>
        <w:t>I</w:t>
      </w:r>
      <w:r>
        <w:rPr>
          <w:b/>
          <w:bCs/>
        </w:rPr>
        <w:t>ns</w:t>
      </w:r>
      <w:r w:rsidRPr="001C52C2">
        <w:rPr>
          <w:b/>
          <w:bCs/>
        </w:rPr>
        <w:t>ights:</w:t>
      </w:r>
    </w:p>
    <w:p w14:paraId="415F0593" w14:textId="1F33F603" w:rsidR="007B0807" w:rsidRPr="007B0807" w:rsidRDefault="007B0807" w:rsidP="00792D89">
      <w:r w:rsidRPr="007B0807">
        <w:t>Salary expectations are relatively high, with most respondents anticipating earnings in the ₹31K–₹40K and above range, reflecting rising compensation benchmarks and increased confidence in skill-based pay.</w:t>
      </w:r>
    </w:p>
    <w:p w14:paraId="7565C1C0" w14:textId="77777777" w:rsidR="007B0807" w:rsidRPr="007B0807" w:rsidRDefault="007B0807" w:rsidP="00792D89">
      <w:r w:rsidRPr="007B0807">
        <w:t>Fewer respondents are willing to accept lower salary ranges (₹10K–₹20K), which may be influenced by higher living costs, improved skill levels, or growing awareness of market value.</w:t>
      </w:r>
    </w:p>
    <w:p w14:paraId="1043B588" w14:textId="72705749" w:rsidR="007B0807" w:rsidRDefault="007B0807" w:rsidP="00792D89">
      <w:r w:rsidRPr="007B0807">
        <w:t>A significant number of respondents reported “Nil” salary expectations, suggesting limited awareness of prevailing salary standards or a preference for open-ended salary negotiations</w:t>
      </w:r>
    </w:p>
    <w:p w14:paraId="4695431B" w14:textId="77777777" w:rsidR="007B0807" w:rsidRPr="00E55433" w:rsidRDefault="007B0807" w:rsidP="007B0807">
      <w:pPr>
        <w:rPr>
          <w:b/>
          <w:bCs/>
        </w:rPr>
      </w:pPr>
      <w:r w:rsidRPr="00E55433">
        <w:rPr>
          <w:b/>
          <w:bCs/>
        </w:rPr>
        <w:lastRenderedPageBreak/>
        <w:t xml:space="preserve">5. What </w:t>
      </w:r>
      <w:proofErr w:type="gramStart"/>
      <w:r w:rsidRPr="00E55433">
        <w:rPr>
          <w:b/>
          <w:bCs/>
        </w:rPr>
        <w:t>role</w:t>
      </w:r>
      <w:proofErr w:type="gramEnd"/>
      <w:r w:rsidRPr="00E55433">
        <w:rPr>
          <w:b/>
          <w:bCs/>
        </w:rPr>
        <w:t xml:space="preserve"> do personal values and social impact play in career choices for </w:t>
      </w:r>
      <w:proofErr w:type="spellStart"/>
      <w:r w:rsidRPr="00E55433">
        <w:rPr>
          <w:b/>
          <w:bCs/>
        </w:rPr>
        <w:t>GenZ</w:t>
      </w:r>
      <w:proofErr w:type="spellEnd"/>
      <w:r w:rsidRPr="00E55433">
        <w:rPr>
          <w:b/>
          <w:bCs/>
        </w:rPr>
        <w:t>?</w:t>
      </w:r>
      <w:r w:rsidRPr="00E55433">
        <w:rPr>
          <w:b/>
          <w:bCs/>
        </w:rPr>
        <w:t xml:space="preserve"> </w:t>
      </w:r>
    </w:p>
    <w:p w14:paraId="5E98D3D3" w14:textId="2FA0CAEA" w:rsidR="007B0807" w:rsidRDefault="007B0807" w:rsidP="007B0807">
      <w:r>
        <w:t>SELECT</w:t>
      </w:r>
    </w:p>
    <w:p w14:paraId="2803360C" w14:textId="77777777" w:rsidR="007B0807" w:rsidRDefault="007B0807" w:rsidP="007B0807">
      <w:r>
        <w:t xml:space="preserve">    CASE</w:t>
      </w:r>
    </w:p>
    <w:p w14:paraId="1E3D2F85" w14:textId="77777777" w:rsidR="007B0807" w:rsidRDefault="007B0807" w:rsidP="007B0807">
      <w:r>
        <w:t xml:space="preserve">        WHEN </w:t>
      </w:r>
      <w:proofErr w:type="spellStart"/>
      <w:r>
        <w:t>Work_for_company_lacking_social_impact</w:t>
      </w:r>
      <w:proofErr w:type="spellEnd"/>
      <w:r>
        <w:t xml:space="preserve"> IN (1, 2, 3) THEN 'Less Impact'</w:t>
      </w:r>
    </w:p>
    <w:p w14:paraId="2C54CDE5" w14:textId="77777777" w:rsidR="007B0807" w:rsidRDefault="007B0807" w:rsidP="007B0807">
      <w:r>
        <w:t xml:space="preserve">        WHEN </w:t>
      </w:r>
      <w:proofErr w:type="spellStart"/>
      <w:r>
        <w:t>Work_for_company_lacking_social_impact</w:t>
      </w:r>
      <w:proofErr w:type="spellEnd"/>
      <w:r>
        <w:t xml:space="preserve"> IN (4, 5, 6) THEN 'Partially Impact'</w:t>
      </w:r>
    </w:p>
    <w:p w14:paraId="4C6B9618" w14:textId="77777777" w:rsidR="007B0807" w:rsidRDefault="007B0807" w:rsidP="007B0807">
      <w:r>
        <w:t xml:space="preserve">        WHEN </w:t>
      </w:r>
      <w:proofErr w:type="spellStart"/>
      <w:r>
        <w:t>Work_for_company_lacking_social_impact</w:t>
      </w:r>
      <w:proofErr w:type="spellEnd"/>
      <w:r>
        <w:t xml:space="preserve"> IN (7, 8, 9, 10) THEN 'More Impact'</w:t>
      </w:r>
    </w:p>
    <w:p w14:paraId="5669F0A2" w14:textId="77777777" w:rsidR="007B0807" w:rsidRDefault="007B0807" w:rsidP="007B0807">
      <w:r>
        <w:t xml:space="preserve">    END AS </w:t>
      </w:r>
      <w:proofErr w:type="spellStart"/>
      <w:r>
        <w:t>Impact_Category</w:t>
      </w:r>
      <w:proofErr w:type="spellEnd"/>
      <w:r>
        <w:t>,</w:t>
      </w:r>
    </w:p>
    <w:p w14:paraId="39414F7E" w14:textId="77777777" w:rsidR="007B0807" w:rsidRDefault="007B0807" w:rsidP="007B0807">
      <w:r>
        <w:t xml:space="preserve">    </w:t>
      </w:r>
      <w:proofErr w:type="gramStart"/>
      <w:r>
        <w:t>COUNT(</w:t>
      </w:r>
      <w:proofErr w:type="gramEnd"/>
      <w:r>
        <w:t xml:space="preserve">*) AS </w:t>
      </w:r>
      <w:proofErr w:type="spellStart"/>
      <w:r>
        <w:t>Total_Count</w:t>
      </w:r>
      <w:proofErr w:type="spellEnd"/>
    </w:p>
    <w:p w14:paraId="19936A0B" w14:textId="14E7C15F" w:rsidR="007B0807" w:rsidRDefault="007B0807" w:rsidP="007B0807">
      <w:r>
        <w:t xml:space="preserve">FROM </w:t>
      </w:r>
      <w:r>
        <w:t>genz_career_asp</w:t>
      </w:r>
    </w:p>
    <w:p w14:paraId="34D75519" w14:textId="4757F699" w:rsidR="007B0807" w:rsidRPr="00883EB0" w:rsidRDefault="007B0807" w:rsidP="007B0807">
      <w:r>
        <w:t xml:space="preserve">GROUP BY </w:t>
      </w:r>
      <w:proofErr w:type="spellStart"/>
      <w:r>
        <w:t>Impact_</w:t>
      </w:r>
      <w:proofErr w:type="gramStart"/>
      <w:r>
        <w:t>Category</w:t>
      </w:r>
      <w:proofErr w:type="spellEnd"/>
      <w:r>
        <w:t>;</w:t>
      </w:r>
      <w:proofErr w:type="gramEnd"/>
    </w:p>
    <w:p w14:paraId="53FC0B9F" w14:textId="77777777" w:rsidR="00883EB0" w:rsidRDefault="00883EB0" w:rsidP="00883EB0"/>
    <w:p w14:paraId="187B0839" w14:textId="75930F70" w:rsidR="007B0807" w:rsidRPr="00466F79" w:rsidRDefault="007B0807" w:rsidP="007B0807">
      <w:r w:rsidRPr="00E55433">
        <w:rPr>
          <w:b/>
          <w:bCs/>
        </w:rPr>
        <w:t>Insights</w:t>
      </w:r>
      <w:r w:rsidRPr="00466F79">
        <w:t xml:space="preserve">: </w:t>
      </w:r>
      <w:r w:rsidRPr="00466F79">
        <w:t>Socially responsible organizations attract stronger talent interest, as the high representation in the “More Impact” category indicates that Gen-Z places strong value on purpose-driven and socially conscious workplaces.</w:t>
      </w:r>
    </w:p>
    <w:p w14:paraId="42F72848" w14:textId="302F7174" w:rsidR="007B0807" w:rsidRPr="007B0807" w:rsidRDefault="007B0807" w:rsidP="007B0807">
      <w:r w:rsidRPr="007B0807">
        <w:t>A sizable segment remains moderately influenced, with the “Partially Impact” group suggesting that while social impact is considered, it is not always the primary deciding factor in career choices.</w:t>
      </w:r>
    </w:p>
    <w:p w14:paraId="1ED12721" w14:textId="1D0F91AF" w:rsidR="007B0807" w:rsidRPr="007B0807" w:rsidRDefault="007B0807" w:rsidP="007B0807">
      <w:r w:rsidRPr="007B0807">
        <w:t xml:space="preserve"> Very few respondents disregard social responsibility altogether, as the low count in the “Less Impact” category highlights that indifference toward a company’s social values is uncommon among Gen-Z.</w:t>
      </w:r>
    </w:p>
    <w:p w14:paraId="5C78A79F" w14:textId="58D6CFB7" w:rsidR="007B0807" w:rsidRPr="00883EB0" w:rsidRDefault="007B0807" w:rsidP="00883EB0"/>
    <w:p w14:paraId="23E61915" w14:textId="77777777" w:rsidR="00883EB0" w:rsidRDefault="00883EB0" w:rsidP="00883EB0"/>
    <w:p w14:paraId="065197FF" w14:textId="0340B4C8" w:rsidR="00883EB0" w:rsidRPr="00883EB0" w:rsidRDefault="00883EB0" w:rsidP="00883EB0">
      <w:pPr>
        <w:tabs>
          <w:tab w:val="left" w:pos="3446"/>
        </w:tabs>
      </w:pPr>
      <w:r>
        <w:tab/>
      </w:r>
    </w:p>
    <w:sectPr w:rsidR="00883EB0" w:rsidRPr="00883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5825"/>
    <w:multiLevelType w:val="hybridMultilevel"/>
    <w:tmpl w:val="02D85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9A1AA9"/>
    <w:multiLevelType w:val="hybridMultilevel"/>
    <w:tmpl w:val="2820C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444B13"/>
    <w:multiLevelType w:val="multilevel"/>
    <w:tmpl w:val="DD4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E6518"/>
    <w:multiLevelType w:val="hybridMultilevel"/>
    <w:tmpl w:val="9BE65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CF7FA3"/>
    <w:multiLevelType w:val="multilevel"/>
    <w:tmpl w:val="EDA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391637">
    <w:abstractNumId w:val="1"/>
  </w:num>
  <w:num w:numId="2" w16cid:durableId="786433786">
    <w:abstractNumId w:val="3"/>
  </w:num>
  <w:num w:numId="3" w16cid:durableId="1864127913">
    <w:abstractNumId w:val="0"/>
  </w:num>
  <w:num w:numId="4" w16cid:durableId="255945263">
    <w:abstractNumId w:val="4"/>
  </w:num>
  <w:num w:numId="5" w16cid:durableId="1479296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EB0"/>
    <w:rsid w:val="001A512F"/>
    <w:rsid w:val="001C52C2"/>
    <w:rsid w:val="00466F79"/>
    <w:rsid w:val="005D50E0"/>
    <w:rsid w:val="006809F1"/>
    <w:rsid w:val="006C5392"/>
    <w:rsid w:val="00774CEB"/>
    <w:rsid w:val="00792D89"/>
    <w:rsid w:val="007B0807"/>
    <w:rsid w:val="00883EB0"/>
    <w:rsid w:val="00A73005"/>
    <w:rsid w:val="00E142D7"/>
    <w:rsid w:val="00E55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7903"/>
  <w15:chartTrackingRefBased/>
  <w15:docId w15:val="{5ADBCCE1-8F8D-42AB-A488-DEDA0E99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EB0"/>
    <w:rPr>
      <w:rFonts w:eastAsiaTheme="majorEastAsia" w:cstheme="majorBidi"/>
      <w:color w:val="272727" w:themeColor="text1" w:themeTint="D8"/>
    </w:rPr>
  </w:style>
  <w:style w:type="paragraph" w:styleId="Title">
    <w:name w:val="Title"/>
    <w:basedOn w:val="Normal"/>
    <w:next w:val="Normal"/>
    <w:link w:val="TitleChar"/>
    <w:uiPriority w:val="10"/>
    <w:qFormat/>
    <w:rsid w:val="0088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EB0"/>
    <w:pPr>
      <w:spacing w:before="160"/>
      <w:jc w:val="center"/>
    </w:pPr>
    <w:rPr>
      <w:i/>
      <w:iCs/>
      <w:color w:val="404040" w:themeColor="text1" w:themeTint="BF"/>
    </w:rPr>
  </w:style>
  <w:style w:type="character" w:customStyle="1" w:styleId="QuoteChar">
    <w:name w:val="Quote Char"/>
    <w:basedOn w:val="DefaultParagraphFont"/>
    <w:link w:val="Quote"/>
    <w:uiPriority w:val="29"/>
    <w:rsid w:val="00883EB0"/>
    <w:rPr>
      <w:i/>
      <w:iCs/>
      <w:color w:val="404040" w:themeColor="text1" w:themeTint="BF"/>
    </w:rPr>
  </w:style>
  <w:style w:type="paragraph" w:styleId="ListParagraph">
    <w:name w:val="List Paragraph"/>
    <w:basedOn w:val="Normal"/>
    <w:uiPriority w:val="34"/>
    <w:qFormat/>
    <w:rsid w:val="00883EB0"/>
    <w:pPr>
      <w:ind w:left="720"/>
      <w:contextualSpacing/>
    </w:pPr>
  </w:style>
  <w:style w:type="character" w:styleId="IntenseEmphasis">
    <w:name w:val="Intense Emphasis"/>
    <w:basedOn w:val="DefaultParagraphFont"/>
    <w:uiPriority w:val="21"/>
    <w:qFormat/>
    <w:rsid w:val="00883EB0"/>
    <w:rPr>
      <w:i/>
      <w:iCs/>
      <w:color w:val="0F4761" w:themeColor="accent1" w:themeShade="BF"/>
    </w:rPr>
  </w:style>
  <w:style w:type="paragraph" w:styleId="IntenseQuote">
    <w:name w:val="Intense Quote"/>
    <w:basedOn w:val="Normal"/>
    <w:next w:val="Normal"/>
    <w:link w:val="IntenseQuoteChar"/>
    <w:uiPriority w:val="30"/>
    <w:qFormat/>
    <w:rsid w:val="00883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EB0"/>
    <w:rPr>
      <w:i/>
      <w:iCs/>
      <w:color w:val="0F4761" w:themeColor="accent1" w:themeShade="BF"/>
    </w:rPr>
  </w:style>
  <w:style w:type="character" w:styleId="IntenseReference">
    <w:name w:val="Intense Reference"/>
    <w:basedOn w:val="DefaultParagraphFont"/>
    <w:uiPriority w:val="32"/>
    <w:qFormat/>
    <w:rsid w:val="00883EB0"/>
    <w:rPr>
      <w:b/>
      <w:bCs/>
      <w:smallCaps/>
      <w:color w:val="0F4761" w:themeColor="accent1" w:themeShade="BF"/>
      <w:spacing w:val="5"/>
    </w:rPr>
  </w:style>
  <w:style w:type="paragraph" w:styleId="NormalWeb">
    <w:name w:val="Normal (Web)"/>
    <w:basedOn w:val="Normal"/>
    <w:uiPriority w:val="99"/>
    <w:semiHidden/>
    <w:unhideWhenUsed/>
    <w:rsid w:val="007B08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sharma</dc:creator>
  <cp:keywords/>
  <dc:description/>
  <cp:lastModifiedBy>surbhi sharma</cp:lastModifiedBy>
  <cp:revision>5</cp:revision>
  <dcterms:created xsi:type="dcterms:W3CDTF">2026-01-09T07:31:00Z</dcterms:created>
  <dcterms:modified xsi:type="dcterms:W3CDTF">2026-01-09T09:05:00Z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e2015322-145a-4cc9-b7f6-f2ce8d90386c</vt:lpwstr>
  </property>
</Properties>
</file>