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Тема 5 Программная реализация ИС</w:t>
      </w:r>
    </w:p>
    <w:p w:rsidR="00000000" w:rsidDel="00000000" w:rsidP="00000000" w:rsidRDefault="00000000" w:rsidRPr="00000000" w14:paraId="00000002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u w:val="single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: запрограммировать обозначенный в ТЗ функционал с учётом созданной БД, спроектированного интерфейса и разработанных структур классов.</w:t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u w:val="single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1 Постановка задачи.</w:t>
      </w:r>
    </w:p>
    <w:p w:rsidR="00000000" w:rsidDel="00000000" w:rsidP="00000000" w:rsidRDefault="00000000" w:rsidRPr="00000000" w14:paraId="00000005">
      <w:pPr>
        <w:shd w:fill="ffffff" w:val="clear"/>
        <w:ind w:left="720" w:firstLine="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Описание назначения КИС и основного функционала согласно ТЗ.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Цель работы и задачи, которые нужно выполнить для достижения цели.</w:t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2 Реализация.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Обозначить какими средствами, в какой среде и с использованием каких фреймворков реализован программный код.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Продемонстрировать работу основного функционала: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i. Авторизация.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ii. Функционал (вид) ИС под разными пользователями.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iii. Редактирование информационной составляющей БД.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iv. Отчёты.</w:t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Показать реализацию в самом приложение.</w:t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Показать реализацию в файле (файлах), в который выводится информация.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v. Реакция ИС на ошибочный ввод данных.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3 Вывод.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Написать, что сделано.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Обозначить плюсы и минусы сделанного, всё ли реализовано, что не удалось выполнить.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Обозначение дальнейших действий.</w:t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1 Постановка задачи.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ind w:left="708.6614173228347" w:hanging="360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Описание назначения КИС и основного функционала согласно ТЗ.</w:t>
      </w:r>
    </w:p>
    <w:p w:rsidR="00000000" w:rsidDel="00000000" w:rsidP="00000000" w:rsidRDefault="00000000" w:rsidRPr="00000000" w14:paraId="00000018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Модуль корпоративной информационной системы будет использоваться для взаимодействия обучающихся ПНИПУ и работодателей. Два основных пользователя площадки, а именно,  работодатели и обучающиеся будут взаимодействовать друг с другом через публикацию набора кадров  для проектов. Также обучающиеся будут иметь возможность публиковать свои резюме с указанием компетенций и части портфолио.</w:t>
      </w:r>
    </w:p>
    <w:p w:rsidR="00000000" w:rsidDel="00000000" w:rsidP="00000000" w:rsidRDefault="00000000" w:rsidRPr="00000000" w14:paraId="00000019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Основной функционал КИС будет заключаться в различии загружаемых документах на платформу разных видов пользователей;  регистрации и авторизации для разных видом пользователей (работодатели/обучающиеся).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Работодатели: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Создание заказа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Публикация набора студентов для нового проекта или небольшой узкой задачи, выполнение которой возможно доверить сторонним лицам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Указание информации о заказе: основная информация о проекте/специализированной задаче; требования к обучающемуся; сроки выполнения; заработная плата, если таковая задумывается. Редактирование всей вышеперечисленной информации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Возможность принимать, просматривать откликнувшихся на заявку, просмотреть их резюме</w:t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Обучающиеся:</w:t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Просмотр всех опубликованных заявок работодателей, просмотр всей информации о проектах/специализированных задачах</w:t>
      </w:r>
    </w:p>
    <w:p w:rsidR="00000000" w:rsidDel="00000000" w:rsidP="00000000" w:rsidRDefault="00000000" w:rsidRPr="00000000" w14:paraId="00000021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Возможность откликаться на заявки, в случае чего его профиль будет виден работодателю в меню проекта</w:t>
      </w:r>
    </w:p>
    <w:p w:rsidR="00000000" w:rsidDel="00000000" w:rsidP="00000000" w:rsidRDefault="00000000" w:rsidRPr="00000000" w14:paraId="00000022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Публикация резюме/карточку с информацией о компетенциях, необходимой личной информацией, портфолио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ind w:left="566.9291338582675" w:hanging="360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Цель работы и задачи, которые нужно выполнить для достижения цели.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Цель: Проектирование интерфейса КИС по разработке регистрации и авторизации на платформе для коммуникации студентов вуза и работодателей для разработки проектов</w:t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Определить предметную область КИС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Выделить основные сущности и параметры, которыми они будут обладать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Придумать взаимосвязи между сущностями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Определиться со всеми типами полей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Спроектировать КИС</w:t>
      </w:r>
    </w:p>
    <w:p w:rsidR="00000000" w:rsidDel="00000000" w:rsidP="00000000" w:rsidRDefault="00000000" w:rsidRPr="00000000" w14:paraId="0000002B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2 Реализация.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rtl w:val="0"/>
        </w:rPr>
        <w:t xml:space="preserve">Информационная система реализована на языке программирования C# в среде разработки Microsoft Visual Studio 2022 и инструмента разработки .net WindowsForms.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i. Авторизация:</w:t>
      </w:r>
    </w:p>
    <w:p w:rsidR="00000000" w:rsidDel="00000000" w:rsidP="00000000" w:rsidRDefault="00000000" w:rsidRPr="00000000" w14:paraId="00000030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  <w:drawing>
          <wp:inline distB="114300" distT="114300" distL="114300" distR="114300">
            <wp:extent cx="3400425" cy="31051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ii. Функционал (вид) ИС под разными пользователями:</w:t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  <w:drawing>
          <wp:inline distB="114300" distT="114300" distL="114300" distR="114300">
            <wp:extent cx="5731200" cy="3771900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  <w:drawing>
          <wp:inline distB="114300" distT="114300" distL="114300" distR="114300">
            <wp:extent cx="5731200" cy="379730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  <w:drawing>
          <wp:inline distB="114300" distT="114300" distL="114300" distR="114300">
            <wp:extent cx="4038600" cy="24669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iii. Редактирование информационной составляющей БД:</w:t>
      </w:r>
    </w:p>
    <w:p w:rsidR="00000000" w:rsidDel="00000000" w:rsidP="00000000" w:rsidRDefault="00000000" w:rsidRPr="00000000" w14:paraId="00000036">
      <w:pPr>
        <w:shd w:fill="ffffff" w:val="clear"/>
        <w:ind w:left="-566.9291338582677" w:firstLine="0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  <w:drawing>
          <wp:inline distB="114300" distT="114300" distL="114300" distR="114300">
            <wp:extent cx="6587930" cy="25717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7930" cy="25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ind w:left="-566.9291338582677" w:firstLine="0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  <w:drawing>
          <wp:inline distB="114300" distT="114300" distL="114300" distR="114300">
            <wp:extent cx="6591699" cy="2540322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699" cy="2540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ind w:left="-566.9291338582677" w:firstLine="0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  <w:drawing>
          <wp:inline distB="114300" distT="114300" distL="114300" distR="114300">
            <wp:extent cx="6709309" cy="2719388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9309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iv. Отчёты:</w:t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Реализация в самом приложении:</w:t>
      </w:r>
    </w:p>
    <w:p w:rsidR="00000000" w:rsidDel="00000000" w:rsidP="00000000" w:rsidRDefault="00000000" w:rsidRPr="00000000" w14:paraId="0000003B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  <w:drawing>
          <wp:inline distB="114300" distT="114300" distL="114300" distR="114300">
            <wp:extent cx="4029075" cy="240982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Реализация в файле (файлах), в который выводится информация:</w:t>
      </w:r>
    </w:p>
    <w:p w:rsidR="00000000" w:rsidDel="00000000" w:rsidP="00000000" w:rsidRDefault="00000000" w:rsidRPr="00000000" w14:paraId="0000003D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  <w:drawing>
          <wp:inline distB="114300" distT="114300" distL="114300" distR="114300">
            <wp:extent cx="5731200" cy="5346700"/>
            <wp:effectExtent b="0" l="0" r="0" t="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v. Реакция ИС на ошибочный ввод данных:</w:t>
      </w:r>
    </w:p>
    <w:p w:rsidR="00000000" w:rsidDel="00000000" w:rsidP="00000000" w:rsidRDefault="00000000" w:rsidRPr="00000000" w14:paraId="0000003F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  <w:drawing>
          <wp:inline distB="114300" distT="114300" distL="114300" distR="114300">
            <wp:extent cx="5257800" cy="310515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  <w:drawing>
          <wp:inline distB="114300" distT="114300" distL="114300" distR="114300">
            <wp:extent cx="5731200" cy="2552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  <w:color w:val="1a1a1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Times New Roman" w:cs="Times New Roman" w:eastAsia="Times New Roman" w:hAnsi="Times New Roman"/>
          <w:color w:val="1a1a1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Times New Roman" w:cs="Times New Roman" w:eastAsia="Times New Roman" w:hAnsi="Times New Roman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rtl w:val="0"/>
        </w:rPr>
        <w:t xml:space="preserve">Программная реализация основных функций системы:</w:t>
      </w:r>
    </w:p>
    <w:p w:rsidR="00000000" w:rsidDel="00000000" w:rsidP="00000000" w:rsidRDefault="00000000" w:rsidRPr="00000000" w14:paraId="00000044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Поиск в базе аккаунт с логином и паролем: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public int AccountId(string lgn, string pswd)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int id = -1;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ConnectToBase();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string StringsCommand = $"SELECT account_id FROM diplom.account where login = \"{lgn}\" and pswd = \"{pswd}\";";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MySqlCommand Command = new MySqlCommand(StringsCommand, path);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using (MySqlDataReader catcher = Command.ExecuteReader())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while (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catcher.Read</w:t>
        </w:r>
      </w:hyperlink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id = catcher.GetInt32("account_id");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CloseToBase();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return id;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Добавление запроса студента на проект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public bool StudentRequest(int prjId, int stId)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int prReqId = GetMaxProjectRequestId();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int acLogId = GetMaxAccountLogId();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ConnectToBase();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try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    </w:t>
        <w:tab/>
        <w:t xml:space="preserve">using (MySqlCommand AddInDogovor = new MySqlCommand("student_request_and_logs", path))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        </w:t>
        <w:tab/>
        <w:t xml:space="preserve">AddInDogovor.CommandType = System.Data.CommandType.StoredProcedure;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        </w:t>
        <w:tab/>
        <w:t xml:space="preserve">AddInDogovor.Parameters.AddWithValue("@pr_id", prjId);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        </w:t>
        <w:tab/>
        <w:t xml:space="preserve">AddInDogovor.Parameters.AddWithValue("@stud_id", stId);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        </w:t>
        <w:tab/>
        <w:t xml:space="preserve">AddInDogovor.Parameters.AddWithValue("@pr_req_id", prReqId);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        </w:t>
        <w:tab/>
        <w:t xml:space="preserve">AddInDogovor.Parameters.AddWithValue("@ac_log_id", acLogId);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        </w:t>
        <w:tab/>
        <w:t xml:space="preserve">AddInDogovor.ExecuteNonQuery();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    </w:t>
        <w:tab/>
        <w:t xml:space="preserve">CloseToBase();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    </w:t>
        <w:tab/>
        <w:t xml:space="preserve">return true;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catch (Exception)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    </w:t>
        <w:tab/>
        <w:t xml:space="preserve">CloseToBase();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3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Создание отображаемого блока с проектами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public void CreateBox(List&lt;string&gt; str)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GroupBox gbNew = new GroupBox();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Panel p = new Panel();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Label lbName = new Label();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Label lbDescription = new Label();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Label lbTime = new Label();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gbNew.SuspendLayout();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p.SuspendLayout();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//groupBox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gbNew.Controls.Add(p);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gbNew.Dock = System.Windows.Forms.DockStyle.Top;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gbNew.Name = "groupBox" + Convert.ToString(gb.Count);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gbNew.Size = new System.Drawing.Size(600, 180);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gbNew.TabIndex = gb.Count;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gbNew.TabStop = false;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//panel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p.Controls.Add(lbName);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p.Controls.Add(lbDescription);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p.Controls.Add(lbTime);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p.Location = new System.Drawing.Point(5, 10);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p.Size = new System.Drawing.Size(425, 170);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p.Name = Convert.ToString(Convert.ToInt32(str[0]));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p.TabIndex = gb.Count + 1;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p.BorderStyle = BorderStyle.FixedSingle;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//lbName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lbName.AutoSize = true;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lbName.Location = new System.Drawing.Point(5, 5);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lbName.Name = "labelN" + Convert.ToString(Convert.ToInt32(str[0]));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lbName.TabIndex = 0;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lbName.Text = str[1];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lbName.MaximumSize = p.Size;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lbName.Click += p_ClickSt;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lbName.Cursor = Cursors.Hand;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//lbDescription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lbDescription.AutoSize = true;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lbDescription.Location = new System.Drawing.Point(5, 25);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lbDescription.Name = "labelD" + Convert.ToString(Convert.ToInt32(str[0]));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lbDescription.TabIndex = 0;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lbDescription.Text = str[2];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//lbDescription.BorderStyle = BorderStyle.FixedSingle;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lbDescription.MaximumSize = new Size(p.Size.Width - 10, 120);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lbDescription.Click += p_ClickSt;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lbDescription.Cursor = Cursors.Hand;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//lbTime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lbTime.AutoSize = true;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lbTime.Location = new System.Drawing.Point(5, 35 + lbDescription.Size.Height);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lbTime.Name = "labelT" + Convert.ToString(Convert.ToInt32(str[0]) + 1);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lbTime.Size = new System.Drawing.Size(44, 16);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lbTime.TabIndex = 0;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lbTime.Text = str[3];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lbTime.Click += p_ClickSt;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lbTime.Cursor = Cursors.Hand;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p.Size = new System.Drawing.Size(425, lbTime.Height + lbTime.Location.Y + 10);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gbNew.Size = new System.Drawing.Size(600, p.Size.Height + 10);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        </w:t>
        <w:tab/>
        <w:t xml:space="preserve">gb.Add(gbNew);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3 Вывод.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hd w:fill="ffffff" w:val="clear"/>
        <w:ind w:left="708.6614173228347" w:hanging="360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Сделано:</w:t>
      </w:r>
    </w:p>
    <w:p w:rsidR="00000000" w:rsidDel="00000000" w:rsidP="00000000" w:rsidRDefault="00000000" w:rsidRPr="00000000" w14:paraId="000000B0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Сделана программная реализация ИС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Дальнейших действий:</w:t>
      </w:r>
    </w:p>
    <w:p w:rsidR="00000000" w:rsidDel="00000000" w:rsidP="00000000" w:rsidRDefault="00000000" w:rsidRPr="00000000" w14:paraId="000000B2">
      <w:pPr>
        <w:shd w:fill="ffffff" w:val="clear"/>
        <w:ind w:left="0" w:firstLine="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Провести тестирование разработанного приложения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6.jpg"/><Relationship Id="rId13" Type="http://schemas.openxmlformats.org/officeDocument/2006/relationships/image" Target="media/image3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jpg"/><Relationship Id="rId14" Type="http://schemas.openxmlformats.org/officeDocument/2006/relationships/image" Target="media/image11.jpg"/><Relationship Id="rId17" Type="http://schemas.openxmlformats.org/officeDocument/2006/relationships/hyperlink" Target="https://vk.com/away.php?utf=1&amp;to=http%3A%2F%2Fcatcher.Read" TargetMode="External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10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