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B35BA" w14:textId="7629B01B" w:rsidR="00ED6AB6" w:rsidRDefault="00ED6AB6" w:rsidP="00ED6AB6">
      <w:pPr>
        <w:pStyle w:val="NormalWeb"/>
        <w:spacing w:before="240" w:beforeAutospacing="0" w:after="240" w:afterAutospacing="0"/>
        <w:rPr>
          <w:rFonts w:ascii="Droid Serif" w:hAnsi="Droid Serif"/>
          <w:color w:val="374151"/>
          <w:sz w:val="27"/>
          <w:szCs w:val="27"/>
          <w:shd w:val="clear" w:color="auto" w:fill="FFFFFF"/>
        </w:rPr>
      </w:pPr>
      <w:r>
        <w:rPr>
          <w:rFonts w:ascii="Droid Serif" w:hAnsi="Droid Serif"/>
          <w:color w:val="374151"/>
          <w:sz w:val="27"/>
          <w:szCs w:val="27"/>
          <w:shd w:val="clear" w:color="auto" w:fill="FFFFFF"/>
        </w:rPr>
        <w:t>We've explored the complete design of an online stock brokerage system in this chapter. We've looked at how a basic online stock brokerage system can be visualized using various UML diagrams and designed using object-oriented principles and design patterns.</w:t>
      </w:r>
    </w:p>
    <w:p w14:paraId="086C8889" w14:textId="77777777" w:rsidR="00ED6AB6" w:rsidRDefault="00ED6AB6" w:rsidP="00ED6AB6">
      <w:pPr>
        <w:pStyle w:val="Heading1"/>
        <w:rPr>
          <w:rFonts w:ascii="Nunito Sans" w:hAnsi="Nunito Sans"/>
          <w:spacing w:val="-6"/>
        </w:rPr>
      </w:pPr>
      <w:r>
        <w:rPr>
          <w:rFonts w:ascii="Nunito Sans" w:hAnsi="Nunito Sans"/>
          <w:spacing w:val="-6"/>
        </w:rPr>
        <w:t>Getting Ready: Jigsaw Puzzle</w:t>
      </w:r>
    </w:p>
    <w:p w14:paraId="46BEB501" w14:textId="77777777" w:rsidR="00ED6AB6" w:rsidRDefault="00ED6AB6" w:rsidP="00ED6AB6">
      <w:pPr>
        <w:pStyle w:val="body-medium"/>
        <w:spacing w:before="0" w:beforeAutospacing="0" w:after="150" w:afterAutospacing="0"/>
        <w:rPr>
          <w:rFonts w:ascii="Nunito Sans" w:hAnsi="Nunito Sans"/>
        </w:rPr>
      </w:pPr>
      <w:r>
        <w:rPr>
          <w:rFonts w:ascii="Nunito Sans" w:hAnsi="Nunito Sans"/>
        </w:rPr>
        <w:t>Understand the jigsaw puzzle problem and learn the questions to simplify this problem.</w:t>
      </w:r>
    </w:p>
    <w:p w14:paraId="1D32BAE9" w14:textId="77777777" w:rsidR="00ED6AB6" w:rsidRDefault="00ED6AB6" w:rsidP="00ED6AB6">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3E39446D" w14:textId="77777777" w:rsidR="00ED6AB6" w:rsidRDefault="00FD55A9" w:rsidP="00ED6AB6">
      <w:pPr>
        <w:numPr>
          <w:ilvl w:val="0"/>
          <w:numId w:val="554"/>
        </w:numPr>
        <w:spacing w:before="100" w:beforeAutospacing="1" w:after="100" w:afterAutospacing="1"/>
        <w:ind w:left="420"/>
        <w:rPr>
          <w:rFonts w:ascii="Nunito Sans" w:hAnsi="Nunito Sans"/>
        </w:rPr>
      </w:pPr>
      <w:hyperlink r:id="rId5" w:anchor="Problem-definition" w:history="1">
        <w:r w:rsidR="00ED6AB6">
          <w:rPr>
            <w:rStyle w:val="Hyperlink"/>
            <w:rFonts w:ascii="Nunito Sans" w:hAnsi="Nunito Sans"/>
            <w:color w:val="000000"/>
            <w:u w:val="none"/>
          </w:rPr>
          <w:t>Problem definition</w:t>
        </w:r>
      </w:hyperlink>
    </w:p>
    <w:p w14:paraId="3602E3E3" w14:textId="77777777" w:rsidR="00ED6AB6" w:rsidRDefault="00FD55A9" w:rsidP="00ED6AB6">
      <w:pPr>
        <w:numPr>
          <w:ilvl w:val="0"/>
          <w:numId w:val="554"/>
        </w:numPr>
        <w:spacing w:before="100" w:beforeAutospacing="1" w:after="100" w:afterAutospacing="1"/>
        <w:ind w:left="420"/>
        <w:rPr>
          <w:rFonts w:ascii="Nunito Sans" w:hAnsi="Nunito Sans"/>
        </w:rPr>
      </w:pPr>
      <w:hyperlink r:id="rId6" w:anchor="Expectations-from-the-interviewee" w:history="1">
        <w:r w:rsidR="00ED6AB6">
          <w:rPr>
            <w:rStyle w:val="Hyperlink"/>
            <w:rFonts w:ascii="Nunito Sans" w:hAnsi="Nunito Sans"/>
            <w:color w:val="000000"/>
            <w:u w:val="none"/>
          </w:rPr>
          <w:t>Expectations from the interviewee</w:t>
        </w:r>
      </w:hyperlink>
    </w:p>
    <w:p w14:paraId="27ED5096" w14:textId="77777777" w:rsidR="00ED6AB6" w:rsidRDefault="00FD55A9" w:rsidP="00ED6AB6">
      <w:pPr>
        <w:numPr>
          <w:ilvl w:val="1"/>
          <w:numId w:val="554"/>
        </w:numPr>
        <w:spacing w:before="100" w:beforeAutospacing="1" w:after="100" w:afterAutospacing="1"/>
        <w:ind w:left="840"/>
        <w:rPr>
          <w:rFonts w:ascii="Nunito Sans" w:hAnsi="Nunito Sans"/>
        </w:rPr>
      </w:pPr>
      <w:hyperlink r:id="rId7" w:anchor="The-puzzle-board" w:history="1">
        <w:r w:rsidR="00ED6AB6">
          <w:rPr>
            <w:rStyle w:val="Hyperlink"/>
            <w:rFonts w:ascii="Nunito Sans" w:hAnsi="Nunito Sans"/>
            <w:color w:val="000000"/>
            <w:u w:val="none"/>
          </w:rPr>
          <w:t>The puzzle board</w:t>
        </w:r>
      </w:hyperlink>
    </w:p>
    <w:p w14:paraId="56394B27" w14:textId="77777777" w:rsidR="00ED6AB6" w:rsidRDefault="00FD55A9" w:rsidP="00ED6AB6">
      <w:pPr>
        <w:numPr>
          <w:ilvl w:val="1"/>
          <w:numId w:val="554"/>
        </w:numPr>
        <w:spacing w:before="100" w:beforeAutospacing="1" w:after="100" w:afterAutospacing="1"/>
        <w:ind w:left="840"/>
        <w:rPr>
          <w:rFonts w:ascii="Nunito Sans" w:hAnsi="Nunito Sans"/>
        </w:rPr>
      </w:pPr>
      <w:hyperlink r:id="rId8" w:anchor="The-puzzle-pieces" w:history="1">
        <w:r w:rsidR="00ED6AB6">
          <w:rPr>
            <w:rStyle w:val="Hyperlink"/>
            <w:rFonts w:ascii="Nunito Sans" w:hAnsi="Nunito Sans"/>
            <w:color w:val="000000"/>
            <w:u w:val="none"/>
          </w:rPr>
          <w:t>The puzzle pieces</w:t>
        </w:r>
      </w:hyperlink>
    </w:p>
    <w:p w14:paraId="6F050E00" w14:textId="77777777" w:rsidR="00ED6AB6" w:rsidRDefault="00FD55A9" w:rsidP="00ED6AB6">
      <w:pPr>
        <w:numPr>
          <w:ilvl w:val="0"/>
          <w:numId w:val="554"/>
        </w:numPr>
        <w:spacing w:before="100" w:beforeAutospacing="1" w:after="100" w:afterAutospacing="1"/>
        <w:ind w:left="420"/>
        <w:rPr>
          <w:rFonts w:ascii="Nunito Sans" w:hAnsi="Nunito Sans"/>
        </w:rPr>
      </w:pPr>
      <w:hyperlink r:id="rId9" w:anchor="Design-approach" w:history="1">
        <w:r w:rsidR="00ED6AB6">
          <w:rPr>
            <w:rStyle w:val="Hyperlink"/>
            <w:rFonts w:ascii="Nunito Sans" w:hAnsi="Nunito Sans"/>
            <w:color w:val="000000"/>
            <w:u w:val="none"/>
          </w:rPr>
          <w:t>Design approach</w:t>
        </w:r>
      </w:hyperlink>
    </w:p>
    <w:p w14:paraId="2FF7195A" w14:textId="77777777" w:rsidR="00ED6AB6" w:rsidRDefault="00FD55A9" w:rsidP="00ED6AB6">
      <w:pPr>
        <w:numPr>
          <w:ilvl w:val="0"/>
          <w:numId w:val="554"/>
        </w:numPr>
        <w:spacing w:before="100" w:beforeAutospacing="1" w:after="100" w:afterAutospacing="1"/>
        <w:ind w:left="420"/>
        <w:rPr>
          <w:rFonts w:ascii="Nunito Sans" w:hAnsi="Nunito Sans"/>
        </w:rPr>
      </w:pPr>
      <w:hyperlink r:id="rId10" w:anchor="Design-pattern" w:history="1">
        <w:r w:rsidR="00ED6AB6">
          <w:rPr>
            <w:rStyle w:val="Hyperlink"/>
            <w:rFonts w:ascii="Nunito Sans" w:hAnsi="Nunito Sans"/>
            <w:color w:val="000000"/>
            <w:u w:val="none"/>
          </w:rPr>
          <w:t>Design pattern</w:t>
        </w:r>
      </w:hyperlink>
    </w:p>
    <w:p w14:paraId="35945535" w14:textId="77777777" w:rsidR="00ED6AB6" w:rsidRDefault="00ED6AB6" w:rsidP="00ED6AB6">
      <w:pPr>
        <w:pStyle w:val="Heading2"/>
        <w:spacing w:before="300" w:beforeAutospacing="0" w:after="150" w:afterAutospacing="0"/>
        <w:rPr>
          <w:rFonts w:ascii="Nunito Sans" w:hAnsi="Nunito Sans"/>
          <w:spacing w:val="6"/>
        </w:rPr>
      </w:pPr>
      <w:r>
        <w:rPr>
          <w:rFonts w:ascii="Nunito Sans" w:hAnsi="Nunito Sans"/>
          <w:spacing w:val="6"/>
        </w:rPr>
        <w:t>Problem definition</w:t>
      </w:r>
    </w:p>
    <w:p w14:paraId="16959EFC"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A</w:t>
      </w:r>
      <w:r>
        <w:rPr>
          <w:rStyle w:val="apple-converted-space"/>
          <w:rFonts w:ascii="Nunito Sans" w:hAnsi="Nunito Sans"/>
        </w:rPr>
        <w:t> </w:t>
      </w:r>
      <w:r>
        <w:rPr>
          <w:rStyle w:val="Strong"/>
          <w:rFonts w:ascii="Nunito Sans" w:eastAsiaTheme="majorEastAsia" w:hAnsi="Nunito Sans"/>
        </w:rPr>
        <w:t>jigsaw puzzle</w:t>
      </w:r>
      <w:r>
        <w:rPr>
          <w:rStyle w:val="apple-converted-space"/>
          <w:rFonts w:ascii="Nunito Sans" w:hAnsi="Nunito Sans"/>
          <w:b/>
          <w:bCs/>
        </w:rPr>
        <w:t> </w:t>
      </w:r>
      <w:r>
        <w:rPr>
          <w:rFonts w:ascii="Nunito Sans" w:hAnsi="Nunito Sans"/>
        </w:rPr>
        <w:t xml:space="preserve">is a picture divided into irregularly shaped pieces that can be </w:t>
      </w:r>
      <w:proofErr w:type="gramStart"/>
      <w:r>
        <w:rPr>
          <w:rFonts w:ascii="Nunito Sans" w:hAnsi="Nunito Sans"/>
        </w:rPr>
        <w:t>assembled together</w:t>
      </w:r>
      <w:proofErr w:type="gramEnd"/>
      <w:r>
        <w:rPr>
          <w:rFonts w:ascii="Nunito Sans" w:hAnsi="Nunito Sans"/>
        </w:rPr>
        <w:t xml:space="preserve"> to form a complete picture. A puzzle has a fixed number of pieces that can only fit together in exactly one way. We can solve the jigsaw puzzle by aligning the pieces in a way </w:t>
      </w:r>
      <w:proofErr w:type="gramStart"/>
      <w:r>
        <w:rPr>
          <w:rFonts w:ascii="Nunito Sans" w:hAnsi="Nunito Sans"/>
        </w:rPr>
        <w:t>that they fit</w:t>
      </w:r>
      <w:proofErr w:type="gramEnd"/>
      <w:r>
        <w:rPr>
          <w:rFonts w:ascii="Nunito Sans" w:hAnsi="Nunito Sans"/>
        </w:rPr>
        <w:t xml:space="preserve"> with each other </w:t>
      </w:r>
      <w:proofErr w:type="gramStart"/>
      <w:r>
        <w:rPr>
          <w:rFonts w:ascii="Nunito Sans" w:hAnsi="Nunito Sans"/>
        </w:rPr>
        <w:t>and also</w:t>
      </w:r>
      <w:proofErr w:type="gramEnd"/>
      <w:r>
        <w:rPr>
          <w:rFonts w:ascii="Nunito Sans" w:hAnsi="Nunito Sans"/>
        </w:rPr>
        <w:t xml:space="preserve"> create a coherent picture.</w:t>
      </w:r>
    </w:p>
    <w:p w14:paraId="0500DD07" w14:textId="77777777" w:rsidR="00ED6AB6" w:rsidRDefault="00ED6AB6" w:rsidP="00ED6AB6">
      <w:pPr>
        <w:pStyle w:val="Heading2"/>
        <w:spacing w:before="300" w:beforeAutospacing="0" w:after="150" w:afterAutospacing="0"/>
        <w:rPr>
          <w:rFonts w:ascii="Nunito Sans" w:hAnsi="Nunito Sans"/>
          <w:spacing w:val="6"/>
        </w:rPr>
      </w:pPr>
      <w:r>
        <w:rPr>
          <w:rFonts w:ascii="Nunito Sans" w:hAnsi="Nunito Sans"/>
          <w:spacing w:val="6"/>
        </w:rPr>
        <w:t>Expectations from the interviewee</w:t>
      </w:r>
    </w:p>
    <w:p w14:paraId="0D2C00DB"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Although the jigsaw problem is a simpler design problem asked in interviews, the interviewer still has some expectations. The following provides an overview of what the interviewer wants to hear you discuss in more detail during the interview.</w:t>
      </w:r>
    </w:p>
    <w:p w14:paraId="6C298495" w14:textId="77777777" w:rsidR="00ED6AB6" w:rsidRDefault="00ED6AB6" w:rsidP="00ED6AB6">
      <w:pPr>
        <w:pStyle w:val="Heading3"/>
        <w:spacing w:before="300" w:after="150"/>
        <w:rPr>
          <w:rFonts w:ascii="Nunito Sans" w:hAnsi="Nunito Sans"/>
          <w:spacing w:val="6"/>
        </w:rPr>
      </w:pPr>
      <w:r>
        <w:rPr>
          <w:rFonts w:ascii="Nunito Sans" w:hAnsi="Nunito Sans"/>
          <w:spacing w:val="6"/>
        </w:rPr>
        <w:t xml:space="preserve">The puzzle </w:t>
      </w:r>
      <w:proofErr w:type="gramStart"/>
      <w:r>
        <w:rPr>
          <w:rFonts w:ascii="Nunito Sans" w:hAnsi="Nunito Sans"/>
          <w:spacing w:val="6"/>
        </w:rPr>
        <w:t>board</w:t>
      </w:r>
      <w:proofErr w:type="gramEnd"/>
    </w:p>
    <w:p w14:paraId="0FD03CB8"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You may want to ask the interviewer more about the kind of jigsaw puzzle. You can ask the following questions:</w:t>
      </w:r>
    </w:p>
    <w:p w14:paraId="42B62A99" w14:textId="77777777" w:rsidR="00ED6AB6" w:rsidRDefault="00ED6AB6" w:rsidP="00ED6AB6">
      <w:pPr>
        <w:pStyle w:val="NormalWeb"/>
        <w:numPr>
          <w:ilvl w:val="0"/>
          <w:numId w:val="555"/>
        </w:numPr>
        <w:spacing w:before="0" w:beforeAutospacing="0" w:after="75" w:afterAutospacing="0"/>
        <w:rPr>
          <w:rFonts w:ascii="Nunito Sans" w:hAnsi="Nunito Sans"/>
        </w:rPr>
      </w:pPr>
      <w:r>
        <w:rPr>
          <w:rFonts w:ascii="Nunito Sans" w:hAnsi="Nunito Sans"/>
        </w:rPr>
        <w:lastRenderedPageBreak/>
        <w:t>What does a jigsaw puzzle look like. Is there a picture or a pattern on the puzzle?</w:t>
      </w:r>
    </w:p>
    <w:p w14:paraId="618CFB8F" w14:textId="77777777" w:rsidR="00ED6AB6" w:rsidRDefault="00ED6AB6" w:rsidP="00ED6AB6">
      <w:pPr>
        <w:pStyle w:val="NormalWeb"/>
        <w:numPr>
          <w:ilvl w:val="0"/>
          <w:numId w:val="555"/>
        </w:numPr>
        <w:spacing w:before="0" w:beforeAutospacing="0" w:after="75" w:afterAutospacing="0"/>
        <w:rPr>
          <w:rFonts w:ascii="Nunito Sans" w:hAnsi="Nunito Sans"/>
        </w:rPr>
      </w:pPr>
      <w:r>
        <w:rPr>
          <w:rFonts w:ascii="Nunito Sans" w:hAnsi="Nunito Sans"/>
        </w:rPr>
        <w:t>What type of shape does our board have? Is it rectangular, circular, or any other shape?</w:t>
      </w:r>
    </w:p>
    <w:p w14:paraId="789B7DD4" w14:textId="77777777" w:rsidR="00ED6AB6" w:rsidRDefault="00ED6AB6" w:rsidP="00ED6AB6">
      <w:pPr>
        <w:pStyle w:val="Heading3"/>
        <w:spacing w:before="300" w:after="150"/>
        <w:rPr>
          <w:rFonts w:ascii="Nunito Sans" w:hAnsi="Nunito Sans"/>
          <w:spacing w:val="6"/>
        </w:rPr>
      </w:pPr>
      <w:r>
        <w:rPr>
          <w:rFonts w:ascii="Nunito Sans" w:hAnsi="Nunito Sans"/>
          <w:spacing w:val="6"/>
        </w:rPr>
        <w:t xml:space="preserve">The puzzle </w:t>
      </w:r>
      <w:proofErr w:type="gramStart"/>
      <w:r>
        <w:rPr>
          <w:rFonts w:ascii="Nunito Sans" w:hAnsi="Nunito Sans"/>
          <w:spacing w:val="6"/>
        </w:rPr>
        <w:t>pieces</w:t>
      </w:r>
      <w:proofErr w:type="gramEnd"/>
    </w:p>
    <w:p w14:paraId="003728E7"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It is important to clarify the requirements for a single piece of the puzzle as it is a key feature of the problem. You can ask the following questions:</w:t>
      </w:r>
    </w:p>
    <w:p w14:paraId="5F28D532" w14:textId="77777777" w:rsidR="00ED6AB6" w:rsidRDefault="00ED6AB6" w:rsidP="00ED6AB6">
      <w:pPr>
        <w:pStyle w:val="NormalWeb"/>
        <w:numPr>
          <w:ilvl w:val="0"/>
          <w:numId w:val="556"/>
        </w:numPr>
        <w:spacing w:before="0" w:beforeAutospacing="0" w:after="75" w:afterAutospacing="0"/>
        <w:rPr>
          <w:rFonts w:ascii="Nunito Sans" w:hAnsi="Nunito Sans"/>
        </w:rPr>
      </w:pPr>
      <w:r>
        <w:rPr>
          <w:rFonts w:ascii="Nunito Sans" w:hAnsi="Nunito Sans"/>
        </w:rPr>
        <w:t>What kind of shape do the puzzle pieces have? How many sides does a piece have?</w:t>
      </w:r>
    </w:p>
    <w:p w14:paraId="3C87D09C" w14:textId="77777777" w:rsidR="00ED6AB6" w:rsidRDefault="00ED6AB6" w:rsidP="00ED6AB6">
      <w:pPr>
        <w:pStyle w:val="NormalWeb"/>
        <w:numPr>
          <w:ilvl w:val="0"/>
          <w:numId w:val="556"/>
        </w:numPr>
        <w:spacing w:before="0" w:beforeAutospacing="0" w:after="75" w:afterAutospacing="0"/>
        <w:rPr>
          <w:rFonts w:ascii="Nunito Sans" w:hAnsi="Nunito Sans"/>
        </w:rPr>
      </w:pPr>
      <w:r>
        <w:rPr>
          <w:rFonts w:ascii="Nunito Sans" w:hAnsi="Nunito Sans"/>
        </w:rPr>
        <w:t>How do the pieces fit together?</w:t>
      </w:r>
    </w:p>
    <w:p w14:paraId="415AB2AF" w14:textId="77777777" w:rsidR="00ED6AB6" w:rsidRDefault="00ED6AB6" w:rsidP="00ED6AB6">
      <w:pPr>
        <w:pStyle w:val="NormalWeb"/>
        <w:numPr>
          <w:ilvl w:val="0"/>
          <w:numId w:val="556"/>
        </w:numPr>
        <w:spacing w:before="0" w:beforeAutospacing="0" w:after="75" w:afterAutospacing="0"/>
        <w:rPr>
          <w:rFonts w:ascii="Nunito Sans" w:hAnsi="Nunito Sans"/>
        </w:rPr>
      </w:pPr>
      <w:r>
        <w:rPr>
          <w:rFonts w:ascii="Nunito Sans" w:hAnsi="Nunito Sans"/>
        </w:rPr>
        <w:t>Will all the pieces of a jigsaw puzzle be unique?</w:t>
      </w:r>
    </w:p>
    <w:p w14:paraId="4F85BE63" w14:textId="77777777" w:rsidR="00ED6AB6" w:rsidRDefault="00ED6AB6" w:rsidP="00ED6AB6">
      <w:pPr>
        <w:pStyle w:val="Heading2"/>
        <w:spacing w:before="300" w:beforeAutospacing="0" w:after="150" w:afterAutospacing="0"/>
        <w:rPr>
          <w:rFonts w:ascii="Nunito Sans" w:hAnsi="Nunito Sans"/>
          <w:spacing w:val="6"/>
        </w:rPr>
      </w:pPr>
      <w:r>
        <w:rPr>
          <w:rFonts w:ascii="Nunito Sans" w:hAnsi="Nunito Sans"/>
          <w:spacing w:val="6"/>
        </w:rPr>
        <w:t>Design approach</w:t>
      </w:r>
    </w:p>
    <w:p w14:paraId="58E5BB7F"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We are going to design this jigsaw puzzle using the bottom-up design approach. For this, we will follow the steps below:</w:t>
      </w:r>
    </w:p>
    <w:p w14:paraId="0056E7AF" w14:textId="77777777" w:rsidR="00ED6AB6" w:rsidRDefault="00ED6AB6" w:rsidP="00ED6AB6">
      <w:pPr>
        <w:pStyle w:val="NormalWeb"/>
        <w:numPr>
          <w:ilvl w:val="0"/>
          <w:numId w:val="557"/>
        </w:numPr>
        <w:spacing w:before="0" w:beforeAutospacing="0" w:after="75" w:afterAutospacing="0"/>
        <w:rPr>
          <w:rFonts w:ascii="Nunito Sans" w:hAnsi="Nunito Sans"/>
        </w:rPr>
      </w:pPr>
      <w:r>
        <w:rPr>
          <w:rFonts w:ascii="Nunito Sans" w:hAnsi="Nunito Sans"/>
        </w:rPr>
        <w:t>Identify and design the smallest components first like the puzzle edges of a piece.</w:t>
      </w:r>
    </w:p>
    <w:p w14:paraId="2102D14F" w14:textId="77777777" w:rsidR="00ED6AB6" w:rsidRDefault="00ED6AB6" w:rsidP="00ED6AB6">
      <w:pPr>
        <w:pStyle w:val="NormalWeb"/>
        <w:numPr>
          <w:ilvl w:val="0"/>
          <w:numId w:val="557"/>
        </w:numPr>
        <w:spacing w:before="0" w:beforeAutospacing="0" w:after="75" w:afterAutospacing="0"/>
        <w:rPr>
          <w:rFonts w:ascii="Nunito Sans" w:hAnsi="Nunito Sans"/>
        </w:rPr>
      </w:pPr>
      <w:r>
        <w:rPr>
          <w:rFonts w:ascii="Nunito Sans" w:hAnsi="Nunito Sans"/>
        </w:rPr>
        <w:t>Use these small components to design bigger components, for example, the puzzle piece.</w:t>
      </w:r>
    </w:p>
    <w:p w14:paraId="0424880A" w14:textId="77777777" w:rsidR="00ED6AB6" w:rsidRDefault="00ED6AB6" w:rsidP="00ED6AB6">
      <w:pPr>
        <w:pStyle w:val="NormalWeb"/>
        <w:numPr>
          <w:ilvl w:val="0"/>
          <w:numId w:val="557"/>
        </w:numPr>
        <w:spacing w:before="0" w:beforeAutospacing="0" w:after="75" w:afterAutospacing="0"/>
        <w:rPr>
          <w:rFonts w:ascii="Nunito Sans" w:hAnsi="Nunito Sans"/>
        </w:rPr>
      </w:pPr>
      <w:r>
        <w:rPr>
          <w:rFonts w:ascii="Nunito Sans" w:hAnsi="Nunito Sans"/>
        </w:rPr>
        <w:t>Repeat the steps above until we design the whole system, i.e., the puzzle board.</w:t>
      </w:r>
    </w:p>
    <w:p w14:paraId="08839C50" w14:textId="77777777" w:rsidR="00ED6AB6" w:rsidRDefault="00ED6AB6" w:rsidP="00ED6AB6">
      <w:pPr>
        <w:pStyle w:val="Heading2"/>
        <w:spacing w:before="300" w:beforeAutospacing="0" w:after="150" w:afterAutospacing="0"/>
        <w:rPr>
          <w:rFonts w:ascii="Nunito Sans" w:hAnsi="Nunito Sans"/>
          <w:spacing w:val="6"/>
        </w:rPr>
      </w:pPr>
      <w:r>
        <w:rPr>
          <w:rFonts w:ascii="Nunito Sans" w:hAnsi="Nunito Sans"/>
          <w:spacing w:val="6"/>
        </w:rPr>
        <w:t>Design pattern</w:t>
      </w:r>
    </w:p>
    <w:p w14:paraId="3C1050C6"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It is always a good practice to discuss the design patterns that the jigsaw puzzle falls under, during the interview. Stating the design patterns will give the interviewer a positive impression and shows that the interviewee is well-versed in the advanced concepts of object-oriented design.</w:t>
      </w:r>
    </w:p>
    <w:p w14:paraId="58F7A01C"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The following design pattern is used to design the jigsaw puzzle:</w:t>
      </w:r>
    </w:p>
    <w:p w14:paraId="2EC62665" w14:textId="77777777" w:rsidR="00ED6AB6" w:rsidRDefault="00ED6AB6" w:rsidP="00ED6AB6">
      <w:pPr>
        <w:pStyle w:val="NormalWeb"/>
        <w:numPr>
          <w:ilvl w:val="0"/>
          <w:numId w:val="558"/>
        </w:numPr>
        <w:spacing w:before="0" w:beforeAutospacing="0" w:after="75" w:afterAutospacing="0"/>
        <w:rPr>
          <w:rFonts w:ascii="Nunito Sans" w:hAnsi="Nunito Sans"/>
        </w:rPr>
      </w:pPr>
      <w:r>
        <w:rPr>
          <w:rFonts w:ascii="Nunito Sans" w:hAnsi="Nunito Sans"/>
        </w:rPr>
        <w:t>Singleton design pattern</w:t>
      </w:r>
    </w:p>
    <w:p w14:paraId="02BBAA77" w14:textId="77777777" w:rsidR="00ED6AB6" w:rsidRDefault="00ED6AB6" w:rsidP="00ED6AB6">
      <w:pPr>
        <w:pStyle w:val="NormalWeb"/>
        <w:spacing w:before="240" w:beforeAutospacing="0" w:after="0" w:afterAutospacing="0"/>
        <w:rPr>
          <w:rFonts w:ascii="Nunito Sans" w:hAnsi="Nunito Sans"/>
        </w:rPr>
      </w:pPr>
      <w:r>
        <w:rPr>
          <w:rStyle w:val="Strong"/>
          <w:rFonts w:ascii="Nunito Sans" w:eastAsiaTheme="majorEastAsia" w:hAnsi="Nunito Sans"/>
        </w:rPr>
        <w:lastRenderedPageBreak/>
        <w:t>Note:</w:t>
      </w:r>
      <w:r>
        <w:rPr>
          <w:rStyle w:val="apple-converted-space"/>
          <w:rFonts w:ascii="Nunito Sans" w:hAnsi="Nunito Sans"/>
        </w:rPr>
        <w:t> </w:t>
      </w:r>
      <w:r>
        <w:rPr>
          <w:rFonts w:ascii="Nunito Sans" w:hAnsi="Nunito Sans"/>
        </w:rPr>
        <w:t xml:space="preserve">The jigsaw puzzle design problem is a </w:t>
      </w:r>
      <w:proofErr w:type="gramStart"/>
      <w:r>
        <w:rPr>
          <w:rFonts w:ascii="Nunito Sans" w:hAnsi="Nunito Sans"/>
        </w:rPr>
        <w:t>fairly simple</w:t>
      </w:r>
      <w:proofErr w:type="gramEnd"/>
      <w:r>
        <w:rPr>
          <w:rFonts w:ascii="Nunito Sans" w:hAnsi="Nunito Sans"/>
        </w:rPr>
        <w:t xml:space="preserve"> problem for which we don’t need to create the use case, sequence, and activity diagrams. The set of requirements defined for this problem are not suitable for these diagrams.</w:t>
      </w:r>
    </w:p>
    <w:p w14:paraId="74874C6D" w14:textId="77777777" w:rsidR="00ED6AB6" w:rsidRDefault="00ED6AB6" w:rsidP="00ED6AB6">
      <w:pPr>
        <w:pStyle w:val="NormalWeb"/>
        <w:spacing w:before="240" w:beforeAutospacing="0" w:after="240" w:afterAutospacing="0"/>
        <w:rPr>
          <w:rFonts w:ascii="Nunito Sans" w:hAnsi="Nunito Sans"/>
        </w:rPr>
      </w:pPr>
      <w:r>
        <w:rPr>
          <w:rFonts w:ascii="Nunito Sans" w:hAnsi="Nunito Sans"/>
        </w:rPr>
        <w:t>Let’s explore the requirements of the jigsaw puzzle problem in the next lesson.</w:t>
      </w:r>
    </w:p>
    <w:p w14:paraId="058BF075" w14:textId="77777777" w:rsidR="00ED6AB6" w:rsidRDefault="00ED6AB6" w:rsidP="00ED6AB6">
      <w:pPr>
        <w:rPr>
          <w:rFonts w:ascii="Nunito Sans" w:hAnsi="Nunito Sans"/>
        </w:rPr>
      </w:pPr>
    </w:p>
    <w:p w14:paraId="1DD9C77A" w14:textId="77777777" w:rsidR="00ED6AB6" w:rsidRDefault="00ED6AB6" w:rsidP="00ED6AB6">
      <w:pPr>
        <w:pStyle w:val="Heading1"/>
        <w:rPr>
          <w:rFonts w:ascii="Nunito Sans" w:hAnsi="Nunito Sans"/>
          <w:color w:val="000000"/>
          <w:spacing w:val="-6"/>
        </w:rPr>
      </w:pPr>
      <w:r>
        <w:rPr>
          <w:rFonts w:ascii="Nunito Sans" w:hAnsi="Nunito Sans"/>
          <w:color w:val="000000"/>
          <w:spacing w:val="-6"/>
        </w:rPr>
        <w:t>Requirements for the Jigsaw Puzzle</w:t>
      </w:r>
    </w:p>
    <w:p w14:paraId="46C65F5F" w14:textId="77777777" w:rsidR="00ED6AB6" w:rsidRDefault="00ED6AB6" w:rsidP="00ED6AB6">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all requirements of the jigsaw puzzle problem.</w:t>
      </w:r>
    </w:p>
    <w:p w14:paraId="4345A75D" w14:textId="77777777" w:rsidR="00ED6AB6" w:rsidRDefault="00ED6AB6" w:rsidP="00ED6AB6">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2326B2E" w14:textId="77777777" w:rsidR="00ED6AB6" w:rsidRDefault="00FD55A9" w:rsidP="00ED6AB6">
      <w:pPr>
        <w:numPr>
          <w:ilvl w:val="0"/>
          <w:numId w:val="559"/>
        </w:numPr>
        <w:spacing w:before="100" w:beforeAutospacing="1" w:after="100" w:afterAutospacing="1"/>
        <w:ind w:left="420"/>
        <w:rPr>
          <w:rFonts w:ascii="Nunito Sans" w:hAnsi="Nunito Sans"/>
          <w:color w:val="000000"/>
          <w:sz w:val="21"/>
          <w:szCs w:val="21"/>
        </w:rPr>
      </w:pPr>
      <w:hyperlink r:id="rId11" w:anchor="Requirement-collection" w:history="1">
        <w:r w:rsidR="00ED6AB6">
          <w:rPr>
            <w:rStyle w:val="Hyperlink"/>
            <w:rFonts w:ascii="Nunito Sans" w:hAnsi="Nunito Sans"/>
            <w:color w:val="000000"/>
            <w:sz w:val="21"/>
            <w:szCs w:val="21"/>
            <w:u w:val="none"/>
          </w:rPr>
          <w:t>Requirement collection</w:t>
        </w:r>
      </w:hyperlink>
    </w:p>
    <w:p w14:paraId="4346C018"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list down the requirements of our jigsaw puzzle problem. This is a very crucial step since requirements define the scope of a problem, so getting them right from the interviewer and understanding them well will make the design of the rest of the problem smooth and easy.</w:t>
      </w:r>
    </w:p>
    <w:p w14:paraId="0C442047"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use the notational convention to identify each requirement with a unique label "Rn", where "R" is short for Requirement and "n" is a natural number.</w:t>
      </w:r>
    </w:p>
    <w:p w14:paraId="2C97092E" w14:textId="77777777" w:rsidR="00ED6AB6" w:rsidRDefault="00ED6AB6" w:rsidP="00ED6AB6">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Requirement collection</w:t>
      </w:r>
    </w:p>
    <w:p w14:paraId="3947E4D5"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For the jigsaw puzzle problem, the requirements are defined below:</w:t>
      </w:r>
    </w:p>
    <w:p w14:paraId="16227EEC" w14:textId="77777777" w:rsidR="00ED6AB6" w:rsidRDefault="00ED6AB6" w:rsidP="00ED6AB6">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R1:</w:t>
      </w:r>
      <w:r>
        <w:rPr>
          <w:rStyle w:val="apple-converted-space"/>
          <w:rFonts w:ascii="Nunito Sans" w:eastAsiaTheme="majorEastAsia" w:hAnsi="Nunito Sans"/>
          <w:color w:val="000000"/>
          <w:sz w:val="21"/>
          <w:szCs w:val="21"/>
        </w:rPr>
        <w:t> </w:t>
      </w:r>
      <w:r>
        <w:rPr>
          <w:rFonts w:ascii="Nunito Sans" w:hAnsi="Nunito Sans"/>
          <w:color w:val="000000"/>
          <w:sz w:val="21"/>
          <w:szCs w:val="21"/>
        </w:rPr>
        <w:t>Our board will be in the shape of a rectangle.</w:t>
      </w:r>
    </w:p>
    <w:p w14:paraId="446BD869" w14:textId="77777777" w:rsidR="00ED6AB6" w:rsidRDefault="00ED6AB6" w:rsidP="00ED6AB6">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R2:</w:t>
      </w:r>
      <w:r>
        <w:rPr>
          <w:rStyle w:val="apple-converted-space"/>
          <w:rFonts w:ascii="Nunito Sans" w:eastAsiaTheme="majorEastAsia" w:hAnsi="Nunito Sans"/>
          <w:color w:val="000000"/>
          <w:sz w:val="21"/>
          <w:szCs w:val="21"/>
        </w:rPr>
        <w:t> </w:t>
      </w:r>
      <w:r>
        <w:rPr>
          <w:rFonts w:ascii="Nunito Sans" w:hAnsi="Nunito Sans"/>
          <w:color w:val="000000"/>
          <w:sz w:val="21"/>
          <w:szCs w:val="21"/>
        </w:rPr>
        <w:t>All pieces will have four sides that can either have an indentation, an extrusion, or a flat edge.</w:t>
      </w:r>
      <w:r>
        <w:rPr>
          <w:rStyle w:val="apple-converted-space"/>
          <w:rFonts w:ascii="Nunito Sans" w:eastAsiaTheme="majorEastAsia" w:hAnsi="Nunito Sans"/>
          <w:color w:val="000000"/>
          <w:sz w:val="21"/>
          <w:szCs w:val="21"/>
        </w:rPr>
        <w:t> </w:t>
      </w:r>
    </w:p>
    <w:p w14:paraId="785A0237" w14:textId="77777777" w:rsidR="00ED6AB6" w:rsidRDefault="00ED6AB6" w:rsidP="00ED6AB6">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R3:</w:t>
      </w:r>
      <w:r>
        <w:rPr>
          <w:rStyle w:val="apple-converted-space"/>
          <w:rFonts w:ascii="Nunito Sans" w:eastAsiaTheme="majorEastAsia" w:hAnsi="Nunito Sans"/>
          <w:color w:val="000000"/>
          <w:sz w:val="21"/>
          <w:szCs w:val="21"/>
        </w:rPr>
        <w:t> </w:t>
      </w:r>
      <w:r>
        <w:rPr>
          <w:rFonts w:ascii="Nunito Sans" w:hAnsi="Nunito Sans"/>
          <w:color w:val="000000"/>
          <w:sz w:val="21"/>
          <w:szCs w:val="21"/>
        </w:rPr>
        <w:t>There are four corner pieces, some edge pieces, and the remaining ones are the middle pieces. A corner piece has two flat sides, an edge piece only has one flat side, and a middle piece doesn’t have any flat edge.</w:t>
      </w:r>
    </w:p>
    <w:p w14:paraId="30140286" w14:textId="54E40522" w:rsidR="00ED6AB6" w:rsidRDefault="00ED6AB6" w:rsidP="00ED6AB6">
      <w:pPr>
        <w:jc w:val="center"/>
        <w:rPr>
          <w:rFonts w:ascii="Nunito Sans" w:hAnsi="Nunito Sans"/>
          <w:color w:val="000000"/>
          <w:sz w:val="21"/>
          <w:szCs w:val="21"/>
        </w:rPr>
      </w:pPr>
      <w:r>
        <w:rPr>
          <w:rFonts w:ascii="Nunito Sans" w:hAnsi="Nunito Sans"/>
          <w:color w:val="000000"/>
          <w:sz w:val="21"/>
          <w:szCs w:val="21"/>
        </w:rPr>
        <w:fldChar w:fldCharType="begin"/>
      </w:r>
      <w:r w:rsidR="00FD55A9">
        <w:rPr>
          <w:rFonts w:ascii="Nunito Sans" w:hAnsi="Nunito Sans"/>
          <w:color w:val="000000"/>
          <w:sz w:val="21"/>
          <w:szCs w:val="21"/>
        </w:rPr>
        <w:instrText xml:space="preserve"> INCLUDEPICTURE "C:\\Users\\ajaysureka\\Library\\Group Containers\\UBF8T346G9.ms\\WebArchiveCopyPasteTempFiles\\com.microsoft.Word\\svg+xml;base64,PHN2ZyB3aWR0aD0iNjU4IiBoZWlnaHQ9IjE5MSIgeG1sbnM9Imh0dHA6Ly93d3cudzMub3JnLzIwMDAvc3ZnIiB2ZXJzaW9uPSIxLjEiLz4="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42DBA465" wp14:editId="380919DF">
                <wp:extent cx="307975" cy="307975"/>
                <wp:effectExtent l="0" t="0" r="0" b="0"/>
                <wp:docPr id="2133392133"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209E7" id="Rectangle 6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0AB1A2FA" w14:textId="77777777" w:rsidR="00ED6AB6" w:rsidRDefault="00ED6AB6" w:rsidP="00ED6AB6">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R4:</w:t>
      </w:r>
      <w:r>
        <w:rPr>
          <w:rStyle w:val="apple-converted-space"/>
          <w:rFonts w:ascii="Nunito Sans" w:eastAsiaTheme="majorEastAsia" w:hAnsi="Nunito Sans"/>
          <w:color w:val="000000"/>
          <w:sz w:val="21"/>
          <w:szCs w:val="21"/>
        </w:rPr>
        <w:t> </w:t>
      </w:r>
      <w:r>
        <w:rPr>
          <w:rFonts w:ascii="Nunito Sans" w:hAnsi="Nunito Sans"/>
          <w:color w:val="000000"/>
          <w:sz w:val="21"/>
          <w:szCs w:val="21"/>
        </w:rPr>
        <w:t>All pieces will be unique, so only one piece will fit with one other piece.</w:t>
      </w:r>
    </w:p>
    <w:p w14:paraId="5BC6118F" w14:textId="77777777" w:rsidR="00ED6AB6" w:rsidRDefault="00ED6AB6" w:rsidP="00ED6AB6">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R5:</w:t>
      </w:r>
      <w:r>
        <w:rPr>
          <w:rStyle w:val="apple-converted-space"/>
          <w:rFonts w:ascii="Nunito Sans" w:eastAsiaTheme="majorEastAsia" w:hAnsi="Nunito Sans"/>
          <w:color w:val="000000"/>
          <w:sz w:val="21"/>
          <w:szCs w:val="21"/>
        </w:rPr>
        <w:t> </w:t>
      </w:r>
      <w:r>
        <w:rPr>
          <w:rFonts w:ascii="Nunito Sans" w:hAnsi="Nunito Sans"/>
          <w:color w:val="000000"/>
          <w:sz w:val="21"/>
          <w:szCs w:val="21"/>
        </w:rPr>
        <w:t>Two pieces fit together by the curvature of the indentation on one piece matching up to the curvature of the extrusion on another.</w:t>
      </w:r>
    </w:p>
    <w:p w14:paraId="589C7264" w14:textId="559A55D1" w:rsidR="00ED6AB6" w:rsidRDefault="00ED6AB6" w:rsidP="00ED6AB6">
      <w:pPr>
        <w:jc w:val="center"/>
        <w:rPr>
          <w:rFonts w:ascii="Nunito Sans" w:hAnsi="Nunito Sans"/>
          <w:color w:val="000000"/>
          <w:sz w:val="21"/>
          <w:szCs w:val="21"/>
        </w:rPr>
      </w:pPr>
      <w:r>
        <w:rPr>
          <w:rFonts w:ascii="Nunito Sans" w:hAnsi="Nunito Sans"/>
          <w:color w:val="000000"/>
          <w:sz w:val="21"/>
          <w:szCs w:val="21"/>
        </w:rPr>
        <w:fldChar w:fldCharType="begin"/>
      </w:r>
      <w:r w:rsidR="00FD55A9">
        <w:rPr>
          <w:rFonts w:ascii="Nunito Sans" w:hAnsi="Nunito Sans"/>
          <w:color w:val="000000"/>
          <w:sz w:val="21"/>
          <w:szCs w:val="21"/>
        </w:rPr>
        <w:instrText xml:space="preserve"> INCLUDEPICTURE "C:\\Users\\ajaysureka\\Library\\Group Containers\\UBF8T346G9.ms\\WebArchiveCopyPasteTempFiles\\com.microsoft.Word\\svg+xml;base64,PHN2ZyB3aWR0aD0iMjMyIiBoZWlnaHQ9IjE1MSIgeG1sbnM9Imh0dHA6Ly93d3cudzMub3JnLzIwMDAvc3ZnIiB2ZXJzaW9uPSIxLjEiLz4="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7F3E8DFB" wp14:editId="3988BF5B">
                <wp:extent cx="307975" cy="307975"/>
                <wp:effectExtent l="0" t="0" r="0" b="0"/>
                <wp:docPr id="1500606546"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65E6E" id="Rectangle 6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04DD3F32"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We've identified our requirements for the problem, and in the next lesson, we will define the class diagram of our jigsaw puzzle system.</w:t>
      </w:r>
    </w:p>
    <w:p w14:paraId="36CE24FA" w14:textId="77777777" w:rsidR="00ED6AB6" w:rsidRDefault="00ED6AB6" w:rsidP="00ED6AB6">
      <w:pPr>
        <w:rPr>
          <w:rFonts w:ascii="Nunito Sans" w:hAnsi="Nunito Sans"/>
          <w:color w:val="000000"/>
          <w:sz w:val="21"/>
          <w:szCs w:val="21"/>
        </w:rPr>
      </w:pPr>
    </w:p>
    <w:p w14:paraId="55F45605" w14:textId="77777777" w:rsidR="00ED6AB6" w:rsidRDefault="00ED6AB6" w:rsidP="00ED6AB6">
      <w:pPr>
        <w:pStyle w:val="Heading1"/>
        <w:rPr>
          <w:rFonts w:ascii="Nunito Sans" w:hAnsi="Nunito Sans"/>
          <w:color w:val="000000"/>
          <w:spacing w:val="-6"/>
        </w:rPr>
      </w:pPr>
      <w:r>
        <w:rPr>
          <w:rFonts w:ascii="Nunito Sans" w:hAnsi="Nunito Sans"/>
          <w:color w:val="000000"/>
          <w:spacing w:val="-6"/>
        </w:rPr>
        <w:t>Class Diagram for the Jigsaw Puzzle</w:t>
      </w:r>
    </w:p>
    <w:p w14:paraId="1994D02B" w14:textId="77777777" w:rsidR="00ED6AB6" w:rsidRDefault="00ED6AB6" w:rsidP="00ED6AB6">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jigsaw puzzle using the bottom-up approach.</w:t>
      </w:r>
    </w:p>
    <w:p w14:paraId="7D02B219" w14:textId="77777777" w:rsidR="00ED6AB6" w:rsidRDefault="00ED6AB6" w:rsidP="00ED6AB6">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B7756ED" w14:textId="77777777" w:rsidR="00ED6AB6" w:rsidRDefault="00FD55A9" w:rsidP="00ED6AB6">
      <w:pPr>
        <w:numPr>
          <w:ilvl w:val="0"/>
          <w:numId w:val="560"/>
        </w:numPr>
        <w:spacing w:before="100" w:beforeAutospacing="1" w:after="100" w:afterAutospacing="1"/>
        <w:ind w:left="420"/>
        <w:rPr>
          <w:rFonts w:ascii="Nunito Sans" w:hAnsi="Nunito Sans"/>
          <w:color w:val="000000"/>
          <w:sz w:val="21"/>
          <w:szCs w:val="21"/>
        </w:rPr>
      </w:pPr>
      <w:hyperlink r:id="rId12" w:anchor="Components-of-a-jigsaw-puzzle" w:history="1">
        <w:r w:rsidR="00ED6AB6">
          <w:rPr>
            <w:rStyle w:val="Hyperlink"/>
            <w:rFonts w:ascii="Nunito Sans" w:hAnsi="Nunito Sans"/>
            <w:color w:val="000000"/>
            <w:sz w:val="21"/>
            <w:szCs w:val="21"/>
            <w:u w:val="none"/>
          </w:rPr>
          <w:t>Components of a jigsaw puzzle</w:t>
        </w:r>
      </w:hyperlink>
    </w:p>
    <w:p w14:paraId="5C4EA6E0"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3" w:anchor="Side" w:history="1">
        <w:r w:rsidR="00ED6AB6">
          <w:rPr>
            <w:rStyle w:val="Hyperlink"/>
            <w:rFonts w:ascii="Nunito Sans" w:hAnsi="Nunito Sans"/>
            <w:color w:val="000000"/>
            <w:sz w:val="21"/>
            <w:szCs w:val="21"/>
            <w:u w:val="none"/>
          </w:rPr>
          <w:t>Side</w:t>
        </w:r>
      </w:hyperlink>
    </w:p>
    <w:p w14:paraId="5064C50D"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4" w:anchor="Piece" w:history="1">
        <w:r w:rsidR="00ED6AB6">
          <w:rPr>
            <w:rStyle w:val="Hyperlink"/>
            <w:rFonts w:ascii="Nunito Sans" w:hAnsi="Nunito Sans"/>
            <w:color w:val="000000"/>
            <w:sz w:val="21"/>
            <w:szCs w:val="21"/>
            <w:u w:val="none"/>
          </w:rPr>
          <w:t>Piece</w:t>
        </w:r>
      </w:hyperlink>
    </w:p>
    <w:p w14:paraId="44E87038"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5" w:anchor="Puzzle" w:history="1">
        <w:r w:rsidR="00ED6AB6">
          <w:rPr>
            <w:rStyle w:val="Hyperlink"/>
            <w:rFonts w:ascii="Nunito Sans" w:hAnsi="Nunito Sans"/>
            <w:color w:val="000000"/>
            <w:sz w:val="21"/>
            <w:szCs w:val="21"/>
            <w:u w:val="none"/>
          </w:rPr>
          <w:t>Puzzle</w:t>
        </w:r>
      </w:hyperlink>
    </w:p>
    <w:p w14:paraId="2425EEC9"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6" w:anchor="Puzzle-solver" w:history="1">
        <w:r w:rsidR="00ED6AB6">
          <w:rPr>
            <w:rStyle w:val="Hyperlink"/>
            <w:rFonts w:ascii="Nunito Sans" w:hAnsi="Nunito Sans"/>
            <w:color w:val="000000"/>
            <w:sz w:val="21"/>
            <w:szCs w:val="21"/>
            <w:u w:val="none"/>
          </w:rPr>
          <w:t>Puzzle solver</w:t>
        </w:r>
      </w:hyperlink>
    </w:p>
    <w:p w14:paraId="5E4651B6"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7" w:anchor="Edge-enumeration" w:history="1">
        <w:r w:rsidR="00ED6AB6">
          <w:rPr>
            <w:rStyle w:val="Hyperlink"/>
            <w:rFonts w:ascii="Nunito Sans" w:hAnsi="Nunito Sans"/>
            <w:color w:val="000000"/>
            <w:sz w:val="21"/>
            <w:szCs w:val="21"/>
            <w:u w:val="none"/>
          </w:rPr>
          <w:t>Edge enumeration</w:t>
        </w:r>
      </w:hyperlink>
    </w:p>
    <w:p w14:paraId="4AB991E7" w14:textId="77777777" w:rsidR="00ED6AB6" w:rsidRDefault="00FD55A9" w:rsidP="00ED6AB6">
      <w:pPr>
        <w:numPr>
          <w:ilvl w:val="0"/>
          <w:numId w:val="560"/>
        </w:numPr>
        <w:spacing w:before="100" w:beforeAutospacing="1" w:after="100" w:afterAutospacing="1"/>
        <w:ind w:left="420"/>
        <w:rPr>
          <w:rFonts w:ascii="Nunito Sans" w:hAnsi="Nunito Sans"/>
          <w:color w:val="000000"/>
          <w:sz w:val="21"/>
          <w:szCs w:val="21"/>
        </w:rPr>
      </w:pPr>
      <w:hyperlink r:id="rId18" w:anchor="Relationship-between-the-classes" w:history="1">
        <w:r w:rsidR="00ED6AB6">
          <w:rPr>
            <w:rStyle w:val="Hyperlink"/>
            <w:rFonts w:ascii="Nunito Sans" w:hAnsi="Nunito Sans"/>
            <w:color w:val="000000"/>
            <w:sz w:val="21"/>
            <w:szCs w:val="21"/>
            <w:u w:val="none"/>
          </w:rPr>
          <w:t>Relationship between the classes</w:t>
        </w:r>
      </w:hyperlink>
    </w:p>
    <w:p w14:paraId="4C1F1C24"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19" w:anchor="Association" w:history="1">
        <w:r w:rsidR="00ED6AB6">
          <w:rPr>
            <w:rStyle w:val="Hyperlink"/>
            <w:rFonts w:ascii="Nunito Sans" w:hAnsi="Nunito Sans"/>
            <w:color w:val="000000"/>
            <w:sz w:val="21"/>
            <w:szCs w:val="21"/>
            <w:u w:val="none"/>
          </w:rPr>
          <w:t>Association</w:t>
        </w:r>
      </w:hyperlink>
    </w:p>
    <w:p w14:paraId="60876705" w14:textId="77777777" w:rsidR="00ED6AB6" w:rsidRDefault="00FD55A9" w:rsidP="00ED6AB6">
      <w:pPr>
        <w:numPr>
          <w:ilvl w:val="1"/>
          <w:numId w:val="560"/>
        </w:numPr>
        <w:spacing w:before="100" w:beforeAutospacing="1" w:after="100" w:afterAutospacing="1"/>
        <w:ind w:left="840"/>
        <w:rPr>
          <w:rFonts w:ascii="Nunito Sans" w:hAnsi="Nunito Sans"/>
          <w:color w:val="000000"/>
          <w:sz w:val="21"/>
          <w:szCs w:val="21"/>
        </w:rPr>
      </w:pPr>
      <w:hyperlink r:id="rId20" w:anchor="Composition" w:history="1">
        <w:r w:rsidR="00ED6AB6">
          <w:rPr>
            <w:rStyle w:val="Hyperlink"/>
            <w:rFonts w:ascii="Nunito Sans" w:hAnsi="Nunito Sans"/>
            <w:color w:val="000000"/>
            <w:sz w:val="21"/>
            <w:szCs w:val="21"/>
            <w:u w:val="none"/>
          </w:rPr>
          <w:t>Composition</w:t>
        </w:r>
      </w:hyperlink>
    </w:p>
    <w:p w14:paraId="458811C5" w14:textId="77777777" w:rsidR="00ED6AB6" w:rsidRDefault="00FD55A9" w:rsidP="00ED6AB6">
      <w:pPr>
        <w:numPr>
          <w:ilvl w:val="0"/>
          <w:numId w:val="560"/>
        </w:numPr>
        <w:spacing w:before="100" w:beforeAutospacing="1" w:after="100" w:afterAutospacing="1"/>
        <w:ind w:left="420"/>
        <w:rPr>
          <w:rFonts w:ascii="Nunito Sans" w:hAnsi="Nunito Sans"/>
          <w:color w:val="000000"/>
          <w:sz w:val="21"/>
          <w:szCs w:val="21"/>
        </w:rPr>
      </w:pPr>
      <w:hyperlink r:id="rId21" w:anchor="Class-diagram-for-the-jigsaw-puzzle" w:history="1">
        <w:r w:rsidR="00ED6AB6">
          <w:rPr>
            <w:rStyle w:val="Hyperlink"/>
            <w:rFonts w:ascii="Nunito Sans" w:hAnsi="Nunito Sans"/>
            <w:color w:val="000000"/>
            <w:sz w:val="21"/>
            <w:szCs w:val="21"/>
            <w:u w:val="none"/>
          </w:rPr>
          <w:t>Class diagram for the jigsaw puzzle</w:t>
        </w:r>
      </w:hyperlink>
    </w:p>
    <w:p w14:paraId="101E7C13" w14:textId="77777777" w:rsidR="00ED6AB6" w:rsidRDefault="00FD55A9" w:rsidP="00ED6AB6">
      <w:pPr>
        <w:numPr>
          <w:ilvl w:val="0"/>
          <w:numId w:val="560"/>
        </w:numPr>
        <w:spacing w:before="100" w:beforeAutospacing="1" w:after="100" w:afterAutospacing="1"/>
        <w:ind w:left="420"/>
        <w:rPr>
          <w:rFonts w:ascii="Nunito Sans" w:hAnsi="Nunito Sans"/>
          <w:color w:val="000000"/>
          <w:sz w:val="21"/>
          <w:szCs w:val="21"/>
        </w:rPr>
      </w:pPr>
      <w:hyperlink r:id="rId22" w:anchor="Design-pattern" w:history="1">
        <w:r w:rsidR="00ED6AB6">
          <w:rPr>
            <w:rStyle w:val="Hyperlink"/>
            <w:rFonts w:ascii="Nunito Sans" w:hAnsi="Nunito Sans"/>
            <w:color w:val="000000"/>
            <w:sz w:val="21"/>
            <w:szCs w:val="21"/>
            <w:u w:val="none"/>
          </w:rPr>
          <w:t>Design pattern</w:t>
        </w:r>
      </w:hyperlink>
    </w:p>
    <w:p w14:paraId="7C8A9FA5" w14:textId="77777777" w:rsidR="00ED6AB6" w:rsidRDefault="00FD55A9" w:rsidP="00ED6AB6">
      <w:pPr>
        <w:numPr>
          <w:ilvl w:val="0"/>
          <w:numId w:val="560"/>
        </w:numPr>
        <w:spacing w:before="100" w:beforeAutospacing="1" w:after="100" w:afterAutospacing="1"/>
        <w:ind w:left="420"/>
        <w:rPr>
          <w:rFonts w:ascii="Nunito Sans" w:hAnsi="Nunito Sans"/>
          <w:color w:val="000000"/>
          <w:sz w:val="21"/>
          <w:szCs w:val="21"/>
        </w:rPr>
      </w:pPr>
      <w:hyperlink r:id="rId23" w:anchor="Additional-requirements" w:history="1">
        <w:r w:rsidR="00ED6AB6">
          <w:rPr>
            <w:rStyle w:val="Hyperlink"/>
            <w:rFonts w:ascii="Nunito Sans" w:hAnsi="Nunito Sans"/>
            <w:color w:val="000000"/>
            <w:sz w:val="21"/>
            <w:szCs w:val="21"/>
            <w:u w:val="none"/>
          </w:rPr>
          <w:t>Additional requirements</w:t>
        </w:r>
      </w:hyperlink>
    </w:p>
    <w:p w14:paraId="6D1B665D"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identify and design the classes, abstract classes, and interfaces based on the requirements that we have previously gathered from the interviewer in our jigsaw puzzle.</w:t>
      </w:r>
    </w:p>
    <w:p w14:paraId="4F32ED81" w14:textId="77777777" w:rsidR="00ED6AB6" w:rsidRDefault="00ED6AB6" w:rsidP="00ED6AB6">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a jigsaw puzzle</w:t>
      </w:r>
    </w:p>
    <w:p w14:paraId="6FCE411B"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 should design the jigsaw puzzle using a bottom-up approach.</w:t>
      </w:r>
    </w:p>
    <w:p w14:paraId="56A4A171" w14:textId="77777777" w:rsidR="00ED6AB6" w:rsidRDefault="00ED6AB6" w:rsidP="00ED6AB6">
      <w:pPr>
        <w:pStyle w:val="Heading3"/>
        <w:spacing w:before="300" w:after="150"/>
        <w:rPr>
          <w:rFonts w:ascii="Nunito Sans" w:hAnsi="Nunito Sans"/>
          <w:color w:val="000000"/>
          <w:spacing w:val="6"/>
          <w:sz w:val="27"/>
          <w:szCs w:val="27"/>
        </w:rPr>
      </w:pPr>
      <w:r>
        <w:rPr>
          <w:rFonts w:ascii="Nunito Sans" w:hAnsi="Nunito Sans"/>
          <w:color w:val="000000"/>
          <w:spacing w:val="6"/>
        </w:rPr>
        <w:t>Side</w:t>
      </w:r>
    </w:p>
    <w:p w14:paraId="04D256D4"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eastAsiaTheme="majorEastAsia" w:hAnsi="Nunito Sans"/>
          <w:color w:val="000000"/>
          <w:sz w:val="21"/>
          <w:szCs w:val="21"/>
        </w:rPr>
        <w:t> </w:t>
      </w:r>
      <w:r>
        <w:rPr>
          <w:rStyle w:val="HTMLCode"/>
          <w:rFonts w:ascii="Menlo" w:hAnsi="Menlo" w:cs="Menlo"/>
          <w:color w:val="C7254E"/>
          <w:shd w:val="clear" w:color="auto" w:fill="F9F2F4"/>
        </w:rPr>
        <w:t>Side</w:t>
      </w:r>
      <w:r>
        <w:rPr>
          <w:rStyle w:val="apple-converted-space"/>
          <w:rFonts w:ascii="Nunito Sans" w:eastAsiaTheme="majorEastAsia" w:hAnsi="Nunito Sans"/>
          <w:color w:val="000000"/>
          <w:sz w:val="21"/>
          <w:szCs w:val="21"/>
        </w:rPr>
        <w:t> </w:t>
      </w:r>
      <w:r>
        <w:rPr>
          <w:rFonts w:ascii="Nunito Sans" w:hAnsi="Nunito Sans"/>
          <w:color w:val="000000"/>
          <w:sz w:val="21"/>
          <w:szCs w:val="21"/>
        </w:rPr>
        <w:t>class represents the shape of our jigsaw piece and whether it contains an indentation, extrusion, or flat edge. The UML representation of the class is shown below:</w:t>
      </w:r>
    </w:p>
    <w:p w14:paraId="32BD6A42" w14:textId="0832F41D"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lastRenderedPageBreak/>
        <w:drawing>
          <wp:inline distT="0" distB="0" distL="0" distR="0" wp14:anchorId="25CBA42D" wp14:editId="220B49D9">
            <wp:extent cx="5943600" cy="3919855"/>
            <wp:effectExtent l="0" t="0" r="0" b="4445"/>
            <wp:docPr id="73486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67004" name="Picture 1" descr="A screenshot of a computer&#10;&#10;Description automatically generated"/>
                    <pic:cNvPicPr/>
                  </pic:nvPicPr>
                  <pic:blipFill>
                    <a:blip r:embed="rId24"/>
                    <a:stretch>
                      <a:fillRect/>
                    </a:stretch>
                  </pic:blipFill>
                  <pic:spPr>
                    <a:xfrm>
                      <a:off x="0" y="0"/>
                      <a:ext cx="5943600" cy="3919855"/>
                    </a:xfrm>
                    <a:prstGeom prst="rect">
                      <a:avLst/>
                    </a:prstGeom>
                  </pic:spPr>
                </pic:pic>
              </a:graphicData>
            </a:graphic>
          </wp:inline>
        </w:drawing>
      </w:r>
    </w:p>
    <w:p w14:paraId="3A7A1023" w14:textId="7BA807F9"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drawing>
          <wp:inline distT="0" distB="0" distL="0" distR="0" wp14:anchorId="7846C33B" wp14:editId="76EF1A78">
            <wp:extent cx="5943600" cy="3919855"/>
            <wp:effectExtent l="0" t="0" r="0" b="4445"/>
            <wp:docPr id="1260344052"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052" name="Picture 1" descr="A screenshot of a puzzle&#10;&#10;Description automatically generated"/>
                    <pic:cNvPicPr/>
                  </pic:nvPicPr>
                  <pic:blipFill>
                    <a:blip r:embed="rId25"/>
                    <a:stretch>
                      <a:fillRect/>
                    </a:stretch>
                  </pic:blipFill>
                  <pic:spPr>
                    <a:xfrm>
                      <a:off x="0" y="0"/>
                      <a:ext cx="5943600" cy="3919855"/>
                    </a:xfrm>
                    <a:prstGeom prst="rect">
                      <a:avLst/>
                    </a:prstGeom>
                  </pic:spPr>
                </pic:pic>
              </a:graphicData>
            </a:graphic>
          </wp:inline>
        </w:drawing>
      </w:r>
    </w:p>
    <w:p w14:paraId="5A9F33AC" w14:textId="29C9C39D"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ab/>
      </w:r>
      <w:r w:rsidRPr="00ED6AB6">
        <w:rPr>
          <w:rFonts w:ascii="Nunito Sans" w:hAnsi="Nunito Sans"/>
          <w:noProof/>
          <w:color w:val="000000"/>
          <w:sz w:val="21"/>
          <w:szCs w:val="21"/>
        </w:rPr>
        <w:drawing>
          <wp:inline distT="0" distB="0" distL="0" distR="0" wp14:anchorId="3C6214BC" wp14:editId="38547C84">
            <wp:extent cx="5943600" cy="3919855"/>
            <wp:effectExtent l="0" t="0" r="0" b="4445"/>
            <wp:docPr id="1406263202"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3202" name="Picture 1" descr="A screenshot of a puzzle&#10;&#10;Description automatically generated"/>
                    <pic:cNvPicPr/>
                  </pic:nvPicPr>
                  <pic:blipFill>
                    <a:blip r:embed="rId26"/>
                    <a:stretch>
                      <a:fillRect/>
                    </a:stretch>
                  </pic:blipFill>
                  <pic:spPr>
                    <a:xfrm>
                      <a:off x="0" y="0"/>
                      <a:ext cx="5943600" cy="3919855"/>
                    </a:xfrm>
                    <a:prstGeom prst="rect">
                      <a:avLst/>
                    </a:prstGeom>
                  </pic:spPr>
                </pic:pic>
              </a:graphicData>
            </a:graphic>
          </wp:inline>
        </w:drawing>
      </w:r>
    </w:p>
    <w:p w14:paraId="692C74AE" w14:textId="28DBE8AA"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drawing>
          <wp:inline distT="0" distB="0" distL="0" distR="0" wp14:anchorId="17797E87" wp14:editId="44107A70">
            <wp:extent cx="5943600" cy="3919855"/>
            <wp:effectExtent l="0" t="0" r="0" b="4445"/>
            <wp:docPr id="790860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0096" name="Picture 1" descr="A screenshot of a computer&#10;&#10;Description automatically generated"/>
                    <pic:cNvPicPr/>
                  </pic:nvPicPr>
                  <pic:blipFill>
                    <a:blip r:embed="rId27"/>
                    <a:stretch>
                      <a:fillRect/>
                    </a:stretch>
                  </pic:blipFill>
                  <pic:spPr>
                    <a:xfrm>
                      <a:off x="0" y="0"/>
                      <a:ext cx="5943600" cy="3919855"/>
                    </a:xfrm>
                    <a:prstGeom prst="rect">
                      <a:avLst/>
                    </a:prstGeom>
                  </pic:spPr>
                </pic:pic>
              </a:graphicData>
            </a:graphic>
          </wp:inline>
        </w:drawing>
      </w:r>
    </w:p>
    <w:p w14:paraId="7C294E41" w14:textId="69792DB1"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lastRenderedPageBreak/>
        <w:drawing>
          <wp:inline distT="0" distB="0" distL="0" distR="0" wp14:anchorId="68DACBCB" wp14:editId="44546BF8">
            <wp:extent cx="5943600" cy="3919855"/>
            <wp:effectExtent l="0" t="0" r="0" b="4445"/>
            <wp:docPr id="781821362" name="Picture 1" descr="A diagram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21362" name="Picture 1" descr="A diagram of a jigsaw puzzle&#10;&#10;Description automatically generated"/>
                    <pic:cNvPicPr/>
                  </pic:nvPicPr>
                  <pic:blipFill>
                    <a:blip r:embed="rId28"/>
                    <a:stretch>
                      <a:fillRect/>
                    </a:stretch>
                  </pic:blipFill>
                  <pic:spPr>
                    <a:xfrm>
                      <a:off x="0" y="0"/>
                      <a:ext cx="5943600" cy="3919855"/>
                    </a:xfrm>
                    <a:prstGeom prst="rect">
                      <a:avLst/>
                    </a:prstGeom>
                  </pic:spPr>
                </pic:pic>
              </a:graphicData>
            </a:graphic>
          </wp:inline>
        </w:drawing>
      </w:r>
    </w:p>
    <w:p w14:paraId="367F4339" w14:textId="79D1278B"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drawing>
          <wp:inline distT="0" distB="0" distL="0" distR="0" wp14:anchorId="67E6E865" wp14:editId="6F467113">
            <wp:extent cx="5943600" cy="3919855"/>
            <wp:effectExtent l="0" t="0" r="0" b="4445"/>
            <wp:docPr id="2103800659"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0659" name="Picture 1" descr="A screenshot of a puzzle&#10;&#10;Description automatically generated"/>
                    <pic:cNvPicPr/>
                  </pic:nvPicPr>
                  <pic:blipFill>
                    <a:blip r:embed="rId29"/>
                    <a:stretch>
                      <a:fillRect/>
                    </a:stretch>
                  </pic:blipFill>
                  <pic:spPr>
                    <a:xfrm>
                      <a:off x="0" y="0"/>
                      <a:ext cx="5943600" cy="3919855"/>
                    </a:xfrm>
                    <a:prstGeom prst="rect">
                      <a:avLst/>
                    </a:prstGeom>
                  </pic:spPr>
                </pic:pic>
              </a:graphicData>
            </a:graphic>
          </wp:inline>
        </w:drawing>
      </w:r>
    </w:p>
    <w:p w14:paraId="2BB310E7" w14:textId="77777777" w:rsidR="00ED6AB6" w:rsidRPr="00ED6AB6" w:rsidRDefault="00ED6AB6" w:rsidP="00ED6AB6">
      <w:pPr>
        <w:spacing w:before="240" w:after="240"/>
        <w:rPr>
          <w:rFonts w:ascii="Times New Roman" w:eastAsia="Times New Roman" w:hAnsi="Times New Roman" w:cs="Times New Roman"/>
          <w:kern w:val="0"/>
          <w14:ligatures w14:val="none"/>
        </w:rPr>
      </w:pPr>
      <w:r w:rsidRPr="00ED6AB6">
        <w:rPr>
          <w:rFonts w:ascii="Times New Roman" w:eastAsia="Times New Roman" w:hAnsi="Times New Roman" w:cs="Times New Roman"/>
          <w:kern w:val="0"/>
          <w14:ligatures w14:val="none"/>
        </w:rPr>
        <w:lastRenderedPageBreak/>
        <w:t>We have completed the class diagram of the jigsaw puzzle according to the requirements. Now, let’s write the code for our designed classes in some of the most popular languages.</w:t>
      </w:r>
    </w:p>
    <w:p w14:paraId="0F9C382D" w14:textId="77777777" w:rsidR="00ED6AB6" w:rsidRPr="00ED6AB6" w:rsidRDefault="00ED6AB6" w:rsidP="00ED6AB6">
      <w:pPr>
        <w:rPr>
          <w:rFonts w:ascii="Times New Roman" w:eastAsia="Times New Roman" w:hAnsi="Times New Roman" w:cs="Times New Roman"/>
          <w:kern w:val="0"/>
          <w14:ligatures w14:val="none"/>
        </w:rPr>
      </w:pPr>
    </w:p>
    <w:p w14:paraId="75C8CDFF" w14:textId="77777777" w:rsidR="00ED6AB6" w:rsidRDefault="00ED6AB6" w:rsidP="00ED6AB6">
      <w:pPr>
        <w:pStyle w:val="Heading1"/>
        <w:rPr>
          <w:rFonts w:ascii="Nunito Sans" w:hAnsi="Nunito Sans"/>
          <w:spacing w:val="-6"/>
        </w:rPr>
      </w:pPr>
      <w:r>
        <w:rPr>
          <w:rFonts w:ascii="Nunito Sans" w:hAnsi="Nunito Sans"/>
          <w:spacing w:val="-6"/>
        </w:rPr>
        <w:t>Code of Jigsaw Puzzle</w:t>
      </w:r>
    </w:p>
    <w:p w14:paraId="33939BB0" w14:textId="77777777" w:rsidR="00ED6AB6" w:rsidRDefault="00ED6AB6" w:rsidP="00ED6AB6">
      <w:pPr>
        <w:pStyle w:val="body-medium"/>
        <w:spacing w:before="0" w:beforeAutospacing="0" w:after="150" w:afterAutospacing="0"/>
        <w:rPr>
          <w:rFonts w:ascii="Nunito Sans" w:hAnsi="Nunito Sans"/>
        </w:rPr>
      </w:pPr>
      <w:r>
        <w:rPr>
          <w:rFonts w:ascii="Nunito Sans" w:hAnsi="Nunito Sans"/>
        </w:rPr>
        <w:t>Write the object-oriented code to implement the design of the jigsaw problem.</w:t>
      </w:r>
    </w:p>
    <w:p w14:paraId="40C86B1B" w14:textId="77777777" w:rsidR="00ED6AB6" w:rsidRDefault="00ED6AB6" w:rsidP="00ED6AB6">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63C1BF2D" w14:textId="77777777" w:rsidR="00ED6AB6" w:rsidRDefault="00FD55A9" w:rsidP="00ED6AB6">
      <w:pPr>
        <w:numPr>
          <w:ilvl w:val="0"/>
          <w:numId w:val="561"/>
        </w:numPr>
        <w:spacing w:before="100" w:beforeAutospacing="1" w:after="100" w:afterAutospacing="1"/>
        <w:ind w:left="420"/>
        <w:rPr>
          <w:rFonts w:ascii="Nunito Sans" w:hAnsi="Nunito Sans"/>
        </w:rPr>
      </w:pPr>
      <w:hyperlink r:id="rId30" w:anchor="Jigsaw-puzzle" w:history="1">
        <w:r w:rsidR="00ED6AB6">
          <w:rPr>
            <w:rStyle w:val="Hyperlink"/>
            <w:rFonts w:ascii="Nunito Sans" w:hAnsi="Nunito Sans"/>
            <w:color w:val="000000"/>
            <w:u w:val="none"/>
          </w:rPr>
          <w:t>Jigsaw puzzle</w:t>
        </w:r>
      </w:hyperlink>
    </w:p>
    <w:p w14:paraId="1AD00F6B" w14:textId="77777777" w:rsidR="00ED6AB6" w:rsidRDefault="00FD55A9" w:rsidP="00ED6AB6">
      <w:pPr>
        <w:numPr>
          <w:ilvl w:val="1"/>
          <w:numId w:val="561"/>
        </w:numPr>
        <w:spacing w:before="100" w:beforeAutospacing="1" w:after="100" w:afterAutospacing="1"/>
        <w:ind w:left="840"/>
        <w:rPr>
          <w:rFonts w:ascii="Nunito Sans" w:hAnsi="Nunito Sans"/>
        </w:rPr>
      </w:pPr>
      <w:hyperlink r:id="rId31" w:anchor="Enumerations" w:history="1">
        <w:r w:rsidR="00ED6AB6">
          <w:rPr>
            <w:rStyle w:val="Hyperlink"/>
            <w:rFonts w:ascii="Nunito Sans" w:hAnsi="Nunito Sans"/>
            <w:color w:val="000000"/>
            <w:u w:val="none"/>
          </w:rPr>
          <w:t>Enumerations</w:t>
        </w:r>
      </w:hyperlink>
    </w:p>
    <w:p w14:paraId="3AEC4F31" w14:textId="77777777" w:rsidR="00ED6AB6" w:rsidRDefault="00FD55A9" w:rsidP="00ED6AB6">
      <w:pPr>
        <w:numPr>
          <w:ilvl w:val="1"/>
          <w:numId w:val="561"/>
        </w:numPr>
        <w:spacing w:before="100" w:beforeAutospacing="1" w:after="100" w:afterAutospacing="1"/>
        <w:ind w:left="840"/>
        <w:rPr>
          <w:rFonts w:ascii="Nunito Sans" w:hAnsi="Nunito Sans"/>
        </w:rPr>
      </w:pPr>
      <w:hyperlink r:id="rId32" w:anchor="Side" w:history="1">
        <w:r w:rsidR="00ED6AB6">
          <w:rPr>
            <w:rStyle w:val="Hyperlink"/>
            <w:rFonts w:ascii="Nunito Sans" w:hAnsi="Nunito Sans"/>
            <w:color w:val="000000"/>
            <w:u w:val="none"/>
          </w:rPr>
          <w:t>Side</w:t>
        </w:r>
        <w:r w:rsidR="00ED6AB6">
          <w:rPr>
            <w:rStyle w:val="apple-converted-space"/>
            <w:rFonts w:ascii="Nunito Sans" w:hAnsi="Nunito Sans"/>
            <w:color w:val="000000"/>
          </w:rPr>
          <w:t> </w:t>
        </w:r>
      </w:hyperlink>
    </w:p>
    <w:p w14:paraId="16A6E40B" w14:textId="77777777" w:rsidR="00ED6AB6" w:rsidRDefault="00FD55A9" w:rsidP="00ED6AB6">
      <w:pPr>
        <w:numPr>
          <w:ilvl w:val="1"/>
          <w:numId w:val="561"/>
        </w:numPr>
        <w:spacing w:before="100" w:beforeAutospacing="1" w:after="100" w:afterAutospacing="1"/>
        <w:ind w:left="840"/>
        <w:rPr>
          <w:rFonts w:ascii="Nunito Sans" w:hAnsi="Nunito Sans"/>
        </w:rPr>
      </w:pPr>
      <w:hyperlink r:id="rId33" w:anchor="Piece" w:history="1">
        <w:r w:rsidR="00ED6AB6">
          <w:rPr>
            <w:rStyle w:val="Hyperlink"/>
            <w:rFonts w:ascii="Nunito Sans" w:hAnsi="Nunito Sans"/>
            <w:color w:val="000000"/>
            <w:u w:val="none"/>
          </w:rPr>
          <w:t>Piece</w:t>
        </w:r>
      </w:hyperlink>
    </w:p>
    <w:p w14:paraId="1B873A4A" w14:textId="77777777" w:rsidR="00ED6AB6" w:rsidRDefault="00FD55A9" w:rsidP="00ED6AB6">
      <w:pPr>
        <w:numPr>
          <w:ilvl w:val="1"/>
          <w:numId w:val="561"/>
        </w:numPr>
        <w:spacing w:before="100" w:beforeAutospacing="1" w:after="100" w:afterAutospacing="1"/>
        <w:ind w:left="840"/>
        <w:rPr>
          <w:rFonts w:ascii="Nunito Sans" w:hAnsi="Nunito Sans"/>
        </w:rPr>
      </w:pPr>
      <w:hyperlink r:id="rId34" w:anchor="Puzzle" w:history="1">
        <w:r w:rsidR="00ED6AB6">
          <w:rPr>
            <w:rStyle w:val="Hyperlink"/>
            <w:rFonts w:ascii="Nunito Sans" w:hAnsi="Nunito Sans"/>
            <w:color w:val="000000"/>
            <w:u w:val="none"/>
          </w:rPr>
          <w:t>Puzzle</w:t>
        </w:r>
      </w:hyperlink>
    </w:p>
    <w:p w14:paraId="2DD3D684" w14:textId="77777777" w:rsidR="00ED6AB6" w:rsidRDefault="00FD55A9" w:rsidP="00ED6AB6">
      <w:pPr>
        <w:numPr>
          <w:ilvl w:val="1"/>
          <w:numId w:val="561"/>
        </w:numPr>
        <w:spacing w:before="100" w:beforeAutospacing="1" w:after="100" w:afterAutospacing="1"/>
        <w:ind w:left="840"/>
        <w:rPr>
          <w:rFonts w:ascii="Nunito Sans" w:hAnsi="Nunito Sans"/>
        </w:rPr>
      </w:pPr>
      <w:hyperlink r:id="rId35" w:anchor="Puzzle-solver" w:history="1">
        <w:r w:rsidR="00ED6AB6">
          <w:rPr>
            <w:rStyle w:val="Hyperlink"/>
            <w:rFonts w:ascii="Nunito Sans" w:hAnsi="Nunito Sans"/>
            <w:color w:val="000000"/>
            <w:u w:val="none"/>
          </w:rPr>
          <w:t>Puzzle solver</w:t>
        </w:r>
      </w:hyperlink>
    </w:p>
    <w:p w14:paraId="32D9512F" w14:textId="77777777" w:rsidR="00ED6AB6" w:rsidRDefault="00FD55A9" w:rsidP="00ED6AB6">
      <w:pPr>
        <w:numPr>
          <w:ilvl w:val="0"/>
          <w:numId w:val="561"/>
        </w:numPr>
        <w:spacing w:before="100" w:beforeAutospacing="1" w:after="100" w:afterAutospacing="1"/>
        <w:ind w:left="420"/>
        <w:rPr>
          <w:rFonts w:ascii="Nunito Sans" w:hAnsi="Nunito Sans"/>
        </w:rPr>
      </w:pPr>
      <w:hyperlink r:id="rId36" w:anchor="Wrapping-up" w:history="1">
        <w:r w:rsidR="00ED6AB6">
          <w:rPr>
            <w:rStyle w:val="Hyperlink"/>
            <w:rFonts w:ascii="Nunito Sans" w:hAnsi="Nunito Sans"/>
            <w:color w:val="000000"/>
            <w:u w:val="none"/>
          </w:rPr>
          <w:t>Wrapping up</w:t>
        </w:r>
      </w:hyperlink>
    </w:p>
    <w:p w14:paraId="560C39A3"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gone over the different aspects of the jigsaw puzzle and observed the attributes attached to the problem using various UML diagrams. Let’s explore the more practical side of things, where we will work on implementing the jigsaw puzzle using multiple languages. This is usually the last step in an object-oriented design interview process.</w:t>
      </w:r>
    </w:p>
    <w:p w14:paraId="2E0BF995"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jigsaw puzzle:</w:t>
      </w:r>
    </w:p>
    <w:p w14:paraId="1C729B07" w14:textId="77777777" w:rsidR="00ED6AB6" w:rsidRDefault="00ED6AB6" w:rsidP="00ED6AB6">
      <w:pPr>
        <w:pStyle w:val="NormalWeb"/>
        <w:numPr>
          <w:ilvl w:val="0"/>
          <w:numId w:val="562"/>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73B22379" w14:textId="77777777" w:rsidR="00ED6AB6" w:rsidRDefault="00ED6AB6" w:rsidP="00ED6AB6">
      <w:pPr>
        <w:pStyle w:val="NormalWeb"/>
        <w:numPr>
          <w:ilvl w:val="0"/>
          <w:numId w:val="562"/>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1407C12F" w14:textId="77777777" w:rsidR="00ED6AB6" w:rsidRDefault="00ED6AB6" w:rsidP="00ED6AB6">
      <w:pPr>
        <w:pStyle w:val="NormalWeb"/>
        <w:numPr>
          <w:ilvl w:val="0"/>
          <w:numId w:val="562"/>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088AF507" w14:textId="77777777" w:rsidR="00ED6AB6" w:rsidRDefault="00ED6AB6" w:rsidP="00ED6AB6">
      <w:pPr>
        <w:pStyle w:val="NormalWeb"/>
        <w:numPr>
          <w:ilvl w:val="0"/>
          <w:numId w:val="562"/>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55E6D5EC" w14:textId="77777777" w:rsidR="00ED6AB6" w:rsidRDefault="00ED6AB6" w:rsidP="00ED6AB6">
      <w:pPr>
        <w:pStyle w:val="NormalWeb"/>
        <w:numPr>
          <w:ilvl w:val="0"/>
          <w:numId w:val="562"/>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13A9AA69" w14:textId="77777777" w:rsidR="00ED6AB6" w:rsidRDefault="00ED6AB6" w:rsidP="00ED6AB6">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Jigsaw puzzle</w:t>
      </w:r>
    </w:p>
    <w:p w14:paraId="6EFB324B"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we’ll provide the skeleton code of the classes designed in the class diagram lesson.</w:t>
      </w:r>
    </w:p>
    <w:p w14:paraId="35C55145" w14:textId="77777777" w:rsidR="00ED6AB6" w:rsidRDefault="00ED6AB6" w:rsidP="00ED6AB6">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6DCB9ECD" w14:textId="77777777" w:rsidR="00ED6AB6" w:rsidRDefault="00ED6AB6" w:rsidP="00ED6AB6">
      <w:pPr>
        <w:pStyle w:val="Heading3"/>
        <w:spacing w:before="300" w:after="150"/>
        <w:rPr>
          <w:rFonts w:ascii="Nunito Sans" w:hAnsi="Nunito Sans"/>
          <w:color w:val="000000"/>
          <w:spacing w:val="6"/>
          <w:sz w:val="27"/>
          <w:szCs w:val="27"/>
        </w:rPr>
      </w:pPr>
      <w:r>
        <w:rPr>
          <w:rFonts w:ascii="Nunito Sans" w:hAnsi="Nunito Sans"/>
          <w:color w:val="000000"/>
          <w:spacing w:val="6"/>
        </w:rPr>
        <w:lastRenderedPageBreak/>
        <w:t>Enumerations</w:t>
      </w:r>
    </w:p>
    <w:p w14:paraId="37981D67" w14:textId="77777777" w:rsidR="00ED6AB6" w:rsidRDefault="00ED6AB6" w:rsidP="00ED6AB6">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code defines the</w:t>
      </w:r>
      <w:r>
        <w:rPr>
          <w:rStyle w:val="apple-converted-space"/>
          <w:rFonts w:ascii="Nunito Sans" w:hAnsi="Nunito Sans"/>
          <w:color w:val="000000"/>
          <w:sz w:val="21"/>
          <w:szCs w:val="21"/>
        </w:rPr>
        <w:t> </w:t>
      </w:r>
      <w:r>
        <w:rPr>
          <w:rStyle w:val="HTMLCode"/>
          <w:rFonts w:ascii="Menlo" w:hAnsi="Menlo" w:cs="Menlo"/>
          <w:color w:val="C7254E"/>
          <w:sz w:val="24"/>
          <w:szCs w:val="24"/>
          <w:shd w:val="clear" w:color="auto" w:fill="F9F2F4"/>
        </w:rPr>
        <w:t>Edge</w:t>
      </w:r>
      <w:r>
        <w:rPr>
          <w:rStyle w:val="apple-converted-space"/>
          <w:rFonts w:ascii="Nunito Sans" w:hAnsi="Nunito Sans"/>
          <w:color w:val="000000"/>
          <w:sz w:val="21"/>
          <w:szCs w:val="21"/>
        </w:rPr>
        <w:t> </w:t>
      </w:r>
      <w:proofErr w:type="spellStart"/>
      <w:r>
        <w:rPr>
          <w:rFonts w:ascii="Nunito Sans" w:hAnsi="Nunito Sans"/>
          <w:color w:val="000000"/>
          <w:sz w:val="21"/>
          <w:szCs w:val="21"/>
        </w:rPr>
        <w:t>enum</w:t>
      </w:r>
      <w:proofErr w:type="spellEnd"/>
      <w:r>
        <w:rPr>
          <w:rFonts w:ascii="Nunito Sans" w:hAnsi="Nunito Sans"/>
          <w:color w:val="000000"/>
          <w:sz w:val="21"/>
          <w:szCs w:val="21"/>
        </w:rPr>
        <w:t xml:space="preserve"> that represents the shape of the puzzle piece:</w:t>
      </w:r>
    </w:p>
    <w:p w14:paraId="61ACC6B7" w14:textId="77777777" w:rsidR="00ED6AB6" w:rsidRDefault="00ED6AB6" w:rsidP="00ED6AB6">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Nunito Sans" w:hAnsi="Nunito Sans"/>
          <w:color w:val="000000"/>
          <w:sz w:val="21"/>
          <w:szCs w:val="21"/>
        </w:rPr>
        <w:t> </w:t>
      </w:r>
      <w:proofErr w:type="spellStart"/>
      <w:r>
        <w:rPr>
          <w:rStyle w:val="HTMLCode"/>
          <w:rFonts w:ascii="Menlo" w:hAnsi="Menlo" w:cs="Menlo"/>
          <w:color w:val="C7254E"/>
          <w:sz w:val="24"/>
          <w:szCs w:val="24"/>
          <w:shd w:val="clear" w:color="auto" w:fill="F9F2F4"/>
        </w:rPr>
        <w:t>Object.freeze</w:t>
      </w:r>
      <w:proofErr w:type="spellEnd"/>
      <w:r>
        <w:rPr>
          <w:rStyle w:val="HTMLCode"/>
          <w:rFonts w:ascii="Menlo" w:hAnsi="Menlo" w:cs="Menlo"/>
          <w:color w:val="C7254E"/>
          <w:sz w:val="24"/>
          <w:szCs w:val="24"/>
          <w:shd w:val="clear" w:color="auto" w:fill="F9F2F4"/>
        </w:rPr>
        <w:t>()</w:t>
      </w:r>
      <w:r>
        <w:rPr>
          <w:rStyle w:val="apple-converted-space"/>
          <w:rFonts w:ascii="Nunito Sans" w:hAnsi="Nunito Sans"/>
          <w:color w:val="000000"/>
          <w:sz w:val="21"/>
          <w:szCs w:val="21"/>
        </w:rPr>
        <w:t> </w:t>
      </w:r>
      <w:r>
        <w:rPr>
          <w:rFonts w:ascii="Nunito Sans" w:hAnsi="Nunito Sans"/>
          <w:color w:val="000000"/>
          <w:sz w:val="21"/>
          <w:szCs w:val="21"/>
        </w:rPr>
        <w:t>method as an alternative that freezes an object and prevents further modifications.</w:t>
      </w:r>
    </w:p>
    <w:p w14:paraId="3C505391" w14:textId="77777777" w:rsidR="00ED6AB6" w:rsidRDefault="00ED6AB6" w:rsidP="00ED6AB6">
      <w:pPr>
        <w:rPr>
          <w:rFonts w:ascii="Nunito Sans" w:hAnsi="Nunito Sans"/>
        </w:rPr>
      </w:pPr>
    </w:p>
    <w:p w14:paraId="0216A49E"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proofErr w:type="spellStart"/>
      <w:r w:rsidRPr="00ED6AB6">
        <w:rPr>
          <w:rFonts w:ascii="Nunito Sans" w:eastAsia="Times New Roman" w:hAnsi="Nunito Sans" w:cs="Times New Roman"/>
          <w:color w:val="000000"/>
          <w:kern w:val="0"/>
          <w:sz w:val="21"/>
          <w:szCs w:val="21"/>
          <w:shd w:val="clear" w:color="auto" w:fill="FFFFFF"/>
          <w14:ligatures w14:val="none"/>
        </w:rPr>
        <w:t>enum</w:t>
      </w:r>
      <w:proofErr w:type="spellEnd"/>
      <w:r w:rsidRPr="00ED6AB6">
        <w:rPr>
          <w:rFonts w:ascii="Nunito Sans" w:eastAsia="Times New Roman" w:hAnsi="Nunito Sans" w:cs="Times New Roman"/>
          <w:color w:val="000000"/>
          <w:kern w:val="0"/>
          <w:sz w:val="21"/>
          <w:szCs w:val="21"/>
          <w:shd w:val="clear" w:color="auto" w:fill="FFFFFF"/>
          <w14:ligatures w14:val="none"/>
        </w:rPr>
        <w:t xml:space="preserve"> Edge {</w:t>
      </w:r>
    </w:p>
    <w:p w14:paraId="39B5EF1B"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r w:rsidRPr="00ED6AB6">
        <w:rPr>
          <w:rFonts w:ascii="Nunito Sans" w:eastAsia="Times New Roman" w:hAnsi="Nunito Sans" w:cs="Times New Roman"/>
          <w:color w:val="000000"/>
          <w:kern w:val="0"/>
          <w:sz w:val="21"/>
          <w:szCs w:val="21"/>
          <w:shd w:val="clear" w:color="auto" w:fill="FFFFFF"/>
          <w14:ligatures w14:val="none"/>
        </w:rPr>
        <w:t xml:space="preserve">  INDENTATION, </w:t>
      </w:r>
    </w:p>
    <w:p w14:paraId="13A2B103"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r w:rsidRPr="00ED6AB6">
        <w:rPr>
          <w:rFonts w:ascii="Nunito Sans" w:eastAsia="Times New Roman" w:hAnsi="Nunito Sans" w:cs="Times New Roman"/>
          <w:color w:val="000000"/>
          <w:kern w:val="0"/>
          <w:sz w:val="21"/>
          <w:szCs w:val="21"/>
          <w:shd w:val="clear" w:color="auto" w:fill="FFFFFF"/>
          <w14:ligatures w14:val="none"/>
        </w:rPr>
        <w:t xml:space="preserve">  EXTRUSION, </w:t>
      </w:r>
    </w:p>
    <w:p w14:paraId="636D6E2B"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r w:rsidRPr="00ED6AB6">
        <w:rPr>
          <w:rFonts w:ascii="Nunito Sans" w:eastAsia="Times New Roman" w:hAnsi="Nunito Sans" w:cs="Times New Roman"/>
          <w:color w:val="000000"/>
          <w:kern w:val="0"/>
          <w:sz w:val="21"/>
          <w:szCs w:val="21"/>
          <w:shd w:val="clear" w:color="auto" w:fill="FFFFFF"/>
          <w14:ligatures w14:val="none"/>
        </w:rPr>
        <w:t xml:space="preserve">  FLAT</w:t>
      </w:r>
    </w:p>
    <w:p w14:paraId="76ED00C3" w14:textId="78285CA8" w:rsidR="00ED6AB6" w:rsidRDefault="00ED6AB6" w:rsidP="00ED6AB6">
      <w:pPr>
        <w:pStyle w:val="NormalWeb"/>
        <w:spacing w:before="240" w:beforeAutospacing="0" w:after="240" w:afterAutospacing="0"/>
        <w:rPr>
          <w:rFonts w:ascii="Nunito Sans" w:hAnsi="Nunito Sans"/>
          <w:color w:val="000000"/>
          <w:sz w:val="21"/>
          <w:szCs w:val="21"/>
          <w:shd w:val="clear" w:color="auto" w:fill="FFFFFF"/>
        </w:rPr>
      </w:pPr>
      <w:r w:rsidRPr="00ED6AB6">
        <w:rPr>
          <w:rFonts w:ascii="Nunito Sans" w:hAnsi="Nunito Sans"/>
          <w:color w:val="000000"/>
          <w:sz w:val="21"/>
          <w:szCs w:val="21"/>
          <w:shd w:val="clear" w:color="auto" w:fill="FFFFFF"/>
        </w:rPr>
        <w:t>}</w:t>
      </w:r>
    </w:p>
    <w:p w14:paraId="1B314DB2" w14:textId="1F4C3CF7"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drawing>
          <wp:inline distT="0" distB="0" distL="0" distR="0" wp14:anchorId="4ACB9CAE" wp14:editId="5902D7D0">
            <wp:extent cx="5943600" cy="3919855"/>
            <wp:effectExtent l="0" t="0" r="0" b="4445"/>
            <wp:docPr id="114765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9546" name="Picture 1" descr="A screenshot of a computer&#10;&#10;Description automatically generated"/>
                    <pic:cNvPicPr/>
                  </pic:nvPicPr>
                  <pic:blipFill>
                    <a:blip r:embed="rId37"/>
                    <a:stretch>
                      <a:fillRect/>
                    </a:stretch>
                  </pic:blipFill>
                  <pic:spPr>
                    <a:xfrm>
                      <a:off x="0" y="0"/>
                      <a:ext cx="5943600" cy="3919855"/>
                    </a:xfrm>
                    <a:prstGeom prst="rect">
                      <a:avLst/>
                    </a:prstGeom>
                  </pic:spPr>
                </pic:pic>
              </a:graphicData>
            </a:graphic>
          </wp:inline>
        </w:drawing>
      </w:r>
    </w:p>
    <w:p w14:paraId="673587F1" w14:textId="6746ECC1" w:rsidR="00ED6AB6" w:rsidRDefault="00ED6AB6" w:rsidP="00ED6AB6">
      <w:pPr>
        <w:pStyle w:val="NormalWeb"/>
        <w:spacing w:before="240" w:beforeAutospacing="0" w:after="240" w:afterAutospacing="0"/>
        <w:rPr>
          <w:rFonts w:ascii="Nunito Sans" w:hAnsi="Nunito Sans"/>
          <w:color w:val="000000"/>
          <w:sz w:val="21"/>
          <w:szCs w:val="21"/>
        </w:rPr>
      </w:pPr>
      <w:r w:rsidRPr="00ED6AB6">
        <w:rPr>
          <w:rFonts w:ascii="Nunito Sans" w:hAnsi="Nunito Sans"/>
          <w:noProof/>
          <w:color w:val="000000"/>
          <w:sz w:val="21"/>
          <w:szCs w:val="21"/>
        </w:rPr>
        <w:lastRenderedPageBreak/>
        <w:drawing>
          <wp:inline distT="0" distB="0" distL="0" distR="0" wp14:anchorId="26F5A16D" wp14:editId="2E6DE9E1">
            <wp:extent cx="5943600" cy="3919855"/>
            <wp:effectExtent l="0" t="0" r="0" b="4445"/>
            <wp:docPr id="209644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3066" name="Picture 1" descr="A screenshot of a computer&#10;&#10;Description automatically generated"/>
                    <pic:cNvPicPr/>
                  </pic:nvPicPr>
                  <pic:blipFill>
                    <a:blip r:embed="rId38"/>
                    <a:stretch>
                      <a:fillRect/>
                    </a:stretch>
                  </pic:blipFill>
                  <pic:spPr>
                    <a:xfrm>
                      <a:off x="0" y="0"/>
                      <a:ext cx="5943600" cy="3919855"/>
                    </a:xfrm>
                    <a:prstGeom prst="rect">
                      <a:avLst/>
                    </a:prstGeom>
                  </pic:spPr>
                </pic:pic>
              </a:graphicData>
            </a:graphic>
          </wp:inline>
        </w:drawing>
      </w:r>
    </w:p>
    <w:p w14:paraId="553239F2" w14:textId="10F0624C" w:rsidR="00ED6AB6" w:rsidRDefault="00ED6AB6" w:rsidP="00ED6AB6">
      <w:pPr>
        <w:pStyle w:val="NormalWeb"/>
        <w:spacing w:before="240" w:beforeAutospacing="0" w:after="240" w:afterAutospacing="0"/>
        <w:rPr>
          <w:rFonts w:ascii="Droid Serif" w:hAnsi="Droid Serif"/>
          <w:color w:val="374151"/>
          <w:sz w:val="27"/>
          <w:szCs w:val="27"/>
          <w:shd w:val="clear" w:color="auto" w:fill="FFFFFF"/>
        </w:rPr>
      </w:pPr>
      <w:r>
        <w:rPr>
          <w:rFonts w:ascii="Droid Serif" w:hAnsi="Droid Serif"/>
          <w:color w:val="374151"/>
          <w:sz w:val="27"/>
          <w:szCs w:val="27"/>
          <w:shd w:val="clear" w:color="auto" w:fill="FFFFFF"/>
        </w:rPr>
        <w:t>The</w:t>
      </w:r>
      <w:r>
        <w:rPr>
          <w:rStyle w:val="apple-converted-space"/>
          <w:rFonts w:ascii="Droid Serif" w:hAnsi="Droid Serif"/>
          <w:color w:val="374151"/>
          <w:sz w:val="27"/>
          <w:szCs w:val="27"/>
          <w:shd w:val="clear" w:color="auto" w:fill="FFFFFF"/>
        </w:rPr>
        <w:t> </w:t>
      </w:r>
      <w:proofErr w:type="spellStart"/>
      <w:r>
        <w:rPr>
          <w:rStyle w:val="HTMLCode"/>
          <w:rFonts w:ascii="Menlo" w:hAnsi="Menlo" w:cs="Menlo"/>
          <w:color w:val="C7254E"/>
          <w:shd w:val="clear" w:color="auto" w:fill="F9F2F4"/>
        </w:rPr>
        <w:t>PuzzleSolver</w:t>
      </w:r>
      <w:proofErr w:type="spellEnd"/>
      <w:r>
        <w:rPr>
          <w:rStyle w:val="apple-converted-space"/>
          <w:rFonts w:ascii="Droid Serif" w:hAnsi="Droid Serif"/>
          <w:color w:val="374151"/>
          <w:sz w:val="27"/>
          <w:szCs w:val="27"/>
          <w:shd w:val="clear" w:color="auto" w:fill="FFFFFF"/>
        </w:rPr>
        <w:t> </w:t>
      </w:r>
      <w:r>
        <w:rPr>
          <w:rFonts w:ascii="Droid Serif" w:hAnsi="Droid Serif"/>
          <w:color w:val="374151"/>
          <w:sz w:val="27"/>
          <w:szCs w:val="27"/>
          <w:shd w:val="clear" w:color="auto" w:fill="FFFFFF"/>
        </w:rPr>
        <w:t>class tries to solve the puzzle using the</w:t>
      </w:r>
      <w:r>
        <w:rPr>
          <w:rStyle w:val="apple-converted-space"/>
          <w:rFonts w:ascii="Droid Serif" w:hAnsi="Droid Serif"/>
          <w:color w:val="374151"/>
          <w:sz w:val="27"/>
          <w:szCs w:val="27"/>
          <w:shd w:val="clear" w:color="auto" w:fill="FFFFFF"/>
        </w:rPr>
        <w:t> </w:t>
      </w:r>
      <w:proofErr w:type="spellStart"/>
      <w:proofErr w:type="gramStart"/>
      <w:r>
        <w:rPr>
          <w:rStyle w:val="HTMLCode"/>
          <w:rFonts w:ascii="Menlo" w:hAnsi="Menlo" w:cs="Menlo"/>
          <w:color w:val="C7254E"/>
          <w:shd w:val="clear" w:color="auto" w:fill="F9F2F4"/>
        </w:rPr>
        <w:t>matchPieces</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shd w:val="clear" w:color="auto" w:fill="FFFFFF"/>
        </w:rPr>
        <w:t> </w:t>
      </w:r>
      <w:r>
        <w:rPr>
          <w:rFonts w:ascii="Droid Serif" w:hAnsi="Droid Serif"/>
          <w:color w:val="374151"/>
          <w:sz w:val="27"/>
          <w:szCs w:val="27"/>
          <w:shd w:val="clear" w:color="auto" w:fill="FFFFFF"/>
        </w:rPr>
        <w:t>function. Its definition is given below:</w:t>
      </w:r>
    </w:p>
    <w:p w14:paraId="3AE15C97"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r w:rsidRPr="00ED6AB6">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ED6AB6">
        <w:rPr>
          <w:rFonts w:ascii="Nunito Sans" w:eastAsia="Times New Roman" w:hAnsi="Nunito Sans" w:cs="Times New Roman"/>
          <w:color w:val="000000"/>
          <w:kern w:val="0"/>
          <w:sz w:val="21"/>
          <w:szCs w:val="21"/>
          <w:shd w:val="clear" w:color="auto" w:fill="FFFFFF"/>
          <w14:ligatures w14:val="none"/>
        </w:rPr>
        <w:t>PuzzleSolver</w:t>
      </w:r>
      <w:proofErr w:type="spellEnd"/>
      <w:r w:rsidRPr="00ED6AB6">
        <w:rPr>
          <w:rFonts w:ascii="Nunito Sans" w:eastAsia="Times New Roman" w:hAnsi="Nunito Sans" w:cs="Times New Roman"/>
          <w:color w:val="000000"/>
          <w:kern w:val="0"/>
          <w:sz w:val="21"/>
          <w:szCs w:val="21"/>
          <w:shd w:val="clear" w:color="auto" w:fill="FFFFFF"/>
          <w14:ligatures w14:val="none"/>
        </w:rPr>
        <w:t xml:space="preserve"> {</w:t>
      </w:r>
    </w:p>
    <w:p w14:paraId="72A9DEE6" w14:textId="77777777" w:rsidR="00ED6AB6" w:rsidRPr="00ED6AB6" w:rsidRDefault="00ED6AB6" w:rsidP="00ED6AB6">
      <w:pPr>
        <w:rPr>
          <w:rFonts w:ascii="Nunito Sans" w:eastAsia="Times New Roman" w:hAnsi="Nunito Sans" w:cs="Times New Roman"/>
          <w:color w:val="000000"/>
          <w:kern w:val="0"/>
          <w:sz w:val="21"/>
          <w:szCs w:val="21"/>
          <w:shd w:val="clear" w:color="auto" w:fill="FFFFFF"/>
          <w14:ligatures w14:val="none"/>
        </w:rPr>
      </w:pPr>
      <w:r w:rsidRPr="00ED6AB6">
        <w:rPr>
          <w:rFonts w:ascii="Nunito Sans" w:eastAsia="Times New Roman" w:hAnsi="Nunito Sans" w:cs="Times New Roman"/>
          <w:color w:val="000000"/>
          <w:kern w:val="0"/>
          <w:sz w:val="21"/>
          <w:szCs w:val="21"/>
          <w:shd w:val="clear" w:color="auto" w:fill="FFFFFF"/>
          <w14:ligatures w14:val="none"/>
        </w:rPr>
        <w:t xml:space="preserve">  public Puzzle </w:t>
      </w:r>
      <w:proofErr w:type="spellStart"/>
      <w:proofErr w:type="gramStart"/>
      <w:r w:rsidRPr="00ED6AB6">
        <w:rPr>
          <w:rFonts w:ascii="Nunito Sans" w:eastAsia="Times New Roman" w:hAnsi="Nunito Sans" w:cs="Times New Roman"/>
          <w:color w:val="000000"/>
          <w:kern w:val="0"/>
          <w:sz w:val="21"/>
          <w:szCs w:val="21"/>
          <w:shd w:val="clear" w:color="auto" w:fill="FFFFFF"/>
          <w14:ligatures w14:val="none"/>
        </w:rPr>
        <w:t>matchPieces</w:t>
      </w:r>
      <w:proofErr w:type="spellEnd"/>
      <w:r w:rsidRPr="00ED6AB6">
        <w:rPr>
          <w:rFonts w:ascii="Nunito Sans" w:eastAsia="Times New Roman" w:hAnsi="Nunito Sans" w:cs="Times New Roman"/>
          <w:color w:val="000000"/>
          <w:kern w:val="0"/>
          <w:sz w:val="21"/>
          <w:szCs w:val="21"/>
          <w:shd w:val="clear" w:color="auto" w:fill="FFFFFF"/>
          <w14:ligatures w14:val="none"/>
        </w:rPr>
        <w:t>(</w:t>
      </w:r>
      <w:proofErr w:type="gramEnd"/>
      <w:r w:rsidRPr="00ED6AB6">
        <w:rPr>
          <w:rFonts w:ascii="Nunito Sans" w:eastAsia="Times New Roman" w:hAnsi="Nunito Sans" w:cs="Times New Roman"/>
          <w:color w:val="000000"/>
          <w:kern w:val="0"/>
          <w:sz w:val="21"/>
          <w:szCs w:val="21"/>
          <w:shd w:val="clear" w:color="auto" w:fill="FFFFFF"/>
          <w14:ligatures w14:val="none"/>
        </w:rPr>
        <w:t>Puzzle board) {}</w:t>
      </w:r>
    </w:p>
    <w:p w14:paraId="535E4865" w14:textId="79D919C8" w:rsidR="00ED6AB6" w:rsidRDefault="00ED6AB6" w:rsidP="00ED6AB6">
      <w:pPr>
        <w:pStyle w:val="NormalWeb"/>
        <w:spacing w:before="240" w:beforeAutospacing="0" w:after="240" w:afterAutospacing="0"/>
        <w:rPr>
          <w:rFonts w:ascii="Nunito Sans" w:hAnsi="Nunito Sans"/>
          <w:color w:val="000000"/>
          <w:sz w:val="21"/>
          <w:szCs w:val="21"/>
          <w:shd w:val="clear" w:color="auto" w:fill="FFFFFF"/>
        </w:rPr>
      </w:pPr>
      <w:r w:rsidRPr="00ED6AB6">
        <w:rPr>
          <w:rFonts w:ascii="Nunito Sans" w:hAnsi="Nunito Sans"/>
          <w:color w:val="000000"/>
          <w:sz w:val="21"/>
          <w:szCs w:val="21"/>
          <w:shd w:val="clear" w:color="auto" w:fill="FFFFFF"/>
        </w:rPr>
        <w:t>}</w:t>
      </w:r>
    </w:p>
    <w:p w14:paraId="06A707C3" w14:textId="77777777" w:rsidR="00ED6AB6" w:rsidRDefault="00ED6AB6" w:rsidP="00ED6AB6">
      <w:pPr>
        <w:pStyle w:val="Heading2"/>
        <w:spacing w:before="300" w:beforeAutospacing="0" w:after="150" w:afterAutospacing="0"/>
        <w:rPr>
          <w:spacing w:val="6"/>
        </w:rPr>
      </w:pPr>
      <w:r>
        <w:rPr>
          <w:spacing w:val="6"/>
        </w:rPr>
        <w:t>Wrapping up</w:t>
      </w:r>
    </w:p>
    <w:p w14:paraId="50E17751" w14:textId="77777777" w:rsidR="00ED6AB6" w:rsidRDefault="00ED6AB6" w:rsidP="00ED6AB6">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We've explored the complete design of a jigsaw puzzle in this chapter. We've looked at how a basic jigsaw puzzle can be visualized using various UML diagrams and designed it using object-oriented principles and design patterns.</w:t>
      </w:r>
    </w:p>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148EB"/>
    <w:rsid w:val="00195DB9"/>
    <w:rsid w:val="00197EE1"/>
    <w:rsid w:val="001B6608"/>
    <w:rsid w:val="00202667"/>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A4629"/>
    <w:rsid w:val="00D765C2"/>
    <w:rsid w:val="00DC1AD9"/>
    <w:rsid w:val="00E07E36"/>
    <w:rsid w:val="00E64C34"/>
    <w:rsid w:val="00ED6AB6"/>
    <w:rsid w:val="00FB3DD6"/>
    <w:rsid w:val="00FD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courses/grokking-the-low-level-design-interview-using-ood-principles/getting-ready-the-amazon-online-shopping-system" TargetMode="External"/><Relationship Id="rId18" Type="http://schemas.openxmlformats.org/officeDocument/2006/relationships/hyperlink" Target="https://www.educative.io/courses/grokking-the-low-level-design-interview-using-ood-principles/getting-ready-the-amazon-online-shopping-system" TargetMode="Externa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hyperlink" Target="https://www.educative.io/courses/grokking-the-low-level-design-interview-using-ood-principles/getting-ready-the-amazon-online-shopping-system" TargetMode="External"/><Relationship Id="rId34" Type="http://schemas.openxmlformats.org/officeDocument/2006/relationships/hyperlink" Target="https://www.educative.io/courses/grokking-the-low-level-design-interview-using-ood-principles/getting-ready-the-amazon-online-shopping-system" TargetMode="External"/><Relationship Id="rId7" Type="http://schemas.openxmlformats.org/officeDocument/2006/relationships/hyperlink" Target="https://www.educative.io/courses/grokking-the-low-level-design-interview-using-ood-principles/getting-ready-the-amazon-online-shopping-system" TargetMode="External"/><Relationship Id="rId12" Type="http://schemas.openxmlformats.org/officeDocument/2006/relationships/hyperlink" Target="https://www.educative.io/courses/grokking-the-low-level-design-interview-using-ood-principles/getting-ready-the-amazon-online-shopping-system" TargetMode="External"/><Relationship Id="rId17" Type="http://schemas.openxmlformats.org/officeDocument/2006/relationships/hyperlink" Target="https://www.educative.io/courses/grokking-the-low-level-design-interview-using-ood-principles/getting-ready-the-amazon-online-shopping-system" TargetMode="External"/><Relationship Id="rId25" Type="http://schemas.openxmlformats.org/officeDocument/2006/relationships/image" Target="media/image2.png"/><Relationship Id="rId33" Type="http://schemas.openxmlformats.org/officeDocument/2006/relationships/hyperlink" Target="https://www.educative.io/courses/grokking-the-low-level-design-interview-using-ood-principles/getting-ready-the-amazon-online-shopping-system" TargetMode="External"/><Relationship Id="rId3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educative.io/courses/grokking-the-low-level-design-interview-using-ood-principles/getting-ready-the-amazon-online-shopping-system" TargetMode="External"/><Relationship Id="rId20" Type="http://schemas.openxmlformats.org/officeDocument/2006/relationships/hyperlink" Target="https://www.educative.io/courses/grokking-the-low-level-design-interview-using-ood-principles/getting-ready-the-amazon-online-shopping-system"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educative.io/courses/grokking-the-low-level-design-interview-using-ood-principles/getting-ready-the-amazon-online-shopping-system" TargetMode="External"/><Relationship Id="rId11" Type="http://schemas.openxmlformats.org/officeDocument/2006/relationships/hyperlink" Target="https://www.educative.io/courses/grokking-the-low-level-design-interview-using-ood-principles/getting-ready-the-amazon-online-shopping-system" TargetMode="External"/><Relationship Id="rId24" Type="http://schemas.openxmlformats.org/officeDocument/2006/relationships/image" Target="media/image1.png"/><Relationship Id="rId32" Type="http://schemas.openxmlformats.org/officeDocument/2006/relationships/hyperlink" Target="https://www.educative.io/courses/grokking-the-low-level-design-interview-using-ood-principles/getting-ready-the-amazon-online-shopping-system" TargetMode="Externa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hyperlink" Target="https://www.educative.io/courses/grokking-the-low-level-design-interview-using-ood-principles/getting-ready-the-amazon-online-shopping-system" TargetMode="External"/><Relationship Id="rId15" Type="http://schemas.openxmlformats.org/officeDocument/2006/relationships/hyperlink" Target="https://www.educative.io/courses/grokking-the-low-level-design-interview-using-ood-principles/getting-ready-the-amazon-online-shopping-system" TargetMode="External"/><Relationship Id="rId23" Type="http://schemas.openxmlformats.org/officeDocument/2006/relationships/hyperlink" Target="https://www.educative.io/courses/grokking-the-low-level-design-interview-using-ood-principles/getting-ready-the-amazon-online-shopping-system" TargetMode="External"/><Relationship Id="rId28" Type="http://schemas.openxmlformats.org/officeDocument/2006/relationships/image" Target="media/image5.png"/><Relationship Id="rId36" Type="http://schemas.openxmlformats.org/officeDocument/2006/relationships/hyperlink" Target="https://www.educative.io/courses/grokking-the-low-level-design-interview-using-ood-principles/getting-ready-the-amazon-online-shopping-system" TargetMode="External"/><Relationship Id="rId10" Type="http://schemas.openxmlformats.org/officeDocument/2006/relationships/hyperlink" Target="https://www.educative.io/courses/grokking-the-low-level-design-interview-using-ood-principles/getting-ready-the-amazon-online-shopping-system" TargetMode="External"/><Relationship Id="rId19" Type="http://schemas.openxmlformats.org/officeDocument/2006/relationships/hyperlink" Target="https://www.educative.io/courses/grokking-the-low-level-design-interview-using-ood-principles/getting-ready-the-amazon-online-shopping-system" TargetMode="External"/><Relationship Id="rId31" Type="http://schemas.openxmlformats.org/officeDocument/2006/relationships/hyperlink" Target="https://www.educative.io/courses/grokking-the-low-level-design-interview-using-ood-principles/getting-ready-the-amazon-online-shopping-system" TargetMode="External"/><Relationship Id="rId4" Type="http://schemas.openxmlformats.org/officeDocument/2006/relationships/webSettings" Target="webSettings.xml"/><Relationship Id="rId9" Type="http://schemas.openxmlformats.org/officeDocument/2006/relationships/hyperlink" Target="https://www.educative.io/courses/grokking-the-low-level-design-interview-using-ood-principles/getting-ready-the-amazon-online-shopping-system" TargetMode="External"/><Relationship Id="rId14" Type="http://schemas.openxmlformats.org/officeDocument/2006/relationships/hyperlink" Target="https://www.educative.io/courses/grokking-the-low-level-design-interview-using-ood-principles/getting-ready-the-amazon-online-shopping-system" TargetMode="External"/><Relationship Id="rId22" Type="http://schemas.openxmlformats.org/officeDocument/2006/relationships/hyperlink" Target="https://www.educative.io/courses/grokking-the-low-level-design-interview-using-ood-principles/getting-ready-the-amazon-online-shopping-system" TargetMode="External"/><Relationship Id="rId27" Type="http://schemas.openxmlformats.org/officeDocument/2006/relationships/image" Target="media/image4.png"/><Relationship Id="rId30" Type="http://schemas.openxmlformats.org/officeDocument/2006/relationships/hyperlink" Target="https://www.educative.io/courses/grokking-the-low-level-design-interview-using-ood-principles/getting-ready-the-amazon-online-shopping-system" TargetMode="External"/><Relationship Id="rId35" Type="http://schemas.openxmlformats.org/officeDocument/2006/relationships/hyperlink" Target="https://www.educative.io/courses/grokking-the-low-level-design-interview-using-ood-principles/getting-ready-the-amazon-online-shopping-system" TargetMode="External"/><Relationship Id="rId8" Type="http://schemas.openxmlformats.org/officeDocument/2006/relationships/hyperlink" Target="https://www.educative.io/courses/grokking-the-low-level-design-interview-using-ood-principles/getting-ready-the-amazon-online-shopping-syste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2024-05-25T05:00:00Z</dcterms:created>
  <dcterms:modified xsi:type="dcterms:W3CDTF">2024-05-25T05:00:00Z</dcterms:modified>
</cp:coreProperties>
</file>