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9801" w14:textId="77777777" w:rsidR="00F622F1" w:rsidRDefault="00955C7B">
      <w:pPr>
        <w:spacing w:after="0"/>
        <w:jc w:val="center"/>
        <w:rPr>
          <w:b/>
          <w:sz w:val="28"/>
          <w:szCs w:val="28"/>
        </w:rPr>
      </w:pPr>
      <w:r>
        <w:rPr>
          <w:b/>
          <w:sz w:val="28"/>
          <w:szCs w:val="28"/>
        </w:rPr>
        <w:t>Ideation Phase</w:t>
      </w:r>
    </w:p>
    <w:p w14:paraId="5B7D37E7" w14:textId="77777777" w:rsidR="00F622F1" w:rsidRDefault="00955C7B">
      <w:pPr>
        <w:spacing w:after="0"/>
        <w:jc w:val="center"/>
        <w:rPr>
          <w:b/>
          <w:sz w:val="28"/>
          <w:szCs w:val="28"/>
        </w:rPr>
      </w:pPr>
      <w:r>
        <w:rPr>
          <w:b/>
          <w:sz w:val="28"/>
          <w:szCs w:val="28"/>
        </w:rPr>
        <w:t>Define the Problem Statements</w:t>
      </w:r>
    </w:p>
    <w:p w14:paraId="6DD67514" w14:textId="77777777" w:rsidR="00F622F1" w:rsidRDefault="00F622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22F1" w14:paraId="192B9F8C" w14:textId="77777777">
        <w:tc>
          <w:tcPr>
            <w:tcW w:w="4508" w:type="dxa"/>
          </w:tcPr>
          <w:p w14:paraId="57566A23" w14:textId="77777777" w:rsidR="00F622F1" w:rsidRDefault="00955C7B">
            <w:r>
              <w:t>Date</w:t>
            </w:r>
          </w:p>
        </w:tc>
        <w:tc>
          <w:tcPr>
            <w:tcW w:w="4508" w:type="dxa"/>
          </w:tcPr>
          <w:p w14:paraId="2932B3E2" w14:textId="7A51B0BB" w:rsidR="00F622F1" w:rsidRDefault="00B958C9">
            <w:r>
              <w:t>21</w:t>
            </w:r>
            <w:r w:rsidR="00DA3618">
              <w:t xml:space="preserve"> February 2026</w:t>
            </w:r>
          </w:p>
        </w:tc>
      </w:tr>
      <w:tr w:rsidR="00F622F1" w14:paraId="47EFF959" w14:textId="77777777">
        <w:tc>
          <w:tcPr>
            <w:tcW w:w="4508" w:type="dxa"/>
          </w:tcPr>
          <w:p w14:paraId="39948B69" w14:textId="77777777" w:rsidR="00F622F1" w:rsidRDefault="00955C7B">
            <w:r>
              <w:t>Team ID</w:t>
            </w:r>
          </w:p>
        </w:tc>
        <w:tc>
          <w:tcPr>
            <w:tcW w:w="4508" w:type="dxa"/>
          </w:tcPr>
          <w:p w14:paraId="12B514E9" w14:textId="1A1928EF" w:rsidR="00F622F1" w:rsidRDefault="00DA3618">
            <w:r w:rsidRPr="005B6FD9">
              <w:t>LTVIP2026TMIDS657</w:t>
            </w:r>
            <w:r w:rsidR="00CE42F5">
              <w:t>11</w:t>
            </w:r>
          </w:p>
        </w:tc>
      </w:tr>
      <w:tr w:rsidR="00F622F1" w14:paraId="214B2F66" w14:textId="77777777">
        <w:tc>
          <w:tcPr>
            <w:tcW w:w="4508" w:type="dxa"/>
          </w:tcPr>
          <w:p w14:paraId="5C3DA8D7" w14:textId="77777777" w:rsidR="00F622F1" w:rsidRDefault="00955C7B">
            <w:r>
              <w:t>Project Name</w:t>
            </w:r>
          </w:p>
        </w:tc>
        <w:tc>
          <w:tcPr>
            <w:tcW w:w="4508" w:type="dxa"/>
          </w:tcPr>
          <w:p w14:paraId="44833452" w14:textId="77777777" w:rsidR="00DA3618" w:rsidRPr="005B6FD9" w:rsidRDefault="00DA3618" w:rsidP="00DA3618">
            <w:pPr>
              <w:rPr>
                <w:rFonts w:asciiTheme="minorHAnsi" w:hAnsiTheme="minorHAnsi" w:cstheme="minorHAnsi"/>
              </w:rPr>
            </w:pPr>
            <w:r w:rsidRPr="005B6FD9">
              <w:rPr>
                <w:rFonts w:asciiTheme="minorHAnsi" w:hAnsiTheme="minorHAnsi" w:cstheme="minorHAnsi"/>
              </w:rPr>
              <w:t>Online Payments Fraud Detection using Machine Learning</w:t>
            </w:r>
          </w:p>
          <w:p w14:paraId="787AFD0F" w14:textId="77777777" w:rsidR="00F622F1" w:rsidRDefault="00F622F1"/>
        </w:tc>
      </w:tr>
      <w:tr w:rsidR="00F622F1" w14:paraId="21271B01" w14:textId="77777777">
        <w:tc>
          <w:tcPr>
            <w:tcW w:w="4508" w:type="dxa"/>
          </w:tcPr>
          <w:p w14:paraId="5C6614C6" w14:textId="77777777" w:rsidR="00F622F1" w:rsidRDefault="00955C7B">
            <w:r>
              <w:t>Maximum Marks</w:t>
            </w:r>
          </w:p>
        </w:tc>
        <w:tc>
          <w:tcPr>
            <w:tcW w:w="4508" w:type="dxa"/>
          </w:tcPr>
          <w:p w14:paraId="5337DD06" w14:textId="77777777" w:rsidR="00F622F1" w:rsidRDefault="00955C7B">
            <w:r>
              <w:t>2 Marks</w:t>
            </w:r>
          </w:p>
        </w:tc>
      </w:tr>
    </w:tbl>
    <w:p w14:paraId="7443B772" w14:textId="77777777" w:rsidR="00F622F1" w:rsidRDefault="00F622F1">
      <w:pPr>
        <w:rPr>
          <w:b/>
          <w:sz w:val="24"/>
          <w:szCs w:val="24"/>
        </w:rPr>
      </w:pPr>
    </w:p>
    <w:p w14:paraId="64E1988F" w14:textId="77777777" w:rsidR="00F622F1" w:rsidRDefault="00955C7B">
      <w:pPr>
        <w:rPr>
          <w:b/>
          <w:sz w:val="24"/>
          <w:szCs w:val="24"/>
        </w:rPr>
      </w:pPr>
      <w:r>
        <w:rPr>
          <w:b/>
          <w:sz w:val="24"/>
          <w:szCs w:val="24"/>
        </w:rPr>
        <w:t>Customer Problem Statement Template:</w:t>
      </w:r>
    </w:p>
    <w:p w14:paraId="3DA68170" w14:textId="77777777" w:rsidR="00F622F1" w:rsidRDefault="00955C7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C07736" w14:textId="77777777" w:rsidR="00F622F1" w:rsidRDefault="00955C7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DAA1E11" w14:textId="77777777" w:rsidR="00F622F1" w:rsidRDefault="00955C7B">
      <w:pPr>
        <w:rPr>
          <w:sz w:val="24"/>
          <w:szCs w:val="24"/>
        </w:rPr>
      </w:pPr>
      <w:r>
        <w:rPr>
          <w:noProof/>
          <w:sz w:val="24"/>
          <w:szCs w:val="24"/>
        </w:rPr>
        <w:drawing>
          <wp:inline distT="0" distB="0" distL="0" distR="0" wp14:anchorId="263F8921" wp14:editId="6E7C8C4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2506F02" w14:textId="77777777" w:rsidR="00F622F1" w:rsidRDefault="00955C7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2BF6AE1" w14:textId="77777777" w:rsidR="00F622F1" w:rsidRDefault="00955C7B">
      <w:pPr>
        <w:rPr>
          <w:b/>
          <w:sz w:val="24"/>
          <w:szCs w:val="24"/>
        </w:rPr>
      </w:pPr>
      <w:r>
        <w:rPr>
          <w:b/>
          <w:sz w:val="24"/>
          <w:szCs w:val="24"/>
        </w:rPr>
        <w:t>Example:</w:t>
      </w:r>
    </w:p>
    <w:p w14:paraId="14741AB3" w14:textId="77777777" w:rsidR="00F622F1" w:rsidRDefault="00955C7B">
      <w:pPr>
        <w:rPr>
          <w:sz w:val="24"/>
          <w:szCs w:val="24"/>
        </w:rPr>
      </w:pPr>
      <w:r>
        <w:rPr>
          <w:noProof/>
          <w:sz w:val="24"/>
          <w:szCs w:val="24"/>
        </w:rPr>
        <w:drawing>
          <wp:inline distT="0" distB="0" distL="0" distR="0" wp14:anchorId="3B1D8E94" wp14:editId="5009F9A7">
            <wp:extent cx="6121400" cy="11112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121720" cy="1111308"/>
                    </a:xfrm>
                    <a:prstGeom prst="rect">
                      <a:avLst/>
                    </a:prstGeom>
                    <a:ln/>
                  </pic:spPr>
                </pic:pic>
              </a:graphicData>
            </a:graphic>
          </wp:inline>
        </w:drawing>
      </w:r>
    </w:p>
    <w:p w14:paraId="4530FA27" w14:textId="77777777" w:rsidR="00DA3618" w:rsidRDefault="00DA3618">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622F1" w14:paraId="7501698B" w14:textId="77777777">
        <w:tc>
          <w:tcPr>
            <w:tcW w:w="1838" w:type="dxa"/>
          </w:tcPr>
          <w:p w14:paraId="02F97BB2" w14:textId="77777777" w:rsidR="00F622F1" w:rsidRDefault="00955C7B">
            <w:pPr>
              <w:rPr>
                <w:b/>
                <w:sz w:val="24"/>
                <w:szCs w:val="24"/>
              </w:rPr>
            </w:pPr>
            <w:r>
              <w:rPr>
                <w:b/>
                <w:sz w:val="24"/>
                <w:szCs w:val="24"/>
              </w:rPr>
              <w:lastRenderedPageBreak/>
              <w:t>Problem Statement (PS)</w:t>
            </w:r>
          </w:p>
        </w:tc>
        <w:tc>
          <w:tcPr>
            <w:tcW w:w="1418" w:type="dxa"/>
          </w:tcPr>
          <w:p w14:paraId="380B00C1" w14:textId="77777777" w:rsidR="00F622F1" w:rsidRDefault="00955C7B">
            <w:pPr>
              <w:rPr>
                <w:b/>
                <w:sz w:val="24"/>
                <w:szCs w:val="24"/>
              </w:rPr>
            </w:pPr>
            <w:r>
              <w:rPr>
                <w:b/>
                <w:sz w:val="24"/>
                <w:szCs w:val="24"/>
              </w:rPr>
              <w:t>I am (Customer)</w:t>
            </w:r>
          </w:p>
        </w:tc>
        <w:tc>
          <w:tcPr>
            <w:tcW w:w="1559" w:type="dxa"/>
          </w:tcPr>
          <w:p w14:paraId="1928C296" w14:textId="77777777" w:rsidR="00F622F1" w:rsidRDefault="00955C7B">
            <w:pPr>
              <w:rPr>
                <w:b/>
                <w:sz w:val="24"/>
                <w:szCs w:val="24"/>
              </w:rPr>
            </w:pPr>
            <w:r>
              <w:rPr>
                <w:b/>
                <w:sz w:val="24"/>
                <w:szCs w:val="24"/>
              </w:rPr>
              <w:t>I’m trying to</w:t>
            </w:r>
          </w:p>
        </w:tc>
        <w:tc>
          <w:tcPr>
            <w:tcW w:w="1207" w:type="dxa"/>
          </w:tcPr>
          <w:p w14:paraId="4BBDB022" w14:textId="77777777" w:rsidR="00F622F1" w:rsidRDefault="00955C7B">
            <w:pPr>
              <w:rPr>
                <w:b/>
                <w:sz w:val="24"/>
                <w:szCs w:val="24"/>
              </w:rPr>
            </w:pPr>
            <w:r>
              <w:rPr>
                <w:b/>
                <w:sz w:val="24"/>
                <w:szCs w:val="24"/>
              </w:rPr>
              <w:t>But</w:t>
            </w:r>
          </w:p>
        </w:tc>
        <w:tc>
          <w:tcPr>
            <w:tcW w:w="1501" w:type="dxa"/>
          </w:tcPr>
          <w:p w14:paraId="471AF8AB" w14:textId="77777777" w:rsidR="00F622F1" w:rsidRDefault="00955C7B">
            <w:pPr>
              <w:rPr>
                <w:b/>
                <w:sz w:val="24"/>
                <w:szCs w:val="24"/>
              </w:rPr>
            </w:pPr>
            <w:r>
              <w:rPr>
                <w:b/>
                <w:sz w:val="24"/>
                <w:szCs w:val="24"/>
              </w:rPr>
              <w:t>Because</w:t>
            </w:r>
          </w:p>
        </w:tc>
        <w:tc>
          <w:tcPr>
            <w:tcW w:w="2537" w:type="dxa"/>
          </w:tcPr>
          <w:p w14:paraId="70C29CAC" w14:textId="77777777" w:rsidR="00F622F1" w:rsidRDefault="00955C7B">
            <w:pPr>
              <w:rPr>
                <w:b/>
                <w:sz w:val="24"/>
                <w:szCs w:val="24"/>
              </w:rPr>
            </w:pPr>
            <w:r>
              <w:rPr>
                <w:b/>
                <w:sz w:val="24"/>
                <w:szCs w:val="24"/>
              </w:rPr>
              <w:t>Which makes me feel</w:t>
            </w:r>
          </w:p>
        </w:tc>
      </w:tr>
      <w:tr w:rsidR="00F622F1" w14:paraId="15CA2EBA" w14:textId="77777777">
        <w:tc>
          <w:tcPr>
            <w:tcW w:w="1838" w:type="dxa"/>
          </w:tcPr>
          <w:p w14:paraId="523AEB76" w14:textId="77777777" w:rsidR="00F622F1" w:rsidRDefault="00955C7B">
            <w:pPr>
              <w:rPr>
                <w:sz w:val="24"/>
                <w:szCs w:val="24"/>
              </w:rPr>
            </w:pPr>
            <w:r>
              <w:rPr>
                <w:sz w:val="24"/>
                <w:szCs w:val="24"/>
              </w:rPr>
              <w:t>PS-1</w:t>
            </w:r>
          </w:p>
        </w:tc>
        <w:tc>
          <w:tcPr>
            <w:tcW w:w="1418" w:type="dxa"/>
          </w:tcPr>
          <w:p w14:paraId="3967F259" w14:textId="77777777" w:rsidR="00F622F1" w:rsidRDefault="00DA3618">
            <w:pPr>
              <w:rPr>
                <w:sz w:val="24"/>
                <w:szCs w:val="24"/>
              </w:rPr>
            </w:pPr>
            <w:r w:rsidRPr="00DA3618">
              <w:rPr>
                <w:sz w:val="24"/>
                <w:szCs w:val="24"/>
              </w:rPr>
              <w:t>an online payment user</w:t>
            </w:r>
          </w:p>
        </w:tc>
        <w:tc>
          <w:tcPr>
            <w:tcW w:w="1559" w:type="dxa"/>
          </w:tcPr>
          <w:p w14:paraId="63C90A0F" w14:textId="77777777" w:rsidR="00F622F1" w:rsidRDefault="00DA3618">
            <w:pPr>
              <w:rPr>
                <w:sz w:val="24"/>
                <w:szCs w:val="24"/>
              </w:rPr>
            </w:pPr>
            <w:r w:rsidRPr="00DA3618">
              <w:rPr>
                <w:sz w:val="24"/>
                <w:szCs w:val="24"/>
              </w:rPr>
              <w:t>complete digital transactions safely and quickly</w:t>
            </w:r>
          </w:p>
        </w:tc>
        <w:tc>
          <w:tcPr>
            <w:tcW w:w="1207" w:type="dxa"/>
          </w:tcPr>
          <w:p w14:paraId="3293D776" w14:textId="77777777" w:rsidR="00F622F1" w:rsidRDefault="00DA3618" w:rsidP="00DA3618">
            <w:pPr>
              <w:rPr>
                <w:sz w:val="24"/>
                <w:szCs w:val="24"/>
              </w:rPr>
            </w:pPr>
            <w:r>
              <w:rPr>
                <w:sz w:val="24"/>
                <w:szCs w:val="24"/>
              </w:rPr>
              <w:t xml:space="preserve">I </w:t>
            </w:r>
            <w:r w:rsidRPr="00DA3618">
              <w:rPr>
                <w:sz w:val="24"/>
                <w:szCs w:val="24"/>
              </w:rPr>
              <w:t>am</w:t>
            </w:r>
            <w:r>
              <w:rPr>
                <w:sz w:val="24"/>
                <w:szCs w:val="24"/>
              </w:rPr>
              <w:t xml:space="preserve"> </w:t>
            </w:r>
            <w:r w:rsidRPr="00DA3618">
              <w:rPr>
                <w:sz w:val="24"/>
                <w:szCs w:val="24"/>
              </w:rPr>
              <w:t xml:space="preserve">worried about </w:t>
            </w:r>
            <w:proofErr w:type="spellStart"/>
            <w:r>
              <w:rPr>
                <w:sz w:val="24"/>
                <w:szCs w:val="24"/>
              </w:rPr>
              <w:t>fradulent</w:t>
            </w:r>
            <w:proofErr w:type="spellEnd"/>
            <w:r>
              <w:rPr>
                <w:sz w:val="24"/>
                <w:szCs w:val="24"/>
              </w:rPr>
              <w:t xml:space="preserve"> </w:t>
            </w:r>
            <w:r w:rsidRPr="00DA3618">
              <w:rPr>
                <w:sz w:val="24"/>
                <w:szCs w:val="24"/>
              </w:rPr>
              <w:t>transactions and cyber fraud</w:t>
            </w:r>
          </w:p>
        </w:tc>
        <w:tc>
          <w:tcPr>
            <w:tcW w:w="1501" w:type="dxa"/>
          </w:tcPr>
          <w:p w14:paraId="6CBDA6ED" w14:textId="77777777" w:rsidR="00F622F1" w:rsidRDefault="00DA3618">
            <w:pPr>
              <w:rPr>
                <w:sz w:val="24"/>
                <w:szCs w:val="24"/>
              </w:rPr>
            </w:pPr>
            <w:r w:rsidRPr="00DA3618">
              <w:rPr>
                <w:sz w:val="24"/>
                <w:szCs w:val="24"/>
              </w:rPr>
              <w:t>fraud detection systems are not always accurate or real-time</w:t>
            </w:r>
          </w:p>
        </w:tc>
        <w:tc>
          <w:tcPr>
            <w:tcW w:w="2537" w:type="dxa"/>
          </w:tcPr>
          <w:p w14:paraId="42B9C2DD" w14:textId="77777777" w:rsidR="00DA3618" w:rsidRPr="00DA3618" w:rsidRDefault="00DA3618" w:rsidP="00DA3618">
            <w:pPr>
              <w:rPr>
                <w:sz w:val="24"/>
                <w:szCs w:val="24"/>
              </w:rPr>
            </w:pPr>
            <w:r w:rsidRPr="00DA3618">
              <w:rPr>
                <w:sz w:val="24"/>
                <w:szCs w:val="24"/>
              </w:rPr>
              <w:t>unsafe and anxious while making online payments</w:t>
            </w:r>
          </w:p>
          <w:p w14:paraId="6B75805C" w14:textId="77777777" w:rsidR="00F622F1" w:rsidRDefault="00F622F1">
            <w:pPr>
              <w:rPr>
                <w:sz w:val="24"/>
                <w:szCs w:val="24"/>
              </w:rPr>
            </w:pPr>
          </w:p>
        </w:tc>
      </w:tr>
      <w:tr w:rsidR="00F622F1" w14:paraId="3D451823" w14:textId="77777777">
        <w:tc>
          <w:tcPr>
            <w:tcW w:w="1838" w:type="dxa"/>
          </w:tcPr>
          <w:p w14:paraId="086F5F3B" w14:textId="77777777" w:rsidR="00F622F1" w:rsidRDefault="00955C7B">
            <w:pPr>
              <w:rPr>
                <w:sz w:val="24"/>
                <w:szCs w:val="24"/>
              </w:rPr>
            </w:pPr>
            <w:r>
              <w:rPr>
                <w:sz w:val="24"/>
                <w:szCs w:val="24"/>
              </w:rPr>
              <w:t>PS-2</w:t>
            </w:r>
          </w:p>
        </w:tc>
        <w:tc>
          <w:tcPr>
            <w:tcW w:w="1418" w:type="dxa"/>
          </w:tcPr>
          <w:p w14:paraId="33A4FCC0" w14:textId="77777777" w:rsidR="00F622F1" w:rsidRDefault="00DA3618">
            <w:pPr>
              <w:rPr>
                <w:sz w:val="24"/>
                <w:szCs w:val="24"/>
              </w:rPr>
            </w:pPr>
            <w:r w:rsidRPr="00DA3618">
              <w:rPr>
                <w:sz w:val="24"/>
                <w:szCs w:val="24"/>
              </w:rPr>
              <w:t>a bank or financial institution</w:t>
            </w:r>
          </w:p>
        </w:tc>
        <w:tc>
          <w:tcPr>
            <w:tcW w:w="1559" w:type="dxa"/>
          </w:tcPr>
          <w:p w14:paraId="5B8132EE" w14:textId="77777777" w:rsidR="00F622F1" w:rsidRDefault="00DA3618">
            <w:pPr>
              <w:rPr>
                <w:sz w:val="24"/>
                <w:szCs w:val="24"/>
              </w:rPr>
            </w:pPr>
            <w:r w:rsidRPr="00DA3618">
              <w:rPr>
                <w:sz w:val="24"/>
                <w:szCs w:val="24"/>
              </w:rPr>
              <w:t>protect customers from fraudulent online payment transactions</w:t>
            </w:r>
          </w:p>
        </w:tc>
        <w:tc>
          <w:tcPr>
            <w:tcW w:w="1207" w:type="dxa"/>
          </w:tcPr>
          <w:p w14:paraId="068BC4DB" w14:textId="77777777" w:rsidR="00F622F1" w:rsidRDefault="00DA3618">
            <w:pPr>
              <w:rPr>
                <w:sz w:val="24"/>
                <w:szCs w:val="24"/>
              </w:rPr>
            </w:pPr>
            <w:r w:rsidRPr="00DA3618">
              <w:rPr>
                <w:sz w:val="24"/>
                <w:szCs w:val="24"/>
              </w:rPr>
              <w:t>traditional rule-based systems fail to detect complex fraud patterns</w:t>
            </w:r>
          </w:p>
        </w:tc>
        <w:tc>
          <w:tcPr>
            <w:tcW w:w="1501" w:type="dxa"/>
          </w:tcPr>
          <w:p w14:paraId="3B0BCAB8" w14:textId="77777777" w:rsidR="00F622F1" w:rsidRDefault="00DA3618">
            <w:pPr>
              <w:rPr>
                <w:sz w:val="24"/>
                <w:szCs w:val="24"/>
              </w:rPr>
            </w:pPr>
            <w:r w:rsidRPr="00DA3618">
              <w:rPr>
                <w:sz w:val="24"/>
                <w:szCs w:val="24"/>
              </w:rPr>
              <w:t>fraudsters continuously develop new techniques</w:t>
            </w:r>
          </w:p>
        </w:tc>
        <w:tc>
          <w:tcPr>
            <w:tcW w:w="2537" w:type="dxa"/>
          </w:tcPr>
          <w:p w14:paraId="4E6CC16B" w14:textId="77777777" w:rsidR="00F622F1" w:rsidRDefault="00DA3618">
            <w:pPr>
              <w:rPr>
                <w:sz w:val="24"/>
                <w:szCs w:val="24"/>
              </w:rPr>
            </w:pPr>
            <w:r w:rsidRPr="00DA3618">
              <w:rPr>
                <w:sz w:val="24"/>
                <w:szCs w:val="24"/>
              </w:rPr>
              <w:t>concerned about financial loss and customer trust</w:t>
            </w:r>
          </w:p>
        </w:tc>
      </w:tr>
    </w:tbl>
    <w:p w14:paraId="1EBBD0A2" w14:textId="77777777" w:rsidR="00F622F1" w:rsidRDefault="00F622F1">
      <w:pPr>
        <w:rPr>
          <w:sz w:val="24"/>
          <w:szCs w:val="24"/>
        </w:rPr>
      </w:pPr>
    </w:p>
    <w:sectPr w:rsidR="00F622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2F1"/>
    <w:rsid w:val="0016707A"/>
    <w:rsid w:val="00821F0C"/>
    <w:rsid w:val="00955C7B"/>
    <w:rsid w:val="00A905DC"/>
    <w:rsid w:val="00B958C9"/>
    <w:rsid w:val="00C4486A"/>
    <w:rsid w:val="00CE42F5"/>
    <w:rsid w:val="00DA3618"/>
    <w:rsid w:val="00E57570"/>
    <w:rsid w:val="00F6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0E22"/>
  <w15:docId w15:val="{D03AA66E-36BC-4660-A069-116F3679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Bitragunta</cp:lastModifiedBy>
  <cp:revision>2</cp:revision>
  <dcterms:created xsi:type="dcterms:W3CDTF">2026-02-21T07:13:00Z</dcterms:created>
  <dcterms:modified xsi:type="dcterms:W3CDTF">2026-02-21T07:13:00Z</dcterms:modified>
</cp:coreProperties>
</file>