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DC3F" w14:textId="77777777" w:rsidR="00D4712E" w:rsidRPr="00D4712E" w:rsidRDefault="00D4712E" w:rsidP="00D4712E">
      <w:pPr>
        <w:spacing w:before="100" w:beforeAutospacing="1" w:after="204" w:line="240" w:lineRule="auto"/>
        <w:outlineLvl w:val="0"/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FFFFFA"/>
          <w:spacing w:val="3"/>
          <w:kern w:val="36"/>
          <w:sz w:val="48"/>
          <w:szCs w:val="48"/>
          <w:lang w:eastAsia="ru-RU"/>
        </w:rPr>
        <w:t>Архитектура клиент-сервер</w:t>
      </w:r>
    </w:p>
    <w:p w14:paraId="315956DF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Веб-приложение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клиент-серверное приложение, в котором клиентом выступает браузер, а сервером – веб-сервер (в широком смысле).</w:t>
      </w:r>
    </w:p>
    <w:p w14:paraId="4B6677C3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Основная часть приложения, как правило, находится на стороне веб-сервера, который обрабатывает полученные запросы в соответствии с бизнес-логикой продукта и формирует ответ, отправляемый пользователю. На этом этапе в работу включается браузер, именно он преобразовывает полученный ответ от сервера в графический интерфейс, понятный пользователю.</w:t>
      </w:r>
    </w:p>
    <w:p w14:paraId="350D4A02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Архитектура «клиент-сервер»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определяет общие принципы организации взаимодействия в сети, где имеются серверы, узлы-поставщики некоторых специфичных функций (сервисов) и клиенты (потребители этих функций).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Практические реализации такой архитектуры называются </w:t>
      </w: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клиент-серверными технологиями.</w:t>
      </w:r>
    </w:p>
    <w:p w14:paraId="59DD0438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Двухзвенная архитектура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распределение трех базовых компонентов между двумя узлами (клиентом и сервером). Двухзвенная архитектура используется в клиент-серверных системах, где сервер отвечает на клиентские запросы напрямую и в полном объеме.</w:t>
      </w:r>
    </w:p>
    <w:p w14:paraId="0EF7BBDA" w14:textId="6FB0583B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06E9788D" wp14:editId="0B87B17A">
            <wp:extent cx="4695825" cy="3362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5610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Расположение компонентов на стороне клиента или сервера определяет следующие основные модели их взаимодействия в рамках двухзвенной архитектуры:</w:t>
      </w:r>
    </w:p>
    <w:p w14:paraId="626882AC" w14:textId="77777777" w:rsidR="00D4712E" w:rsidRPr="00D4712E" w:rsidRDefault="00D4712E" w:rsidP="00D471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Сервер терминалов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распределенное представление данных.</w:t>
      </w:r>
    </w:p>
    <w:p w14:paraId="5E69D8AC" w14:textId="77777777" w:rsidR="00D4712E" w:rsidRPr="00D4712E" w:rsidRDefault="00D4712E" w:rsidP="00D471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Файл-сервер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доступ к удаленной базе данных и файловым ресурсам.</w:t>
      </w:r>
    </w:p>
    <w:p w14:paraId="1DAA36AC" w14:textId="77777777" w:rsidR="00D4712E" w:rsidRPr="00D4712E" w:rsidRDefault="00D4712E" w:rsidP="00D471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Сервер БД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удаленное представление данных.</w:t>
      </w:r>
    </w:p>
    <w:p w14:paraId="26002573" w14:textId="77777777" w:rsidR="00D4712E" w:rsidRPr="00D4712E" w:rsidRDefault="00D4712E" w:rsidP="00D4712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Сервер приложений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удаленное приложение.</w:t>
      </w:r>
    </w:p>
    <w:p w14:paraId="6EA972C2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Клиент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– это браузер, но встречаются и исключения (в тех случаях, когда один веб-сервер (ВС1) выполняет запрос к другому (ВС2), роль клиента играет веб-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сервер ВС1). В классической ситуации (когда роль клиента выполняет браузер) для того, чтобы пользователь увидел графический интерфейс приложения в окне браузера, последний должен обработать полученный ответ веб-сервера, в котором будет содержаться информация, реализованная с применением HTML, CSS, JS (самые используемые технологии). Именно эти технологии «дают понять» браузеру, как именно необходимо «отрисовать» все, что он получил в ответе.</w:t>
      </w:r>
    </w:p>
    <w:p w14:paraId="75A46F57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Веб-сервер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– это сервер, принимающий HTTP-запросы от клиентов и выдающий им HTTP-ответы. Веб-сервером называют как программное обеспечение, выполняющее функции веб-сервера, так и непосредственно компьютер, на котором это программное обеспечение работает. Наиболее распространенными видами ПО веб-серверов являются Apache, IIS и NGINX. На веб-сервере функционирует тестируемое приложение, которое может быть реализовано с применением самых разнообразных языков программирования: PHP, Python, Ruby, Java, Perl и пр.</w:t>
      </w:r>
    </w:p>
    <w:p w14:paraId="405047FA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База данных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фактически не является частью веб-сервера, но большинство приложений просто не могут выполнять все возложенные на них функции без нее, так как именно в базе данных хранится вся динамическая информация приложения (учетные, пользовательские данные и пр).</w:t>
      </w:r>
    </w:p>
    <w:p w14:paraId="62E626E6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База данных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- это информационная модель, позволяющая упорядоченно хранить данные об объекте или группе объектов, обладающих набором свойств, которые можно категоризировать. Базы данных функционируют под управлением так называемых систем управления базами данных (далее – СУБД). Самыми популярными СУБД являются MySQL, MS SQL Server, PostgreSQL, Oracle (все – клиент-серверные).</w:t>
      </w:r>
    </w:p>
    <w:p w14:paraId="326F20AB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Трехзвенная архитектура -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сетевое приложение разделено на две и более частей, каждая из которых может выполняться на отдельном компьютере. Выделенные части приложения взаимодействуют друг с другом, обмениваясь сообщениями в заранее согласованном формате.</w:t>
      </w:r>
    </w:p>
    <w:p w14:paraId="6C45152A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Третьим звеном в трехзвенной архитектуре становится сервер приложений, т.е. компоненты распределяются следующим образом:</w:t>
      </w:r>
    </w:p>
    <w:p w14:paraId="3149CC51" w14:textId="77777777" w:rsidR="00D4712E" w:rsidRPr="00D4712E" w:rsidRDefault="00D4712E" w:rsidP="00D4712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Представление данных — на стороне клиента.</w:t>
      </w:r>
    </w:p>
    <w:p w14:paraId="7730142B" w14:textId="77777777" w:rsidR="00D4712E" w:rsidRPr="00D4712E" w:rsidRDefault="00D4712E" w:rsidP="00D4712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Прикладной компонент — на выделенном сервере приложений (как вариант, выполняющем функции промежуточного ПО).</w:t>
      </w:r>
    </w:p>
    <w:p w14:paraId="0A82A02C" w14:textId="77777777" w:rsidR="00D4712E" w:rsidRPr="00D4712E" w:rsidRDefault="00D4712E" w:rsidP="00D4712E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Управление ресурсами — на сервере БД, который и представляет запрашиваемые данные.</w:t>
      </w:r>
    </w:p>
    <w:p w14:paraId="504776D9" w14:textId="0B2BB3A3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lastRenderedPageBreak/>
        <w:drawing>
          <wp:inline distT="0" distB="0" distL="0" distR="0" wp14:anchorId="45C25E2A" wp14:editId="00064257">
            <wp:extent cx="5940425" cy="262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br/>
        <w:t>Трехзвенная архитектура может быть расширена до </w:t>
      </w: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многозвенной (N-tier, Multi-tier)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путем выделения дополнительных серверов, каждый из которых будет представлять собственные сервисы и пользоваться услугами прочих серверов разного уровня.</w:t>
      </w:r>
    </w:p>
    <w:p w14:paraId="60A74BE1" w14:textId="772B2925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noProof/>
          <w:color w:val="BDCADB"/>
          <w:spacing w:val="3"/>
          <w:sz w:val="24"/>
          <w:szCs w:val="24"/>
          <w:lang w:eastAsia="ru-RU"/>
        </w:rPr>
        <w:drawing>
          <wp:inline distT="0" distB="0" distL="0" distR="0" wp14:anchorId="4CA339CA" wp14:editId="70BF54F5">
            <wp:extent cx="5940425" cy="4843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E9E8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Двухзвенная архитектура проще, так как все запросы обслуживаются одним сервером, но именно из-за этого она менее надежна и предъявляет повышенные требования к производительности сервера.</w:t>
      </w:r>
    </w:p>
    <w:p w14:paraId="431823BA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Трехзвенная архитектура сложнее, но, благодаря тому, что функции распределены между серверами второго и третьего уровня, эта архитектура предоставляет:</w:t>
      </w:r>
    </w:p>
    <w:p w14:paraId="101F6420" w14:textId="77777777" w:rsidR="00D4712E" w:rsidRPr="00D4712E" w:rsidRDefault="00D4712E" w:rsidP="00D4712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Высокую степень гибкости и масштабируемости.</w:t>
      </w:r>
    </w:p>
    <w:p w14:paraId="1F50D307" w14:textId="77777777" w:rsidR="00D4712E" w:rsidRPr="00D4712E" w:rsidRDefault="00D4712E" w:rsidP="00D4712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Высокую безопасность (т.к. защиту можно определить для каждого сервиса или уровня).</w:t>
      </w:r>
    </w:p>
    <w:p w14:paraId="7ABC7E3E" w14:textId="77777777" w:rsidR="00D4712E" w:rsidRPr="00D4712E" w:rsidRDefault="00D4712E" w:rsidP="00D4712E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Высокую производительность (т.к. задачи распределены между серверами).</w:t>
      </w:r>
    </w:p>
    <w:p w14:paraId="2C441466" w14:textId="77777777" w:rsidR="00D4712E" w:rsidRPr="00D4712E" w:rsidRDefault="00D4712E" w:rsidP="00D4712E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12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ECCDA1">
          <v:rect id="_x0000_i1028" style="width:0;height:3pt" o:hralign="center" o:hrstd="t" o:hrnoshade="t" o:hr="t" fillcolor="#bdcadb" stroked="f"/>
        </w:pict>
      </w:r>
    </w:p>
    <w:p w14:paraId="4ACF5AE8" w14:textId="77777777" w:rsidR="00D4712E" w:rsidRPr="00D4712E" w:rsidRDefault="00D4712E" w:rsidP="00D4712E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Клиент-серверные технологии</w:t>
      </w:r>
    </w:p>
    <w:p w14:paraId="0FDF458F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Архитектура клиент-сервер применяется в большом числе сетевых технологий, используемых для доступа к различным сетевым сервисам.</w:t>
      </w:r>
    </w:p>
    <w:p w14:paraId="037C392C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Типы сервисов:</w:t>
      </w:r>
    </w:p>
    <w:p w14:paraId="4FAA05A1" w14:textId="77777777" w:rsidR="00D4712E" w:rsidRPr="00D4712E" w:rsidRDefault="00D4712E" w:rsidP="00D4712E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Web-серверы</w:t>
      </w:r>
    </w:p>
    <w:p w14:paraId="48A6D79E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Изначально предоставляли доступ к гипертекстовым документам по протоколу HTTP (Hyper Text Transfer Protocol). Сейчас поддерживают расширенные возможности, в частности, работу с бинарными файлами (изображения, мультимедиа и т.п.).</w:t>
      </w:r>
    </w:p>
    <w:p w14:paraId="43AA91FA" w14:textId="77777777" w:rsidR="00D4712E" w:rsidRPr="00D4712E" w:rsidRDefault="00D4712E" w:rsidP="00D4712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Серверы приложений</w:t>
      </w:r>
    </w:p>
    <w:p w14:paraId="01AF0BE6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Предназначены для централизованного решения прикладных задач в некоторой предметной области. Для этого пользователи имеют право запускать серверные программы на исполнение. Использование серверов приложений позволяет снизить требования к конфигурации клиентов и упрощает общее управление сетью.</w:t>
      </w:r>
    </w:p>
    <w:p w14:paraId="3368357F" w14:textId="77777777" w:rsidR="00D4712E" w:rsidRPr="00D4712E" w:rsidRDefault="00D4712E" w:rsidP="00D4712E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Серверы баз данных</w:t>
      </w:r>
    </w:p>
    <w:p w14:paraId="3FD912CB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Серверы баз данных используются для обработки пользовательских запросов на языке SQL. При этом, СУБД находится на сервере, к которому и подключаются клиентские приложения.</w:t>
      </w:r>
    </w:p>
    <w:p w14:paraId="05B2D56F" w14:textId="77777777" w:rsidR="00D4712E" w:rsidRPr="00D4712E" w:rsidRDefault="00D4712E" w:rsidP="00D4712E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Файл-серверы</w:t>
      </w:r>
    </w:p>
    <w:p w14:paraId="38B2B514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Файл-сервер хранит информацию в виде файлов и предоставляет пользователям доступ к ней. Как правило, файл-сервер обеспечивает и определенный уровень защиты от несанкционированного доступа</w:t>
      </w:r>
    </w:p>
    <w:p w14:paraId="3AD98B1F" w14:textId="77777777" w:rsidR="00D4712E" w:rsidRPr="00D4712E" w:rsidRDefault="00D4712E" w:rsidP="00D4712E">
      <w:pPr>
        <w:numPr>
          <w:ilvl w:val="0"/>
          <w:numId w:val="8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Прокси-сервер</w:t>
      </w:r>
    </w:p>
    <w:p w14:paraId="46BAE958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Во-первых, действует как посредник, помогая пользователям получить информацию из Интернета и, при этом, обеспечивая защиту сети.</w:t>
      </w:r>
    </w:p>
    <w:p w14:paraId="0B96C0F2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Во-вторых, сохраняет часто запрашиваемую информацию в кэш-памяти на локальном диске, быстро доставляя ее пользователям, без повторного обращения к Интернету.</w:t>
      </w:r>
    </w:p>
    <w:p w14:paraId="3174AD93" w14:textId="77777777" w:rsidR="00D4712E" w:rsidRPr="00D4712E" w:rsidRDefault="00D4712E" w:rsidP="00D4712E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Файрволы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(брандмауэры)</w:t>
      </w:r>
    </w:p>
    <w:p w14:paraId="6433B9F1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Межсетевые экраны, анализирующие и фильтрующие проходящий сетевой трафик, с целью обеспечения безопасности сети.</w:t>
      </w:r>
    </w:p>
    <w:p w14:paraId="2F712EB7" w14:textId="77777777" w:rsidR="00D4712E" w:rsidRPr="00D4712E" w:rsidRDefault="00D4712E" w:rsidP="00D4712E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Почтовые серверы</w:t>
      </w:r>
    </w:p>
    <w:p w14:paraId="2419E5FE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Предоставляют услуги по отправке и получению электронных почтовых сообщений.</w:t>
      </w:r>
    </w:p>
    <w:p w14:paraId="10990E01" w14:textId="77777777" w:rsidR="00D4712E" w:rsidRPr="00D4712E" w:rsidRDefault="00D4712E" w:rsidP="00D4712E">
      <w:pPr>
        <w:numPr>
          <w:ilvl w:val="0"/>
          <w:numId w:val="1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Серверы удаленного доступа (RAS)</w:t>
      </w:r>
    </w:p>
    <w:p w14:paraId="5ABAEFD6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Эти системы обеспечивают связь с сетью по коммутируемым линиям. Удаленный сотрудник может использовать ресурсы корпоративной ЛВС, подключившись к ней с помощью обычного модема.</w:t>
      </w:r>
    </w:p>
    <w:p w14:paraId="508FDCC7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Для доступа к тем или иным сетевым сервисам используются клиенты, возможности которых характеризуются понятием «толщины». Оно определяет конфигурацию оборудования и программное обеспечение, имеющиеся у клиента. Рассмотрим возможные граничные значения:</w:t>
      </w:r>
    </w:p>
    <w:p w14:paraId="3A1597AF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«Тонкий» клиент</w:t>
      </w:r>
    </w:p>
    <w:p w14:paraId="6968E2CC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Этот термин определяет клиента, вычислительных ресурсов которого достаточно лишь для запуска необходимого сетевого приложения через web-интерфейс. Пользовательский интерфейс такого приложения формируется средствами статического HTML (выполнение JavaScript не предусматривается), вся прикладная логика выполняется на сервере. Для работы тонкого клиента достаточно лишь обеспечить возможность запуска web-браузера, в окне которого и осуществляются все действия. По этой причине web-браузер часто называют "универсальным клиентом".</w:t>
      </w:r>
    </w:p>
    <w:p w14:paraId="77D19E39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«Толстый» клиент</w:t>
      </w:r>
    </w:p>
    <w:p w14:paraId="3FAFE30C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Таковым является рабочая станция или персональный компьютер, работающие под управлением собственной дисковой операционной системы и имеющие необходимый набор программного обеспечения. К сетевым серверам «толстые» клиенты обращаются, в основном, за дополнительными услугами (например, доступ к web-серверу или корпоративной базе данных).</w:t>
      </w:r>
    </w:p>
    <w:p w14:paraId="59A62464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Так же под «толстым» клиентом подразумевается и клиентское сетевое приложение, запущенное под управлением локальной ОС. Такое приложение совмещает компонент представления данных (графический пользовательский интерфейс ОС) и прикладной компонент (вычислительные мощности клиентского компьютера).</w:t>
      </w:r>
    </w:p>
    <w:p w14:paraId="55CEF2C8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 xml:space="preserve">В последнее время все чаще используется еще один термин:«rich»-client. «Rich» -клиент, своего рода, компромисс между «толстым» и «тонким» клиентом. Как и «тонкий» клиент, «rich»-клиент также представляет графический интерфейс, описываемый уже средствами XML и включающий некоторую функциональность 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lastRenderedPageBreak/>
        <w:t>толстых клиентов (например, интерфейс drag-and-drop, вкладки, множественные окна, выпадающие меню и т.п.)</w:t>
      </w:r>
    </w:p>
    <w:p w14:paraId="7F44D66B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Прикладная логика «rich»-клиента также реализована на сервере. Данные отправляются в стандартном формате обмена, на основе того же XML (протоколы SOAP, XML-RPC) и интерпретируются клиентом.</w:t>
      </w:r>
    </w:p>
    <w:p w14:paraId="0EE2B911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Некоторые основные протоколы «rich»-клиентов на базе XML приведены ниже:</w:t>
      </w:r>
    </w:p>
    <w:p w14:paraId="2AE26DC2" w14:textId="77777777" w:rsidR="00D4712E" w:rsidRPr="00D4712E" w:rsidRDefault="00D4712E" w:rsidP="00D4712E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XAML (eXtensible Application Markup Language) — разработан Microsoft и используется в приложениях на платформе .NET.</w:t>
      </w:r>
    </w:p>
    <w:p w14:paraId="4B99883D" w14:textId="77777777" w:rsidR="00D4712E" w:rsidRPr="00D4712E" w:rsidRDefault="00D4712E" w:rsidP="00D4712E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XUL (XML User Interface Language) — стандарт, разработанный в рамках проекта Mozilla, используется, например, в почтовом клиенте Mozilla Thunderbird или браузере Mozilla Firefox.</w:t>
      </w:r>
    </w:p>
    <w:p w14:paraId="5C0C610D" w14:textId="77777777" w:rsidR="00D4712E" w:rsidRPr="00D4712E" w:rsidRDefault="00D4712E" w:rsidP="00D4712E">
      <w:pPr>
        <w:numPr>
          <w:ilvl w:val="0"/>
          <w:numId w:val="12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Flex — мультимедийная технология на основе XML, разработанная Macromedia/Adobe.</w:t>
      </w:r>
    </w:p>
    <w:p w14:paraId="61F42835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Протокол передачи данных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набор соглашений интерфейса логического уровня, которые определяют обмен данными между различными программами. Эти соглашения задают единообразный способ передачи сообщений и обработки ошибок при взаимодействии ПО.</w:t>
      </w:r>
    </w:p>
    <w:p w14:paraId="6EB75616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Сетевой протокол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набор правил и действий (очерёдности действий), позволяющий осуществлять соединение и обмен данными между двумя и более включёнными в сеть устройствами.</w:t>
      </w:r>
    </w:p>
    <w:p w14:paraId="0A6E8C39" w14:textId="77777777" w:rsidR="00D4712E" w:rsidRPr="00D4712E" w:rsidRDefault="00D4712E" w:rsidP="00D4712E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12E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3996BC3">
          <v:rect id="_x0000_i1029" style="width:0;height:3pt" o:hralign="center" o:hrstd="t" o:hrnoshade="t" o:hr="t" fillcolor="#bdcadb" stroked="f"/>
        </w:pict>
      </w:r>
    </w:p>
    <w:p w14:paraId="4E060E7E" w14:textId="77777777" w:rsidR="00D4712E" w:rsidRPr="00D4712E" w:rsidRDefault="00D4712E" w:rsidP="00D4712E">
      <w:pPr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FFFFFA"/>
          <w:spacing w:val="3"/>
          <w:sz w:val="42"/>
          <w:szCs w:val="42"/>
          <w:lang w:eastAsia="ru-RU"/>
        </w:rPr>
        <w:t>Сетевые протоколы:</w:t>
      </w:r>
    </w:p>
    <w:p w14:paraId="5966E2EB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TCP/IP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набор протоколов передачи данных, получивший название от двух принадлежащих ему протоколов: TCP (англ. Transmission Control Protocol) и IP (англ. Internet Protocol).</w:t>
      </w:r>
    </w:p>
    <w:p w14:paraId="5B1C47D5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Наиболее известные протоколы, используемые в сети Интернет:</w:t>
      </w:r>
    </w:p>
    <w:p w14:paraId="66FC96E2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HTTP (Hyper Text Transfer Protocol)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это протокол передачи гипертекста.</w:t>
      </w:r>
    </w:p>
    <w:p w14:paraId="03355A82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HTTPS (HyperText Transfer Protocol Secure)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расширение протокола HTTP для поддержки шифрования, в целях повышения безопасности. Данные в протоколе HTTPS передаются поверх криптографических протоколов SSL или TLS.</w:t>
      </w:r>
    </w:p>
    <w:p w14:paraId="30DDF11D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SSL ( Secure Sockets Layer — уровень защищённых cокетов)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криптографический протокол, который подразумевает более безопасную связь.</w:t>
      </w:r>
    </w:p>
    <w:p w14:paraId="4D77AEBE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FTP (File Transfer Protocol)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это протокол передачи файлов со специального файлового сервера на компьютер пользователя.</w:t>
      </w:r>
    </w:p>
    <w:p w14:paraId="03778B44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POP3 (Post Office Protocol)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это стандартный протокол почтового соединения.</w:t>
      </w:r>
    </w:p>
    <w:p w14:paraId="1C2653D2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SMTP (Simple Mail Transfer Protocol) 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— протокол, который задает набор правил для передачи почты.</w:t>
      </w:r>
    </w:p>
    <w:p w14:paraId="056A67E6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lastRenderedPageBreak/>
        <w:t>TELNET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это протокол удаленного доступа.</w:t>
      </w:r>
    </w:p>
    <w:p w14:paraId="5E209667" w14:textId="77777777" w:rsidR="00D4712E" w:rsidRPr="00D4712E" w:rsidRDefault="00D4712E" w:rsidP="00D4712E">
      <w:pPr>
        <w:numPr>
          <w:ilvl w:val="0"/>
          <w:numId w:val="13"/>
        </w:numPr>
        <w:spacing w:after="204" w:line="240" w:lineRule="auto"/>
        <w:ind w:left="0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DTN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— протокол, предназначенный для сетей дальней космической связи IPN, которые используются NASA.</w:t>
      </w:r>
    </w:p>
    <w:p w14:paraId="2336E1EF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Всё ПО для работы с протоколом HTTP разделяется на три большие категории:</w:t>
      </w:r>
    </w:p>
    <w:p w14:paraId="0B86529D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1.Серверы - основные поставщики услуг хранения и обработки информации (обработка запросов).</w:t>
      </w:r>
    </w:p>
    <w:p w14:paraId="3B1BFAC5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2.Клиенты - конечные потребители услуг сервера (отправка запроса).</w:t>
      </w:r>
    </w:p>
    <w:p w14:paraId="3B703813" w14:textId="77777777" w:rsidR="00D4712E" w:rsidRPr="00D4712E" w:rsidRDefault="00D4712E" w:rsidP="00D4712E">
      <w:pPr>
        <w:spacing w:after="204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3.Прокси (посредники) - для выполнения транспортных служб.</w:t>
      </w:r>
    </w:p>
    <w:p w14:paraId="5B2408F1" w14:textId="77777777" w:rsidR="00D4712E" w:rsidRPr="00D4712E" w:rsidRDefault="00D4712E" w:rsidP="00D4712E">
      <w:pPr>
        <w:spacing w:after="100" w:afterAutospacing="1" w:line="240" w:lineRule="auto"/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</w:pPr>
      <w:r w:rsidRPr="00D4712E">
        <w:rPr>
          <w:rFonts w:ascii="Helvetica" w:eastAsia="Times New Roman" w:hAnsi="Helvetica" w:cs="Helvetica"/>
          <w:b/>
          <w:bCs/>
          <w:color w:val="BDCADB"/>
          <w:spacing w:val="3"/>
          <w:sz w:val="24"/>
          <w:szCs w:val="24"/>
          <w:lang w:eastAsia="ru-RU"/>
        </w:rPr>
        <w:t>Прокси-сервер (proxy — «представитель, уполномоченный»)</w:t>
      </w:r>
      <w:r w:rsidRPr="00D4712E">
        <w:rPr>
          <w:rFonts w:ascii="Helvetica" w:eastAsia="Times New Roman" w:hAnsi="Helvetica" w:cs="Helvetica"/>
          <w:color w:val="BDCADB"/>
          <w:spacing w:val="3"/>
          <w:sz w:val="24"/>
          <w:szCs w:val="24"/>
          <w:lang w:eastAsia="ru-RU"/>
        </w:rPr>
        <w:t> - промежуточный сервер (комплекс программ) в компьютерных сетях, выполняющий роль посредника между пользователем и целевым сервером (при этом о посредничестве могут как знать, так и не знать обе стороны), позволяющий клиентам как выполнять косвенные запросы (принимая и передавая их через прокси-сервер) к другим сетевым службам, так и получать ответы.</w:t>
      </w:r>
    </w:p>
    <w:p w14:paraId="30422EC7" w14:textId="77777777" w:rsidR="009B014F" w:rsidRDefault="009B014F">
      <w:bookmarkStart w:id="0" w:name="_GoBack"/>
      <w:bookmarkEnd w:id="0"/>
    </w:p>
    <w:sectPr w:rsidR="009B0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E7ABB"/>
    <w:multiLevelType w:val="multilevel"/>
    <w:tmpl w:val="7940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C58D3"/>
    <w:multiLevelType w:val="multilevel"/>
    <w:tmpl w:val="B666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29B6"/>
    <w:multiLevelType w:val="multilevel"/>
    <w:tmpl w:val="AE2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D30E0"/>
    <w:multiLevelType w:val="multilevel"/>
    <w:tmpl w:val="8D02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066D4"/>
    <w:multiLevelType w:val="multilevel"/>
    <w:tmpl w:val="5A34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17A28"/>
    <w:multiLevelType w:val="multilevel"/>
    <w:tmpl w:val="4DB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032D1"/>
    <w:multiLevelType w:val="multilevel"/>
    <w:tmpl w:val="7F26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1D204D"/>
    <w:multiLevelType w:val="multilevel"/>
    <w:tmpl w:val="B3A0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519E5"/>
    <w:multiLevelType w:val="multilevel"/>
    <w:tmpl w:val="5C5E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241157"/>
    <w:multiLevelType w:val="multilevel"/>
    <w:tmpl w:val="BB14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31064"/>
    <w:multiLevelType w:val="multilevel"/>
    <w:tmpl w:val="11B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00948"/>
    <w:multiLevelType w:val="multilevel"/>
    <w:tmpl w:val="947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47797"/>
    <w:multiLevelType w:val="multilevel"/>
    <w:tmpl w:val="372C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3"/>
  </w:num>
  <w:num w:numId="9">
    <w:abstractNumId w:val="10"/>
  </w:num>
  <w:num w:numId="10">
    <w:abstractNumId w:val="5"/>
  </w:num>
  <w:num w:numId="11">
    <w:abstractNumId w:val="4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B5"/>
    <w:rsid w:val="00085FB5"/>
    <w:rsid w:val="009B014F"/>
    <w:rsid w:val="00D4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4627E-F48C-4BA8-8D1E-2D6DE14A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71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7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1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71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4712E"/>
    <w:rPr>
      <w:b/>
      <w:bCs/>
    </w:rPr>
  </w:style>
  <w:style w:type="paragraph" w:styleId="a4">
    <w:name w:val="Normal (Web)"/>
    <w:basedOn w:val="a"/>
    <w:uiPriority w:val="99"/>
    <w:semiHidden/>
    <w:unhideWhenUsed/>
    <w:rsid w:val="00D4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Sarkisyan</dc:creator>
  <cp:keywords/>
  <dc:description/>
  <cp:lastModifiedBy>Suren Sarkisyan</cp:lastModifiedBy>
  <cp:revision>3</cp:revision>
  <dcterms:created xsi:type="dcterms:W3CDTF">2023-02-16T15:04:00Z</dcterms:created>
  <dcterms:modified xsi:type="dcterms:W3CDTF">2023-02-16T15:04:00Z</dcterms:modified>
</cp:coreProperties>
</file>