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8" w:type="dxa"/>
        <w:tblLayout w:type="fixed"/>
        <w:tblLook w:val="0000" w:firstRow="0" w:lastRow="0" w:firstColumn="0" w:lastColumn="0" w:noHBand="0" w:noVBand="0"/>
      </w:tblPr>
      <w:tblGrid>
        <w:gridCol w:w="9288"/>
      </w:tblGrid>
      <w:tr w:rsidR="008A6B38" w:rsidRPr="00EB51A2" w14:paraId="1E10ECFE" w14:textId="77777777" w:rsidTr="00490E17">
        <w:tc>
          <w:tcPr>
            <w:tcW w:w="9288" w:type="dxa"/>
            <w:vAlign w:val="center"/>
          </w:tcPr>
          <w:p w14:paraId="1E10ECFD" w14:textId="77777777" w:rsidR="008A6B38" w:rsidRPr="00EB51A2" w:rsidRDefault="002F07FB" w:rsidP="00EA0464">
            <w:pPr>
              <w:rPr>
                <w:rFonts w:ascii="Source Sans Pro" w:hAnsi="Source Sans Pro"/>
                <w:color w:val="auto"/>
              </w:rPr>
            </w:pPr>
            <w:r w:rsidRPr="00EB51A2">
              <w:rPr>
                <w:rFonts w:ascii="Source Sans Pro" w:hAnsi="Source Sans Pro"/>
                <w:color w:val="auto"/>
              </w:rPr>
              <w:tab/>
            </w:r>
            <w:r w:rsidRPr="00EB51A2">
              <w:rPr>
                <w:rFonts w:ascii="Source Sans Pro" w:hAnsi="Source Sans Pro"/>
                <w:color w:val="auto"/>
              </w:rPr>
              <w:tab/>
            </w:r>
            <w:r w:rsidRPr="00EB51A2">
              <w:rPr>
                <w:rFonts w:ascii="Source Sans Pro" w:hAnsi="Source Sans Pro"/>
                <w:color w:val="auto"/>
              </w:rPr>
              <w:tab/>
            </w:r>
            <w:r w:rsidRPr="00EB51A2">
              <w:rPr>
                <w:rFonts w:ascii="Source Sans Pro" w:hAnsi="Source Sans Pro"/>
                <w:color w:val="auto"/>
              </w:rPr>
              <w:tab/>
            </w:r>
            <w:r w:rsidRPr="00EB51A2">
              <w:rPr>
                <w:rFonts w:ascii="Source Sans Pro" w:hAnsi="Source Sans Pro"/>
                <w:color w:val="auto"/>
              </w:rPr>
              <w:tab/>
            </w:r>
            <w:r w:rsidRPr="00EB51A2">
              <w:rPr>
                <w:rFonts w:ascii="Source Sans Pro" w:hAnsi="Source Sans Pro"/>
                <w:color w:val="auto"/>
              </w:rPr>
              <w:tab/>
            </w:r>
          </w:p>
        </w:tc>
      </w:tr>
      <w:tr w:rsidR="001523F1" w:rsidRPr="00EB51A2" w14:paraId="1E10ED02" w14:textId="77777777" w:rsidTr="00490E17">
        <w:tc>
          <w:tcPr>
            <w:tcW w:w="9288" w:type="dxa"/>
            <w:vAlign w:val="center"/>
          </w:tcPr>
          <w:p w14:paraId="1E10ECFF" w14:textId="5508A483" w:rsidR="00992A51" w:rsidRPr="00EB51A2" w:rsidRDefault="00992A51" w:rsidP="00EA0464">
            <w:pPr>
              <w:pStyle w:val="Title"/>
              <w:rPr>
                <w:rFonts w:ascii="Source Sans Pro" w:hAnsi="Source Sans Pro"/>
              </w:rPr>
            </w:pPr>
          </w:p>
          <w:p w14:paraId="1E10ED00" w14:textId="77777777" w:rsidR="00992A51" w:rsidRPr="00EB51A2" w:rsidRDefault="00992A51" w:rsidP="00EA0464">
            <w:pPr>
              <w:pStyle w:val="Title"/>
              <w:rPr>
                <w:rFonts w:ascii="Source Sans Pro" w:hAnsi="Source Sans Pro"/>
              </w:rPr>
            </w:pPr>
          </w:p>
          <w:p w14:paraId="61D4DA7C" w14:textId="77777777" w:rsidR="007D1E98" w:rsidRDefault="00EB51A2" w:rsidP="00EA0464">
            <w:pPr>
              <w:pStyle w:val="Title"/>
              <w:rPr>
                <w:rFonts w:ascii="Source Sans Pro" w:hAnsi="Source Sans Pro"/>
              </w:rPr>
            </w:pPr>
            <w:r w:rsidRPr="00EB51A2">
              <w:rPr>
                <w:rFonts w:ascii="Source Sans Pro" w:hAnsi="Source Sans Pro"/>
              </w:rPr>
              <w:t>ROBOXA</w:t>
            </w:r>
            <w:r w:rsidR="00D51615" w:rsidRPr="00EB51A2">
              <w:rPr>
                <w:rFonts w:ascii="Source Sans Pro" w:hAnsi="Source Sans Pro"/>
              </w:rPr>
              <w:t xml:space="preserve"> </w:t>
            </w:r>
          </w:p>
          <w:p w14:paraId="1E10ED01" w14:textId="0E0AA3E4" w:rsidR="001523F1" w:rsidRPr="00EB51A2" w:rsidRDefault="007D1E98" w:rsidP="00EA0464">
            <w:pPr>
              <w:pStyle w:val="Title"/>
              <w:rPr>
                <w:rFonts w:ascii="Source Sans Pro" w:hAnsi="Source Sans Pro"/>
              </w:rPr>
            </w:pPr>
            <w:r>
              <w:rPr>
                <w:rFonts w:ascii="Source Sans Pro" w:hAnsi="Source Sans Pro"/>
              </w:rPr>
              <w:t xml:space="preserve">SAP </w:t>
            </w:r>
            <w:r w:rsidR="00D51615" w:rsidRPr="00EB51A2">
              <w:rPr>
                <w:rFonts w:ascii="Source Sans Pro" w:hAnsi="Source Sans Pro"/>
              </w:rPr>
              <w:t>S/4 HANA IMPLEMENTATION PROJECT</w:t>
            </w:r>
          </w:p>
        </w:tc>
      </w:tr>
      <w:tr w:rsidR="00680C8C" w:rsidRPr="00EB51A2" w14:paraId="1E10ED04" w14:textId="77777777" w:rsidTr="00490E17">
        <w:tc>
          <w:tcPr>
            <w:tcW w:w="9288" w:type="dxa"/>
            <w:vAlign w:val="center"/>
          </w:tcPr>
          <w:p w14:paraId="1E10ED03" w14:textId="77777777" w:rsidR="00680C8C" w:rsidRPr="00EB51A2" w:rsidRDefault="00680C8C" w:rsidP="00EA0464">
            <w:pPr>
              <w:rPr>
                <w:rFonts w:ascii="Source Sans Pro" w:hAnsi="Source Sans Pro"/>
                <w:noProof/>
                <w:color w:val="auto"/>
                <w:lang w:eastAsia="zh-CN"/>
              </w:rPr>
            </w:pPr>
          </w:p>
        </w:tc>
      </w:tr>
      <w:tr w:rsidR="008A6B38" w:rsidRPr="00EB51A2" w14:paraId="1E10ED06" w14:textId="77777777" w:rsidTr="002A6DFE">
        <w:tc>
          <w:tcPr>
            <w:tcW w:w="9288" w:type="dxa"/>
            <w:tcBorders>
              <w:top w:val="single" w:sz="6" w:space="0" w:color="auto"/>
              <w:bottom w:val="single" w:sz="6" w:space="0" w:color="auto"/>
            </w:tcBorders>
            <w:vAlign w:val="center"/>
          </w:tcPr>
          <w:p w14:paraId="1E10ED05" w14:textId="1662D552" w:rsidR="008A6B38" w:rsidRPr="00B44B71" w:rsidRDefault="00627FAA" w:rsidP="00C403B8">
            <w:pPr>
              <w:pStyle w:val="NoSpacing"/>
              <w:jc w:val="center"/>
              <w:rPr>
                <w:rFonts w:ascii="Source Sans Pro" w:hAnsi="Source Sans Pro" w:cs="Arial"/>
                <w:sz w:val="48"/>
                <w:szCs w:val="48"/>
              </w:rPr>
            </w:pPr>
            <w:r w:rsidRPr="00B44B71">
              <w:rPr>
                <w:rFonts w:ascii="Source Sans Pro" w:hAnsi="Source Sans Pro" w:cs="Arial"/>
                <w:sz w:val="48"/>
                <w:szCs w:val="48"/>
              </w:rPr>
              <w:t>Functional Specification</w:t>
            </w:r>
            <w:r w:rsidR="00EB51A2" w:rsidRPr="00B44B71">
              <w:rPr>
                <w:rFonts w:ascii="Source Sans Pro" w:hAnsi="Source Sans Pro" w:cs="Arial"/>
                <w:sz w:val="48"/>
                <w:szCs w:val="48"/>
              </w:rPr>
              <w:t xml:space="preserve"> Document</w:t>
            </w:r>
          </w:p>
        </w:tc>
      </w:tr>
      <w:tr w:rsidR="008A6B38" w:rsidRPr="00EB51A2" w14:paraId="1E10ED0A" w14:textId="77777777" w:rsidTr="002A6DFE">
        <w:tc>
          <w:tcPr>
            <w:tcW w:w="9288" w:type="dxa"/>
            <w:vAlign w:val="center"/>
          </w:tcPr>
          <w:p w14:paraId="1E10ED07" w14:textId="77777777" w:rsidR="00D258EF" w:rsidRPr="00EB51A2" w:rsidRDefault="00D258EF" w:rsidP="00EA0464">
            <w:pPr>
              <w:pStyle w:val="Subtitle"/>
              <w:rPr>
                <w:rFonts w:ascii="Source Sans Pro" w:hAnsi="Source Sans Pro"/>
                <w:color w:val="auto"/>
              </w:rPr>
            </w:pPr>
          </w:p>
          <w:p w14:paraId="1E10ED08" w14:textId="00E16426" w:rsidR="00412EE6" w:rsidRPr="00B44B71" w:rsidRDefault="00EB51A2" w:rsidP="00EA0464">
            <w:pPr>
              <w:pStyle w:val="Subtitle"/>
              <w:rPr>
                <w:rFonts w:ascii="Source Sans Pro" w:hAnsi="Source Sans Pro"/>
                <w:color w:val="0070C0"/>
              </w:rPr>
            </w:pPr>
            <w:r w:rsidRPr="00B44B71">
              <w:rPr>
                <w:rFonts w:ascii="Source Sans Pro" w:hAnsi="Source Sans Pro"/>
                <w:color w:val="0070C0"/>
              </w:rPr>
              <w:t>RBX</w:t>
            </w:r>
            <w:r w:rsidR="00A9424E" w:rsidRPr="00B44B71">
              <w:rPr>
                <w:rFonts w:ascii="Source Sans Pro" w:hAnsi="Source Sans Pro"/>
                <w:color w:val="0070C0"/>
              </w:rPr>
              <w:t>_PP</w:t>
            </w:r>
            <w:r w:rsidR="00412EE6" w:rsidRPr="00B44B71">
              <w:rPr>
                <w:rFonts w:ascii="Source Sans Pro" w:hAnsi="Source Sans Pro"/>
                <w:color w:val="0070C0"/>
              </w:rPr>
              <w:t>_</w:t>
            </w:r>
            <w:r w:rsidR="00B44B71">
              <w:rPr>
                <w:rFonts w:ascii="Source Sans Pro" w:hAnsi="Source Sans Pro"/>
                <w:color w:val="0070C0"/>
              </w:rPr>
              <w:t>001</w:t>
            </w:r>
          </w:p>
          <w:p w14:paraId="1E10ED09" w14:textId="5D7BD91D" w:rsidR="008A6B38" w:rsidRPr="00EB51A2" w:rsidRDefault="00546563" w:rsidP="00EA0464">
            <w:pPr>
              <w:pStyle w:val="Subtitle"/>
              <w:rPr>
                <w:rFonts w:ascii="Source Sans Pro" w:hAnsi="Source Sans Pro"/>
                <w:color w:val="auto"/>
              </w:rPr>
            </w:pPr>
            <w:r>
              <w:rPr>
                <w:rFonts w:ascii="Source Sans Pro" w:hAnsi="Source Sans Pro"/>
                <w:color w:val="auto"/>
              </w:rPr>
              <w:t>(</w:t>
            </w:r>
            <w:r w:rsidRPr="00546563">
              <w:rPr>
                <w:rFonts w:ascii="Source Sans Pro" w:hAnsi="Source Sans Pro"/>
                <w:color w:val="0070C0"/>
              </w:rPr>
              <w:t>Title Name</w:t>
            </w:r>
            <w:r>
              <w:rPr>
                <w:rFonts w:ascii="Source Sans Pro" w:hAnsi="Source Sans Pro"/>
                <w:color w:val="auto"/>
              </w:rPr>
              <w:t>)</w:t>
            </w:r>
          </w:p>
        </w:tc>
      </w:tr>
    </w:tbl>
    <w:p w14:paraId="1E10ED0B" w14:textId="77777777" w:rsidR="00013C52" w:rsidRPr="00EB51A2" w:rsidRDefault="00013C52" w:rsidP="00EA0464">
      <w:pPr>
        <w:rPr>
          <w:rFonts w:ascii="Source Sans Pro" w:hAnsi="Source Sans Pro"/>
          <w:color w:val="auto"/>
        </w:rPr>
      </w:pPr>
    </w:p>
    <w:p w14:paraId="1E10ED0C" w14:textId="77777777" w:rsidR="00803109" w:rsidRPr="00EB51A2" w:rsidRDefault="00803109" w:rsidP="00EA0464">
      <w:pPr>
        <w:rPr>
          <w:rFonts w:ascii="Source Sans Pro" w:hAnsi="Source Sans Pro"/>
          <w:color w:val="auto"/>
        </w:rPr>
      </w:pPr>
      <w:r w:rsidRPr="00EB51A2">
        <w:rPr>
          <w:rFonts w:ascii="Source Sans Pro" w:hAnsi="Source Sans Pro"/>
          <w:color w:val="auto"/>
        </w:rPr>
        <w:tab/>
      </w:r>
    </w:p>
    <w:p w14:paraId="1E10ED0D" w14:textId="77777777" w:rsidR="00803109" w:rsidRPr="00EB51A2" w:rsidRDefault="00803109" w:rsidP="00EA0464">
      <w:pPr>
        <w:rPr>
          <w:rFonts w:ascii="Source Sans Pro" w:hAnsi="Source Sans Pro"/>
          <w:color w:val="auto"/>
        </w:rPr>
        <w:sectPr w:rsidR="00803109" w:rsidRPr="00EB51A2" w:rsidSect="0068235D">
          <w:pgSz w:w="11907" w:h="16839" w:code="9"/>
          <w:pgMar w:top="2970" w:right="1800" w:bottom="1440" w:left="1440" w:header="720" w:footer="720" w:gutter="0"/>
          <w:cols w:space="720"/>
          <w:docGrid w:linePitch="360"/>
        </w:sectPr>
      </w:pPr>
      <w:r w:rsidRPr="00EB51A2">
        <w:rPr>
          <w:rFonts w:ascii="Source Sans Pro" w:hAnsi="Source Sans Pro"/>
          <w:color w:val="auto"/>
        </w:rPr>
        <w:tab/>
      </w:r>
    </w:p>
    <w:p w14:paraId="1E10ED0E" w14:textId="77777777" w:rsidR="007D3FA0" w:rsidRPr="00EB51A2" w:rsidRDefault="007D3FA0" w:rsidP="00EA0464">
      <w:pPr>
        <w:pStyle w:val="IBMContentsHeading1"/>
        <w:rPr>
          <w:rFonts w:ascii="Source Sans Pro" w:hAnsi="Source Sans Pro"/>
          <w:color w:val="auto"/>
        </w:rPr>
      </w:pPr>
      <w:r w:rsidRPr="00EB51A2">
        <w:rPr>
          <w:rFonts w:ascii="Source Sans Pro" w:hAnsi="Source Sans Pro"/>
          <w:color w:val="auto"/>
        </w:rPr>
        <w:lastRenderedPageBreak/>
        <w:t>Document Information</w:t>
      </w:r>
    </w:p>
    <w:p w14:paraId="1E10ED0F" w14:textId="77777777" w:rsidR="007D3FA0" w:rsidRPr="00EB51A2" w:rsidRDefault="007D3FA0" w:rsidP="00EC4B64">
      <w:pPr>
        <w:pStyle w:val="IBMBody"/>
        <w:ind w:left="0"/>
        <w:rPr>
          <w:rStyle w:val="SubtleEmphasis"/>
          <w:rFonts w:ascii="Source Sans Pro" w:hAnsi="Source Sans Pro"/>
          <w:color w:val="auto"/>
        </w:rPr>
      </w:pPr>
      <w:r w:rsidRPr="00EB51A2">
        <w:rPr>
          <w:rStyle w:val="SubtleEmphasis"/>
          <w:rFonts w:ascii="Source Sans Pro" w:hAnsi="Source Sans Pro"/>
          <w:color w:val="auto"/>
        </w:rPr>
        <w:t>Revision History</w:t>
      </w:r>
    </w:p>
    <w:tbl>
      <w:tblPr>
        <w:tblW w:w="906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30"/>
        <w:gridCol w:w="2880"/>
        <w:gridCol w:w="1440"/>
        <w:gridCol w:w="3217"/>
      </w:tblGrid>
      <w:tr w:rsidR="002D1F3B" w:rsidRPr="00EB51A2" w14:paraId="1E10ED14" w14:textId="77777777" w:rsidTr="00A9424E">
        <w:tc>
          <w:tcPr>
            <w:tcW w:w="1530" w:type="dxa"/>
            <w:shd w:val="clear" w:color="auto" w:fill="BFBFBF" w:themeFill="background1" w:themeFillShade="BF"/>
          </w:tcPr>
          <w:p w14:paraId="1E10ED10" w14:textId="77777777" w:rsidR="007D3FA0" w:rsidRPr="00EB51A2" w:rsidRDefault="007D3FA0" w:rsidP="00EA0464">
            <w:pPr>
              <w:rPr>
                <w:rFonts w:ascii="Source Sans Pro" w:hAnsi="Source Sans Pro"/>
                <w:color w:val="auto"/>
                <w:shd w:val="clear" w:color="auto" w:fill="auto"/>
              </w:rPr>
            </w:pPr>
            <w:r w:rsidRPr="00EB51A2">
              <w:rPr>
                <w:rFonts w:ascii="Source Sans Pro" w:hAnsi="Source Sans Pro"/>
                <w:color w:val="auto"/>
                <w:shd w:val="clear" w:color="auto" w:fill="auto"/>
              </w:rPr>
              <w:t>Date</w:t>
            </w:r>
          </w:p>
        </w:tc>
        <w:tc>
          <w:tcPr>
            <w:tcW w:w="2880" w:type="dxa"/>
            <w:shd w:val="clear" w:color="auto" w:fill="BFBFBF" w:themeFill="background1" w:themeFillShade="BF"/>
          </w:tcPr>
          <w:p w14:paraId="1E10ED11" w14:textId="77777777" w:rsidR="007D3FA0" w:rsidRPr="00EB51A2" w:rsidRDefault="007D3FA0" w:rsidP="00EA0464">
            <w:pPr>
              <w:rPr>
                <w:rFonts w:ascii="Source Sans Pro" w:hAnsi="Source Sans Pro"/>
                <w:color w:val="auto"/>
                <w:shd w:val="clear" w:color="auto" w:fill="auto"/>
              </w:rPr>
            </w:pPr>
            <w:r w:rsidRPr="00EB51A2">
              <w:rPr>
                <w:rFonts w:ascii="Source Sans Pro" w:hAnsi="Source Sans Pro"/>
                <w:color w:val="auto"/>
                <w:shd w:val="clear" w:color="auto" w:fill="auto"/>
              </w:rPr>
              <w:t>Author</w:t>
            </w:r>
          </w:p>
        </w:tc>
        <w:tc>
          <w:tcPr>
            <w:tcW w:w="1440" w:type="dxa"/>
            <w:shd w:val="clear" w:color="auto" w:fill="BFBFBF" w:themeFill="background1" w:themeFillShade="BF"/>
          </w:tcPr>
          <w:p w14:paraId="1E10ED12" w14:textId="77777777" w:rsidR="007D3FA0" w:rsidRPr="00EB51A2" w:rsidRDefault="007D3FA0" w:rsidP="00EA0464">
            <w:pPr>
              <w:rPr>
                <w:rFonts w:ascii="Source Sans Pro" w:hAnsi="Source Sans Pro"/>
                <w:color w:val="auto"/>
                <w:shd w:val="clear" w:color="auto" w:fill="auto"/>
              </w:rPr>
            </w:pPr>
            <w:r w:rsidRPr="00EB51A2">
              <w:rPr>
                <w:rFonts w:ascii="Source Sans Pro" w:hAnsi="Source Sans Pro"/>
                <w:color w:val="auto"/>
                <w:shd w:val="clear" w:color="auto" w:fill="auto"/>
              </w:rPr>
              <w:t>Version</w:t>
            </w:r>
          </w:p>
        </w:tc>
        <w:tc>
          <w:tcPr>
            <w:tcW w:w="3217" w:type="dxa"/>
            <w:shd w:val="clear" w:color="auto" w:fill="BFBFBF" w:themeFill="background1" w:themeFillShade="BF"/>
          </w:tcPr>
          <w:p w14:paraId="1E10ED13" w14:textId="77777777" w:rsidR="007D3FA0" w:rsidRPr="00EB51A2" w:rsidRDefault="007D3FA0" w:rsidP="00EA0464">
            <w:pPr>
              <w:rPr>
                <w:rFonts w:ascii="Source Sans Pro" w:hAnsi="Source Sans Pro"/>
                <w:color w:val="auto"/>
                <w:shd w:val="clear" w:color="auto" w:fill="auto"/>
              </w:rPr>
            </w:pPr>
            <w:r w:rsidRPr="00EB51A2">
              <w:rPr>
                <w:rFonts w:ascii="Source Sans Pro" w:hAnsi="Source Sans Pro"/>
                <w:color w:val="auto"/>
                <w:shd w:val="clear" w:color="auto" w:fill="auto"/>
              </w:rPr>
              <w:t>Description</w:t>
            </w:r>
          </w:p>
        </w:tc>
      </w:tr>
      <w:tr w:rsidR="007D3FA0" w:rsidRPr="00EB51A2" w14:paraId="1E10ED19" w14:textId="77777777" w:rsidTr="00A9424E">
        <w:trPr>
          <w:trHeight w:val="170"/>
        </w:trPr>
        <w:tc>
          <w:tcPr>
            <w:tcW w:w="1530" w:type="dxa"/>
            <w:vAlign w:val="center"/>
          </w:tcPr>
          <w:p w14:paraId="1E10ED15" w14:textId="5E692D08" w:rsidR="007D3FA0" w:rsidRPr="00EB51A2" w:rsidRDefault="007D3FA0" w:rsidP="00EA0464">
            <w:pPr>
              <w:rPr>
                <w:rFonts w:ascii="Source Sans Pro" w:hAnsi="Source Sans Pro"/>
                <w:color w:val="auto"/>
                <w:shd w:val="clear" w:color="auto" w:fill="auto"/>
              </w:rPr>
            </w:pPr>
          </w:p>
        </w:tc>
        <w:tc>
          <w:tcPr>
            <w:tcW w:w="2880" w:type="dxa"/>
            <w:vAlign w:val="center"/>
          </w:tcPr>
          <w:p w14:paraId="1E10ED16" w14:textId="078A4441" w:rsidR="007D3FA0" w:rsidRPr="00EB51A2" w:rsidRDefault="007D3FA0" w:rsidP="00EA0464">
            <w:pPr>
              <w:rPr>
                <w:rFonts w:ascii="Source Sans Pro" w:hAnsi="Source Sans Pro"/>
                <w:color w:val="auto"/>
                <w:shd w:val="clear" w:color="auto" w:fill="auto"/>
              </w:rPr>
            </w:pPr>
          </w:p>
        </w:tc>
        <w:tc>
          <w:tcPr>
            <w:tcW w:w="1440" w:type="dxa"/>
            <w:vAlign w:val="center"/>
          </w:tcPr>
          <w:p w14:paraId="1E10ED17" w14:textId="3265D432" w:rsidR="007D3FA0" w:rsidRPr="00EB51A2" w:rsidRDefault="007D3FA0" w:rsidP="00EA0464">
            <w:pPr>
              <w:rPr>
                <w:rFonts w:ascii="Source Sans Pro" w:hAnsi="Source Sans Pro"/>
                <w:color w:val="auto"/>
                <w:shd w:val="clear" w:color="auto" w:fill="auto"/>
              </w:rPr>
            </w:pPr>
          </w:p>
        </w:tc>
        <w:tc>
          <w:tcPr>
            <w:tcW w:w="3217" w:type="dxa"/>
            <w:vAlign w:val="center"/>
          </w:tcPr>
          <w:p w14:paraId="1E10ED18" w14:textId="212F65EC" w:rsidR="007D3FA0" w:rsidRPr="00EB51A2" w:rsidRDefault="007D3FA0" w:rsidP="00EA0464">
            <w:pPr>
              <w:rPr>
                <w:rFonts w:ascii="Source Sans Pro" w:hAnsi="Source Sans Pro"/>
                <w:color w:val="auto"/>
                <w:shd w:val="clear" w:color="auto" w:fill="auto"/>
              </w:rPr>
            </w:pPr>
          </w:p>
        </w:tc>
      </w:tr>
      <w:tr w:rsidR="00924DDD" w:rsidRPr="00EB51A2" w14:paraId="1E10ED1E" w14:textId="77777777" w:rsidTr="00A9424E">
        <w:tc>
          <w:tcPr>
            <w:tcW w:w="1530" w:type="dxa"/>
          </w:tcPr>
          <w:p w14:paraId="1E10ED1A" w14:textId="17110497" w:rsidR="00924DDD" w:rsidRPr="00EB51A2" w:rsidRDefault="00924DDD" w:rsidP="00EA0464">
            <w:pPr>
              <w:rPr>
                <w:rFonts w:ascii="Source Sans Pro" w:hAnsi="Source Sans Pro"/>
                <w:color w:val="auto"/>
                <w:shd w:val="clear" w:color="auto" w:fill="auto"/>
              </w:rPr>
            </w:pPr>
          </w:p>
        </w:tc>
        <w:tc>
          <w:tcPr>
            <w:tcW w:w="2880" w:type="dxa"/>
          </w:tcPr>
          <w:p w14:paraId="1E10ED1B" w14:textId="56C3228B" w:rsidR="00924DDD" w:rsidRPr="00EB51A2" w:rsidRDefault="00924DDD" w:rsidP="00EA0464">
            <w:pPr>
              <w:rPr>
                <w:rFonts w:ascii="Source Sans Pro" w:hAnsi="Source Sans Pro"/>
                <w:color w:val="auto"/>
                <w:shd w:val="clear" w:color="auto" w:fill="auto"/>
              </w:rPr>
            </w:pPr>
          </w:p>
        </w:tc>
        <w:tc>
          <w:tcPr>
            <w:tcW w:w="1440" w:type="dxa"/>
            <w:vAlign w:val="center"/>
          </w:tcPr>
          <w:p w14:paraId="1E10ED1C" w14:textId="5F157F57" w:rsidR="00924DDD" w:rsidRPr="00EB51A2" w:rsidRDefault="00924DDD" w:rsidP="00EA0464">
            <w:pPr>
              <w:rPr>
                <w:rFonts w:ascii="Source Sans Pro" w:hAnsi="Source Sans Pro"/>
                <w:color w:val="auto"/>
                <w:shd w:val="clear" w:color="auto" w:fill="auto"/>
              </w:rPr>
            </w:pPr>
          </w:p>
        </w:tc>
        <w:tc>
          <w:tcPr>
            <w:tcW w:w="3217" w:type="dxa"/>
          </w:tcPr>
          <w:p w14:paraId="1E10ED1D" w14:textId="03F16753" w:rsidR="00924DDD" w:rsidRPr="00EB51A2" w:rsidRDefault="00924DDD" w:rsidP="00EA0464">
            <w:pPr>
              <w:rPr>
                <w:rFonts w:ascii="Source Sans Pro" w:hAnsi="Source Sans Pro"/>
                <w:color w:val="auto"/>
                <w:shd w:val="clear" w:color="auto" w:fill="auto"/>
              </w:rPr>
            </w:pPr>
          </w:p>
        </w:tc>
      </w:tr>
      <w:tr w:rsidR="007D3FA0" w:rsidRPr="00EB51A2" w14:paraId="1E10ED23" w14:textId="77777777" w:rsidTr="00A9424E">
        <w:tc>
          <w:tcPr>
            <w:tcW w:w="1530" w:type="dxa"/>
          </w:tcPr>
          <w:p w14:paraId="1E10ED1F" w14:textId="49ECBD76" w:rsidR="007D3FA0" w:rsidRPr="00EB51A2" w:rsidRDefault="007D3FA0" w:rsidP="00EA0464">
            <w:pPr>
              <w:rPr>
                <w:rFonts w:ascii="Source Sans Pro" w:hAnsi="Source Sans Pro"/>
                <w:color w:val="auto"/>
                <w:shd w:val="clear" w:color="auto" w:fill="auto"/>
              </w:rPr>
            </w:pPr>
          </w:p>
        </w:tc>
        <w:tc>
          <w:tcPr>
            <w:tcW w:w="2880" w:type="dxa"/>
          </w:tcPr>
          <w:p w14:paraId="1E10ED20" w14:textId="59FFEB25" w:rsidR="007D3FA0" w:rsidRPr="00EB51A2" w:rsidRDefault="007D3FA0" w:rsidP="00EA0464">
            <w:pPr>
              <w:rPr>
                <w:rFonts w:ascii="Source Sans Pro" w:hAnsi="Source Sans Pro"/>
                <w:color w:val="auto"/>
                <w:shd w:val="clear" w:color="auto" w:fill="auto"/>
              </w:rPr>
            </w:pPr>
          </w:p>
        </w:tc>
        <w:tc>
          <w:tcPr>
            <w:tcW w:w="1440" w:type="dxa"/>
          </w:tcPr>
          <w:p w14:paraId="1E10ED21" w14:textId="61C4E7DD" w:rsidR="007D3FA0" w:rsidRPr="00EB51A2" w:rsidRDefault="007D3FA0" w:rsidP="00EA0464">
            <w:pPr>
              <w:rPr>
                <w:rFonts w:ascii="Source Sans Pro" w:hAnsi="Source Sans Pro"/>
                <w:color w:val="auto"/>
                <w:shd w:val="clear" w:color="auto" w:fill="auto"/>
              </w:rPr>
            </w:pPr>
          </w:p>
        </w:tc>
        <w:tc>
          <w:tcPr>
            <w:tcW w:w="3217" w:type="dxa"/>
          </w:tcPr>
          <w:p w14:paraId="1E10ED22" w14:textId="02E9E362" w:rsidR="007D3FA0" w:rsidRPr="00EB51A2" w:rsidRDefault="007D3FA0" w:rsidP="00EA0464">
            <w:pPr>
              <w:rPr>
                <w:rFonts w:ascii="Source Sans Pro" w:hAnsi="Source Sans Pro"/>
                <w:color w:val="auto"/>
                <w:shd w:val="clear" w:color="auto" w:fill="auto"/>
              </w:rPr>
            </w:pPr>
          </w:p>
        </w:tc>
      </w:tr>
      <w:tr w:rsidR="007D3FA0" w:rsidRPr="00EB51A2" w14:paraId="1E10ED28" w14:textId="77777777" w:rsidTr="00A9424E">
        <w:tc>
          <w:tcPr>
            <w:tcW w:w="1530" w:type="dxa"/>
          </w:tcPr>
          <w:p w14:paraId="1E10ED24" w14:textId="77777777" w:rsidR="007D3FA0" w:rsidRPr="00EB51A2" w:rsidRDefault="007D3FA0" w:rsidP="00EA0464">
            <w:pPr>
              <w:rPr>
                <w:rFonts w:ascii="Source Sans Pro" w:hAnsi="Source Sans Pro"/>
                <w:color w:val="auto"/>
                <w:shd w:val="clear" w:color="auto" w:fill="auto"/>
              </w:rPr>
            </w:pPr>
          </w:p>
        </w:tc>
        <w:tc>
          <w:tcPr>
            <w:tcW w:w="2880" w:type="dxa"/>
          </w:tcPr>
          <w:p w14:paraId="1E10ED25" w14:textId="77777777" w:rsidR="007D3FA0" w:rsidRPr="00EB51A2" w:rsidRDefault="007D3FA0" w:rsidP="00EA0464">
            <w:pPr>
              <w:rPr>
                <w:rFonts w:ascii="Source Sans Pro" w:hAnsi="Source Sans Pro"/>
                <w:color w:val="auto"/>
                <w:shd w:val="clear" w:color="auto" w:fill="auto"/>
              </w:rPr>
            </w:pPr>
          </w:p>
        </w:tc>
        <w:tc>
          <w:tcPr>
            <w:tcW w:w="1440" w:type="dxa"/>
          </w:tcPr>
          <w:p w14:paraId="1E10ED26" w14:textId="77777777" w:rsidR="007D3FA0" w:rsidRPr="00EB51A2" w:rsidRDefault="007D3FA0" w:rsidP="00EA0464">
            <w:pPr>
              <w:rPr>
                <w:rFonts w:ascii="Source Sans Pro" w:hAnsi="Source Sans Pro"/>
                <w:color w:val="auto"/>
                <w:shd w:val="clear" w:color="auto" w:fill="auto"/>
              </w:rPr>
            </w:pPr>
          </w:p>
        </w:tc>
        <w:tc>
          <w:tcPr>
            <w:tcW w:w="3217" w:type="dxa"/>
          </w:tcPr>
          <w:p w14:paraId="1E10ED27" w14:textId="77777777" w:rsidR="007D3FA0" w:rsidRPr="00EB51A2" w:rsidRDefault="007D3FA0" w:rsidP="00EA0464">
            <w:pPr>
              <w:rPr>
                <w:rFonts w:ascii="Source Sans Pro" w:hAnsi="Source Sans Pro"/>
                <w:color w:val="auto"/>
                <w:shd w:val="clear" w:color="auto" w:fill="auto"/>
              </w:rPr>
            </w:pPr>
          </w:p>
        </w:tc>
      </w:tr>
      <w:tr w:rsidR="007D3FA0" w:rsidRPr="00EB51A2" w14:paraId="1E10ED2D" w14:textId="77777777" w:rsidTr="00A9424E">
        <w:tc>
          <w:tcPr>
            <w:tcW w:w="1530" w:type="dxa"/>
          </w:tcPr>
          <w:p w14:paraId="1E10ED29" w14:textId="77777777" w:rsidR="007D3FA0" w:rsidRPr="00EB51A2" w:rsidRDefault="007D3FA0" w:rsidP="00EA0464">
            <w:pPr>
              <w:rPr>
                <w:rFonts w:ascii="Source Sans Pro" w:hAnsi="Source Sans Pro"/>
                <w:color w:val="auto"/>
                <w:shd w:val="clear" w:color="auto" w:fill="auto"/>
              </w:rPr>
            </w:pPr>
          </w:p>
        </w:tc>
        <w:tc>
          <w:tcPr>
            <w:tcW w:w="2880" w:type="dxa"/>
          </w:tcPr>
          <w:p w14:paraId="1E10ED2A" w14:textId="77777777" w:rsidR="007D3FA0" w:rsidRPr="00EB51A2" w:rsidRDefault="007D3FA0" w:rsidP="00EA0464">
            <w:pPr>
              <w:rPr>
                <w:rFonts w:ascii="Source Sans Pro" w:hAnsi="Source Sans Pro"/>
                <w:color w:val="auto"/>
                <w:shd w:val="clear" w:color="auto" w:fill="auto"/>
              </w:rPr>
            </w:pPr>
          </w:p>
        </w:tc>
        <w:tc>
          <w:tcPr>
            <w:tcW w:w="1440" w:type="dxa"/>
          </w:tcPr>
          <w:p w14:paraId="1E10ED2B" w14:textId="77777777" w:rsidR="007D3FA0" w:rsidRPr="00EB51A2" w:rsidRDefault="007D3FA0" w:rsidP="00EA0464">
            <w:pPr>
              <w:rPr>
                <w:rFonts w:ascii="Source Sans Pro" w:hAnsi="Source Sans Pro"/>
                <w:color w:val="auto"/>
                <w:shd w:val="clear" w:color="auto" w:fill="auto"/>
              </w:rPr>
            </w:pPr>
          </w:p>
        </w:tc>
        <w:tc>
          <w:tcPr>
            <w:tcW w:w="3217" w:type="dxa"/>
          </w:tcPr>
          <w:p w14:paraId="1E10ED2C" w14:textId="77777777" w:rsidR="007D3FA0" w:rsidRPr="00EB51A2" w:rsidRDefault="007D3FA0" w:rsidP="00EA0464">
            <w:pPr>
              <w:rPr>
                <w:rFonts w:ascii="Source Sans Pro" w:hAnsi="Source Sans Pro"/>
                <w:color w:val="auto"/>
                <w:shd w:val="clear" w:color="auto" w:fill="auto"/>
              </w:rPr>
            </w:pPr>
          </w:p>
        </w:tc>
      </w:tr>
    </w:tbl>
    <w:p w14:paraId="1E10ED2E" w14:textId="77777777" w:rsidR="00830E5B" w:rsidRPr="00EB51A2" w:rsidRDefault="00830E5B" w:rsidP="00EA0464">
      <w:pPr>
        <w:rPr>
          <w:rFonts w:ascii="Source Sans Pro" w:hAnsi="Source Sans Pro"/>
          <w:color w:val="auto"/>
        </w:rPr>
      </w:pPr>
    </w:p>
    <w:p w14:paraId="1E10ED2F" w14:textId="77777777" w:rsidR="00933368" w:rsidRPr="00EB51A2" w:rsidRDefault="00DE2D33" w:rsidP="00EA0464">
      <w:pPr>
        <w:rPr>
          <w:rFonts w:ascii="Source Sans Pro" w:hAnsi="Source Sans Pro"/>
          <w:color w:val="auto"/>
        </w:rPr>
      </w:pPr>
      <w:r w:rsidRPr="00EB51A2">
        <w:rPr>
          <w:rFonts w:ascii="Source Sans Pro" w:hAnsi="Source Sans Pro"/>
          <w:color w:val="auto"/>
        </w:rPr>
        <w:br w:type="page"/>
      </w:r>
    </w:p>
    <w:sdt>
      <w:sdtPr>
        <w:rPr>
          <w:rFonts w:ascii="Source Sans Pro" w:eastAsia="Times New Roman" w:hAnsi="Source Sans Pro" w:cs="Arial"/>
          <w:color w:val="auto"/>
          <w:sz w:val="20"/>
          <w:szCs w:val="20"/>
          <w:shd w:val="clear" w:color="auto" w:fill="FFFFFF"/>
        </w:rPr>
        <w:id w:val="1165591008"/>
        <w:docPartObj>
          <w:docPartGallery w:val="Table of Contents"/>
          <w:docPartUnique/>
        </w:docPartObj>
      </w:sdtPr>
      <w:sdtEndPr>
        <w:rPr>
          <w:noProof/>
        </w:rPr>
      </w:sdtEndPr>
      <w:sdtContent>
        <w:p w14:paraId="1E10ED30" w14:textId="77777777" w:rsidR="00B128C1" w:rsidRDefault="00B128C1" w:rsidP="004F53BD">
          <w:pPr>
            <w:pStyle w:val="TOCHeading"/>
            <w:jc w:val="center"/>
            <w:rPr>
              <w:rFonts w:ascii="Source Sans Pro" w:hAnsi="Source Sans Pro"/>
              <w:color w:val="auto"/>
            </w:rPr>
          </w:pPr>
          <w:r w:rsidRPr="00EB51A2">
            <w:rPr>
              <w:rFonts w:ascii="Source Sans Pro" w:hAnsi="Source Sans Pro"/>
              <w:color w:val="auto"/>
            </w:rPr>
            <w:t>Table of Contents</w:t>
          </w:r>
        </w:p>
        <w:p w14:paraId="56599E36" w14:textId="77777777" w:rsidR="004F53BD" w:rsidRPr="004F53BD" w:rsidRDefault="004F53BD" w:rsidP="004F53BD"/>
        <w:p w14:paraId="1E10ED31" w14:textId="77777777" w:rsidR="00CC1A2E" w:rsidRPr="00EB51A2" w:rsidRDefault="00562A19">
          <w:pPr>
            <w:pStyle w:val="TOC1"/>
            <w:tabs>
              <w:tab w:val="left" w:pos="480"/>
              <w:tab w:val="right" w:leader="dot" w:pos="9080"/>
            </w:tabs>
            <w:rPr>
              <w:rFonts w:ascii="Source Sans Pro" w:eastAsiaTheme="minorEastAsia" w:hAnsi="Source Sans Pro" w:cstheme="minorBidi"/>
              <w:noProof/>
              <w:color w:val="auto"/>
              <w:sz w:val="22"/>
              <w:szCs w:val="22"/>
              <w:shd w:val="clear" w:color="auto" w:fill="auto"/>
            </w:rPr>
          </w:pPr>
          <w:r w:rsidRPr="00EB51A2">
            <w:rPr>
              <w:rFonts w:ascii="Source Sans Pro" w:hAnsi="Source Sans Pro"/>
              <w:color w:val="auto"/>
            </w:rPr>
            <w:fldChar w:fldCharType="begin"/>
          </w:r>
          <w:r w:rsidR="00B128C1" w:rsidRPr="00EB51A2">
            <w:rPr>
              <w:rFonts w:ascii="Source Sans Pro" w:hAnsi="Source Sans Pro"/>
              <w:color w:val="auto"/>
            </w:rPr>
            <w:instrText xml:space="preserve"> TOC \o "1-3" \h \z \u </w:instrText>
          </w:r>
          <w:r w:rsidRPr="00EB51A2">
            <w:rPr>
              <w:rFonts w:ascii="Source Sans Pro" w:hAnsi="Source Sans Pro"/>
              <w:color w:val="auto"/>
            </w:rPr>
            <w:fldChar w:fldCharType="separate"/>
          </w:r>
          <w:hyperlink w:anchor="_Toc183680191" w:history="1">
            <w:r w:rsidR="00CC1A2E" w:rsidRPr="00EB51A2">
              <w:rPr>
                <w:rStyle w:val="Hyperlink"/>
                <w:rFonts w:ascii="Source Sans Pro" w:hAnsi="Source Sans Pro"/>
                <w:noProof/>
              </w:rPr>
              <w:t>1</w:t>
            </w:r>
            <w:r w:rsidR="00CC1A2E" w:rsidRPr="00EB51A2">
              <w:rPr>
                <w:rFonts w:ascii="Source Sans Pro" w:eastAsiaTheme="minorEastAsia" w:hAnsi="Source Sans Pro" w:cstheme="minorBidi"/>
                <w:noProof/>
                <w:color w:val="auto"/>
                <w:sz w:val="22"/>
                <w:szCs w:val="22"/>
                <w:shd w:val="clear" w:color="auto" w:fill="auto"/>
              </w:rPr>
              <w:tab/>
            </w:r>
            <w:r w:rsidR="00CC1A2E" w:rsidRPr="00EB51A2">
              <w:rPr>
                <w:rStyle w:val="Hyperlink"/>
                <w:rFonts w:ascii="Source Sans Pro" w:hAnsi="Source Sans Pro"/>
                <w:noProof/>
              </w:rPr>
              <w:t>Overview</w:t>
            </w:r>
            <w:r w:rsidR="00CC1A2E" w:rsidRPr="00EB51A2">
              <w:rPr>
                <w:rFonts w:ascii="Source Sans Pro" w:hAnsi="Source Sans Pro"/>
                <w:noProof/>
                <w:webHidden/>
              </w:rPr>
              <w:tab/>
            </w:r>
            <w:r w:rsidR="00CC1A2E" w:rsidRPr="00EB51A2">
              <w:rPr>
                <w:rFonts w:ascii="Source Sans Pro" w:hAnsi="Source Sans Pro"/>
                <w:noProof/>
                <w:webHidden/>
              </w:rPr>
              <w:fldChar w:fldCharType="begin"/>
            </w:r>
            <w:r w:rsidR="00CC1A2E" w:rsidRPr="00EB51A2">
              <w:rPr>
                <w:rFonts w:ascii="Source Sans Pro" w:hAnsi="Source Sans Pro"/>
                <w:noProof/>
                <w:webHidden/>
              </w:rPr>
              <w:instrText xml:space="preserve"> PAGEREF _Toc183680191 \h </w:instrText>
            </w:r>
            <w:r w:rsidR="00CC1A2E" w:rsidRPr="00EB51A2">
              <w:rPr>
                <w:rFonts w:ascii="Source Sans Pro" w:hAnsi="Source Sans Pro"/>
                <w:noProof/>
                <w:webHidden/>
              </w:rPr>
            </w:r>
            <w:r w:rsidR="00CC1A2E" w:rsidRPr="00EB51A2">
              <w:rPr>
                <w:rFonts w:ascii="Source Sans Pro" w:hAnsi="Source Sans Pro"/>
                <w:noProof/>
                <w:webHidden/>
              </w:rPr>
              <w:fldChar w:fldCharType="separate"/>
            </w:r>
            <w:r w:rsidR="00CC1A2E" w:rsidRPr="00EB51A2">
              <w:rPr>
                <w:rFonts w:ascii="Source Sans Pro" w:hAnsi="Source Sans Pro"/>
                <w:noProof/>
                <w:webHidden/>
              </w:rPr>
              <w:t>4</w:t>
            </w:r>
            <w:r w:rsidR="00CC1A2E" w:rsidRPr="00EB51A2">
              <w:rPr>
                <w:rFonts w:ascii="Source Sans Pro" w:hAnsi="Source Sans Pro"/>
                <w:noProof/>
                <w:webHidden/>
              </w:rPr>
              <w:fldChar w:fldCharType="end"/>
            </w:r>
          </w:hyperlink>
        </w:p>
        <w:p w14:paraId="1E10ED32" w14:textId="77777777" w:rsidR="00CC1A2E" w:rsidRPr="00EB51A2" w:rsidRDefault="00CC1A2E">
          <w:pPr>
            <w:pStyle w:val="TOC1"/>
            <w:tabs>
              <w:tab w:val="left" w:pos="480"/>
              <w:tab w:val="right" w:leader="dot" w:pos="9080"/>
            </w:tabs>
            <w:rPr>
              <w:rFonts w:ascii="Source Sans Pro" w:eastAsiaTheme="minorEastAsia" w:hAnsi="Source Sans Pro" w:cstheme="minorBidi"/>
              <w:noProof/>
              <w:color w:val="auto"/>
              <w:sz w:val="22"/>
              <w:szCs w:val="22"/>
              <w:shd w:val="clear" w:color="auto" w:fill="auto"/>
            </w:rPr>
          </w:pPr>
          <w:hyperlink w:anchor="_Toc183680192" w:history="1">
            <w:r w:rsidRPr="00EB51A2">
              <w:rPr>
                <w:rStyle w:val="Hyperlink"/>
                <w:rFonts w:ascii="Source Sans Pro" w:hAnsi="Source Sans Pro"/>
                <w:noProof/>
              </w:rPr>
              <w:t>2</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Business Specification</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_Toc183680192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5</w:t>
            </w:r>
            <w:r w:rsidRPr="00EB51A2">
              <w:rPr>
                <w:rFonts w:ascii="Source Sans Pro" w:hAnsi="Source Sans Pro"/>
                <w:noProof/>
                <w:webHidden/>
              </w:rPr>
              <w:fldChar w:fldCharType="end"/>
            </w:r>
          </w:hyperlink>
        </w:p>
        <w:p w14:paraId="1E10ED33" w14:textId="77777777" w:rsidR="00CC1A2E" w:rsidRPr="00EB51A2" w:rsidRDefault="00CC1A2E">
          <w:pPr>
            <w:pStyle w:val="TOC2"/>
            <w:rPr>
              <w:rFonts w:ascii="Source Sans Pro" w:eastAsiaTheme="minorEastAsia" w:hAnsi="Source Sans Pro" w:cstheme="minorBidi"/>
              <w:noProof/>
              <w:color w:val="auto"/>
              <w:sz w:val="22"/>
              <w:szCs w:val="22"/>
              <w:shd w:val="clear" w:color="auto" w:fill="auto"/>
            </w:rPr>
          </w:pPr>
          <w:hyperlink w:anchor="_Toc183680193" w:history="1">
            <w:r w:rsidRPr="00EB51A2">
              <w:rPr>
                <w:rStyle w:val="Hyperlink"/>
                <w:rFonts w:ascii="Source Sans Pro" w:hAnsi="Source Sans Pro"/>
                <w:noProof/>
              </w:rPr>
              <w:t>2.1</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Business Objective and Requirements</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_Toc183680193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5</w:t>
            </w:r>
            <w:r w:rsidRPr="00EB51A2">
              <w:rPr>
                <w:rFonts w:ascii="Source Sans Pro" w:hAnsi="Source Sans Pro"/>
                <w:noProof/>
                <w:webHidden/>
              </w:rPr>
              <w:fldChar w:fldCharType="end"/>
            </w:r>
          </w:hyperlink>
        </w:p>
        <w:p w14:paraId="1E10ED34" w14:textId="77777777" w:rsidR="00CC1A2E" w:rsidRPr="00EB51A2" w:rsidRDefault="00CC1A2E">
          <w:pPr>
            <w:pStyle w:val="TOC2"/>
            <w:rPr>
              <w:rFonts w:ascii="Source Sans Pro" w:eastAsiaTheme="minorEastAsia" w:hAnsi="Source Sans Pro" w:cstheme="minorBidi"/>
              <w:noProof/>
              <w:color w:val="auto"/>
              <w:sz w:val="22"/>
              <w:szCs w:val="22"/>
              <w:shd w:val="clear" w:color="auto" w:fill="auto"/>
            </w:rPr>
          </w:pPr>
          <w:hyperlink w:anchor="_Toc183680194" w:history="1">
            <w:r w:rsidRPr="00EB51A2">
              <w:rPr>
                <w:rStyle w:val="Hyperlink"/>
                <w:rFonts w:ascii="Source Sans Pro" w:hAnsi="Source Sans Pro"/>
                <w:noProof/>
              </w:rPr>
              <w:t>2.2</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Process Overview</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_Toc183680194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5</w:t>
            </w:r>
            <w:r w:rsidRPr="00EB51A2">
              <w:rPr>
                <w:rFonts w:ascii="Source Sans Pro" w:hAnsi="Source Sans Pro"/>
                <w:noProof/>
                <w:webHidden/>
              </w:rPr>
              <w:fldChar w:fldCharType="end"/>
            </w:r>
          </w:hyperlink>
        </w:p>
        <w:p w14:paraId="1E10ED35" w14:textId="77777777" w:rsidR="00CC1A2E" w:rsidRPr="00EB51A2" w:rsidRDefault="00CC1A2E">
          <w:pPr>
            <w:pStyle w:val="TOC2"/>
            <w:rPr>
              <w:rFonts w:ascii="Source Sans Pro" w:eastAsiaTheme="minorEastAsia" w:hAnsi="Source Sans Pro" w:cstheme="minorBidi"/>
              <w:noProof/>
              <w:color w:val="auto"/>
              <w:sz w:val="22"/>
              <w:szCs w:val="22"/>
              <w:shd w:val="clear" w:color="auto" w:fill="auto"/>
            </w:rPr>
          </w:pPr>
          <w:hyperlink w:anchor="_Toc183680195" w:history="1">
            <w:r w:rsidRPr="00EB51A2">
              <w:rPr>
                <w:rStyle w:val="Hyperlink"/>
                <w:rFonts w:ascii="Source Sans Pro" w:hAnsi="Source Sans Pro"/>
                <w:noProof/>
              </w:rPr>
              <w:t>2.3</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Assumptions</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_Toc183680195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6</w:t>
            </w:r>
            <w:r w:rsidRPr="00EB51A2">
              <w:rPr>
                <w:rFonts w:ascii="Source Sans Pro" w:hAnsi="Source Sans Pro"/>
                <w:noProof/>
                <w:webHidden/>
              </w:rPr>
              <w:fldChar w:fldCharType="end"/>
            </w:r>
          </w:hyperlink>
        </w:p>
        <w:p w14:paraId="1E10ED36" w14:textId="77777777" w:rsidR="00CC1A2E" w:rsidRPr="00EB51A2" w:rsidRDefault="00CC1A2E">
          <w:pPr>
            <w:pStyle w:val="TOC2"/>
            <w:rPr>
              <w:rFonts w:ascii="Source Sans Pro" w:eastAsiaTheme="minorEastAsia" w:hAnsi="Source Sans Pro" w:cstheme="minorBidi"/>
              <w:noProof/>
              <w:color w:val="auto"/>
              <w:sz w:val="22"/>
              <w:szCs w:val="22"/>
              <w:shd w:val="clear" w:color="auto" w:fill="auto"/>
            </w:rPr>
          </w:pPr>
          <w:hyperlink w:anchor="_Toc183680196" w:history="1">
            <w:r w:rsidRPr="00EB51A2">
              <w:rPr>
                <w:rStyle w:val="Hyperlink"/>
                <w:rFonts w:ascii="Source Sans Pro" w:hAnsi="Source Sans Pro"/>
                <w:noProof/>
              </w:rPr>
              <w:t>2.4</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Authorization</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_Toc183680196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6</w:t>
            </w:r>
            <w:r w:rsidRPr="00EB51A2">
              <w:rPr>
                <w:rFonts w:ascii="Source Sans Pro" w:hAnsi="Source Sans Pro"/>
                <w:noProof/>
                <w:webHidden/>
              </w:rPr>
              <w:fldChar w:fldCharType="end"/>
            </w:r>
          </w:hyperlink>
        </w:p>
        <w:p w14:paraId="1E10ED37" w14:textId="77777777" w:rsidR="00CC1A2E" w:rsidRPr="00EB51A2" w:rsidRDefault="00CC1A2E">
          <w:pPr>
            <w:pStyle w:val="TOC1"/>
            <w:tabs>
              <w:tab w:val="left" w:pos="480"/>
              <w:tab w:val="right" w:leader="dot" w:pos="9080"/>
            </w:tabs>
            <w:rPr>
              <w:rFonts w:ascii="Source Sans Pro" w:eastAsiaTheme="minorEastAsia" w:hAnsi="Source Sans Pro" w:cstheme="minorBidi"/>
              <w:noProof/>
              <w:color w:val="auto"/>
              <w:sz w:val="22"/>
              <w:szCs w:val="22"/>
              <w:shd w:val="clear" w:color="auto" w:fill="auto"/>
            </w:rPr>
          </w:pPr>
          <w:hyperlink w:anchor="_Toc183680197" w:history="1">
            <w:r w:rsidRPr="00EB51A2">
              <w:rPr>
                <w:rStyle w:val="Hyperlink"/>
                <w:rFonts w:ascii="Source Sans Pro" w:hAnsi="Source Sans Pro"/>
                <w:noProof/>
              </w:rPr>
              <w:t>3</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Functional Specification</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_Toc183680197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7</w:t>
            </w:r>
            <w:r w:rsidRPr="00EB51A2">
              <w:rPr>
                <w:rFonts w:ascii="Source Sans Pro" w:hAnsi="Source Sans Pro"/>
                <w:noProof/>
                <w:webHidden/>
              </w:rPr>
              <w:fldChar w:fldCharType="end"/>
            </w:r>
          </w:hyperlink>
        </w:p>
        <w:p w14:paraId="1E10ED38" w14:textId="77777777" w:rsidR="00CC1A2E" w:rsidRPr="00EB51A2" w:rsidRDefault="00CC1A2E">
          <w:pPr>
            <w:pStyle w:val="TOC2"/>
            <w:rPr>
              <w:rFonts w:ascii="Source Sans Pro" w:eastAsiaTheme="minorEastAsia" w:hAnsi="Source Sans Pro" w:cstheme="minorBidi"/>
              <w:noProof/>
              <w:color w:val="auto"/>
              <w:sz w:val="22"/>
              <w:szCs w:val="22"/>
              <w:shd w:val="clear" w:color="auto" w:fill="auto"/>
            </w:rPr>
          </w:pPr>
          <w:hyperlink w:anchor="_Toc183680198" w:history="1">
            <w:r w:rsidRPr="00EB51A2">
              <w:rPr>
                <w:rStyle w:val="Hyperlink"/>
                <w:rFonts w:ascii="Source Sans Pro" w:hAnsi="Source Sans Pro"/>
                <w:noProof/>
              </w:rPr>
              <w:t>3.1</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Input Parameters</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_Toc183680198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7</w:t>
            </w:r>
            <w:r w:rsidRPr="00EB51A2">
              <w:rPr>
                <w:rFonts w:ascii="Source Sans Pro" w:hAnsi="Source Sans Pro"/>
                <w:noProof/>
                <w:webHidden/>
              </w:rPr>
              <w:fldChar w:fldCharType="end"/>
            </w:r>
          </w:hyperlink>
        </w:p>
        <w:p w14:paraId="1E10ED39" w14:textId="77777777" w:rsidR="00CC1A2E" w:rsidRPr="00EB51A2" w:rsidRDefault="00CC1A2E">
          <w:pPr>
            <w:pStyle w:val="TOC2"/>
            <w:rPr>
              <w:rFonts w:ascii="Source Sans Pro" w:eastAsiaTheme="minorEastAsia" w:hAnsi="Source Sans Pro" w:cstheme="minorBidi"/>
              <w:noProof/>
              <w:color w:val="auto"/>
              <w:sz w:val="22"/>
              <w:szCs w:val="22"/>
              <w:shd w:val="clear" w:color="auto" w:fill="auto"/>
            </w:rPr>
          </w:pPr>
          <w:hyperlink w:anchor="_Toc183680199" w:history="1">
            <w:r w:rsidRPr="00EB51A2">
              <w:rPr>
                <w:rStyle w:val="Hyperlink"/>
                <w:rFonts w:ascii="Source Sans Pro" w:hAnsi="Source Sans Pro"/>
                <w:noProof/>
              </w:rPr>
              <w:t>3.2</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Field Mapping (Only for Interface, reports and forms)</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_Toc183680199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7</w:t>
            </w:r>
            <w:r w:rsidRPr="00EB51A2">
              <w:rPr>
                <w:rFonts w:ascii="Source Sans Pro" w:hAnsi="Source Sans Pro"/>
                <w:noProof/>
                <w:webHidden/>
              </w:rPr>
              <w:fldChar w:fldCharType="end"/>
            </w:r>
          </w:hyperlink>
        </w:p>
        <w:p w14:paraId="1E10ED3A" w14:textId="77777777" w:rsidR="00B128C1" w:rsidRPr="00EB51A2" w:rsidRDefault="00562A19" w:rsidP="00EA0464">
          <w:pPr>
            <w:rPr>
              <w:rFonts w:ascii="Source Sans Pro" w:hAnsi="Source Sans Pro"/>
              <w:color w:val="auto"/>
            </w:rPr>
          </w:pPr>
          <w:r w:rsidRPr="00EB51A2">
            <w:rPr>
              <w:rFonts w:ascii="Source Sans Pro" w:hAnsi="Source Sans Pro"/>
              <w:noProof/>
              <w:color w:val="auto"/>
            </w:rPr>
            <w:fldChar w:fldCharType="end"/>
          </w:r>
        </w:p>
      </w:sdtContent>
    </w:sdt>
    <w:p w14:paraId="1E10ED3B" w14:textId="77777777" w:rsidR="00060CF4" w:rsidRPr="00EB51A2" w:rsidRDefault="00137CA7" w:rsidP="00EA0464">
      <w:pPr>
        <w:rPr>
          <w:rFonts w:ascii="Source Sans Pro" w:hAnsi="Source Sans Pro"/>
          <w:color w:val="auto"/>
        </w:rPr>
      </w:pPr>
      <w:r w:rsidRPr="00EB51A2">
        <w:rPr>
          <w:rFonts w:ascii="Source Sans Pro" w:hAnsi="Source Sans Pro"/>
          <w:color w:val="auto"/>
        </w:rPr>
        <w:br w:type="page"/>
      </w:r>
    </w:p>
    <w:p w14:paraId="1E10ED3C" w14:textId="77777777" w:rsidR="00937B39" w:rsidRPr="00EB51A2" w:rsidRDefault="00A400F6" w:rsidP="00EA0464">
      <w:pPr>
        <w:pStyle w:val="Heading1"/>
        <w:rPr>
          <w:rFonts w:ascii="Source Sans Pro" w:hAnsi="Source Sans Pro"/>
          <w:color w:val="auto"/>
        </w:rPr>
      </w:pPr>
      <w:bookmarkStart w:id="0" w:name="_Toc179460352"/>
      <w:bookmarkStart w:id="1" w:name="_Toc183680191"/>
      <w:r w:rsidRPr="00EB51A2">
        <w:rPr>
          <w:rFonts w:ascii="Source Sans Pro" w:hAnsi="Source Sans Pro"/>
          <w:color w:val="auto"/>
        </w:rPr>
        <w:lastRenderedPageBreak/>
        <w:t>Overview</w:t>
      </w:r>
      <w:bookmarkEnd w:id="0"/>
      <w:bookmarkEnd w:id="1"/>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6930"/>
      </w:tblGrid>
      <w:tr w:rsidR="00A400F6" w:rsidRPr="00EB51A2" w14:paraId="1E10ED3F" w14:textId="77777777" w:rsidTr="001E1FA2">
        <w:trPr>
          <w:trHeight w:val="395"/>
          <w:jc w:val="center"/>
        </w:trPr>
        <w:tc>
          <w:tcPr>
            <w:tcW w:w="2250" w:type="dxa"/>
            <w:shd w:val="clear" w:color="auto" w:fill="D9D9D9" w:themeFill="background1" w:themeFillShade="D9"/>
            <w:vAlign w:val="center"/>
          </w:tcPr>
          <w:p w14:paraId="1E10ED3D" w14:textId="77777777" w:rsidR="00A400F6" w:rsidRPr="00EB51A2" w:rsidRDefault="00A400F6" w:rsidP="00EA0464">
            <w:pPr>
              <w:pStyle w:val="TableText"/>
              <w:rPr>
                <w:rFonts w:ascii="Source Sans Pro" w:hAnsi="Source Sans Pro"/>
                <w:snapToGrid w:val="0"/>
                <w:color w:val="auto"/>
                <w:shd w:val="clear" w:color="auto" w:fill="auto"/>
              </w:rPr>
            </w:pPr>
            <w:r w:rsidRPr="00EB51A2">
              <w:rPr>
                <w:rFonts w:ascii="Source Sans Pro" w:hAnsi="Source Sans Pro"/>
                <w:snapToGrid w:val="0"/>
                <w:color w:val="auto"/>
                <w:shd w:val="clear" w:color="auto" w:fill="auto"/>
              </w:rPr>
              <w:t>Object ID:</w:t>
            </w:r>
          </w:p>
        </w:tc>
        <w:tc>
          <w:tcPr>
            <w:tcW w:w="6930" w:type="dxa"/>
            <w:vAlign w:val="center"/>
          </w:tcPr>
          <w:p w14:paraId="1E10ED3E" w14:textId="7ED1EF74" w:rsidR="00A400F6" w:rsidRPr="00B44B71" w:rsidRDefault="004F53BD" w:rsidP="00EA0464">
            <w:pPr>
              <w:pStyle w:val="TableText"/>
              <w:rPr>
                <w:rFonts w:ascii="Source Sans Pro" w:hAnsi="Source Sans Pro"/>
                <w:snapToGrid w:val="0"/>
                <w:color w:val="0070C0"/>
                <w:shd w:val="clear" w:color="auto" w:fill="auto"/>
              </w:rPr>
            </w:pPr>
            <w:r w:rsidRPr="00B44B71">
              <w:rPr>
                <w:rFonts w:ascii="Source Sans Pro" w:hAnsi="Source Sans Pro"/>
                <w:snapToGrid w:val="0"/>
                <w:color w:val="0070C0"/>
                <w:shd w:val="clear" w:color="auto" w:fill="auto"/>
              </w:rPr>
              <w:t>RBX_PP_</w:t>
            </w:r>
            <w:r w:rsidR="00B44B71" w:rsidRPr="00B44B71">
              <w:rPr>
                <w:rFonts w:ascii="Source Sans Pro" w:hAnsi="Source Sans Pro"/>
                <w:snapToGrid w:val="0"/>
                <w:color w:val="0070C0"/>
                <w:shd w:val="clear" w:color="auto" w:fill="auto"/>
              </w:rPr>
              <w:t>001</w:t>
            </w:r>
          </w:p>
        </w:tc>
      </w:tr>
      <w:tr w:rsidR="00A400F6" w:rsidRPr="00EB51A2" w14:paraId="1E10ED42" w14:textId="77777777" w:rsidTr="001E1FA2">
        <w:trPr>
          <w:trHeight w:val="350"/>
          <w:jc w:val="center"/>
        </w:trPr>
        <w:tc>
          <w:tcPr>
            <w:tcW w:w="2250" w:type="dxa"/>
            <w:shd w:val="clear" w:color="auto" w:fill="D9D9D9" w:themeFill="background1" w:themeFillShade="D9"/>
            <w:vAlign w:val="center"/>
          </w:tcPr>
          <w:p w14:paraId="1E10ED40" w14:textId="77777777" w:rsidR="00A400F6" w:rsidRPr="00EB51A2" w:rsidRDefault="00A400F6" w:rsidP="00EA0464">
            <w:pPr>
              <w:pStyle w:val="TableText"/>
              <w:rPr>
                <w:rFonts w:ascii="Source Sans Pro" w:hAnsi="Source Sans Pro"/>
                <w:snapToGrid w:val="0"/>
                <w:color w:val="auto"/>
                <w:shd w:val="clear" w:color="auto" w:fill="auto"/>
              </w:rPr>
            </w:pPr>
            <w:r w:rsidRPr="00EB51A2">
              <w:rPr>
                <w:rFonts w:ascii="Source Sans Pro" w:hAnsi="Source Sans Pro"/>
                <w:snapToGrid w:val="0"/>
                <w:color w:val="auto"/>
                <w:shd w:val="clear" w:color="auto" w:fill="auto"/>
              </w:rPr>
              <w:t>Object Type:</w:t>
            </w:r>
          </w:p>
        </w:tc>
        <w:tc>
          <w:tcPr>
            <w:tcW w:w="6930" w:type="dxa"/>
            <w:vAlign w:val="center"/>
          </w:tcPr>
          <w:p w14:paraId="1E10ED41" w14:textId="77777777" w:rsidR="00A400F6" w:rsidRPr="004F53BD" w:rsidRDefault="00A9424E" w:rsidP="00EA0464">
            <w:pPr>
              <w:pStyle w:val="TableText"/>
              <w:rPr>
                <w:rFonts w:ascii="Source Sans Pro" w:hAnsi="Source Sans Pro"/>
                <w:snapToGrid w:val="0"/>
                <w:color w:val="0070C0"/>
                <w:shd w:val="clear" w:color="auto" w:fill="auto"/>
              </w:rPr>
            </w:pPr>
            <w:r w:rsidRPr="004F53BD">
              <w:rPr>
                <w:rFonts w:ascii="Source Sans Pro" w:hAnsi="Source Sans Pro"/>
                <w:snapToGrid w:val="0"/>
                <w:color w:val="0070C0"/>
                <w:shd w:val="clear" w:color="auto" w:fill="auto"/>
              </w:rPr>
              <w:t>Report</w:t>
            </w:r>
          </w:p>
        </w:tc>
      </w:tr>
    </w:tbl>
    <w:p w14:paraId="1E10ED43" w14:textId="77777777" w:rsidR="00F76027" w:rsidRPr="00EB51A2" w:rsidRDefault="00483EB7" w:rsidP="00EA0464">
      <w:pPr>
        <w:rPr>
          <w:rFonts w:ascii="Source Sans Pro" w:hAnsi="Source Sans Pro"/>
          <w:color w:val="auto"/>
        </w:rPr>
      </w:pPr>
      <w:r w:rsidRPr="00B44B71">
        <w:rPr>
          <w:rFonts w:ascii="Source Sans Pro" w:hAnsi="Source Sans Pro"/>
          <w:color w:val="auto"/>
        </w:rPr>
        <w:t>The BOM Component Report allows users to view detailed information about all components within a Bill of Materials (BOM). This report provides a comprehensive list of all Material BOMs, or a list of Material BOMs and their associated components, in a single report, rather than displaying one material BOM at a time.</w:t>
      </w:r>
    </w:p>
    <w:p w14:paraId="1E10ED44" w14:textId="77777777" w:rsidR="00F76027" w:rsidRPr="00EB51A2" w:rsidRDefault="00F76027" w:rsidP="00EA0464">
      <w:pPr>
        <w:rPr>
          <w:rFonts w:ascii="Source Sans Pro" w:hAnsi="Source Sans Pro"/>
          <w:color w:val="auto"/>
          <w:sz w:val="24"/>
          <w:lang w:val="en-GB"/>
        </w:rPr>
      </w:pPr>
      <w:r w:rsidRPr="00EB51A2">
        <w:rPr>
          <w:rFonts w:ascii="Source Sans Pro" w:hAnsi="Source Sans Pro"/>
          <w:color w:val="auto"/>
        </w:rPr>
        <w:br w:type="page"/>
      </w:r>
    </w:p>
    <w:p>
      <w:r>
        <w:t>fsref</w:t>
      </w:r>
    </w:p>
    <w:p/>
    <w:p/>
    <w:p w14:paraId="1E10ED45" w14:textId="77777777" w:rsidR="00F76027" w:rsidRPr="00EB51A2" w:rsidRDefault="00F76027" w:rsidP="00EA0464">
      <w:pPr>
        <w:pStyle w:val="Heading1"/>
        <w:rPr>
          <w:rFonts w:ascii="Source Sans Pro" w:hAnsi="Source Sans Pro"/>
          <w:color w:val="auto"/>
        </w:rPr>
      </w:pPr>
      <w:bookmarkStart w:id="2" w:name="_Toc183680192"/>
      <w:r w:rsidRPr="00EB51A2">
        <w:rPr>
          <w:rFonts w:ascii="Source Sans Pro" w:hAnsi="Source Sans Pro"/>
          <w:color w:val="auto"/>
        </w:rPr>
        <w:lastRenderedPageBreak/>
        <w:t>Business Specification</w:t>
      </w:r>
      <w:bookmarkEnd w:id="2"/>
    </w:p>
    <w:p w14:paraId="1E10ED46" w14:textId="77777777" w:rsidR="00F76027" w:rsidRPr="00EB51A2" w:rsidRDefault="00F76027" w:rsidP="00EA0464">
      <w:pPr>
        <w:pStyle w:val="Heading2"/>
        <w:rPr>
          <w:rFonts w:ascii="Source Sans Pro" w:hAnsi="Source Sans Pro"/>
          <w:color w:val="auto"/>
        </w:rPr>
      </w:pPr>
      <w:bookmarkStart w:id="3" w:name="_Toc183680193"/>
      <w:r w:rsidRPr="00EB51A2">
        <w:rPr>
          <w:rFonts w:ascii="Source Sans Pro" w:hAnsi="Source Sans Pro"/>
          <w:color w:val="auto"/>
        </w:rPr>
        <w:t>Business Objective and Requirements</w:t>
      </w:r>
      <w:bookmarkEnd w:id="3"/>
    </w:p>
    <w:p w14:paraId="1E10ED47" w14:textId="77777777" w:rsidR="00F76027" w:rsidRPr="00EB51A2" w:rsidRDefault="00512ACD" w:rsidP="00EA0464">
      <w:pPr>
        <w:rPr>
          <w:rFonts w:ascii="Source Sans Pro" w:hAnsi="Source Sans Pro"/>
          <w:color w:val="auto"/>
        </w:rPr>
      </w:pPr>
      <w:r w:rsidRPr="00EB51A2">
        <w:rPr>
          <w:rFonts w:ascii="Source Sans Pro" w:hAnsi="Source Sans Pro"/>
          <w:color w:val="auto"/>
        </w:rPr>
        <w:t>As p</w:t>
      </w:r>
      <w:r w:rsidR="0009400A" w:rsidRPr="00EB51A2">
        <w:rPr>
          <w:rFonts w:ascii="Source Sans Pro" w:hAnsi="Source Sans Pro"/>
          <w:color w:val="auto"/>
        </w:rPr>
        <w:t>er the business requirements, business</w:t>
      </w:r>
      <w:r w:rsidRPr="00EB51A2">
        <w:rPr>
          <w:rFonts w:ascii="Source Sans Pro" w:hAnsi="Source Sans Pro"/>
          <w:color w:val="auto"/>
        </w:rPr>
        <w:t xml:space="preserve"> need a single report that shows finished</w:t>
      </w:r>
      <w:r w:rsidR="00C17AFB" w:rsidRPr="00EB51A2">
        <w:rPr>
          <w:rFonts w:ascii="Source Sans Pro" w:hAnsi="Source Sans Pro"/>
          <w:color w:val="auto"/>
        </w:rPr>
        <w:t xml:space="preserve"> - FERT</w:t>
      </w:r>
      <w:r w:rsidRPr="00EB51A2">
        <w:rPr>
          <w:rFonts w:ascii="Source Sans Pro" w:hAnsi="Source Sans Pro"/>
          <w:color w:val="auto"/>
        </w:rPr>
        <w:t xml:space="preserve"> and semi-finished </w:t>
      </w:r>
      <w:r w:rsidR="00C17AFB" w:rsidRPr="00EB51A2">
        <w:rPr>
          <w:rFonts w:ascii="Source Sans Pro" w:hAnsi="Source Sans Pro"/>
          <w:color w:val="auto"/>
        </w:rPr>
        <w:t xml:space="preserve">– HALB </w:t>
      </w:r>
      <w:r w:rsidRPr="00EB51A2">
        <w:rPr>
          <w:rFonts w:ascii="Source Sans Pro" w:hAnsi="Source Sans Pro"/>
          <w:color w:val="auto"/>
        </w:rPr>
        <w:t>material BOMs and their components in one comprehensive report.</w:t>
      </w:r>
    </w:p>
    <w:p w14:paraId="1E10ED48" w14:textId="77777777" w:rsidR="00F76027" w:rsidRPr="00EB51A2" w:rsidRDefault="00F76027" w:rsidP="00EA0464">
      <w:pPr>
        <w:pStyle w:val="Heading2"/>
        <w:rPr>
          <w:rFonts w:ascii="Source Sans Pro" w:hAnsi="Source Sans Pro"/>
          <w:color w:val="auto"/>
        </w:rPr>
      </w:pPr>
      <w:bookmarkStart w:id="4" w:name="_Toc183680194"/>
      <w:r w:rsidRPr="00EB51A2">
        <w:rPr>
          <w:rFonts w:ascii="Source Sans Pro" w:hAnsi="Source Sans Pro"/>
          <w:color w:val="auto"/>
        </w:rPr>
        <w:t>Process Overview</w:t>
      </w:r>
      <w:bookmarkEnd w:id="4"/>
    </w:p>
    <w:p w14:paraId="1E10ED49" w14:textId="77777777" w:rsidR="00DB710D" w:rsidRPr="00EB51A2" w:rsidRDefault="00DB710D" w:rsidP="00DB710D">
      <w:p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 xml:space="preserve">The business requirement is to develop a </w:t>
      </w:r>
      <w:r w:rsidRPr="00EB51A2">
        <w:rPr>
          <w:rFonts w:ascii="Source Sans Pro" w:hAnsi="Source Sans Pro"/>
          <w:bCs/>
          <w:color w:val="auto"/>
          <w:shd w:val="clear" w:color="auto" w:fill="auto"/>
        </w:rPr>
        <w:t>BOM Component Report</w:t>
      </w:r>
      <w:r w:rsidRPr="00EB51A2">
        <w:rPr>
          <w:rFonts w:ascii="Source Sans Pro" w:hAnsi="Source Sans Pro"/>
          <w:color w:val="auto"/>
          <w:shd w:val="clear" w:color="auto" w:fill="auto"/>
        </w:rPr>
        <w:t xml:space="preserve"> to provide users with detailed information on BOM structures and their components. The report must replicate key features and functionalities of the BOM report currently available in the ECC system. To achieve this, the following actions need to be taken:</w:t>
      </w:r>
    </w:p>
    <w:p w14:paraId="1E10ED4A" w14:textId="77777777" w:rsidR="00DB710D" w:rsidRPr="00EB51A2" w:rsidRDefault="00DB710D" w:rsidP="00DB710D">
      <w:pPr>
        <w:numPr>
          <w:ilvl w:val="0"/>
          <w:numId w:val="15"/>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Retrieve data from standard SAP tables that store BOM header and component information, ensuring all relevant fields are captured for analysis.</w:t>
      </w:r>
    </w:p>
    <w:p w14:paraId="1E10ED4B" w14:textId="77777777" w:rsidR="00DB710D" w:rsidRPr="00EB51A2" w:rsidRDefault="00DB710D" w:rsidP="00DB710D">
      <w:pPr>
        <w:numPr>
          <w:ilvl w:val="0"/>
          <w:numId w:val="15"/>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 xml:space="preserve">Allow users to filter the report by </w:t>
      </w:r>
      <w:r w:rsidRPr="00EB51A2">
        <w:rPr>
          <w:rFonts w:ascii="Source Sans Pro" w:hAnsi="Source Sans Pro"/>
          <w:bCs/>
          <w:color w:val="auto"/>
          <w:shd w:val="clear" w:color="auto" w:fill="auto"/>
        </w:rPr>
        <w:t>Plant</w:t>
      </w:r>
      <w:r w:rsidRPr="00EB51A2">
        <w:rPr>
          <w:rFonts w:ascii="Source Sans Pro" w:hAnsi="Source Sans Pro"/>
          <w:color w:val="auto"/>
          <w:shd w:val="clear" w:color="auto" w:fill="auto"/>
        </w:rPr>
        <w:t xml:space="preserve">, </w:t>
      </w:r>
      <w:r w:rsidRPr="00EB51A2">
        <w:rPr>
          <w:rFonts w:ascii="Source Sans Pro" w:hAnsi="Source Sans Pro"/>
          <w:bCs/>
          <w:color w:val="auto"/>
          <w:shd w:val="clear" w:color="auto" w:fill="auto"/>
        </w:rPr>
        <w:t>Material Number</w:t>
      </w:r>
      <w:r w:rsidR="0038623D" w:rsidRPr="00EB51A2">
        <w:rPr>
          <w:rFonts w:ascii="Source Sans Pro" w:hAnsi="Source Sans Pro"/>
          <w:color w:val="auto"/>
          <w:shd w:val="clear" w:color="auto" w:fill="auto"/>
        </w:rPr>
        <w:t xml:space="preserve">, Alternate BOM, BOM Status and </w:t>
      </w:r>
      <w:r w:rsidRPr="00EB51A2">
        <w:rPr>
          <w:rFonts w:ascii="Source Sans Pro" w:hAnsi="Source Sans Pro"/>
          <w:bCs/>
          <w:color w:val="auto"/>
          <w:shd w:val="clear" w:color="auto" w:fill="auto"/>
        </w:rPr>
        <w:t>Validity Dates</w:t>
      </w:r>
      <w:r w:rsidRPr="00EB51A2">
        <w:rPr>
          <w:rFonts w:ascii="Source Sans Pro" w:hAnsi="Source Sans Pro"/>
          <w:color w:val="auto"/>
          <w:shd w:val="clear" w:color="auto" w:fill="auto"/>
        </w:rPr>
        <w:t>.</w:t>
      </w:r>
    </w:p>
    <w:p w14:paraId="1E10ED4C" w14:textId="77777777" w:rsidR="00DB710D" w:rsidRPr="00EB51A2" w:rsidRDefault="00DB710D" w:rsidP="00DB710D">
      <w:pPr>
        <w:numPr>
          <w:ilvl w:val="0"/>
          <w:numId w:val="15"/>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Val</w:t>
      </w:r>
      <w:r w:rsidR="00062C87" w:rsidRPr="00EB51A2">
        <w:rPr>
          <w:rFonts w:ascii="Source Sans Pro" w:hAnsi="Source Sans Pro"/>
          <w:color w:val="auto"/>
          <w:shd w:val="clear" w:color="auto" w:fill="auto"/>
        </w:rPr>
        <w:t>idate that the report</w:t>
      </w:r>
      <w:r w:rsidRPr="00EB51A2">
        <w:rPr>
          <w:rFonts w:ascii="Source Sans Pro" w:hAnsi="Source Sans Pro"/>
          <w:color w:val="auto"/>
          <w:shd w:val="clear" w:color="auto" w:fill="auto"/>
        </w:rPr>
        <w:t xml:space="preserve"> includes BOMs marked as active</w:t>
      </w:r>
      <w:r w:rsidR="0038623D" w:rsidRPr="00EB51A2">
        <w:rPr>
          <w:rFonts w:ascii="Source Sans Pro" w:hAnsi="Source Sans Pro"/>
          <w:color w:val="auto"/>
          <w:shd w:val="clear" w:color="auto" w:fill="auto"/>
        </w:rPr>
        <w:t xml:space="preserve"> and inactive</w:t>
      </w:r>
      <w:r w:rsidRPr="00EB51A2">
        <w:rPr>
          <w:rFonts w:ascii="Source Sans Pro" w:hAnsi="Source Sans Pro"/>
          <w:color w:val="auto"/>
          <w:shd w:val="clear" w:color="auto" w:fill="auto"/>
        </w:rPr>
        <w:t xml:space="preserve"> in the system and falls within the selected validity range.</w:t>
      </w:r>
    </w:p>
    <w:p w14:paraId="1E10ED4D" w14:textId="77777777" w:rsidR="00DB710D" w:rsidRPr="00EB51A2" w:rsidRDefault="00DB710D" w:rsidP="00DB710D">
      <w:pPr>
        <w:numPr>
          <w:ilvl w:val="0"/>
          <w:numId w:val="15"/>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Ensure the report structure includes:</w:t>
      </w:r>
    </w:p>
    <w:p w14:paraId="1E10ED4E" w14:textId="77777777" w:rsidR="00DB710D" w:rsidRPr="00EB51A2" w:rsidRDefault="00DB710D" w:rsidP="00DB710D">
      <w:pPr>
        <w:numPr>
          <w:ilvl w:val="1"/>
          <w:numId w:val="15"/>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BOM Header details (Plant, Material, Base Quantity, etc.).</w:t>
      </w:r>
    </w:p>
    <w:p w14:paraId="1E10ED4F" w14:textId="77777777" w:rsidR="00DB710D" w:rsidRPr="00EB51A2" w:rsidRDefault="00DB710D" w:rsidP="00DB710D">
      <w:pPr>
        <w:numPr>
          <w:ilvl w:val="1"/>
          <w:numId w:val="15"/>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Component-level details (Quantity, Unit of Measure, Costing Relevance, etc.).</w:t>
      </w:r>
    </w:p>
    <w:p w14:paraId="1E10ED50" w14:textId="77777777" w:rsidR="00DB710D" w:rsidRPr="00EB51A2" w:rsidRDefault="00DB710D" w:rsidP="00DB710D">
      <w:p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The following functionalities and validations are required:</w:t>
      </w:r>
    </w:p>
    <w:p w14:paraId="1E10ED51" w14:textId="77777777" w:rsidR="00DB710D" w:rsidRPr="00EB51A2" w:rsidRDefault="00DB710D" w:rsidP="00DB710D">
      <w:pPr>
        <w:numPr>
          <w:ilvl w:val="0"/>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
          <w:bCs/>
          <w:color w:val="auto"/>
          <w:shd w:val="clear" w:color="auto" w:fill="auto"/>
        </w:rPr>
        <w:t>Filtering and Selection Criteria:</w:t>
      </w:r>
    </w:p>
    <w:p w14:paraId="1E10ED52" w14:textId="77777777" w:rsidR="00DB710D" w:rsidRPr="00EB51A2" w:rsidRDefault="00DB710D" w:rsidP="00DB710D">
      <w:pPr>
        <w:numPr>
          <w:ilvl w:val="1"/>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The report should allow users to enter specific input parameters to narrow down the data retrieved.</w:t>
      </w:r>
    </w:p>
    <w:p w14:paraId="1E10ED53" w14:textId="77777777" w:rsidR="00DB710D" w:rsidRPr="00EB51A2" w:rsidRDefault="00DB710D" w:rsidP="00DB710D">
      <w:pPr>
        <w:numPr>
          <w:ilvl w:val="0"/>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
          <w:bCs/>
          <w:color w:val="auto"/>
          <w:shd w:val="clear" w:color="auto" w:fill="auto"/>
        </w:rPr>
        <w:t>Output Fields:</w:t>
      </w:r>
    </w:p>
    <w:p w14:paraId="1E10ED54" w14:textId="77777777" w:rsidR="00DB710D" w:rsidRPr="00EB51A2" w:rsidRDefault="00DB710D" w:rsidP="00DB710D">
      <w:pPr>
        <w:numPr>
          <w:ilvl w:val="1"/>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Ensure all required fields, such as BOM Number, Component Description, Scrap Percentage, and others, are included in the output.</w:t>
      </w:r>
    </w:p>
    <w:p w14:paraId="1E10ED55" w14:textId="77777777" w:rsidR="00DB710D" w:rsidRPr="00EB51A2" w:rsidRDefault="00DB710D" w:rsidP="00DB710D">
      <w:pPr>
        <w:numPr>
          <w:ilvl w:val="0"/>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
          <w:bCs/>
          <w:color w:val="auto"/>
          <w:shd w:val="clear" w:color="auto" w:fill="auto"/>
        </w:rPr>
        <w:t>Validations:</w:t>
      </w:r>
    </w:p>
    <w:p w14:paraId="1E10ED56" w14:textId="77777777" w:rsidR="00DB710D" w:rsidRPr="00EB51A2" w:rsidRDefault="0038623D" w:rsidP="00DB710D">
      <w:pPr>
        <w:numPr>
          <w:ilvl w:val="1"/>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All a</w:t>
      </w:r>
      <w:r w:rsidR="00DB710D" w:rsidRPr="00EB51A2">
        <w:rPr>
          <w:rFonts w:ascii="Source Sans Pro" w:hAnsi="Source Sans Pro"/>
          <w:color w:val="auto"/>
          <w:shd w:val="clear" w:color="auto" w:fill="auto"/>
        </w:rPr>
        <w:t>ctive</w:t>
      </w:r>
      <w:r w:rsidRPr="00EB51A2">
        <w:rPr>
          <w:rFonts w:ascii="Source Sans Pro" w:hAnsi="Source Sans Pro"/>
          <w:color w:val="auto"/>
          <w:shd w:val="clear" w:color="auto" w:fill="auto"/>
        </w:rPr>
        <w:t xml:space="preserve"> and inactive</w:t>
      </w:r>
      <w:r w:rsidR="00DB710D" w:rsidRPr="00EB51A2">
        <w:rPr>
          <w:rFonts w:ascii="Source Sans Pro" w:hAnsi="Source Sans Pro"/>
          <w:color w:val="auto"/>
          <w:shd w:val="clear" w:color="auto" w:fill="auto"/>
        </w:rPr>
        <w:t xml:space="preserve"> BOMs are included.</w:t>
      </w:r>
    </w:p>
    <w:p w14:paraId="1E10ED57" w14:textId="77777777" w:rsidR="00DB710D" w:rsidRPr="00EB51A2" w:rsidRDefault="0038623D" w:rsidP="00DB710D">
      <w:pPr>
        <w:numPr>
          <w:ilvl w:val="1"/>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Include</w:t>
      </w:r>
      <w:r w:rsidR="00DB710D" w:rsidRPr="00EB51A2">
        <w:rPr>
          <w:rFonts w:ascii="Source Sans Pro" w:hAnsi="Source Sans Pro"/>
          <w:color w:val="auto"/>
          <w:shd w:val="clear" w:color="auto" w:fill="auto"/>
        </w:rPr>
        <w:t xml:space="preserve"> components with missing or invalid descriptions.</w:t>
      </w:r>
    </w:p>
    <w:p w14:paraId="1E10ED58" w14:textId="77777777" w:rsidR="00DB710D" w:rsidRPr="00EB51A2" w:rsidRDefault="00DB710D" w:rsidP="00DB710D">
      <w:pPr>
        <w:numPr>
          <w:ilvl w:val="0"/>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
          <w:bCs/>
          <w:color w:val="auto"/>
          <w:shd w:val="clear" w:color="auto" w:fill="auto"/>
        </w:rPr>
        <w:t>Testing and Validation:</w:t>
      </w:r>
    </w:p>
    <w:p w14:paraId="1E10ED59" w14:textId="77777777" w:rsidR="00DB710D" w:rsidRPr="00EB51A2" w:rsidRDefault="00DB710D" w:rsidP="00DB710D">
      <w:pPr>
        <w:numPr>
          <w:ilvl w:val="1"/>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Cross-check report output with existing BOMs in ECC for accuracy.</w:t>
      </w:r>
    </w:p>
    <w:p w14:paraId="1E10ED5A" w14:textId="77777777" w:rsidR="00DB710D" w:rsidRPr="00EB51A2" w:rsidRDefault="00DB710D" w:rsidP="00DB710D">
      <w:pPr>
        <w:numPr>
          <w:ilvl w:val="1"/>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Validate data for multiple plants, materials, and date ranges to ensure consistency.</w:t>
      </w:r>
    </w:p>
    <w:p w14:paraId="1E10ED5B" w14:textId="77777777" w:rsidR="00DB710D" w:rsidRPr="00EB51A2" w:rsidRDefault="00DB710D" w:rsidP="00EA0464">
      <w:pPr>
        <w:rPr>
          <w:rFonts w:ascii="Source Sans Pro" w:hAnsi="Source Sans Pro"/>
          <w:color w:val="auto"/>
          <w:lang w:val="en-GB"/>
        </w:rPr>
      </w:pPr>
    </w:p>
    <w:p w14:paraId="1E10ED5C" w14:textId="77777777" w:rsidR="00F76027" w:rsidRPr="00EB51A2" w:rsidRDefault="00F76027" w:rsidP="00EA0464">
      <w:pPr>
        <w:pStyle w:val="Heading2"/>
        <w:rPr>
          <w:rFonts w:ascii="Source Sans Pro" w:hAnsi="Source Sans Pro"/>
          <w:color w:val="auto"/>
        </w:rPr>
      </w:pPr>
      <w:bookmarkStart w:id="5" w:name="_Toc183680195"/>
      <w:r w:rsidRPr="00EB51A2">
        <w:rPr>
          <w:rFonts w:ascii="Source Sans Pro" w:hAnsi="Source Sans Pro"/>
          <w:color w:val="auto"/>
        </w:rPr>
        <w:t>Assumptions</w:t>
      </w:r>
      <w:bookmarkEnd w:id="5"/>
    </w:p>
    <w:p w14:paraId="1E10ED5D" w14:textId="77777777" w:rsidR="00210450" w:rsidRPr="00EB51A2" w:rsidRDefault="00210450" w:rsidP="00210450">
      <w:pPr>
        <w:spacing w:before="0" w:after="0"/>
        <w:jc w:val="left"/>
        <w:rPr>
          <w:rFonts w:ascii="Source Sans Pro" w:hAnsi="Source Sans Pro"/>
          <w:color w:val="auto"/>
          <w:shd w:val="clear" w:color="auto" w:fill="auto"/>
        </w:rPr>
      </w:pPr>
      <w:r w:rsidRPr="00EB51A2">
        <w:rPr>
          <w:rFonts w:ascii="Source Sans Pro" w:hAnsi="Source Sans Pro"/>
          <w:color w:val="auto"/>
          <w:shd w:val="clear" w:color="auto" w:fill="auto"/>
        </w:rPr>
        <w:t>All relevant BOM data is maintained in the SAP system and accurate.</w:t>
      </w:r>
    </w:p>
    <w:p w14:paraId="1E10ED5E" w14:textId="77777777" w:rsidR="00F76027" w:rsidRPr="00EB51A2" w:rsidRDefault="00F76027" w:rsidP="00EA0464">
      <w:pPr>
        <w:pStyle w:val="Heading2"/>
        <w:rPr>
          <w:rFonts w:ascii="Source Sans Pro" w:hAnsi="Source Sans Pro"/>
          <w:color w:val="auto"/>
        </w:rPr>
      </w:pPr>
      <w:bookmarkStart w:id="6" w:name="_Toc183680196"/>
      <w:r w:rsidRPr="00EB51A2">
        <w:rPr>
          <w:rFonts w:ascii="Source Sans Pro" w:hAnsi="Source Sans Pro"/>
          <w:color w:val="auto"/>
        </w:rPr>
        <w:t>Authorization</w:t>
      </w:r>
      <w:bookmarkEnd w:id="6"/>
      <w:r w:rsidRPr="00EB51A2">
        <w:rPr>
          <w:rFonts w:ascii="Source Sans Pro" w:hAnsi="Source Sans Pro"/>
          <w:color w:val="auto"/>
        </w:rPr>
        <w:t xml:space="preserve"> </w:t>
      </w:r>
    </w:p>
    <w:p w14:paraId="1E10ED5F" w14:textId="77777777" w:rsidR="000D0327" w:rsidRPr="00EB51A2" w:rsidRDefault="00AA6EC7" w:rsidP="00EA0464">
      <w:pPr>
        <w:rPr>
          <w:rFonts w:ascii="Source Sans Pro" w:hAnsi="Source Sans Pro"/>
          <w:color w:val="auto"/>
          <w:lang w:val="en-GB"/>
        </w:rPr>
      </w:pPr>
      <w:r w:rsidRPr="00EB51A2">
        <w:rPr>
          <w:rFonts w:ascii="Source Sans Pro" w:hAnsi="Source Sans Pro"/>
          <w:color w:val="auto"/>
          <w:lang w:val="en-GB"/>
        </w:rPr>
        <w:t xml:space="preserve">A </w:t>
      </w:r>
      <w:r w:rsidR="00F76027" w:rsidRPr="00EB51A2">
        <w:rPr>
          <w:rFonts w:ascii="Source Sans Pro" w:hAnsi="Source Sans Pro"/>
          <w:color w:val="auto"/>
          <w:lang w:val="en-GB"/>
        </w:rPr>
        <w:t>new authorisation object should be created to control this access.</w:t>
      </w:r>
      <w:r w:rsidR="000D0327" w:rsidRPr="00EB51A2">
        <w:rPr>
          <w:rFonts w:ascii="Source Sans Pro" w:hAnsi="Source Sans Pro"/>
          <w:color w:val="auto"/>
          <w:lang w:val="en-GB"/>
        </w:rPr>
        <w:t xml:space="preserve"> This object will regulate user access based on roles and responsibilities.</w:t>
      </w:r>
    </w:p>
    <w:p w14:paraId="1E10ED60" w14:textId="77777777" w:rsidR="00AA6EC7" w:rsidRPr="00EB51A2" w:rsidRDefault="00F76027" w:rsidP="00EA0464">
      <w:pPr>
        <w:rPr>
          <w:rFonts w:ascii="Source Sans Pro" w:hAnsi="Source Sans Pro"/>
          <w:color w:val="auto"/>
          <w:lang w:val="en-GB"/>
        </w:rPr>
      </w:pPr>
      <w:r w:rsidRPr="00EB51A2">
        <w:rPr>
          <w:rFonts w:ascii="Source Sans Pro" w:hAnsi="Source Sans Pro"/>
          <w:color w:val="auto"/>
          <w:lang w:val="en-GB"/>
        </w:rPr>
        <w:t xml:space="preserve"> </w:t>
      </w:r>
    </w:p>
    <w:tbl>
      <w:tblPr>
        <w:tblStyle w:val="TableGrid"/>
        <w:tblW w:w="4797" w:type="pct"/>
        <w:tblLook w:val="04A0" w:firstRow="1" w:lastRow="0" w:firstColumn="1" w:lastColumn="0" w:noHBand="0" w:noVBand="1"/>
      </w:tblPr>
      <w:tblGrid>
        <w:gridCol w:w="1800"/>
        <w:gridCol w:w="2494"/>
        <w:gridCol w:w="4634"/>
      </w:tblGrid>
      <w:tr w:rsidR="00AA6EC7" w:rsidRPr="00EB51A2" w14:paraId="1E10ED64" w14:textId="77777777" w:rsidTr="00AA6EC7">
        <w:trPr>
          <w:trHeight w:val="232"/>
          <w:tblHeader/>
        </w:trPr>
        <w:tc>
          <w:tcPr>
            <w:tcW w:w="1008" w:type="pct"/>
            <w:shd w:val="clear" w:color="auto" w:fill="BFBFBF" w:themeFill="background1" w:themeFillShade="BF"/>
          </w:tcPr>
          <w:p w14:paraId="1E10ED61"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User Role</w:t>
            </w:r>
          </w:p>
        </w:tc>
        <w:tc>
          <w:tcPr>
            <w:tcW w:w="1397" w:type="pct"/>
            <w:shd w:val="clear" w:color="auto" w:fill="BFBFBF" w:themeFill="background1" w:themeFillShade="BF"/>
          </w:tcPr>
          <w:p w14:paraId="1E10ED62"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Access Level</w:t>
            </w:r>
          </w:p>
        </w:tc>
        <w:tc>
          <w:tcPr>
            <w:tcW w:w="2596" w:type="pct"/>
            <w:shd w:val="clear" w:color="auto" w:fill="BFBFBF" w:themeFill="background1" w:themeFillShade="BF"/>
          </w:tcPr>
          <w:p w14:paraId="1E10ED63"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Description</w:t>
            </w:r>
          </w:p>
        </w:tc>
      </w:tr>
      <w:tr w:rsidR="00AA6EC7" w:rsidRPr="00EB51A2" w14:paraId="1E10ED68" w14:textId="77777777" w:rsidTr="00AA6EC7">
        <w:trPr>
          <w:trHeight w:val="363"/>
        </w:trPr>
        <w:tc>
          <w:tcPr>
            <w:tcW w:w="1008" w:type="pct"/>
          </w:tcPr>
          <w:p w14:paraId="1E10ED65"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R&amp;D(Research &amp; Development)</w:t>
            </w:r>
          </w:p>
        </w:tc>
        <w:tc>
          <w:tcPr>
            <w:tcW w:w="1397" w:type="pct"/>
          </w:tcPr>
          <w:p w14:paraId="1E10ED66"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Full Access</w:t>
            </w:r>
          </w:p>
        </w:tc>
        <w:tc>
          <w:tcPr>
            <w:tcW w:w="2596" w:type="pct"/>
          </w:tcPr>
          <w:p w14:paraId="1E10ED67" w14:textId="77777777" w:rsidR="00AA6EC7" w:rsidRPr="00EB51A2" w:rsidRDefault="00AA6EC7" w:rsidP="00621A69">
            <w:pPr>
              <w:rPr>
                <w:rFonts w:ascii="Source Sans Pro" w:hAnsi="Source Sans Pro"/>
                <w:color w:val="auto"/>
                <w:shd w:val="clear" w:color="auto" w:fill="auto"/>
                <w:lang w:eastAsia="zh-CN"/>
              </w:rPr>
            </w:pPr>
            <w:r w:rsidRPr="00EB51A2">
              <w:rPr>
                <w:rFonts w:ascii="Source Sans Pro" w:hAnsi="Source Sans Pro"/>
                <w:color w:val="auto"/>
                <w:shd w:val="clear" w:color="auto" w:fill="auto"/>
                <w:lang w:eastAsia="zh-CN"/>
              </w:rPr>
              <w:t>R&amp;D users should have unrestricted to all fields in the BOM Component Report</w:t>
            </w:r>
          </w:p>
        </w:tc>
      </w:tr>
      <w:tr w:rsidR="00AA6EC7" w:rsidRPr="00EB51A2" w14:paraId="1E10ED6C" w14:textId="77777777" w:rsidTr="00AA6EC7">
        <w:trPr>
          <w:trHeight w:val="363"/>
        </w:trPr>
        <w:tc>
          <w:tcPr>
            <w:tcW w:w="1008" w:type="pct"/>
          </w:tcPr>
          <w:p w14:paraId="1E10ED69"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PP(Production Planning)</w:t>
            </w:r>
          </w:p>
        </w:tc>
        <w:tc>
          <w:tcPr>
            <w:tcW w:w="1397" w:type="pct"/>
          </w:tcPr>
          <w:p w14:paraId="1E10ED6A"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Limited Access</w:t>
            </w:r>
          </w:p>
        </w:tc>
        <w:tc>
          <w:tcPr>
            <w:tcW w:w="2596" w:type="pct"/>
          </w:tcPr>
          <w:p w14:paraId="1E10ED6B"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PP user should only be able to view selected fields (e.g., BOM number, Material, Component, and quantity)</w:t>
            </w:r>
          </w:p>
        </w:tc>
      </w:tr>
    </w:tbl>
    <w:p w14:paraId="1E10ED6D" w14:textId="77777777" w:rsidR="000D0327" w:rsidRPr="00EB51A2" w:rsidRDefault="000D0327" w:rsidP="00EA0464">
      <w:pPr>
        <w:rPr>
          <w:rFonts w:ascii="Source Sans Pro" w:hAnsi="Source Sans Pro"/>
          <w:color w:val="auto"/>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0D0327" w:rsidRPr="00EB51A2" w14:paraId="1E10ED71" w14:textId="77777777" w:rsidTr="000D0327">
        <w:trPr>
          <w:tblHeader/>
          <w:tblCellSpacing w:w="15" w:type="dxa"/>
        </w:trPr>
        <w:tc>
          <w:tcPr>
            <w:tcW w:w="0" w:type="auto"/>
            <w:vAlign w:val="center"/>
            <w:hideMark/>
          </w:tcPr>
          <w:p w14:paraId="1E10ED6E" w14:textId="77777777" w:rsidR="000D0327" w:rsidRPr="00EB51A2" w:rsidRDefault="000D0327" w:rsidP="000D0327">
            <w:pPr>
              <w:spacing w:before="0" w:after="0"/>
              <w:jc w:val="center"/>
              <w:rPr>
                <w:rFonts w:ascii="Source Sans Pro" w:hAnsi="Source Sans Pro" w:cs="Times New Roman"/>
                <w:b/>
                <w:bCs/>
                <w:color w:val="auto"/>
                <w:sz w:val="24"/>
                <w:szCs w:val="24"/>
                <w:shd w:val="clear" w:color="auto" w:fill="auto"/>
              </w:rPr>
            </w:pPr>
          </w:p>
        </w:tc>
        <w:tc>
          <w:tcPr>
            <w:tcW w:w="0" w:type="auto"/>
            <w:vAlign w:val="center"/>
            <w:hideMark/>
          </w:tcPr>
          <w:p w14:paraId="1E10ED6F" w14:textId="77777777" w:rsidR="000D0327" w:rsidRPr="00EB51A2" w:rsidRDefault="000D0327" w:rsidP="000D0327">
            <w:pPr>
              <w:spacing w:before="0" w:after="0"/>
              <w:jc w:val="center"/>
              <w:rPr>
                <w:rFonts w:ascii="Source Sans Pro" w:hAnsi="Source Sans Pro" w:cs="Times New Roman"/>
                <w:b/>
                <w:bCs/>
                <w:color w:val="auto"/>
                <w:sz w:val="24"/>
                <w:szCs w:val="24"/>
                <w:shd w:val="clear" w:color="auto" w:fill="auto"/>
              </w:rPr>
            </w:pPr>
          </w:p>
        </w:tc>
        <w:tc>
          <w:tcPr>
            <w:tcW w:w="0" w:type="auto"/>
            <w:vAlign w:val="center"/>
            <w:hideMark/>
          </w:tcPr>
          <w:p w14:paraId="1E10ED70" w14:textId="77777777" w:rsidR="000D0327" w:rsidRPr="00EB51A2" w:rsidRDefault="000D0327" w:rsidP="000D0327">
            <w:pPr>
              <w:spacing w:before="0" w:after="0"/>
              <w:jc w:val="center"/>
              <w:rPr>
                <w:rFonts w:ascii="Source Sans Pro" w:hAnsi="Source Sans Pro" w:cs="Times New Roman"/>
                <w:b/>
                <w:bCs/>
                <w:color w:val="auto"/>
                <w:sz w:val="24"/>
                <w:szCs w:val="24"/>
                <w:shd w:val="clear" w:color="auto" w:fill="auto"/>
              </w:rPr>
            </w:pPr>
          </w:p>
        </w:tc>
      </w:tr>
    </w:tbl>
    <w:p w14:paraId="1E10ED72" w14:textId="77777777" w:rsidR="00F76027" w:rsidRPr="00EB51A2" w:rsidRDefault="00F76027" w:rsidP="00EA0464">
      <w:pPr>
        <w:rPr>
          <w:rFonts w:ascii="Source Sans Pro" w:hAnsi="Source Sans Pro"/>
          <w:color w:val="auto"/>
          <w:sz w:val="24"/>
          <w:lang w:val="en-GB"/>
        </w:rPr>
      </w:pPr>
      <w:bookmarkStart w:id="7" w:name="_Toc179460353"/>
    </w:p>
    <w:p w14:paraId="1E10ED73" w14:textId="77777777" w:rsidR="00AA6EC7" w:rsidRPr="00EB51A2" w:rsidRDefault="00AA6EC7" w:rsidP="00EA0464">
      <w:pPr>
        <w:rPr>
          <w:rFonts w:ascii="Source Sans Pro" w:hAnsi="Source Sans Pro"/>
          <w:color w:val="auto"/>
          <w:sz w:val="24"/>
          <w:lang w:val="en-GB"/>
        </w:rPr>
      </w:pPr>
    </w:p>
    <w:p w14:paraId="1E10ED74" w14:textId="77777777" w:rsidR="00AA6EC7" w:rsidRPr="00EB51A2" w:rsidRDefault="00AA6EC7" w:rsidP="00EA0464">
      <w:pPr>
        <w:rPr>
          <w:rFonts w:ascii="Source Sans Pro" w:hAnsi="Source Sans Pro"/>
          <w:color w:val="auto"/>
          <w:sz w:val="24"/>
          <w:lang w:val="en-GB"/>
        </w:rPr>
      </w:pPr>
    </w:p>
    <w:p w14:paraId="1E10ED75" w14:textId="77777777" w:rsidR="00AA6EC7" w:rsidRPr="00EB51A2" w:rsidRDefault="00AA6EC7" w:rsidP="00EA0464">
      <w:pPr>
        <w:rPr>
          <w:rFonts w:ascii="Source Sans Pro" w:hAnsi="Source Sans Pro"/>
          <w:color w:val="auto"/>
          <w:sz w:val="24"/>
          <w:lang w:val="en-GB"/>
        </w:rPr>
      </w:pPr>
    </w:p>
    <w:p w14:paraId="1E10ED76" w14:textId="77777777" w:rsidR="00AA6EC7" w:rsidRPr="00EB51A2" w:rsidRDefault="00AA6EC7" w:rsidP="00EA0464">
      <w:pPr>
        <w:rPr>
          <w:rFonts w:ascii="Source Sans Pro" w:hAnsi="Source Sans Pro"/>
          <w:color w:val="auto"/>
          <w:sz w:val="24"/>
          <w:lang w:val="en-GB"/>
        </w:rPr>
      </w:pPr>
    </w:p>
    <w:p w14:paraId="1E10ED77" w14:textId="77777777" w:rsidR="00AA6EC7" w:rsidRPr="00EB51A2" w:rsidRDefault="00AA6EC7" w:rsidP="00EA0464">
      <w:pPr>
        <w:rPr>
          <w:rFonts w:ascii="Source Sans Pro" w:hAnsi="Source Sans Pro"/>
          <w:color w:val="auto"/>
          <w:sz w:val="24"/>
          <w:lang w:val="en-GB"/>
        </w:rPr>
      </w:pPr>
    </w:p>
    <w:p w14:paraId="1E10ED78" w14:textId="77777777" w:rsidR="00AA6EC7" w:rsidRPr="00EB51A2" w:rsidRDefault="00AA6EC7" w:rsidP="00EA0464">
      <w:pPr>
        <w:rPr>
          <w:rFonts w:ascii="Source Sans Pro" w:hAnsi="Source Sans Pro"/>
          <w:color w:val="auto"/>
          <w:sz w:val="24"/>
          <w:lang w:val="en-GB"/>
        </w:rPr>
      </w:pPr>
    </w:p>
    <w:p w14:paraId="1E10ED79" w14:textId="77777777" w:rsidR="00AA6EC7" w:rsidRPr="00EB51A2" w:rsidRDefault="00AA6EC7" w:rsidP="00EA0464">
      <w:pPr>
        <w:rPr>
          <w:rFonts w:ascii="Source Sans Pro" w:hAnsi="Source Sans Pro"/>
          <w:color w:val="auto"/>
          <w:sz w:val="24"/>
          <w:lang w:val="en-GB"/>
        </w:rPr>
      </w:pPr>
    </w:p>
    <w:p w14:paraId="1E10ED7A" w14:textId="77777777" w:rsidR="00AA6EC7" w:rsidRPr="00EB51A2" w:rsidRDefault="00AA6EC7" w:rsidP="00EA0464">
      <w:pPr>
        <w:rPr>
          <w:rFonts w:ascii="Source Sans Pro" w:hAnsi="Source Sans Pro"/>
          <w:color w:val="auto"/>
          <w:sz w:val="24"/>
          <w:lang w:val="en-GB"/>
        </w:rPr>
      </w:pPr>
    </w:p>
    <w:p w14:paraId="1E10ED7B" w14:textId="77777777" w:rsidR="00AA6EC7" w:rsidRPr="00EB51A2" w:rsidRDefault="00AA6EC7" w:rsidP="00EA0464">
      <w:pPr>
        <w:rPr>
          <w:rFonts w:ascii="Source Sans Pro" w:hAnsi="Source Sans Pro"/>
          <w:color w:val="auto"/>
          <w:sz w:val="24"/>
          <w:lang w:val="en-GB"/>
        </w:rPr>
      </w:pPr>
    </w:p>
    <w:p w14:paraId="1E10ED7C" w14:textId="77777777" w:rsidR="00AA6EC7" w:rsidRPr="00EB51A2" w:rsidRDefault="00AA6EC7" w:rsidP="00EA0464">
      <w:pPr>
        <w:rPr>
          <w:rFonts w:ascii="Source Sans Pro" w:hAnsi="Source Sans Pro"/>
          <w:color w:val="auto"/>
          <w:sz w:val="24"/>
          <w:lang w:val="en-GB"/>
        </w:rPr>
      </w:pPr>
    </w:p>
    <w:p w14:paraId="1E10ED7D" w14:textId="77777777" w:rsidR="00AA6EC7" w:rsidRPr="00EB51A2" w:rsidRDefault="00AA6EC7" w:rsidP="00EA0464">
      <w:pPr>
        <w:rPr>
          <w:rFonts w:ascii="Source Sans Pro" w:hAnsi="Source Sans Pro"/>
          <w:color w:val="auto"/>
          <w:sz w:val="24"/>
          <w:lang w:val="en-GB"/>
        </w:rPr>
      </w:pPr>
    </w:p>
    <w:p w14:paraId="1E10ED7E" w14:textId="77777777" w:rsidR="00AA6EC7" w:rsidRPr="00EB51A2" w:rsidRDefault="00AA6EC7" w:rsidP="00EA0464">
      <w:pPr>
        <w:rPr>
          <w:rFonts w:ascii="Source Sans Pro" w:hAnsi="Source Sans Pro"/>
          <w:color w:val="auto"/>
          <w:sz w:val="24"/>
          <w:lang w:val="en-GB"/>
        </w:rPr>
      </w:pPr>
    </w:p>
    <w:p>
      <w:hyperlink r:id="rId9999" w:history="1">
        <w:r>
          <w:rPr>
            <w:rStyle w:val="Hyperlink"/>
          </w:rPr>
          <w:t>📎 View PDF: http://yourserver.com/docs/generated/691411A8-F/pdfs/sample-local-pdf_2.pdf</w:t>
        </w:r>
      </w:hyperlink>
    </w:p>
    <w:p w14:paraId="1E10ED7F" w14:textId="77777777" w:rsidR="00F62C09" w:rsidRPr="00EB51A2" w:rsidRDefault="0028212B" w:rsidP="00EA0464">
      <w:pPr>
        <w:pStyle w:val="Heading1"/>
        <w:rPr>
          <w:rFonts w:ascii="Source Sans Pro" w:hAnsi="Source Sans Pro"/>
          <w:color w:val="auto"/>
        </w:rPr>
      </w:pPr>
      <w:bookmarkStart w:id="8" w:name="_Toc179460358"/>
      <w:bookmarkStart w:id="9" w:name="_Toc183680197"/>
      <w:bookmarkEnd w:id="7"/>
      <w:r w:rsidRPr="00EB51A2">
        <w:rPr>
          <w:rFonts w:ascii="Source Sans Pro" w:hAnsi="Source Sans Pro"/>
          <w:color w:val="auto"/>
        </w:rPr>
        <w:lastRenderedPageBreak/>
        <w:t>Functional Specification</w:t>
      </w:r>
      <w:bookmarkEnd w:id="8"/>
      <w:bookmarkEnd w:id="9"/>
    </w:p>
    <w:p w14:paraId="1E10ED80" w14:textId="77777777" w:rsidR="00F76027" w:rsidRPr="00EB51A2" w:rsidRDefault="004546B1" w:rsidP="00EA0464">
      <w:pPr>
        <w:pStyle w:val="Heading2"/>
        <w:rPr>
          <w:rFonts w:ascii="Source Sans Pro" w:hAnsi="Source Sans Pro"/>
          <w:color w:val="auto"/>
        </w:rPr>
      </w:pPr>
      <w:bookmarkStart w:id="10" w:name="_Toc183680198"/>
      <w:r w:rsidRPr="00EB51A2">
        <w:rPr>
          <w:rFonts w:ascii="Source Sans Pro" w:hAnsi="Source Sans Pro"/>
          <w:color w:val="auto"/>
        </w:rPr>
        <w:t>Input Parameters</w:t>
      </w:r>
      <w:bookmarkEnd w:id="10"/>
    </w:p>
    <w:p w14:paraId="1E10ED81" w14:textId="77777777" w:rsidR="004546B1" w:rsidRPr="00EB51A2" w:rsidRDefault="004546B1" w:rsidP="004546B1">
      <w:p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The report should allow the user to filter data based on the following:</w:t>
      </w:r>
    </w:p>
    <w:p w14:paraId="1E10ED82" w14:textId="77777777" w:rsidR="004546B1" w:rsidRPr="00EB51A2" w:rsidRDefault="004546B1" w:rsidP="004546B1">
      <w:pPr>
        <w:numPr>
          <w:ilvl w:val="0"/>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Cs/>
          <w:color w:val="auto"/>
          <w:shd w:val="clear" w:color="auto" w:fill="auto"/>
        </w:rPr>
        <w:t>Plant:</w:t>
      </w:r>
      <w:r w:rsidRPr="00EB51A2">
        <w:rPr>
          <w:rFonts w:ascii="Source Sans Pro" w:hAnsi="Source Sans Pro"/>
          <w:color w:val="auto"/>
          <w:shd w:val="clear" w:color="auto" w:fill="auto"/>
        </w:rPr>
        <w:t xml:space="preserve"> Select the plant for which BOM data is required.(M)</w:t>
      </w:r>
      <w:r w:rsidR="00B110B3" w:rsidRPr="00EB51A2">
        <w:rPr>
          <w:rFonts w:ascii="Source Sans Pro" w:hAnsi="Source Sans Pro"/>
          <w:color w:val="auto"/>
          <w:shd w:val="clear" w:color="auto" w:fill="auto"/>
        </w:rPr>
        <w:t xml:space="preserve"> Multiple selection – From plant – To plant</w:t>
      </w:r>
      <w:r w:rsidR="00B80083" w:rsidRPr="00EB51A2">
        <w:rPr>
          <w:rFonts w:ascii="Source Sans Pro" w:hAnsi="Source Sans Pro"/>
          <w:color w:val="auto"/>
          <w:shd w:val="clear" w:color="auto" w:fill="auto"/>
        </w:rPr>
        <w:t xml:space="preserve"> (M)</w:t>
      </w:r>
    </w:p>
    <w:p w14:paraId="1E10ED83" w14:textId="77777777" w:rsidR="004546B1" w:rsidRPr="00EB51A2" w:rsidRDefault="004546B1" w:rsidP="004546B1">
      <w:pPr>
        <w:numPr>
          <w:ilvl w:val="0"/>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Cs/>
          <w:color w:val="auto"/>
          <w:shd w:val="clear" w:color="auto" w:fill="auto"/>
        </w:rPr>
        <w:t>Material Number:</w:t>
      </w:r>
      <w:r w:rsidRPr="00EB51A2">
        <w:rPr>
          <w:rFonts w:ascii="Source Sans Pro" w:hAnsi="Source Sans Pro"/>
          <w:color w:val="auto"/>
          <w:shd w:val="clear" w:color="auto" w:fill="auto"/>
        </w:rPr>
        <w:t xml:space="preserve"> Enter the BOM material number.(O)</w:t>
      </w:r>
      <w:r w:rsidR="00B110B3" w:rsidRPr="00EB51A2">
        <w:rPr>
          <w:rFonts w:ascii="Source Sans Pro" w:hAnsi="Source Sans Pro"/>
          <w:color w:val="auto"/>
          <w:shd w:val="clear" w:color="auto" w:fill="auto"/>
        </w:rPr>
        <w:t xml:space="preserve"> – From mat – To mat</w:t>
      </w:r>
    </w:p>
    <w:p w14:paraId="1E10ED84" w14:textId="77777777" w:rsidR="00B110B3" w:rsidRPr="00EB51A2" w:rsidRDefault="00B110B3" w:rsidP="004546B1">
      <w:pPr>
        <w:numPr>
          <w:ilvl w:val="0"/>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BOM Status (O) – (Active/Inactive)</w:t>
      </w:r>
    </w:p>
    <w:p w14:paraId="1E10ED85" w14:textId="77777777" w:rsidR="00B110B3" w:rsidRPr="00EB51A2" w:rsidRDefault="00B110B3" w:rsidP="004546B1">
      <w:pPr>
        <w:numPr>
          <w:ilvl w:val="0"/>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Alt BOM (O)</w:t>
      </w:r>
      <w:r w:rsidR="003E4A1E" w:rsidRPr="00EB51A2">
        <w:rPr>
          <w:rFonts w:ascii="Source Sans Pro" w:hAnsi="Source Sans Pro"/>
          <w:color w:val="auto"/>
          <w:shd w:val="clear" w:color="auto" w:fill="auto"/>
        </w:rPr>
        <w:t xml:space="preserve"> –</w:t>
      </w:r>
      <w:r w:rsidR="00FA36C1" w:rsidRPr="00EB51A2">
        <w:rPr>
          <w:rFonts w:ascii="Source Sans Pro" w:hAnsi="Source Sans Pro"/>
          <w:color w:val="auto"/>
          <w:shd w:val="clear" w:color="auto" w:fill="auto"/>
        </w:rPr>
        <w:t xml:space="preserve"> Alt BOM number</w:t>
      </w:r>
    </w:p>
    <w:p w14:paraId="1E10ED86" w14:textId="77777777" w:rsidR="00F76027" w:rsidRPr="00EB51A2" w:rsidRDefault="004546B1" w:rsidP="00EA0464">
      <w:pPr>
        <w:numPr>
          <w:ilvl w:val="0"/>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Cs/>
          <w:color w:val="auto"/>
          <w:shd w:val="clear" w:color="auto" w:fill="auto"/>
        </w:rPr>
        <w:t>Validity Dates:</w:t>
      </w:r>
      <w:r w:rsidRPr="00EB51A2">
        <w:rPr>
          <w:rFonts w:ascii="Source Sans Pro" w:hAnsi="Source Sans Pro"/>
          <w:color w:val="auto"/>
          <w:shd w:val="clear" w:color="auto" w:fill="auto"/>
        </w:rPr>
        <w:t xml:space="preserve"> Specify a date range to retrieve BOMs effective during that period.(O)</w:t>
      </w:r>
    </w:p>
    <w:p w14:paraId="1E10ED87" w14:textId="77777777" w:rsidR="005A287D" w:rsidRPr="00EB51A2" w:rsidRDefault="005A287D" w:rsidP="005A287D">
      <w:pPr>
        <w:pStyle w:val="ListParagraph"/>
        <w:numPr>
          <w:ilvl w:val="0"/>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Report Layout selection.</w:t>
      </w:r>
    </w:p>
    <w:p w14:paraId="1E10ED88" w14:textId="77777777" w:rsidR="005A287D" w:rsidRPr="00EB51A2" w:rsidRDefault="005A287D" w:rsidP="005A287D">
      <w:pPr>
        <w:pStyle w:val="ListParagraph"/>
        <w:numPr>
          <w:ilvl w:val="1"/>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Production</w:t>
      </w:r>
    </w:p>
    <w:p w14:paraId="1E10ED89" w14:textId="77777777" w:rsidR="005A287D" w:rsidRPr="00EB51A2" w:rsidRDefault="005A287D" w:rsidP="005A287D">
      <w:pPr>
        <w:pStyle w:val="ListParagraph"/>
        <w:numPr>
          <w:ilvl w:val="1"/>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R &amp; D</w:t>
      </w:r>
    </w:p>
    <w:p w14:paraId="1E10ED8A" w14:textId="77777777" w:rsidR="00F76027" w:rsidRPr="00EB51A2" w:rsidRDefault="00F76027" w:rsidP="00EA0464">
      <w:pPr>
        <w:pStyle w:val="Heading2"/>
        <w:rPr>
          <w:rFonts w:ascii="Source Sans Pro" w:hAnsi="Source Sans Pro"/>
          <w:color w:val="auto"/>
        </w:rPr>
      </w:pPr>
      <w:bookmarkStart w:id="11" w:name="_Toc179460360"/>
      <w:bookmarkStart w:id="12" w:name="_Toc183680199"/>
      <w:r w:rsidRPr="00EB51A2">
        <w:rPr>
          <w:rFonts w:ascii="Source Sans Pro" w:hAnsi="Source Sans Pro"/>
          <w:color w:val="auto"/>
        </w:rPr>
        <w:t>Field Mapping (Only for Interface, reports and forms)</w:t>
      </w:r>
      <w:bookmarkEnd w:id="11"/>
      <w:bookmarkEnd w:id="12"/>
    </w:p>
    <w:p w14:paraId="1E10ED8B" w14:textId="77777777" w:rsidR="004546B1" w:rsidRPr="00EB51A2" w:rsidRDefault="004546B1" w:rsidP="00EA0464">
      <w:pPr>
        <w:rPr>
          <w:rFonts w:ascii="Source Sans Pro" w:hAnsi="Source Sans Pro"/>
          <w:color w:val="auto"/>
          <w:lang w:val="en-GB"/>
        </w:rPr>
      </w:pPr>
      <w:r w:rsidRPr="00EB51A2">
        <w:rPr>
          <w:rFonts w:ascii="Source Sans Pro" w:hAnsi="Source Sans Pro"/>
          <w:color w:val="auto"/>
          <w:lang w:val="en-GB"/>
        </w:rPr>
        <w:t>The Report will display following fields</w:t>
      </w:r>
      <w:r w:rsidR="00B214ED" w:rsidRPr="00EB51A2">
        <w:rPr>
          <w:rFonts w:ascii="Source Sans Pro" w:hAnsi="Source Sans Pro"/>
          <w:color w:val="auto"/>
          <w:lang w:val="en-GB"/>
        </w:rPr>
        <w:t xml:space="preserve"> for Production.</w:t>
      </w:r>
    </w:p>
    <w:tbl>
      <w:tblPr>
        <w:tblStyle w:val="TableGrid"/>
        <w:tblW w:w="4819" w:type="pct"/>
        <w:tblLook w:val="04A0" w:firstRow="1" w:lastRow="0" w:firstColumn="1" w:lastColumn="0" w:noHBand="0" w:noVBand="1"/>
      </w:tblPr>
      <w:tblGrid>
        <w:gridCol w:w="576"/>
        <w:gridCol w:w="1797"/>
        <w:gridCol w:w="2495"/>
        <w:gridCol w:w="4101"/>
      </w:tblGrid>
      <w:tr w:rsidR="00F76027" w:rsidRPr="00EB51A2" w14:paraId="1E10ED90" w14:textId="77777777" w:rsidTr="00B47168">
        <w:trPr>
          <w:trHeight w:val="232"/>
          <w:tblHeader/>
        </w:trPr>
        <w:tc>
          <w:tcPr>
            <w:tcW w:w="321" w:type="pct"/>
            <w:shd w:val="clear" w:color="auto" w:fill="BFBFBF" w:themeFill="background1" w:themeFillShade="BF"/>
          </w:tcPr>
          <w:p w14:paraId="1E10ED8C" w14:textId="77777777" w:rsidR="00F76027" w:rsidRPr="00EB51A2" w:rsidRDefault="00F76027"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No.</w:t>
            </w:r>
          </w:p>
        </w:tc>
        <w:tc>
          <w:tcPr>
            <w:tcW w:w="1002" w:type="pct"/>
            <w:shd w:val="clear" w:color="auto" w:fill="BFBFBF" w:themeFill="background1" w:themeFillShade="BF"/>
          </w:tcPr>
          <w:p w14:paraId="1E10ED8D" w14:textId="77777777" w:rsidR="00F76027" w:rsidRPr="00EB51A2" w:rsidRDefault="00F76027"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Field Name</w:t>
            </w:r>
          </w:p>
        </w:tc>
        <w:tc>
          <w:tcPr>
            <w:tcW w:w="1391" w:type="pct"/>
            <w:shd w:val="clear" w:color="auto" w:fill="BFBFBF" w:themeFill="background1" w:themeFillShade="BF"/>
          </w:tcPr>
          <w:p w14:paraId="1E10ED8E" w14:textId="77777777" w:rsidR="00F76027" w:rsidRPr="00EB51A2" w:rsidRDefault="00F76027"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Technical Field</w:t>
            </w:r>
          </w:p>
        </w:tc>
        <w:tc>
          <w:tcPr>
            <w:tcW w:w="2286" w:type="pct"/>
            <w:shd w:val="clear" w:color="auto" w:fill="BFBFBF" w:themeFill="background1" w:themeFillShade="BF"/>
          </w:tcPr>
          <w:p w14:paraId="1E10ED8F" w14:textId="77777777" w:rsidR="00F76027" w:rsidRPr="00EB51A2" w:rsidRDefault="00F76027"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Processing Logic</w:t>
            </w:r>
          </w:p>
        </w:tc>
      </w:tr>
      <w:tr w:rsidR="00F76027" w:rsidRPr="00EB51A2" w14:paraId="1E10ED95" w14:textId="77777777" w:rsidTr="00B47168">
        <w:trPr>
          <w:trHeight w:val="363"/>
        </w:trPr>
        <w:tc>
          <w:tcPr>
            <w:tcW w:w="321" w:type="pct"/>
          </w:tcPr>
          <w:p w14:paraId="1E10ED91" w14:textId="77777777" w:rsidR="00F76027" w:rsidRPr="00EB51A2" w:rsidRDefault="00F76027"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p>
        </w:tc>
        <w:tc>
          <w:tcPr>
            <w:tcW w:w="1002" w:type="pct"/>
          </w:tcPr>
          <w:p w14:paraId="1E10ED92" w14:textId="77777777" w:rsidR="00F76027" w:rsidRPr="004F53BD" w:rsidRDefault="001D48B5"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Plant</w:t>
            </w:r>
          </w:p>
        </w:tc>
        <w:tc>
          <w:tcPr>
            <w:tcW w:w="1391" w:type="pct"/>
          </w:tcPr>
          <w:p w14:paraId="1E10ED93" w14:textId="77777777" w:rsidR="00F76027" w:rsidRPr="004F53BD" w:rsidRDefault="001D48B5"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MAST-WERKS</w:t>
            </w:r>
          </w:p>
        </w:tc>
        <w:tc>
          <w:tcPr>
            <w:tcW w:w="2286" w:type="pct"/>
          </w:tcPr>
          <w:p w14:paraId="1E10ED94" w14:textId="77777777" w:rsidR="00F76027" w:rsidRPr="004F53BD" w:rsidRDefault="001D48B5"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Plant associated with the BOM</w:t>
            </w:r>
          </w:p>
        </w:tc>
      </w:tr>
      <w:tr w:rsidR="00F76027" w:rsidRPr="00EB51A2" w14:paraId="1E10ED9A" w14:textId="77777777" w:rsidTr="00B47168">
        <w:trPr>
          <w:trHeight w:val="363"/>
        </w:trPr>
        <w:tc>
          <w:tcPr>
            <w:tcW w:w="321" w:type="pct"/>
          </w:tcPr>
          <w:p w14:paraId="1E10ED96" w14:textId="77777777" w:rsidR="00F76027"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2</w:t>
            </w:r>
          </w:p>
        </w:tc>
        <w:tc>
          <w:tcPr>
            <w:tcW w:w="1002" w:type="pct"/>
          </w:tcPr>
          <w:p w14:paraId="1E10ED97" w14:textId="77777777" w:rsidR="00F76027" w:rsidRPr="004F53BD" w:rsidRDefault="00FF6601"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Material No</w:t>
            </w:r>
          </w:p>
        </w:tc>
        <w:tc>
          <w:tcPr>
            <w:tcW w:w="1391" w:type="pct"/>
          </w:tcPr>
          <w:p w14:paraId="1E10ED98" w14:textId="77777777" w:rsidR="00F76027"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MAST</w:t>
            </w:r>
            <w:r w:rsidR="00FF6601" w:rsidRPr="004F53BD">
              <w:rPr>
                <w:rFonts w:ascii="Source Sans Pro" w:hAnsi="Source Sans Pro"/>
                <w:color w:val="0070C0"/>
                <w:shd w:val="clear" w:color="auto" w:fill="auto"/>
              </w:rPr>
              <w:t>-MATNR</w:t>
            </w:r>
          </w:p>
        </w:tc>
        <w:tc>
          <w:tcPr>
            <w:tcW w:w="2286" w:type="pct"/>
          </w:tcPr>
          <w:p w14:paraId="1E10ED99" w14:textId="77777777" w:rsidR="00F76027"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Material</w:t>
            </w:r>
          </w:p>
        </w:tc>
      </w:tr>
      <w:tr w:rsidR="00F76027" w:rsidRPr="00EB51A2" w14:paraId="1E10ED9F" w14:textId="77777777" w:rsidTr="00B47168">
        <w:trPr>
          <w:trHeight w:val="153"/>
        </w:trPr>
        <w:tc>
          <w:tcPr>
            <w:tcW w:w="321" w:type="pct"/>
          </w:tcPr>
          <w:p w14:paraId="1E10ED9B" w14:textId="77777777" w:rsidR="00F76027"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3</w:t>
            </w:r>
          </w:p>
        </w:tc>
        <w:tc>
          <w:tcPr>
            <w:tcW w:w="1002" w:type="pct"/>
          </w:tcPr>
          <w:p w14:paraId="1E10ED9C" w14:textId="77777777" w:rsidR="00F76027" w:rsidRPr="004F53BD" w:rsidRDefault="00FF6601"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Material description</w:t>
            </w:r>
          </w:p>
        </w:tc>
        <w:tc>
          <w:tcPr>
            <w:tcW w:w="1391" w:type="pct"/>
          </w:tcPr>
          <w:p w14:paraId="1E10ED9D" w14:textId="77777777" w:rsidR="00F76027"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MAKT</w:t>
            </w:r>
            <w:r w:rsidR="00FF6601" w:rsidRPr="004F53BD">
              <w:rPr>
                <w:rFonts w:ascii="Source Sans Pro" w:hAnsi="Source Sans Pro"/>
                <w:color w:val="0070C0"/>
                <w:shd w:val="clear" w:color="auto" w:fill="auto"/>
              </w:rPr>
              <w:t>-MAKTX</w:t>
            </w:r>
          </w:p>
        </w:tc>
        <w:tc>
          <w:tcPr>
            <w:tcW w:w="2286" w:type="pct"/>
          </w:tcPr>
          <w:p w14:paraId="1E10ED9E" w14:textId="77777777" w:rsidR="00F76027" w:rsidRPr="004F53BD" w:rsidRDefault="003D6E90"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 xml:space="preserve">Material </w:t>
            </w:r>
            <w:proofErr w:type="gramStart"/>
            <w:r w:rsidRPr="004F53BD">
              <w:rPr>
                <w:rFonts w:ascii="Source Sans Pro" w:hAnsi="Source Sans Pro"/>
                <w:color w:val="0070C0"/>
                <w:shd w:val="clear" w:color="auto" w:fill="auto"/>
                <w:lang w:eastAsia="zh-CN"/>
              </w:rPr>
              <w:t>description(</w:t>
            </w:r>
            <w:proofErr w:type="gramEnd"/>
            <w:r w:rsidRPr="004F53BD">
              <w:rPr>
                <w:rFonts w:ascii="Source Sans Pro" w:hAnsi="Source Sans Pro"/>
                <w:color w:val="0070C0"/>
                <w:shd w:val="clear" w:color="auto" w:fill="auto"/>
                <w:lang w:eastAsia="zh-CN"/>
              </w:rPr>
              <w:t>Short text)</w:t>
            </w:r>
          </w:p>
        </w:tc>
      </w:tr>
      <w:tr w:rsidR="00FF6601" w:rsidRPr="00EB51A2" w14:paraId="1E10EDA4" w14:textId="77777777" w:rsidTr="00B47168">
        <w:trPr>
          <w:trHeight w:val="363"/>
        </w:trPr>
        <w:tc>
          <w:tcPr>
            <w:tcW w:w="321" w:type="pct"/>
          </w:tcPr>
          <w:p w14:paraId="1E10EDA0" w14:textId="77777777" w:rsidR="00FF6601"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4</w:t>
            </w:r>
          </w:p>
        </w:tc>
        <w:tc>
          <w:tcPr>
            <w:tcW w:w="1002" w:type="pct"/>
          </w:tcPr>
          <w:p w14:paraId="1E10EDA1" w14:textId="77777777" w:rsidR="00FF6601"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Base Quantity</w:t>
            </w:r>
          </w:p>
        </w:tc>
        <w:tc>
          <w:tcPr>
            <w:tcW w:w="1391" w:type="pct"/>
          </w:tcPr>
          <w:p w14:paraId="1E10EDA2" w14:textId="77777777" w:rsidR="00FF6601"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STKO-BMENG</w:t>
            </w:r>
          </w:p>
        </w:tc>
        <w:tc>
          <w:tcPr>
            <w:tcW w:w="2286" w:type="pct"/>
          </w:tcPr>
          <w:p w14:paraId="1E10EDA3" w14:textId="77777777" w:rsidR="00FF6601" w:rsidRPr="004F53BD" w:rsidRDefault="003D6E90"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base quantity</w:t>
            </w:r>
          </w:p>
        </w:tc>
      </w:tr>
      <w:tr w:rsidR="00FF6601" w:rsidRPr="00EB51A2" w14:paraId="1E10EDA9" w14:textId="77777777" w:rsidTr="00B47168">
        <w:trPr>
          <w:trHeight w:val="363"/>
        </w:trPr>
        <w:tc>
          <w:tcPr>
            <w:tcW w:w="321" w:type="pct"/>
          </w:tcPr>
          <w:p w14:paraId="1E10EDA5" w14:textId="77777777" w:rsidR="003D6E90"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5</w:t>
            </w:r>
          </w:p>
        </w:tc>
        <w:tc>
          <w:tcPr>
            <w:tcW w:w="1002" w:type="pct"/>
          </w:tcPr>
          <w:p w14:paraId="1E10EDA6" w14:textId="77777777" w:rsidR="00FF6601"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Base Unit</w:t>
            </w:r>
          </w:p>
        </w:tc>
        <w:tc>
          <w:tcPr>
            <w:tcW w:w="1391" w:type="pct"/>
          </w:tcPr>
          <w:p w14:paraId="1E10EDA7" w14:textId="77777777" w:rsidR="00FF6601"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STKO-BMEIN</w:t>
            </w:r>
          </w:p>
        </w:tc>
        <w:tc>
          <w:tcPr>
            <w:tcW w:w="2286" w:type="pct"/>
          </w:tcPr>
          <w:p w14:paraId="1E10EDA8" w14:textId="77777777" w:rsidR="003D6E90" w:rsidRPr="004F53BD" w:rsidRDefault="003D6E90"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base unit of measure</w:t>
            </w:r>
          </w:p>
        </w:tc>
      </w:tr>
      <w:tr w:rsidR="003D6E90" w:rsidRPr="00EB51A2" w14:paraId="1E10EDAE" w14:textId="77777777" w:rsidTr="00B47168">
        <w:trPr>
          <w:trHeight w:val="363"/>
        </w:trPr>
        <w:tc>
          <w:tcPr>
            <w:tcW w:w="321" w:type="pct"/>
          </w:tcPr>
          <w:p w14:paraId="1E10EDAA" w14:textId="77777777" w:rsidR="003D6E90"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6</w:t>
            </w:r>
          </w:p>
        </w:tc>
        <w:tc>
          <w:tcPr>
            <w:tcW w:w="1002" w:type="pct"/>
          </w:tcPr>
          <w:p w14:paraId="1E10EDAB" w14:textId="77777777" w:rsidR="003D6E90"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No</w:t>
            </w:r>
          </w:p>
        </w:tc>
        <w:tc>
          <w:tcPr>
            <w:tcW w:w="1391" w:type="pct"/>
          </w:tcPr>
          <w:p w14:paraId="1E10EDAC" w14:textId="77777777" w:rsidR="003D6E90"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MAST-STLNR</w:t>
            </w:r>
          </w:p>
        </w:tc>
        <w:tc>
          <w:tcPr>
            <w:tcW w:w="2286" w:type="pct"/>
          </w:tcPr>
          <w:p w14:paraId="1E10EDAD" w14:textId="77777777" w:rsidR="003D6E90" w:rsidRPr="004F53BD" w:rsidRDefault="003D6E90"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number</w:t>
            </w:r>
          </w:p>
        </w:tc>
      </w:tr>
      <w:tr w:rsidR="003D6E90" w:rsidRPr="00EB51A2" w14:paraId="1E10EDB3" w14:textId="77777777" w:rsidTr="00B47168">
        <w:trPr>
          <w:trHeight w:val="363"/>
        </w:trPr>
        <w:tc>
          <w:tcPr>
            <w:tcW w:w="321" w:type="pct"/>
          </w:tcPr>
          <w:p w14:paraId="1E10EDAF" w14:textId="77777777" w:rsidR="003D6E90"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7</w:t>
            </w:r>
          </w:p>
        </w:tc>
        <w:tc>
          <w:tcPr>
            <w:tcW w:w="1002" w:type="pct"/>
          </w:tcPr>
          <w:p w14:paraId="1E10EDB0" w14:textId="77777777" w:rsidR="003D6E90"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Version</w:t>
            </w:r>
          </w:p>
        </w:tc>
        <w:tc>
          <w:tcPr>
            <w:tcW w:w="1391" w:type="pct"/>
          </w:tcPr>
          <w:p w14:paraId="1E10EDB1" w14:textId="77777777" w:rsidR="003D6E90"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w:t>
            </w:r>
            <w:r w:rsidR="00DA6263" w:rsidRPr="004F53BD">
              <w:rPr>
                <w:rFonts w:ascii="Source Sans Pro" w:hAnsi="Source Sans Pro"/>
                <w:color w:val="0070C0"/>
                <w:shd w:val="clear" w:color="auto" w:fill="auto"/>
              </w:rPr>
              <w:t>- STLAL</w:t>
            </w:r>
          </w:p>
        </w:tc>
        <w:tc>
          <w:tcPr>
            <w:tcW w:w="2286" w:type="pct"/>
          </w:tcPr>
          <w:p w14:paraId="1E10EDB2" w14:textId="77777777" w:rsidR="003D6E90"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Alternate BOM (version)</w:t>
            </w:r>
          </w:p>
        </w:tc>
      </w:tr>
      <w:tr w:rsidR="00DA6263" w:rsidRPr="00EB51A2" w14:paraId="1E10EDB8" w14:textId="77777777" w:rsidTr="00B47168">
        <w:trPr>
          <w:trHeight w:val="363"/>
        </w:trPr>
        <w:tc>
          <w:tcPr>
            <w:tcW w:w="321" w:type="pct"/>
          </w:tcPr>
          <w:p w14:paraId="1E10EDB4" w14:textId="77777777" w:rsidR="00DA6263"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8</w:t>
            </w:r>
          </w:p>
        </w:tc>
        <w:tc>
          <w:tcPr>
            <w:tcW w:w="1002" w:type="pct"/>
          </w:tcPr>
          <w:p w14:paraId="1E10EDB5"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Status</w:t>
            </w:r>
          </w:p>
        </w:tc>
        <w:tc>
          <w:tcPr>
            <w:tcW w:w="1391" w:type="pct"/>
          </w:tcPr>
          <w:p w14:paraId="1E10EDB6"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STKO-STLST</w:t>
            </w:r>
          </w:p>
        </w:tc>
        <w:tc>
          <w:tcPr>
            <w:tcW w:w="2286" w:type="pct"/>
          </w:tcPr>
          <w:p w14:paraId="1E10EDB7"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Status</w:t>
            </w:r>
          </w:p>
        </w:tc>
      </w:tr>
      <w:tr w:rsidR="00DA6263" w:rsidRPr="00EB51A2" w14:paraId="1E10EDBD" w14:textId="77777777" w:rsidTr="00B47168">
        <w:trPr>
          <w:trHeight w:val="363"/>
        </w:trPr>
        <w:tc>
          <w:tcPr>
            <w:tcW w:w="321" w:type="pct"/>
          </w:tcPr>
          <w:p w14:paraId="1E10EDB9" w14:textId="77777777" w:rsidR="00DA6263"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9</w:t>
            </w:r>
          </w:p>
        </w:tc>
        <w:tc>
          <w:tcPr>
            <w:tcW w:w="1002" w:type="pct"/>
          </w:tcPr>
          <w:p w14:paraId="1E10EDBA"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Valid From</w:t>
            </w:r>
          </w:p>
        </w:tc>
        <w:tc>
          <w:tcPr>
            <w:tcW w:w="1391" w:type="pct"/>
          </w:tcPr>
          <w:p w14:paraId="1E10EDBB"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STKO-DATUV</w:t>
            </w:r>
          </w:p>
        </w:tc>
        <w:tc>
          <w:tcPr>
            <w:tcW w:w="2286" w:type="pct"/>
          </w:tcPr>
          <w:p w14:paraId="1E10EDBC"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valid-from date</w:t>
            </w:r>
          </w:p>
        </w:tc>
      </w:tr>
      <w:tr w:rsidR="00DA6263" w:rsidRPr="00EB51A2" w14:paraId="1E10EDC2" w14:textId="77777777" w:rsidTr="00B47168">
        <w:trPr>
          <w:trHeight w:val="363"/>
        </w:trPr>
        <w:tc>
          <w:tcPr>
            <w:tcW w:w="321" w:type="pct"/>
          </w:tcPr>
          <w:p w14:paraId="1E10EDBE" w14:textId="77777777" w:rsidR="00DA6263" w:rsidRPr="00EB51A2" w:rsidRDefault="00DA6263"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r w:rsidR="00B214ED" w:rsidRPr="00EB51A2">
              <w:rPr>
                <w:rFonts w:ascii="Source Sans Pro" w:hAnsi="Source Sans Pro"/>
                <w:color w:val="auto"/>
                <w:shd w:val="clear" w:color="auto" w:fill="auto"/>
              </w:rPr>
              <w:t>0</w:t>
            </w:r>
          </w:p>
        </w:tc>
        <w:tc>
          <w:tcPr>
            <w:tcW w:w="1002" w:type="pct"/>
          </w:tcPr>
          <w:p w14:paraId="1E10EDBF"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Valid To</w:t>
            </w:r>
          </w:p>
        </w:tc>
        <w:tc>
          <w:tcPr>
            <w:tcW w:w="1391" w:type="pct"/>
          </w:tcPr>
          <w:p w14:paraId="1E10EDC0" w14:textId="77777777" w:rsidR="00DA6263" w:rsidRPr="004F53BD" w:rsidRDefault="00402139"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w:t>
            </w:r>
            <w:r w:rsidR="000C496A" w:rsidRPr="004F53BD">
              <w:rPr>
                <w:rFonts w:ascii="Source Sans Pro" w:hAnsi="Source Sans Pro"/>
                <w:color w:val="0070C0"/>
                <w:shd w:val="clear" w:color="auto" w:fill="auto"/>
              </w:rPr>
              <w:t>DATUB</w:t>
            </w:r>
          </w:p>
        </w:tc>
        <w:tc>
          <w:tcPr>
            <w:tcW w:w="2286" w:type="pct"/>
          </w:tcPr>
          <w:p w14:paraId="1E10EDC1" w14:textId="77777777" w:rsidR="00DA6263" w:rsidRPr="004F53BD" w:rsidRDefault="00402139"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valid-to date</w:t>
            </w:r>
          </w:p>
        </w:tc>
      </w:tr>
      <w:tr w:rsidR="00B214ED" w:rsidRPr="00EB51A2" w14:paraId="1E10EDC7" w14:textId="77777777" w:rsidTr="00B47168">
        <w:trPr>
          <w:trHeight w:val="363"/>
        </w:trPr>
        <w:tc>
          <w:tcPr>
            <w:tcW w:w="321" w:type="pct"/>
          </w:tcPr>
          <w:p w14:paraId="1E10EDC3" w14:textId="77777777" w:rsidR="00B214ED"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11</w:t>
            </w:r>
          </w:p>
        </w:tc>
        <w:tc>
          <w:tcPr>
            <w:tcW w:w="1002" w:type="pct"/>
          </w:tcPr>
          <w:p w14:paraId="1E10EDC4" w14:textId="77777777" w:rsidR="00B214ED" w:rsidRPr="004F53BD" w:rsidRDefault="00B214ED"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Assembly</w:t>
            </w:r>
          </w:p>
        </w:tc>
        <w:tc>
          <w:tcPr>
            <w:tcW w:w="1391" w:type="pct"/>
          </w:tcPr>
          <w:p w14:paraId="1E10EDC5" w14:textId="77777777" w:rsidR="00B214ED" w:rsidRPr="004F53BD" w:rsidRDefault="00B214ED"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MARC-AUSSS</w:t>
            </w:r>
          </w:p>
        </w:tc>
        <w:tc>
          <w:tcPr>
            <w:tcW w:w="2286" w:type="pct"/>
          </w:tcPr>
          <w:p w14:paraId="1E10EDC6" w14:textId="77777777" w:rsidR="00B214ED" w:rsidRPr="004F53BD" w:rsidRDefault="00B214ED"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Assembly scrap percentage</w:t>
            </w:r>
          </w:p>
        </w:tc>
      </w:tr>
      <w:tr w:rsidR="00DA6263" w:rsidRPr="00EB51A2" w14:paraId="1E10EDCC" w14:textId="77777777" w:rsidTr="00B47168">
        <w:trPr>
          <w:trHeight w:val="363"/>
        </w:trPr>
        <w:tc>
          <w:tcPr>
            <w:tcW w:w="321" w:type="pct"/>
          </w:tcPr>
          <w:p w14:paraId="1E10EDC8" w14:textId="77777777" w:rsidR="00DA6263" w:rsidRPr="00EB51A2" w:rsidRDefault="00DA6263"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r w:rsidR="00741620" w:rsidRPr="00EB51A2">
              <w:rPr>
                <w:rFonts w:ascii="Source Sans Pro" w:hAnsi="Source Sans Pro"/>
                <w:color w:val="auto"/>
                <w:shd w:val="clear" w:color="auto" w:fill="auto"/>
              </w:rPr>
              <w:t>2</w:t>
            </w:r>
          </w:p>
        </w:tc>
        <w:tc>
          <w:tcPr>
            <w:tcW w:w="1002" w:type="pct"/>
          </w:tcPr>
          <w:p w14:paraId="1E10EDC9"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Component</w:t>
            </w:r>
          </w:p>
        </w:tc>
        <w:tc>
          <w:tcPr>
            <w:tcW w:w="1391" w:type="pct"/>
          </w:tcPr>
          <w:p w14:paraId="1E10EDCA"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STPO-IDNRK</w:t>
            </w:r>
          </w:p>
        </w:tc>
        <w:tc>
          <w:tcPr>
            <w:tcW w:w="2286" w:type="pct"/>
          </w:tcPr>
          <w:p w14:paraId="1E10EDCB"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component Material</w:t>
            </w:r>
            <w:r w:rsidR="00B214ED" w:rsidRPr="004F53BD">
              <w:rPr>
                <w:rFonts w:ascii="Source Sans Pro" w:hAnsi="Source Sans Pro"/>
                <w:color w:val="0070C0"/>
                <w:shd w:val="clear" w:color="auto" w:fill="auto"/>
                <w:lang w:eastAsia="zh-CN"/>
              </w:rPr>
              <w:t xml:space="preserve"> (Only PM)</w:t>
            </w:r>
          </w:p>
        </w:tc>
      </w:tr>
      <w:tr w:rsidR="00DA6263" w:rsidRPr="00EB51A2" w14:paraId="1E10EDD1" w14:textId="77777777" w:rsidTr="00B47168">
        <w:trPr>
          <w:trHeight w:val="363"/>
        </w:trPr>
        <w:tc>
          <w:tcPr>
            <w:tcW w:w="321" w:type="pct"/>
          </w:tcPr>
          <w:p w14:paraId="1E10EDCD" w14:textId="77777777" w:rsidR="00DA6263" w:rsidRPr="00EB51A2" w:rsidRDefault="00DA6263"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lastRenderedPageBreak/>
              <w:t>1</w:t>
            </w:r>
            <w:r w:rsidR="00741620" w:rsidRPr="00EB51A2">
              <w:rPr>
                <w:rFonts w:ascii="Source Sans Pro" w:hAnsi="Source Sans Pro"/>
                <w:color w:val="auto"/>
                <w:shd w:val="clear" w:color="auto" w:fill="auto"/>
              </w:rPr>
              <w:t>3</w:t>
            </w:r>
          </w:p>
        </w:tc>
        <w:tc>
          <w:tcPr>
            <w:tcW w:w="1002" w:type="pct"/>
          </w:tcPr>
          <w:p w14:paraId="1E10EDCE"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Component Description</w:t>
            </w:r>
          </w:p>
        </w:tc>
        <w:tc>
          <w:tcPr>
            <w:tcW w:w="1391" w:type="pct"/>
          </w:tcPr>
          <w:p w14:paraId="1E10EDCF"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MAKT-MAKTX</w:t>
            </w:r>
          </w:p>
        </w:tc>
        <w:tc>
          <w:tcPr>
            <w:tcW w:w="2286" w:type="pct"/>
          </w:tcPr>
          <w:p w14:paraId="1E10EDD0"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Material Description</w:t>
            </w:r>
            <w:r w:rsidR="00B214ED" w:rsidRPr="004F53BD">
              <w:rPr>
                <w:rFonts w:ascii="Source Sans Pro" w:hAnsi="Source Sans Pro"/>
                <w:color w:val="0070C0"/>
                <w:shd w:val="clear" w:color="auto" w:fill="auto"/>
                <w:lang w:eastAsia="zh-CN"/>
              </w:rPr>
              <w:t xml:space="preserve"> (Only PM)</w:t>
            </w:r>
          </w:p>
        </w:tc>
      </w:tr>
      <w:tr w:rsidR="00DA6263" w:rsidRPr="00EB51A2" w14:paraId="1E10EDD6" w14:textId="77777777" w:rsidTr="00B47168">
        <w:trPr>
          <w:trHeight w:val="363"/>
        </w:trPr>
        <w:tc>
          <w:tcPr>
            <w:tcW w:w="321" w:type="pct"/>
          </w:tcPr>
          <w:p w14:paraId="1E10EDD2" w14:textId="77777777" w:rsidR="00DA6263" w:rsidRPr="00EB51A2" w:rsidRDefault="00DA6263"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r w:rsidR="00741620" w:rsidRPr="00EB51A2">
              <w:rPr>
                <w:rFonts w:ascii="Source Sans Pro" w:hAnsi="Source Sans Pro"/>
                <w:color w:val="auto"/>
                <w:shd w:val="clear" w:color="auto" w:fill="auto"/>
              </w:rPr>
              <w:t>4</w:t>
            </w:r>
          </w:p>
        </w:tc>
        <w:tc>
          <w:tcPr>
            <w:tcW w:w="1002" w:type="pct"/>
          </w:tcPr>
          <w:p w14:paraId="1E10EDD3"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Quantity</w:t>
            </w:r>
          </w:p>
        </w:tc>
        <w:tc>
          <w:tcPr>
            <w:tcW w:w="1391" w:type="pct"/>
          </w:tcPr>
          <w:p w14:paraId="1E10EDD4"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STPO-MENGE</w:t>
            </w:r>
          </w:p>
        </w:tc>
        <w:tc>
          <w:tcPr>
            <w:tcW w:w="2286" w:type="pct"/>
          </w:tcPr>
          <w:p w14:paraId="1E10EDD5"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Quantity</w:t>
            </w:r>
            <w:r w:rsidR="00B214ED" w:rsidRPr="004F53BD">
              <w:rPr>
                <w:rFonts w:ascii="Source Sans Pro" w:hAnsi="Source Sans Pro"/>
                <w:color w:val="0070C0"/>
                <w:shd w:val="clear" w:color="auto" w:fill="auto"/>
                <w:lang w:eastAsia="zh-CN"/>
              </w:rPr>
              <w:t xml:space="preserve"> (Only PM)</w:t>
            </w:r>
          </w:p>
        </w:tc>
      </w:tr>
      <w:tr w:rsidR="00DA6263" w:rsidRPr="00EB51A2" w14:paraId="1E10EDDB" w14:textId="77777777" w:rsidTr="00B47168">
        <w:trPr>
          <w:trHeight w:val="363"/>
        </w:trPr>
        <w:tc>
          <w:tcPr>
            <w:tcW w:w="321" w:type="pct"/>
          </w:tcPr>
          <w:p w14:paraId="1E10EDD7" w14:textId="71185D18" w:rsidR="00DA6263" w:rsidRPr="00EB51A2" w:rsidRDefault="00E26D8C"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 xml:space="preserve"> </w:t>
            </w:r>
          </w:p>
        </w:tc>
        <w:tc>
          <w:tcPr>
            <w:tcW w:w="1002" w:type="pct"/>
          </w:tcPr>
          <w:p w14:paraId="1E10EDD8" w14:textId="6D9C68A3" w:rsidR="00DA6263" w:rsidRPr="004F53BD" w:rsidRDefault="008A02AE"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 xml:space="preserve">  </w:t>
            </w:r>
          </w:p>
        </w:tc>
        <w:tc>
          <w:tcPr>
            <w:tcW w:w="1391" w:type="pct"/>
          </w:tcPr>
          <w:p w14:paraId="1E10EDD9"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STPO-MEINS</w:t>
            </w:r>
          </w:p>
        </w:tc>
        <w:tc>
          <w:tcPr>
            <w:tcW w:w="2286" w:type="pct"/>
          </w:tcPr>
          <w:p w14:paraId="1E10EDDA"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unit of measure</w:t>
            </w:r>
            <w:r w:rsidR="00B214ED" w:rsidRPr="004F53BD">
              <w:rPr>
                <w:rFonts w:ascii="Source Sans Pro" w:hAnsi="Source Sans Pro"/>
                <w:color w:val="0070C0"/>
                <w:shd w:val="clear" w:color="auto" w:fill="auto"/>
                <w:lang w:eastAsia="zh-CN"/>
              </w:rPr>
              <w:t xml:space="preserve"> (Only PM)</w:t>
            </w:r>
          </w:p>
        </w:tc>
      </w:tr>
      <w:tr w:rsidR="00DA6263" w:rsidRPr="00EB51A2" w14:paraId="1E10EDE0" w14:textId="77777777" w:rsidTr="00B47168">
        <w:trPr>
          <w:trHeight w:val="363"/>
        </w:trPr>
        <w:tc>
          <w:tcPr>
            <w:tcW w:w="321" w:type="pct"/>
          </w:tcPr>
          <w:p w14:paraId="1E10EDDC" w14:textId="77777777" w:rsidR="00DA6263" w:rsidRPr="00EB51A2" w:rsidRDefault="00DA6263"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r w:rsidR="00741620" w:rsidRPr="00EB51A2">
              <w:rPr>
                <w:rFonts w:ascii="Source Sans Pro" w:hAnsi="Source Sans Pro"/>
                <w:color w:val="auto"/>
                <w:shd w:val="clear" w:color="auto" w:fill="auto"/>
              </w:rPr>
              <w:t>6</w:t>
            </w:r>
          </w:p>
        </w:tc>
        <w:tc>
          <w:tcPr>
            <w:tcW w:w="1002" w:type="pct"/>
          </w:tcPr>
          <w:p w14:paraId="1E10EDDD"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Net Indicator</w:t>
            </w:r>
          </w:p>
        </w:tc>
        <w:tc>
          <w:tcPr>
            <w:tcW w:w="1391" w:type="pct"/>
          </w:tcPr>
          <w:p w14:paraId="1E10EDDE"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STPO-NETPR</w:t>
            </w:r>
          </w:p>
        </w:tc>
        <w:tc>
          <w:tcPr>
            <w:tcW w:w="2286" w:type="pct"/>
          </w:tcPr>
          <w:p w14:paraId="1E10EDDF"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Net indicator for component</w:t>
            </w:r>
            <w:r w:rsidR="00B214ED" w:rsidRPr="004F53BD">
              <w:rPr>
                <w:rFonts w:ascii="Source Sans Pro" w:hAnsi="Source Sans Pro"/>
                <w:color w:val="0070C0"/>
                <w:shd w:val="clear" w:color="auto" w:fill="auto"/>
                <w:lang w:eastAsia="zh-CN"/>
              </w:rPr>
              <w:t xml:space="preserve"> (Only PM)</w:t>
            </w:r>
          </w:p>
        </w:tc>
      </w:tr>
      <w:tr w:rsidR="00DA6263" w:rsidRPr="00EB51A2" w14:paraId="1E10EDE5" w14:textId="77777777" w:rsidTr="00B47168">
        <w:trPr>
          <w:trHeight w:val="363"/>
        </w:trPr>
        <w:tc>
          <w:tcPr>
            <w:tcW w:w="321" w:type="pct"/>
          </w:tcPr>
          <w:p w14:paraId="1E10EDE1" w14:textId="77777777" w:rsidR="00DA6263" w:rsidRPr="00EB51A2" w:rsidRDefault="00DA6263"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r w:rsidR="00741620" w:rsidRPr="00EB51A2">
              <w:rPr>
                <w:rFonts w:ascii="Source Sans Pro" w:hAnsi="Source Sans Pro"/>
                <w:color w:val="auto"/>
                <w:shd w:val="clear" w:color="auto" w:fill="auto"/>
              </w:rPr>
              <w:t>7</w:t>
            </w:r>
          </w:p>
        </w:tc>
        <w:tc>
          <w:tcPr>
            <w:tcW w:w="1002" w:type="pct"/>
          </w:tcPr>
          <w:p w14:paraId="1E10EDE2"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Component Scrap</w:t>
            </w:r>
          </w:p>
        </w:tc>
        <w:tc>
          <w:tcPr>
            <w:tcW w:w="1391" w:type="pct"/>
          </w:tcPr>
          <w:p w14:paraId="1E10EDE3"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w:t>
            </w:r>
            <w:r w:rsidR="004546B1" w:rsidRPr="004F53BD">
              <w:rPr>
                <w:rFonts w:ascii="Source Sans Pro" w:hAnsi="Source Sans Pro"/>
                <w:color w:val="0070C0"/>
                <w:shd w:val="clear" w:color="auto" w:fill="auto"/>
              </w:rPr>
              <w:t>AUSCH</w:t>
            </w:r>
          </w:p>
        </w:tc>
        <w:tc>
          <w:tcPr>
            <w:tcW w:w="2286" w:type="pct"/>
          </w:tcPr>
          <w:p w14:paraId="1E10EDE4" w14:textId="77777777" w:rsidR="00DA6263" w:rsidRPr="004F53BD" w:rsidRDefault="004546B1"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scrap percentage</w:t>
            </w:r>
            <w:r w:rsidR="00CC1A2E" w:rsidRPr="004F53BD">
              <w:rPr>
                <w:rFonts w:ascii="Source Sans Pro" w:hAnsi="Source Sans Pro"/>
                <w:color w:val="0070C0"/>
                <w:shd w:val="clear" w:color="auto" w:fill="auto"/>
                <w:lang w:eastAsia="zh-CN"/>
              </w:rPr>
              <w:t xml:space="preserve"> (Only PM)</w:t>
            </w:r>
          </w:p>
        </w:tc>
      </w:tr>
      <w:tr w:rsidR="00DA6263" w:rsidRPr="00EB51A2" w14:paraId="1E10EDEA" w14:textId="77777777" w:rsidTr="00B47168">
        <w:trPr>
          <w:trHeight w:val="363"/>
        </w:trPr>
        <w:tc>
          <w:tcPr>
            <w:tcW w:w="321" w:type="pct"/>
          </w:tcPr>
          <w:p w14:paraId="1E10EDE6" w14:textId="77777777" w:rsidR="00DA6263" w:rsidRPr="00EB51A2" w:rsidRDefault="004546B1"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r w:rsidR="00CC1A2E" w:rsidRPr="00EB51A2">
              <w:rPr>
                <w:rFonts w:ascii="Source Sans Pro" w:hAnsi="Source Sans Pro"/>
                <w:color w:val="auto"/>
                <w:shd w:val="clear" w:color="auto" w:fill="auto"/>
              </w:rPr>
              <w:t>8</w:t>
            </w:r>
          </w:p>
        </w:tc>
        <w:tc>
          <w:tcPr>
            <w:tcW w:w="1002" w:type="pct"/>
          </w:tcPr>
          <w:p w14:paraId="1E10EDE7" w14:textId="77777777" w:rsidR="00DA6263" w:rsidRPr="004F53BD" w:rsidRDefault="004546B1"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Issuing Location</w:t>
            </w:r>
          </w:p>
        </w:tc>
        <w:tc>
          <w:tcPr>
            <w:tcW w:w="1391" w:type="pct"/>
          </w:tcPr>
          <w:p w14:paraId="1E10EDE8" w14:textId="77777777" w:rsidR="00DA6263" w:rsidRPr="004F53BD" w:rsidRDefault="004546B1"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STPO-LGORT</w:t>
            </w:r>
          </w:p>
        </w:tc>
        <w:tc>
          <w:tcPr>
            <w:tcW w:w="2286" w:type="pct"/>
          </w:tcPr>
          <w:p w14:paraId="1E10EDE9" w14:textId="77777777" w:rsidR="00DA6263" w:rsidRPr="004F53BD" w:rsidRDefault="004546B1"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issuing storage location</w:t>
            </w:r>
            <w:r w:rsidR="00CC1A2E" w:rsidRPr="004F53BD">
              <w:rPr>
                <w:rFonts w:ascii="Source Sans Pro" w:hAnsi="Source Sans Pro"/>
                <w:color w:val="0070C0"/>
                <w:shd w:val="clear" w:color="auto" w:fill="auto"/>
                <w:lang w:eastAsia="zh-CN"/>
              </w:rPr>
              <w:t xml:space="preserve"> (Only PM)</w:t>
            </w:r>
          </w:p>
        </w:tc>
      </w:tr>
    </w:tbl>
    <w:p w14:paraId="1E10EDEB" w14:textId="77777777" w:rsidR="00CC1A2E" w:rsidRPr="00EB51A2" w:rsidRDefault="00CC1A2E" w:rsidP="00CC1A2E">
      <w:pPr>
        <w:rPr>
          <w:rFonts w:ascii="Source Sans Pro" w:hAnsi="Source Sans Pro"/>
          <w:color w:val="auto"/>
          <w:lang w:val="en-GB"/>
        </w:rPr>
      </w:pPr>
    </w:p>
    <w:p w14:paraId="1E10EDEC" w14:textId="77777777" w:rsidR="00CC1A2E" w:rsidRPr="00EB51A2" w:rsidRDefault="00CC1A2E" w:rsidP="00CC1A2E">
      <w:pPr>
        <w:rPr>
          <w:rFonts w:ascii="Source Sans Pro" w:hAnsi="Source Sans Pro"/>
          <w:color w:val="auto"/>
          <w:lang w:val="en-GB"/>
        </w:rPr>
      </w:pPr>
      <w:r w:rsidRPr="00EB51A2">
        <w:rPr>
          <w:rFonts w:ascii="Source Sans Pro" w:hAnsi="Source Sans Pro"/>
          <w:color w:val="auto"/>
          <w:lang w:val="en-GB"/>
        </w:rPr>
        <w:t>The Report will display following fields for R &amp; D.</w:t>
      </w:r>
    </w:p>
    <w:tbl>
      <w:tblPr>
        <w:tblStyle w:val="TableGrid"/>
        <w:tblW w:w="4819" w:type="pct"/>
        <w:tblLook w:val="04A0" w:firstRow="1" w:lastRow="0" w:firstColumn="1" w:lastColumn="0" w:noHBand="0" w:noVBand="1"/>
      </w:tblPr>
      <w:tblGrid>
        <w:gridCol w:w="576"/>
        <w:gridCol w:w="1797"/>
        <w:gridCol w:w="2495"/>
        <w:gridCol w:w="4101"/>
      </w:tblGrid>
      <w:tr w:rsidR="00CC1A2E" w:rsidRPr="00EB51A2" w14:paraId="1E10EDF1" w14:textId="77777777" w:rsidTr="00CC1A2E">
        <w:trPr>
          <w:trHeight w:val="232"/>
          <w:tblHeader/>
        </w:trPr>
        <w:tc>
          <w:tcPr>
            <w:tcW w:w="321" w:type="pct"/>
            <w:shd w:val="clear" w:color="auto" w:fill="BFBFBF" w:themeFill="background1" w:themeFillShade="BF"/>
          </w:tcPr>
          <w:p w14:paraId="1E10EDED"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No.</w:t>
            </w:r>
          </w:p>
        </w:tc>
        <w:tc>
          <w:tcPr>
            <w:tcW w:w="1002" w:type="pct"/>
            <w:shd w:val="clear" w:color="auto" w:fill="BFBFBF" w:themeFill="background1" w:themeFillShade="BF"/>
          </w:tcPr>
          <w:p w14:paraId="1E10EDEE"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Field Name</w:t>
            </w:r>
          </w:p>
        </w:tc>
        <w:tc>
          <w:tcPr>
            <w:tcW w:w="1391" w:type="pct"/>
            <w:shd w:val="clear" w:color="auto" w:fill="BFBFBF" w:themeFill="background1" w:themeFillShade="BF"/>
          </w:tcPr>
          <w:p w14:paraId="1E10EDEF"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Technical Field</w:t>
            </w:r>
          </w:p>
        </w:tc>
        <w:tc>
          <w:tcPr>
            <w:tcW w:w="2286" w:type="pct"/>
            <w:shd w:val="clear" w:color="auto" w:fill="BFBFBF" w:themeFill="background1" w:themeFillShade="BF"/>
          </w:tcPr>
          <w:p w14:paraId="1E10EDF0"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Processing Logic</w:t>
            </w:r>
          </w:p>
        </w:tc>
      </w:tr>
      <w:tr w:rsidR="00CC1A2E" w:rsidRPr="00EB51A2" w14:paraId="1E10EDF6" w14:textId="77777777" w:rsidTr="00CC1A2E">
        <w:trPr>
          <w:trHeight w:val="363"/>
        </w:trPr>
        <w:tc>
          <w:tcPr>
            <w:tcW w:w="321" w:type="pct"/>
          </w:tcPr>
          <w:p w14:paraId="1E10EDF2"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p>
        </w:tc>
        <w:tc>
          <w:tcPr>
            <w:tcW w:w="1002" w:type="pct"/>
          </w:tcPr>
          <w:p w14:paraId="1E10EDF3"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Plant</w:t>
            </w:r>
          </w:p>
        </w:tc>
        <w:tc>
          <w:tcPr>
            <w:tcW w:w="1391" w:type="pct"/>
          </w:tcPr>
          <w:p w14:paraId="1E10EDF4"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MAST-WERKS</w:t>
            </w:r>
          </w:p>
        </w:tc>
        <w:tc>
          <w:tcPr>
            <w:tcW w:w="2286" w:type="pct"/>
          </w:tcPr>
          <w:p w14:paraId="1E10EDF5"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Plant associated with the BOM</w:t>
            </w:r>
          </w:p>
        </w:tc>
      </w:tr>
      <w:tr w:rsidR="00CC1A2E" w:rsidRPr="00EB51A2" w14:paraId="1E10EDFB" w14:textId="77777777" w:rsidTr="00CC1A2E">
        <w:trPr>
          <w:trHeight w:val="363"/>
        </w:trPr>
        <w:tc>
          <w:tcPr>
            <w:tcW w:w="321" w:type="pct"/>
          </w:tcPr>
          <w:p w14:paraId="1E10EDF7"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2</w:t>
            </w:r>
          </w:p>
        </w:tc>
        <w:tc>
          <w:tcPr>
            <w:tcW w:w="1002" w:type="pct"/>
          </w:tcPr>
          <w:p w14:paraId="1E10EDF8"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Material No</w:t>
            </w:r>
          </w:p>
        </w:tc>
        <w:tc>
          <w:tcPr>
            <w:tcW w:w="1391" w:type="pct"/>
          </w:tcPr>
          <w:p w14:paraId="1E10EDF9"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MAST-MATNR</w:t>
            </w:r>
          </w:p>
        </w:tc>
        <w:tc>
          <w:tcPr>
            <w:tcW w:w="2286" w:type="pct"/>
          </w:tcPr>
          <w:p w14:paraId="1E10EDFA"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Material</w:t>
            </w:r>
          </w:p>
        </w:tc>
      </w:tr>
      <w:tr w:rsidR="00CC1A2E" w:rsidRPr="00EB51A2" w14:paraId="1E10EE00" w14:textId="77777777" w:rsidTr="00CC1A2E">
        <w:trPr>
          <w:trHeight w:val="153"/>
        </w:trPr>
        <w:tc>
          <w:tcPr>
            <w:tcW w:w="321" w:type="pct"/>
          </w:tcPr>
          <w:p w14:paraId="1E10EDFC"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3</w:t>
            </w:r>
          </w:p>
        </w:tc>
        <w:tc>
          <w:tcPr>
            <w:tcW w:w="1002" w:type="pct"/>
          </w:tcPr>
          <w:p w14:paraId="1E10EDFD"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Material description</w:t>
            </w:r>
          </w:p>
        </w:tc>
        <w:tc>
          <w:tcPr>
            <w:tcW w:w="1391" w:type="pct"/>
          </w:tcPr>
          <w:p w14:paraId="1E10EDFE"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MAKT-MAKTX</w:t>
            </w:r>
          </w:p>
        </w:tc>
        <w:tc>
          <w:tcPr>
            <w:tcW w:w="2286" w:type="pct"/>
          </w:tcPr>
          <w:p w14:paraId="1E10EDFF"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 xml:space="preserve">Material </w:t>
            </w:r>
            <w:proofErr w:type="gramStart"/>
            <w:r w:rsidRPr="004F53BD">
              <w:rPr>
                <w:rFonts w:ascii="Source Sans Pro" w:hAnsi="Source Sans Pro"/>
                <w:color w:val="0070C0"/>
                <w:shd w:val="clear" w:color="auto" w:fill="auto"/>
                <w:lang w:eastAsia="zh-CN"/>
              </w:rPr>
              <w:t>description(</w:t>
            </w:r>
            <w:proofErr w:type="gramEnd"/>
            <w:r w:rsidRPr="004F53BD">
              <w:rPr>
                <w:rFonts w:ascii="Source Sans Pro" w:hAnsi="Source Sans Pro"/>
                <w:color w:val="0070C0"/>
                <w:shd w:val="clear" w:color="auto" w:fill="auto"/>
                <w:lang w:eastAsia="zh-CN"/>
              </w:rPr>
              <w:t>Short text)</w:t>
            </w:r>
          </w:p>
        </w:tc>
      </w:tr>
      <w:tr w:rsidR="00CC1A2E" w:rsidRPr="00EB51A2" w14:paraId="1E10EE05" w14:textId="77777777" w:rsidTr="00CC1A2E">
        <w:trPr>
          <w:trHeight w:val="363"/>
        </w:trPr>
        <w:tc>
          <w:tcPr>
            <w:tcW w:w="321" w:type="pct"/>
          </w:tcPr>
          <w:p w14:paraId="1E10EE01"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4</w:t>
            </w:r>
          </w:p>
        </w:tc>
        <w:tc>
          <w:tcPr>
            <w:tcW w:w="1002" w:type="pct"/>
          </w:tcPr>
          <w:p w14:paraId="1E10EE02"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Base Quantity</w:t>
            </w:r>
          </w:p>
        </w:tc>
        <w:tc>
          <w:tcPr>
            <w:tcW w:w="1391" w:type="pct"/>
          </w:tcPr>
          <w:p w14:paraId="1E10EE03"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STKO-BMENG</w:t>
            </w:r>
          </w:p>
        </w:tc>
        <w:tc>
          <w:tcPr>
            <w:tcW w:w="2286" w:type="pct"/>
          </w:tcPr>
          <w:p w14:paraId="1E10EE04"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base quantity</w:t>
            </w:r>
          </w:p>
        </w:tc>
      </w:tr>
      <w:tr w:rsidR="00CC1A2E" w:rsidRPr="00EB51A2" w14:paraId="1E10EE0A" w14:textId="77777777" w:rsidTr="00CC1A2E">
        <w:trPr>
          <w:trHeight w:val="363"/>
        </w:trPr>
        <w:tc>
          <w:tcPr>
            <w:tcW w:w="321" w:type="pct"/>
          </w:tcPr>
          <w:p w14:paraId="1E10EE06"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5</w:t>
            </w:r>
          </w:p>
        </w:tc>
        <w:tc>
          <w:tcPr>
            <w:tcW w:w="1002" w:type="pct"/>
          </w:tcPr>
          <w:p w14:paraId="1E10EE07"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Base Unit</w:t>
            </w:r>
          </w:p>
        </w:tc>
        <w:tc>
          <w:tcPr>
            <w:tcW w:w="1391" w:type="pct"/>
          </w:tcPr>
          <w:p w14:paraId="1E10EE08"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STKO-BMEIN</w:t>
            </w:r>
          </w:p>
        </w:tc>
        <w:tc>
          <w:tcPr>
            <w:tcW w:w="2286" w:type="pct"/>
          </w:tcPr>
          <w:p w14:paraId="1E10EE09"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base unit of measure</w:t>
            </w:r>
          </w:p>
        </w:tc>
      </w:tr>
      <w:tr w:rsidR="00CC1A2E" w:rsidRPr="00EB51A2" w14:paraId="1E10EE0F" w14:textId="77777777" w:rsidTr="00CC1A2E">
        <w:trPr>
          <w:trHeight w:val="363"/>
        </w:trPr>
        <w:tc>
          <w:tcPr>
            <w:tcW w:w="321" w:type="pct"/>
          </w:tcPr>
          <w:p w14:paraId="1E10EE0B"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6</w:t>
            </w:r>
          </w:p>
        </w:tc>
        <w:tc>
          <w:tcPr>
            <w:tcW w:w="1002" w:type="pct"/>
          </w:tcPr>
          <w:p w14:paraId="1E10EE0C"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No</w:t>
            </w:r>
          </w:p>
        </w:tc>
        <w:tc>
          <w:tcPr>
            <w:tcW w:w="1391" w:type="pct"/>
          </w:tcPr>
          <w:p w14:paraId="1E10EE0D"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MAST-STLNR</w:t>
            </w:r>
          </w:p>
        </w:tc>
        <w:tc>
          <w:tcPr>
            <w:tcW w:w="2286" w:type="pct"/>
          </w:tcPr>
          <w:p w14:paraId="1E10EE0E"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number</w:t>
            </w:r>
          </w:p>
        </w:tc>
      </w:tr>
      <w:tr w:rsidR="00CC1A2E" w:rsidRPr="00EB51A2" w14:paraId="1E10EE14" w14:textId="77777777" w:rsidTr="00CC1A2E">
        <w:trPr>
          <w:trHeight w:val="363"/>
        </w:trPr>
        <w:tc>
          <w:tcPr>
            <w:tcW w:w="321" w:type="pct"/>
          </w:tcPr>
          <w:p w14:paraId="1E10EE10"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7</w:t>
            </w:r>
          </w:p>
        </w:tc>
        <w:tc>
          <w:tcPr>
            <w:tcW w:w="1002" w:type="pct"/>
          </w:tcPr>
          <w:p w14:paraId="1E10EE11"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Version</w:t>
            </w:r>
          </w:p>
        </w:tc>
        <w:tc>
          <w:tcPr>
            <w:tcW w:w="1391" w:type="pct"/>
          </w:tcPr>
          <w:p w14:paraId="1E10EE12"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 STLAL</w:t>
            </w:r>
          </w:p>
        </w:tc>
        <w:tc>
          <w:tcPr>
            <w:tcW w:w="2286" w:type="pct"/>
          </w:tcPr>
          <w:p w14:paraId="1E10EE13"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Alternate BOM (version)</w:t>
            </w:r>
          </w:p>
        </w:tc>
      </w:tr>
      <w:tr w:rsidR="00CC1A2E" w:rsidRPr="00EB51A2" w14:paraId="1E10EE19" w14:textId="77777777" w:rsidTr="00CC1A2E">
        <w:trPr>
          <w:trHeight w:val="363"/>
        </w:trPr>
        <w:tc>
          <w:tcPr>
            <w:tcW w:w="321" w:type="pct"/>
          </w:tcPr>
          <w:p w14:paraId="1E10EE15"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8</w:t>
            </w:r>
          </w:p>
        </w:tc>
        <w:tc>
          <w:tcPr>
            <w:tcW w:w="1002" w:type="pct"/>
          </w:tcPr>
          <w:p w14:paraId="1E10EE16"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Status</w:t>
            </w:r>
          </w:p>
        </w:tc>
        <w:tc>
          <w:tcPr>
            <w:tcW w:w="1391" w:type="pct"/>
          </w:tcPr>
          <w:p w14:paraId="1E10EE17"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STKO-STLST</w:t>
            </w:r>
          </w:p>
        </w:tc>
        <w:tc>
          <w:tcPr>
            <w:tcW w:w="2286" w:type="pct"/>
          </w:tcPr>
          <w:p w14:paraId="1E10EE18"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Status</w:t>
            </w:r>
          </w:p>
        </w:tc>
      </w:tr>
      <w:tr w:rsidR="00CC1A2E" w:rsidRPr="00EB51A2" w14:paraId="1E10EE1E" w14:textId="77777777" w:rsidTr="00CC1A2E">
        <w:trPr>
          <w:trHeight w:val="363"/>
        </w:trPr>
        <w:tc>
          <w:tcPr>
            <w:tcW w:w="321" w:type="pct"/>
          </w:tcPr>
          <w:p w14:paraId="1E10EE1A"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9</w:t>
            </w:r>
          </w:p>
        </w:tc>
        <w:tc>
          <w:tcPr>
            <w:tcW w:w="1002" w:type="pct"/>
          </w:tcPr>
          <w:p w14:paraId="1E10EE1B"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Valid From</w:t>
            </w:r>
          </w:p>
        </w:tc>
        <w:tc>
          <w:tcPr>
            <w:tcW w:w="1391" w:type="pct"/>
          </w:tcPr>
          <w:p w14:paraId="1E10EE1C"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STKO-DATUV</w:t>
            </w:r>
          </w:p>
        </w:tc>
        <w:tc>
          <w:tcPr>
            <w:tcW w:w="2286" w:type="pct"/>
          </w:tcPr>
          <w:p w14:paraId="1E10EE1D"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valid-from date</w:t>
            </w:r>
          </w:p>
        </w:tc>
      </w:tr>
      <w:tr w:rsidR="00CC1A2E" w:rsidRPr="00EB51A2" w14:paraId="1E10EE23" w14:textId="77777777" w:rsidTr="00CC1A2E">
        <w:trPr>
          <w:trHeight w:val="363"/>
        </w:trPr>
        <w:tc>
          <w:tcPr>
            <w:tcW w:w="321" w:type="pct"/>
          </w:tcPr>
          <w:p w14:paraId="1E10EE1F"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10</w:t>
            </w:r>
          </w:p>
        </w:tc>
        <w:tc>
          <w:tcPr>
            <w:tcW w:w="1002" w:type="pct"/>
          </w:tcPr>
          <w:p w14:paraId="1E10EE20"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Valid To</w:t>
            </w:r>
          </w:p>
        </w:tc>
        <w:tc>
          <w:tcPr>
            <w:tcW w:w="1391" w:type="pct"/>
          </w:tcPr>
          <w:p w14:paraId="1E10EE21"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STKO-DATUB</w:t>
            </w:r>
          </w:p>
        </w:tc>
        <w:tc>
          <w:tcPr>
            <w:tcW w:w="2286" w:type="pct"/>
          </w:tcPr>
          <w:p w14:paraId="1E10EE22"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valid-to date</w:t>
            </w:r>
          </w:p>
        </w:tc>
      </w:tr>
      <w:tr w:rsidR="00CC1A2E" w:rsidRPr="00EB51A2" w14:paraId="1E10EE28" w14:textId="77777777" w:rsidTr="00CC1A2E">
        <w:trPr>
          <w:trHeight w:val="363"/>
        </w:trPr>
        <w:tc>
          <w:tcPr>
            <w:tcW w:w="321" w:type="pct"/>
          </w:tcPr>
          <w:p w14:paraId="1E10EE24"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11</w:t>
            </w:r>
          </w:p>
        </w:tc>
        <w:tc>
          <w:tcPr>
            <w:tcW w:w="1002" w:type="pct"/>
          </w:tcPr>
          <w:p w14:paraId="1E10EE25"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Component</w:t>
            </w:r>
          </w:p>
        </w:tc>
        <w:tc>
          <w:tcPr>
            <w:tcW w:w="1391" w:type="pct"/>
          </w:tcPr>
          <w:p w14:paraId="1E10EE26"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STPO-IDNRK</w:t>
            </w:r>
          </w:p>
        </w:tc>
        <w:tc>
          <w:tcPr>
            <w:tcW w:w="2286" w:type="pct"/>
          </w:tcPr>
          <w:p w14:paraId="1E10EE27"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component Material (Only RM)</w:t>
            </w:r>
          </w:p>
        </w:tc>
      </w:tr>
      <w:tr w:rsidR="00CC1A2E" w:rsidRPr="00EB51A2" w14:paraId="1E10EE2D" w14:textId="77777777" w:rsidTr="00CC1A2E">
        <w:trPr>
          <w:trHeight w:val="363"/>
        </w:trPr>
        <w:tc>
          <w:tcPr>
            <w:tcW w:w="321" w:type="pct"/>
          </w:tcPr>
          <w:p w14:paraId="1E10EE29"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12</w:t>
            </w:r>
          </w:p>
        </w:tc>
        <w:tc>
          <w:tcPr>
            <w:tcW w:w="1002" w:type="pct"/>
          </w:tcPr>
          <w:p w14:paraId="1E10EE2A"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Component Description</w:t>
            </w:r>
          </w:p>
        </w:tc>
        <w:tc>
          <w:tcPr>
            <w:tcW w:w="1391" w:type="pct"/>
          </w:tcPr>
          <w:p w14:paraId="1E10EE2B"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MAKT-MAKTX</w:t>
            </w:r>
          </w:p>
        </w:tc>
        <w:tc>
          <w:tcPr>
            <w:tcW w:w="2286" w:type="pct"/>
          </w:tcPr>
          <w:p w14:paraId="1E10EE2C"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Material Description (Only RM)</w:t>
            </w:r>
          </w:p>
        </w:tc>
      </w:tr>
      <w:tr w:rsidR="00CC1A2E" w:rsidRPr="00EB51A2" w14:paraId="1E10EE32" w14:textId="77777777" w:rsidTr="00CC1A2E">
        <w:trPr>
          <w:trHeight w:val="363"/>
        </w:trPr>
        <w:tc>
          <w:tcPr>
            <w:tcW w:w="321" w:type="pct"/>
          </w:tcPr>
          <w:p w14:paraId="1E10EE2E"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13</w:t>
            </w:r>
          </w:p>
        </w:tc>
        <w:tc>
          <w:tcPr>
            <w:tcW w:w="1002" w:type="pct"/>
          </w:tcPr>
          <w:p w14:paraId="1E10EE2F"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Quantity</w:t>
            </w:r>
          </w:p>
        </w:tc>
        <w:tc>
          <w:tcPr>
            <w:tcW w:w="1391" w:type="pct"/>
          </w:tcPr>
          <w:p w14:paraId="1E10EE30"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STPO-MENGE</w:t>
            </w:r>
          </w:p>
        </w:tc>
        <w:tc>
          <w:tcPr>
            <w:tcW w:w="2286" w:type="pct"/>
          </w:tcPr>
          <w:p w14:paraId="1E10EE31"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Quantity (Only RM)</w:t>
            </w:r>
          </w:p>
        </w:tc>
      </w:tr>
      <w:tr w:rsidR="00CC1A2E" w:rsidRPr="00EB51A2" w14:paraId="1E10EE37" w14:textId="77777777" w:rsidTr="00CC1A2E">
        <w:trPr>
          <w:trHeight w:val="363"/>
        </w:trPr>
        <w:tc>
          <w:tcPr>
            <w:tcW w:w="321" w:type="pct"/>
          </w:tcPr>
          <w:p w14:paraId="1E10EE33"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14</w:t>
            </w:r>
          </w:p>
        </w:tc>
        <w:tc>
          <w:tcPr>
            <w:tcW w:w="1002" w:type="pct"/>
          </w:tcPr>
          <w:p w14:paraId="1E10EE34"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UOM</w:t>
            </w:r>
          </w:p>
        </w:tc>
        <w:tc>
          <w:tcPr>
            <w:tcW w:w="1391" w:type="pct"/>
          </w:tcPr>
          <w:p w14:paraId="1E10EE35"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STPO-MEINS</w:t>
            </w:r>
          </w:p>
        </w:tc>
        <w:tc>
          <w:tcPr>
            <w:tcW w:w="2286" w:type="pct"/>
          </w:tcPr>
          <w:p w14:paraId="1E10EE36"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unit of measure (Only RM)</w:t>
            </w:r>
          </w:p>
        </w:tc>
      </w:tr>
      <w:tr w:rsidR="00CC1A2E" w:rsidRPr="00EB51A2" w14:paraId="1E10EE3C" w14:textId="77777777" w:rsidTr="00CC1A2E">
        <w:trPr>
          <w:trHeight w:val="363"/>
        </w:trPr>
        <w:tc>
          <w:tcPr>
            <w:tcW w:w="321" w:type="pct"/>
          </w:tcPr>
          <w:p w14:paraId="1E10EE38"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15</w:t>
            </w:r>
          </w:p>
        </w:tc>
        <w:tc>
          <w:tcPr>
            <w:tcW w:w="1002" w:type="pct"/>
          </w:tcPr>
          <w:p w14:paraId="1E10EE39"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Net Indicator</w:t>
            </w:r>
          </w:p>
        </w:tc>
        <w:tc>
          <w:tcPr>
            <w:tcW w:w="1391" w:type="pct"/>
          </w:tcPr>
          <w:p w14:paraId="1E10EE3A"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STPO-NETPR</w:t>
            </w:r>
          </w:p>
        </w:tc>
        <w:tc>
          <w:tcPr>
            <w:tcW w:w="2286" w:type="pct"/>
          </w:tcPr>
          <w:p w14:paraId="1E10EE3B"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Net indicator for component (Only RM)</w:t>
            </w:r>
          </w:p>
        </w:tc>
      </w:tr>
      <w:tr w:rsidR="00CC1A2E" w:rsidRPr="00EB51A2" w14:paraId="1E10EE41" w14:textId="77777777" w:rsidTr="00CC1A2E">
        <w:trPr>
          <w:trHeight w:val="363"/>
        </w:trPr>
        <w:tc>
          <w:tcPr>
            <w:tcW w:w="321" w:type="pct"/>
          </w:tcPr>
          <w:p w14:paraId="1E10EE3D"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16</w:t>
            </w:r>
          </w:p>
        </w:tc>
        <w:tc>
          <w:tcPr>
            <w:tcW w:w="1002" w:type="pct"/>
          </w:tcPr>
          <w:p w14:paraId="1E10EE3E"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Costing Relevant</w:t>
            </w:r>
          </w:p>
        </w:tc>
        <w:tc>
          <w:tcPr>
            <w:tcW w:w="1391" w:type="pct"/>
          </w:tcPr>
          <w:p w14:paraId="1E10EE3F"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STPO-SANKA</w:t>
            </w:r>
          </w:p>
        </w:tc>
        <w:tc>
          <w:tcPr>
            <w:tcW w:w="2286" w:type="pct"/>
          </w:tcPr>
          <w:p w14:paraId="1E10EE40"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Costing Relevant indicator</w:t>
            </w:r>
          </w:p>
        </w:tc>
      </w:tr>
      <w:tr w:rsidR="00CC1A2E" w:rsidRPr="00EB51A2" w14:paraId="1E10EE46" w14:textId="77777777" w:rsidTr="00CC1A2E">
        <w:trPr>
          <w:trHeight w:val="363"/>
        </w:trPr>
        <w:tc>
          <w:tcPr>
            <w:tcW w:w="321" w:type="pct"/>
          </w:tcPr>
          <w:p w14:paraId="1E10EE42"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lastRenderedPageBreak/>
              <w:t>17</w:t>
            </w:r>
          </w:p>
        </w:tc>
        <w:tc>
          <w:tcPr>
            <w:tcW w:w="1002" w:type="pct"/>
          </w:tcPr>
          <w:p w14:paraId="1E10EE43"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Issuing Location</w:t>
            </w:r>
          </w:p>
        </w:tc>
        <w:tc>
          <w:tcPr>
            <w:tcW w:w="1391" w:type="pct"/>
          </w:tcPr>
          <w:p w14:paraId="1E10EE44"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STPO-LGORT</w:t>
            </w:r>
          </w:p>
        </w:tc>
        <w:tc>
          <w:tcPr>
            <w:tcW w:w="2286" w:type="pct"/>
          </w:tcPr>
          <w:p w14:paraId="1E10EE45"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issuing storage location (Only RM)</w:t>
            </w:r>
          </w:p>
        </w:tc>
      </w:tr>
    </w:tbl>
    <w:p w14:paraId="1E10EE47" w14:textId="77777777" w:rsidR="00CC1A2E" w:rsidRDefault="00CC1A2E" w:rsidP="00CC1A2E">
      <w:pPr>
        <w:rPr>
          <w:rFonts w:ascii="Source Sans Pro" w:hAnsi="Source Sans Pro"/>
          <w:color w:val="auto"/>
          <w:lang w:val="en-GB"/>
        </w:rPr>
      </w:pPr>
    </w:p>
    <w:p w14:paraId="2B0B8C83" w14:textId="77777777" w:rsidR="0086462A" w:rsidRPr="00EB51A2" w:rsidRDefault="0086462A" w:rsidP="00CC1A2E">
      <w:pPr>
        <w:rPr>
          <w:rFonts w:ascii="Source Sans Pro" w:hAnsi="Source Sans Pro"/>
          <w:color w:val="auto"/>
          <w:lang w:val="en-GB"/>
        </w:rPr>
      </w:pPr>
      <w:hyperlink r:id="rId16">
        <w:r>
          <w:rPr>
            <w:color w:val="0000FF"/>
            <w:u w:val="single"/>
          </w:rPr>
          <w:t>📎 View dd12-13_0_7.pdf</w:t>
        </w:r>
      </w:hyperlink>
    </w:p>
    <w:p>
      <w:hyperlink r:id="rId17">
        <w:r>
          <w:rPr>
            <w:color w:val="0000FF"/>
            <w:u w:val="single"/>
          </w:rPr>
          <w:t>📎 View sample-local-pdf_1.pdf</w:t>
        </w:r>
      </w:hyperlink>
    </w:p>
    <w:sectPr w:rsidR="0086462A" w:rsidRPr="00EB51A2" w:rsidSect="005E1563">
      <w:headerReference w:type="default" r:id="rId12"/>
      <w:footerReference w:type="default" r:id="rId13"/>
      <w:pgSz w:w="11907" w:h="16839" w:code="9"/>
      <w:pgMar w:top="1440" w:right="137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2E30B" w14:textId="77777777" w:rsidR="00FE606B" w:rsidRDefault="00FE606B" w:rsidP="00EA0464">
      <w:r>
        <w:separator/>
      </w:r>
    </w:p>
  </w:endnote>
  <w:endnote w:type="continuationSeparator" w:id="0">
    <w:p w14:paraId="2AA30692" w14:textId="77777777" w:rsidR="00FE606B" w:rsidRDefault="00FE606B" w:rsidP="00EA0464">
      <w:r>
        <w:continuationSeparator/>
      </w:r>
    </w:p>
  </w:endnote>
  <w:endnote w:type="continuationNotice" w:id="1">
    <w:p w14:paraId="6D6B7631" w14:textId="77777777" w:rsidR="00FE606B" w:rsidRDefault="00FE606B" w:rsidP="00EA04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tisSansSerif">
    <w:altName w:val="Arial"/>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2" w:type="dxa"/>
      <w:tblLook w:val="04A0" w:firstRow="1" w:lastRow="0" w:firstColumn="1" w:lastColumn="0" w:noHBand="0" w:noVBand="1"/>
    </w:tblPr>
    <w:tblGrid>
      <w:gridCol w:w="7905"/>
      <w:gridCol w:w="1707"/>
    </w:tblGrid>
    <w:tr w:rsidR="00FD50C1" w14:paraId="1E10EE5F" w14:textId="77777777" w:rsidTr="004F53BD">
      <w:trPr>
        <w:trHeight w:val="252"/>
      </w:trPr>
      <w:tc>
        <w:tcPr>
          <w:tcW w:w="7905" w:type="dxa"/>
        </w:tcPr>
        <w:p w14:paraId="1E10EE5D" w14:textId="77777777" w:rsidR="00FD50C1" w:rsidRPr="004F53BD" w:rsidRDefault="00472924" w:rsidP="00EA0464">
          <w:pPr>
            <w:rPr>
              <w:rFonts w:ascii="Source Sans Pro" w:hAnsi="Source Sans Pro"/>
              <w:lang w:val="en-GB"/>
            </w:rPr>
          </w:pPr>
          <w:r w:rsidRPr="004F53BD">
            <w:rPr>
              <w:rFonts w:ascii="Source Sans Pro" w:hAnsi="Source Sans Pro"/>
            </w:rPr>
            <w:fldChar w:fldCharType="begin"/>
          </w:r>
          <w:r w:rsidRPr="004F53BD">
            <w:rPr>
              <w:rFonts w:ascii="Source Sans Pro" w:hAnsi="Source Sans Pro"/>
            </w:rPr>
            <w:instrText xml:space="preserve"> FILENAME \* MERGEFORMAT </w:instrText>
          </w:r>
          <w:r w:rsidRPr="004F53BD">
            <w:rPr>
              <w:rFonts w:ascii="Source Sans Pro" w:hAnsi="Source Sans Pro"/>
            </w:rPr>
            <w:fldChar w:fldCharType="separate"/>
          </w:r>
          <w:r w:rsidR="001A5D24" w:rsidRPr="004F53BD">
            <w:rPr>
              <w:rFonts w:ascii="Source Sans Pro" w:hAnsi="Source Sans Pro"/>
              <w:noProof/>
              <w:lang w:val="en-GB"/>
            </w:rPr>
            <w:t>Functional Specification Template1.docx</w:t>
          </w:r>
          <w:r w:rsidRPr="004F53BD">
            <w:rPr>
              <w:rFonts w:ascii="Source Sans Pro" w:hAnsi="Source Sans Pro"/>
              <w:noProof/>
              <w:lang w:val="en-GB"/>
            </w:rPr>
            <w:fldChar w:fldCharType="end"/>
          </w:r>
        </w:p>
      </w:tc>
      <w:tc>
        <w:tcPr>
          <w:tcW w:w="1707" w:type="dxa"/>
          <w:vAlign w:val="center"/>
        </w:tcPr>
        <w:p w14:paraId="1E10EE5E" w14:textId="77777777" w:rsidR="00FD50C1" w:rsidRPr="004F53BD" w:rsidRDefault="00FD50C1" w:rsidP="004F53BD">
          <w:pPr>
            <w:jc w:val="right"/>
            <w:rPr>
              <w:rFonts w:ascii="Source Sans Pro" w:hAnsi="Source Sans Pro"/>
              <w:lang w:val="en-GB"/>
            </w:rPr>
          </w:pPr>
          <w:r w:rsidRPr="004F53BD">
            <w:rPr>
              <w:rFonts w:ascii="Source Sans Pro" w:hAnsi="Source Sans Pro"/>
              <w:lang w:val="en-GB"/>
            </w:rPr>
            <w:t xml:space="preserve">Page </w:t>
          </w:r>
          <w:r w:rsidR="00562A19" w:rsidRPr="004F53BD">
            <w:rPr>
              <w:rFonts w:ascii="Source Sans Pro" w:hAnsi="Source Sans Pro"/>
              <w:lang w:val="en-GB"/>
            </w:rPr>
            <w:fldChar w:fldCharType="begin"/>
          </w:r>
          <w:r w:rsidRPr="004F53BD">
            <w:rPr>
              <w:rFonts w:ascii="Source Sans Pro" w:hAnsi="Source Sans Pro"/>
              <w:lang w:val="en-GB"/>
            </w:rPr>
            <w:instrText xml:space="preserve"> PAGE  \* Arabic  \* MERGEFORMAT </w:instrText>
          </w:r>
          <w:r w:rsidR="00562A19" w:rsidRPr="004F53BD">
            <w:rPr>
              <w:rFonts w:ascii="Source Sans Pro" w:hAnsi="Source Sans Pro"/>
              <w:lang w:val="en-GB"/>
            </w:rPr>
            <w:fldChar w:fldCharType="separate"/>
          </w:r>
          <w:r w:rsidR="002A1492" w:rsidRPr="004F53BD">
            <w:rPr>
              <w:rFonts w:ascii="Source Sans Pro" w:hAnsi="Source Sans Pro"/>
              <w:noProof/>
              <w:lang w:val="en-GB"/>
            </w:rPr>
            <w:t>8</w:t>
          </w:r>
          <w:r w:rsidR="00562A19" w:rsidRPr="004F53BD">
            <w:rPr>
              <w:rFonts w:ascii="Source Sans Pro" w:hAnsi="Source Sans Pro"/>
              <w:lang w:val="en-GB"/>
            </w:rPr>
            <w:fldChar w:fldCharType="end"/>
          </w:r>
          <w:r w:rsidRPr="004F53BD">
            <w:rPr>
              <w:rFonts w:ascii="Source Sans Pro" w:hAnsi="Source Sans Pro"/>
              <w:lang w:val="en-GB"/>
            </w:rPr>
            <w:t xml:space="preserve"> of </w:t>
          </w:r>
          <w:r w:rsidR="00472924" w:rsidRPr="004F53BD">
            <w:rPr>
              <w:rFonts w:ascii="Source Sans Pro" w:hAnsi="Source Sans Pro"/>
            </w:rPr>
            <w:fldChar w:fldCharType="begin"/>
          </w:r>
          <w:r w:rsidR="00472924" w:rsidRPr="004F53BD">
            <w:rPr>
              <w:rFonts w:ascii="Source Sans Pro" w:hAnsi="Source Sans Pro"/>
            </w:rPr>
            <w:instrText xml:space="preserve"> NUMPAGES  \* Arabic  \* MERGEFORMAT </w:instrText>
          </w:r>
          <w:r w:rsidR="00472924" w:rsidRPr="004F53BD">
            <w:rPr>
              <w:rFonts w:ascii="Source Sans Pro" w:hAnsi="Source Sans Pro"/>
            </w:rPr>
            <w:fldChar w:fldCharType="separate"/>
          </w:r>
          <w:r w:rsidR="002A1492" w:rsidRPr="004F53BD">
            <w:rPr>
              <w:rFonts w:ascii="Source Sans Pro" w:hAnsi="Source Sans Pro"/>
              <w:noProof/>
              <w:lang w:val="en-GB"/>
            </w:rPr>
            <w:t>8</w:t>
          </w:r>
          <w:r w:rsidR="00472924" w:rsidRPr="004F53BD">
            <w:rPr>
              <w:rFonts w:ascii="Source Sans Pro" w:hAnsi="Source Sans Pro"/>
              <w:noProof/>
              <w:lang w:val="en-GB"/>
            </w:rPr>
            <w:fldChar w:fldCharType="end"/>
          </w:r>
        </w:p>
      </w:tc>
    </w:tr>
  </w:tbl>
  <w:p w14:paraId="1E10EE60" w14:textId="77777777" w:rsidR="007C576B" w:rsidRPr="006B1AE6" w:rsidRDefault="007C576B" w:rsidP="00EA0464">
    <w:pP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1A43A" w14:textId="77777777" w:rsidR="00FE606B" w:rsidRDefault="00FE606B" w:rsidP="00EA0464">
      <w:r>
        <w:separator/>
      </w:r>
    </w:p>
  </w:footnote>
  <w:footnote w:type="continuationSeparator" w:id="0">
    <w:p w14:paraId="0F92471B" w14:textId="77777777" w:rsidR="00FE606B" w:rsidRDefault="00FE606B" w:rsidP="00EA0464">
      <w:r>
        <w:continuationSeparator/>
      </w:r>
    </w:p>
  </w:footnote>
  <w:footnote w:type="continuationNotice" w:id="1">
    <w:p w14:paraId="1D9546A7" w14:textId="77777777" w:rsidR="00FE606B" w:rsidRDefault="00FE606B" w:rsidP="00EA04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6" w:type="dxa"/>
      <w:tblInd w:w="-132" w:type="dxa"/>
      <w:tblLook w:val="00A0" w:firstRow="1" w:lastRow="0" w:firstColumn="1" w:lastColumn="0" w:noHBand="0" w:noVBand="0"/>
    </w:tblPr>
    <w:tblGrid>
      <w:gridCol w:w="9978"/>
      <w:gridCol w:w="222"/>
    </w:tblGrid>
    <w:tr w:rsidR="007C576B" w:rsidRPr="00AB40F3" w14:paraId="1E10EE5B" w14:textId="77777777" w:rsidTr="00D51615">
      <w:trPr>
        <w:trHeight w:val="716"/>
      </w:trPr>
      <w:tc>
        <w:tcPr>
          <w:tcW w:w="9454" w:type="dxa"/>
        </w:tcPr>
        <w:tbl>
          <w:tblPr>
            <w:tblStyle w:val="TableGrid"/>
            <w:tblW w:w="9752" w:type="dxa"/>
            <w:tblLook w:val="0680" w:firstRow="0" w:lastRow="0" w:firstColumn="1" w:lastColumn="0" w:noHBand="1" w:noVBand="1"/>
          </w:tblPr>
          <w:tblGrid>
            <w:gridCol w:w="7706"/>
            <w:gridCol w:w="2046"/>
          </w:tblGrid>
          <w:tr w:rsidR="00D51615" w14:paraId="1E10EE58" w14:textId="77777777" w:rsidTr="007D1E98">
            <w:trPr>
              <w:trHeight w:val="288"/>
            </w:trPr>
            <w:tc>
              <w:tcPr>
                <w:tcW w:w="7778" w:type="dxa"/>
                <w:vAlign w:val="center"/>
              </w:tcPr>
              <w:p w14:paraId="7F406172" w14:textId="63E74162" w:rsidR="007D1E98" w:rsidRPr="007D1E98" w:rsidRDefault="00E14169" w:rsidP="007D1E98">
                <w:pPr>
                  <w:jc w:val="center"/>
                  <w:rPr>
                    <w:rFonts w:ascii="Source Sans Pro" w:hAnsi="Source Sans Pro"/>
                    <w:b/>
                    <w:bCs/>
                    <w:sz w:val="22"/>
                    <w:szCs w:val="22"/>
                  </w:rPr>
                </w:pPr>
                <w:r w:rsidRPr="007D1E98">
                  <w:rPr>
                    <w:rFonts w:ascii="Source Sans Pro" w:hAnsi="Source Sans Pro"/>
                    <w:b/>
                    <w:bCs/>
                    <w:sz w:val="22"/>
                    <w:szCs w:val="22"/>
                  </w:rPr>
                  <w:t>ROBOXA</w:t>
                </w:r>
                <w:r w:rsidR="00D51615" w:rsidRPr="007D1E98">
                  <w:rPr>
                    <w:rFonts w:ascii="Source Sans Pro" w:hAnsi="Source Sans Pro"/>
                    <w:b/>
                    <w:bCs/>
                    <w:sz w:val="22"/>
                    <w:szCs w:val="22"/>
                  </w:rPr>
                  <w:t xml:space="preserve"> </w:t>
                </w:r>
                <w:r w:rsidR="007D1E98" w:rsidRPr="007D1E98">
                  <w:rPr>
                    <w:rFonts w:ascii="Source Sans Pro" w:hAnsi="Source Sans Pro"/>
                    <w:b/>
                    <w:bCs/>
                    <w:sz w:val="22"/>
                    <w:szCs w:val="22"/>
                  </w:rPr>
                  <w:t xml:space="preserve">- SAP </w:t>
                </w:r>
                <w:r w:rsidR="00D51615" w:rsidRPr="007D1E98">
                  <w:rPr>
                    <w:rFonts w:ascii="Source Sans Pro" w:hAnsi="Source Sans Pro"/>
                    <w:b/>
                    <w:bCs/>
                    <w:sz w:val="22"/>
                    <w:szCs w:val="22"/>
                  </w:rPr>
                  <w:t>S/4HANA Implementation</w:t>
                </w:r>
              </w:p>
              <w:p w14:paraId="1E10EE56" w14:textId="06AB9359" w:rsidR="00D51615" w:rsidRPr="00D51615" w:rsidRDefault="00D51615" w:rsidP="007D1E98">
                <w:pPr>
                  <w:jc w:val="center"/>
                </w:pPr>
                <w:r w:rsidRPr="007D1E98">
                  <w:rPr>
                    <w:rFonts w:ascii="Source Sans Pro" w:hAnsi="Source Sans Pro"/>
                    <w:sz w:val="22"/>
                    <w:szCs w:val="22"/>
                  </w:rPr>
                  <w:t>Functional Specification</w:t>
                </w:r>
                <w:r w:rsidR="007D1E98" w:rsidRPr="007D1E98">
                  <w:rPr>
                    <w:rFonts w:ascii="Source Sans Pro" w:hAnsi="Source Sans Pro"/>
                    <w:sz w:val="22"/>
                    <w:szCs w:val="22"/>
                  </w:rPr>
                  <w:t xml:space="preserve"> Document</w:t>
                </w:r>
              </w:p>
            </w:tc>
            <w:tc>
              <w:tcPr>
                <w:tcW w:w="1974" w:type="dxa"/>
                <w:vAlign w:val="center"/>
              </w:tcPr>
              <w:p w14:paraId="1E10EE57" w14:textId="66749D1E" w:rsidR="00D51615" w:rsidRDefault="00E14169" w:rsidP="00EA0464">
                <w:pPr>
                  <w:pStyle w:val="Header"/>
                </w:pPr>
                <w:r w:rsidRPr="00E14169">
                  <w:drawing>
                    <wp:inline distT="0" distB="0" distL="0" distR="0" wp14:anchorId="22BC6530" wp14:editId="30829B62">
                      <wp:extent cx="1162427" cy="284002"/>
                      <wp:effectExtent l="0" t="0" r="0" b="1905"/>
                      <wp:docPr id="26" name="Picture 25">
                        <a:extLst xmlns:a="http://schemas.openxmlformats.org/drawingml/2006/main">
                          <a:ext uri="{FF2B5EF4-FFF2-40B4-BE49-F238E27FC236}">
                            <a16:creationId xmlns:a16="http://schemas.microsoft.com/office/drawing/2014/main" id="{52B12B7C-8AE6-47AF-936D-C04EB88B22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52B12B7C-8AE6-47AF-936D-C04EB88B22F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62427" cy="284002"/>
                              </a:xfrm>
                              <a:prstGeom prst="rect">
                                <a:avLst/>
                              </a:prstGeom>
                            </pic:spPr>
                          </pic:pic>
                        </a:graphicData>
                      </a:graphic>
                    </wp:inline>
                  </w:drawing>
                </w:r>
              </w:p>
            </w:tc>
          </w:tr>
        </w:tbl>
        <w:p w14:paraId="1E10EE59" w14:textId="77777777" w:rsidR="007C576B" w:rsidRPr="00AB40F3" w:rsidRDefault="007C576B" w:rsidP="00EA0464">
          <w:pPr>
            <w:pStyle w:val="Header"/>
          </w:pPr>
        </w:p>
      </w:tc>
      <w:tc>
        <w:tcPr>
          <w:tcW w:w="222" w:type="dxa"/>
        </w:tcPr>
        <w:p w14:paraId="1E10EE5A" w14:textId="77777777" w:rsidR="007C576B" w:rsidRPr="00AB40F3" w:rsidRDefault="007C576B" w:rsidP="00EA0464">
          <w:pPr>
            <w:pStyle w:val="Header"/>
          </w:pPr>
        </w:p>
      </w:tc>
    </w:tr>
  </w:tbl>
  <w:p w14:paraId="1E10EE5C" w14:textId="77777777" w:rsidR="007C576B" w:rsidRPr="00486DCC" w:rsidRDefault="007C576B" w:rsidP="00EA04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9078ADA6"/>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0A829EB2"/>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0E427160"/>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0000003"/>
    <w:multiLevelType w:val="singleLevel"/>
    <w:tmpl w:val="00000003"/>
    <w:name w:val="WW8Num11"/>
    <w:lvl w:ilvl="0">
      <w:start w:val="1"/>
      <w:numFmt w:val="lowerLetter"/>
      <w:lvlText w:val="%1."/>
      <w:lvlJc w:val="left"/>
      <w:pPr>
        <w:tabs>
          <w:tab w:val="num" w:pos="720"/>
        </w:tabs>
        <w:ind w:left="720" w:hanging="360"/>
      </w:pPr>
    </w:lvl>
  </w:abstractNum>
  <w:abstractNum w:abstractNumId="4" w15:restartNumberingAfterBreak="0">
    <w:nsid w:val="0AA46B9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B4D41C7"/>
    <w:multiLevelType w:val="multilevel"/>
    <w:tmpl w:val="AE1605C6"/>
    <w:lvl w:ilvl="0">
      <w:start w:val="1"/>
      <w:numFmt w:val="decimal"/>
      <w:pStyle w:val="Test"/>
      <w:lvlText w:val="%1"/>
      <w:lvlJc w:val="left"/>
      <w:pPr>
        <w:tabs>
          <w:tab w:val="num" w:pos="864"/>
        </w:tabs>
        <w:ind w:left="864" w:hanging="432"/>
      </w:pPr>
      <w:rPr>
        <w:rFonts w:hint="default"/>
      </w:rPr>
    </w:lvl>
    <w:lvl w:ilvl="1">
      <w:start w:val="1"/>
      <w:numFmt w:val="decimal"/>
      <w:pStyle w:val="Test"/>
      <w:lvlText w:val="%1.%2"/>
      <w:lvlJc w:val="left"/>
      <w:pPr>
        <w:tabs>
          <w:tab w:val="num" w:pos="1008"/>
        </w:tabs>
        <w:ind w:left="1008" w:hanging="576"/>
      </w:pPr>
      <w:rPr>
        <w:rFonts w:hint="default"/>
      </w:rPr>
    </w:lvl>
    <w:lvl w:ilvl="2">
      <w:start w:val="1"/>
      <w:numFmt w:val="decimal"/>
      <w:lvlText w:val="%1.%2.%3"/>
      <w:lvlJc w:val="left"/>
      <w:pPr>
        <w:tabs>
          <w:tab w:val="num" w:pos="1152"/>
        </w:tabs>
        <w:ind w:left="1152" w:hanging="720"/>
      </w:pPr>
      <w:rPr>
        <w:rFonts w:hint="default"/>
      </w:rPr>
    </w:lvl>
    <w:lvl w:ilvl="3">
      <w:start w:val="1"/>
      <w:numFmt w:val="decimal"/>
      <w:lvlText w:val="%1.%2.%3.%4"/>
      <w:lvlJc w:val="left"/>
      <w:pPr>
        <w:tabs>
          <w:tab w:val="num" w:pos="1296"/>
        </w:tabs>
        <w:ind w:left="1296" w:hanging="864"/>
      </w:pPr>
      <w:rPr>
        <w:rFonts w:hint="default"/>
      </w:rPr>
    </w:lvl>
    <w:lvl w:ilvl="4">
      <w:start w:val="1"/>
      <w:numFmt w:val="decimal"/>
      <w:lvlText w:val="%1.%2.%3.%4.%5"/>
      <w:lvlJc w:val="left"/>
      <w:pPr>
        <w:tabs>
          <w:tab w:val="num" w:pos="1440"/>
        </w:tabs>
        <w:ind w:left="1440" w:hanging="1008"/>
      </w:pPr>
      <w:rPr>
        <w:rFonts w:hint="default"/>
      </w:rPr>
    </w:lvl>
    <w:lvl w:ilvl="5">
      <w:start w:val="1"/>
      <w:numFmt w:val="decimal"/>
      <w:lvlText w:val="%1.%2.%3.%4.%5.%6"/>
      <w:lvlJc w:val="left"/>
      <w:pPr>
        <w:tabs>
          <w:tab w:val="num" w:pos="1584"/>
        </w:tabs>
        <w:ind w:left="1584" w:hanging="1152"/>
      </w:pPr>
      <w:rPr>
        <w:rFonts w:hint="default"/>
      </w:rPr>
    </w:lvl>
    <w:lvl w:ilvl="6">
      <w:start w:val="1"/>
      <w:numFmt w:val="decimal"/>
      <w:lvlText w:val="%1.%2.%3.%4.%5.%6.%7"/>
      <w:lvlJc w:val="left"/>
      <w:pPr>
        <w:tabs>
          <w:tab w:val="num" w:pos="1728"/>
        </w:tabs>
        <w:ind w:left="1728" w:hanging="1296"/>
      </w:pPr>
      <w:rPr>
        <w:rFonts w:hint="default"/>
      </w:rPr>
    </w:lvl>
    <w:lvl w:ilvl="7">
      <w:start w:val="1"/>
      <w:numFmt w:val="decimal"/>
      <w:lvlText w:val="%1.%2.%3.%4.%5.%6.%7.%8"/>
      <w:lvlJc w:val="left"/>
      <w:pPr>
        <w:tabs>
          <w:tab w:val="num" w:pos="1872"/>
        </w:tabs>
        <w:ind w:left="1872" w:hanging="1440"/>
      </w:pPr>
      <w:rPr>
        <w:rFonts w:hint="default"/>
      </w:rPr>
    </w:lvl>
    <w:lvl w:ilvl="8">
      <w:start w:val="1"/>
      <w:numFmt w:val="decimal"/>
      <w:lvlText w:val="%1.%2.%3.%4.%5.%6.%7.%8.%9"/>
      <w:lvlJc w:val="left"/>
      <w:pPr>
        <w:tabs>
          <w:tab w:val="num" w:pos="2016"/>
        </w:tabs>
        <w:ind w:left="2016" w:hanging="1584"/>
      </w:pPr>
      <w:rPr>
        <w:rFonts w:hint="default"/>
      </w:rPr>
    </w:lvl>
  </w:abstractNum>
  <w:abstractNum w:abstractNumId="6" w15:restartNumberingAfterBreak="0">
    <w:nsid w:val="10FD727F"/>
    <w:multiLevelType w:val="multilevel"/>
    <w:tmpl w:val="18FCE59E"/>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6273E"/>
    <w:multiLevelType w:val="multilevel"/>
    <w:tmpl w:val="936E8BB8"/>
    <w:styleLink w:val="CurrentList2"/>
    <w:lvl w:ilvl="0">
      <w:start w:val="1"/>
      <w:numFmt w:val="decimal"/>
      <w:lvlText w:val="%1"/>
      <w:lvlJc w:val="left"/>
      <w:pPr>
        <w:tabs>
          <w:tab w:val="num" w:pos="864"/>
        </w:tabs>
        <w:ind w:left="864" w:hanging="432"/>
      </w:pPr>
      <w:rPr>
        <w:rFonts w:hint="default"/>
      </w:rPr>
    </w:lvl>
    <w:lvl w:ilvl="1">
      <w:start w:val="1"/>
      <w:numFmt w:val="decimal"/>
      <w:lvlText w:val="%1.%2"/>
      <w:lvlJc w:val="left"/>
      <w:pPr>
        <w:tabs>
          <w:tab w:val="num" w:pos="1008"/>
        </w:tabs>
        <w:ind w:left="1008" w:hanging="576"/>
      </w:pPr>
      <w:rPr>
        <w:rFonts w:hint="default"/>
      </w:rPr>
    </w:lvl>
    <w:lvl w:ilvl="2">
      <w:start w:val="1"/>
      <w:numFmt w:val="decimal"/>
      <w:lvlText w:val="%1.%2.%3"/>
      <w:lvlJc w:val="left"/>
      <w:pPr>
        <w:tabs>
          <w:tab w:val="num" w:pos="1152"/>
        </w:tabs>
        <w:ind w:left="1152" w:hanging="720"/>
      </w:pPr>
      <w:rPr>
        <w:rFonts w:hint="default"/>
      </w:rPr>
    </w:lvl>
    <w:lvl w:ilvl="3">
      <w:start w:val="1"/>
      <w:numFmt w:val="decimal"/>
      <w:lvlText w:val="%1.%2.%3.%4"/>
      <w:lvlJc w:val="left"/>
      <w:pPr>
        <w:tabs>
          <w:tab w:val="num" w:pos="1296"/>
        </w:tabs>
        <w:ind w:left="1296" w:hanging="864"/>
      </w:pPr>
      <w:rPr>
        <w:rFonts w:hint="default"/>
      </w:rPr>
    </w:lvl>
    <w:lvl w:ilvl="4">
      <w:start w:val="1"/>
      <w:numFmt w:val="decimal"/>
      <w:lvlText w:val="%1.%2.%3.%4.%5"/>
      <w:lvlJc w:val="left"/>
      <w:pPr>
        <w:tabs>
          <w:tab w:val="num" w:pos="1440"/>
        </w:tabs>
        <w:ind w:left="1440" w:hanging="1008"/>
      </w:pPr>
      <w:rPr>
        <w:rFonts w:hint="default"/>
      </w:rPr>
    </w:lvl>
    <w:lvl w:ilvl="5">
      <w:start w:val="1"/>
      <w:numFmt w:val="decimal"/>
      <w:lvlText w:val="%1.%2.%3.%4.%5.%6"/>
      <w:lvlJc w:val="left"/>
      <w:pPr>
        <w:tabs>
          <w:tab w:val="num" w:pos="1584"/>
        </w:tabs>
        <w:ind w:left="1584" w:hanging="1152"/>
      </w:pPr>
      <w:rPr>
        <w:rFonts w:hint="default"/>
      </w:rPr>
    </w:lvl>
    <w:lvl w:ilvl="6">
      <w:start w:val="1"/>
      <w:numFmt w:val="decimal"/>
      <w:lvlText w:val="%1.%2.%3.%4.%5.%6.%7"/>
      <w:lvlJc w:val="left"/>
      <w:pPr>
        <w:tabs>
          <w:tab w:val="num" w:pos="1728"/>
        </w:tabs>
        <w:ind w:left="1728" w:hanging="1296"/>
      </w:pPr>
      <w:rPr>
        <w:rFonts w:hint="default"/>
      </w:rPr>
    </w:lvl>
    <w:lvl w:ilvl="7">
      <w:start w:val="1"/>
      <w:numFmt w:val="decimal"/>
      <w:lvlText w:val="%1.%2.%3.%4.%5.%6.%7.%8"/>
      <w:lvlJc w:val="left"/>
      <w:pPr>
        <w:tabs>
          <w:tab w:val="num" w:pos="1872"/>
        </w:tabs>
        <w:ind w:left="1872" w:hanging="1440"/>
      </w:pPr>
      <w:rPr>
        <w:rFonts w:hint="default"/>
      </w:rPr>
    </w:lvl>
    <w:lvl w:ilvl="8">
      <w:start w:val="1"/>
      <w:numFmt w:val="decimal"/>
      <w:lvlText w:val="%1.%2.%3.%4.%5.%6.%7.%8.%9"/>
      <w:lvlJc w:val="left"/>
      <w:pPr>
        <w:tabs>
          <w:tab w:val="num" w:pos="2016"/>
        </w:tabs>
        <w:ind w:left="2016" w:hanging="1584"/>
      </w:pPr>
      <w:rPr>
        <w:rFonts w:hint="default"/>
      </w:rPr>
    </w:lvl>
  </w:abstractNum>
  <w:abstractNum w:abstractNumId="8" w15:restartNumberingAfterBreak="0">
    <w:nsid w:val="20C14FC6"/>
    <w:multiLevelType w:val="multilevel"/>
    <w:tmpl w:val="34D65030"/>
    <w:styleLink w:val="Heading2aVerdana"/>
    <w:lvl w:ilvl="0">
      <w:start w:val="2"/>
      <w:numFmt w:val="decimal"/>
      <w:lvlText w:val="%1"/>
      <w:lvlJc w:val="left"/>
      <w:pPr>
        <w:tabs>
          <w:tab w:val="num" w:pos="864"/>
        </w:tabs>
        <w:ind w:left="864" w:hanging="432"/>
      </w:pPr>
      <w:rPr>
        <w:rFonts w:hint="default"/>
      </w:rPr>
    </w:lvl>
    <w:lvl w:ilvl="1">
      <w:start w:val="1"/>
      <w:numFmt w:val="decimal"/>
      <w:lvlText w:val="%1.%2"/>
      <w:lvlJc w:val="left"/>
      <w:pPr>
        <w:tabs>
          <w:tab w:val="num" w:pos="1008"/>
        </w:tabs>
        <w:ind w:left="1008" w:hanging="576"/>
      </w:pPr>
      <w:rPr>
        <w:rFonts w:ascii="Verdana" w:hAnsi="Verdana" w:hint="default"/>
        <w:b/>
        <w:sz w:val="20"/>
      </w:rPr>
    </w:lvl>
    <w:lvl w:ilvl="2">
      <w:start w:val="1"/>
      <w:numFmt w:val="decimal"/>
      <w:lvlText w:val="%1.%2.%3"/>
      <w:lvlJc w:val="left"/>
      <w:pPr>
        <w:tabs>
          <w:tab w:val="num" w:pos="1152"/>
        </w:tabs>
        <w:ind w:left="1152" w:hanging="720"/>
      </w:pPr>
      <w:rPr>
        <w:rFonts w:hint="default"/>
      </w:rPr>
    </w:lvl>
    <w:lvl w:ilvl="3">
      <w:start w:val="1"/>
      <w:numFmt w:val="decimal"/>
      <w:lvlText w:val="%1.%2.%3.%4"/>
      <w:lvlJc w:val="left"/>
      <w:pPr>
        <w:tabs>
          <w:tab w:val="num" w:pos="1296"/>
        </w:tabs>
        <w:ind w:left="1296" w:hanging="864"/>
      </w:pPr>
      <w:rPr>
        <w:rFonts w:hint="default"/>
      </w:rPr>
    </w:lvl>
    <w:lvl w:ilvl="4">
      <w:start w:val="1"/>
      <w:numFmt w:val="decimal"/>
      <w:lvlText w:val="%1.%2.%3.%4.%5"/>
      <w:lvlJc w:val="left"/>
      <w:pPr>
        <w:tabs>
          <w:tab w:val="num" w:pos="1440"/>
        </w:tabs>
        <w:ind w:left="1440" w:hanging="1008"/>
      </w:pPr>
      <w:rPr>
        <w:rFonts w:hint="default"/>
      </w:rPr>
    </w:lvl>
    <w:lvl w:ilvl="5">
      <w:start w:val="1"/>
      <w:numFmt w:val="decimal"/>
      <w:lvlText w:val="%1.%2.%3.%4.%5.%6"/>
      <w:lvlJc w:val="left"/>
      <w:pPr>
        <w:tabs>
          <w:tab w:val="num" w:pos="1584"/>
        </w:tabs>
        <w:ind w:left="1584" w:hanging="1152"/>
      </w:pPr>
      <w:rPr>
        <w:rFonts w:hint="default"/>
      </w:rPr>
    </w:lvl>
    <w:lvl w:ilvl="6">
      <w:start w:val="1"/>
      <w:numFmt w:val="decimal"/>
      <w:lvlText w:val="%1.%2.%3.%4.%5.%6.%7"/>
      <w:lvlJc w:val="left"/>
      <w:pPr>
        <w:tabs>
          <w:tab w:val="num" w:pos="1728"/>
        </w:tabs>
        <w:ind w:left="1728" w:hanging="1296"/>
      </w:pPr>
      <w:rPr>
        <w:rFonts w:hint="default"/>
      </w:rPr>
    </w:lvl>
    <w:lvl w:ilvl="7">
      <w:start w:val="1"/>
      <w:numFmt w:val="decimal"/>
      <w:lvlText w:val="%1.%2.%3.%4.%5.%6.%7.%8"/>
      <w:lvlJc w:val="left"/>
      <w:pPr>
        <w:tabs>
          <w:tab w:val="num" w:pos="1872"/>
        </w:tabs>
        <w:ind w:left="1872" w:hanging="1440"/>
      </w:pPr>
      <w:rPr>
        <w:rFonts w:hint="default"/>
      </w:rPr>
    </w:lvl>
    <w:lvl w:ilvl="8">
      <w:start w:val="1"/>
      <w:numFmt w:val="decimal"/>
      <w:lvlText w:val="%1.%2.%3.%4.%5.%6.%7.%8.%9"/>
      <w:lvlJc w:val="left"/>
      <w:pPr>
        <w:tabs>
          <w:tab w:val="num" w:pos="2016"/>
        </w:tabs>
        <w:ind w:left="2016" w:hanging="1584"/>
      </w:pPr>
      <w:rPr>
        <w:rFonts w:hint="default"/>
      </w:rPr>
    </w:lvl>
  </w:abstractNum>
  <w:abstractNum w:abstractNumId="9" w15:restartNumberingAfterBreak="0">
    <w:nsid w:val="215B4977"/>
    <w:multiLevelType w:val="multilevel"/>
    <w:tmpl w:val="59B26EDE"/>
    <w:styleLink w:val="CurrentList1"/>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21AC7971"/>
    <w:multiLevelType w:val="multilevel"/>
    <w:tmpl w:val="9BAC9C2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rPr>
        <w:rFonts w:ascii="Arial" w:hAnsi="Arial" w:cs="Arial" w:hint="default"/>
        <w:i/>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 w15:restartNumberingAfterBreak="0">
    <w:nsid w:val="2A035DC8"/>
    <w:multiLevelType w:val="multilevel"/>
    <w:tmpl w:val="27E83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01996"/>
    <w:multiLevelType w:val="multilevel"/>
    <w:tmpl w:val="84C04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720698"/>
    <w:multiLevelType w:val="hybridMultilevel"/>
    <w:tmpl w:val="5EE291C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38A00100"/>
    <w:multiLevelType w:val="multilevel"/>
    <w:tmpl w:val="2E3AD520"/>
    <w:lvl w:ilvl="0">
      <w:start w:val="1"/>
      <w:numFmt w:val="decimal"/>
      <w:pStyle w:val="Heading2Verdana"/>
      <w:lvlText w:val="%1"/>
      <w:lvlJc w:val="left"/>
      <w:pPr>
        <w:tabs>
          <w:tab w:val="num" w:pos="864"/>
        </w:tabs>
        <w:ind w:left="864" w:hanging="432"/>
      </w:pPr>
      <w:rPr>
        <w:rFonts w:hint="default"/>
      </w:rPr>
    </w:lvl>
    <w:lvl w:ilvl="1">
      <w:start w:val="1"/>
      <w:numFmt w:val="decimal"/>
      <w:pStyle w:val="Heading2Verdana"/>
      <w:lvlText w:val="%1.%2"/>
      <w:lvlJc w:val="left"/>
      <w:pPr>
        <w:tabs>
          <w:tab w:val="num" w:pos="1008"/>
        </w:tabs>
        <w:ind w:left="1008" w:hanging="576"/>
      </w:pPr>
      <w:rPr>
        <w:rFonts w:hint="default"/>
      </w:rPr>
    </w:lvl>
    <w:lvl w:ilvl="2">
      <w:start w:val="1"/>
      <w:numFmt w:val="decimal"/>
      <w:lvlText w:val="%1.%2.%3"/>
      <w:lvlJc w:val="left"/>
      <w:pPr>
        <w:tabs>
          <w:tab w:val="num" w:pos="1152"/>
        </w:tabs>
        <w:ind w:left="1152" w:hanging="720"/>
      </w:pPr>
      <w:rPr>
        <w:rFonts w:hint="default"/>
      </w:rPr>
    </w:lvl>
    <w:lvl w:ilvl="3">
      <w:start w:val="1"/>
      <w:numFmt w:val="decimal"/>
      <w:lvlText w:val="%1.%2.%3.%4"/>
      <w:lvlJc w:val="left"/>
      <w:pPr>
        <w:tabs>
          <w:tab w:val="num" w:pos="1296"/>
        </w:tabs>
        <w:ind w:left="1296" w:hanging="864"/>
      </w:pPr>
      <w:rPr>
        <w:rFonts w:hint="default"/>
      </w:rPr>
    </w:lvl>
    <w:lvl w:ilvl="4">
      <w:start w:val="1"/>
      <w:numFmt w:val="decimal"/>
      <w:lvlText w:val="%1.%2.%3.%4.%5"/>
      <w:lvlJc w:val="left"/>
      <w:pPr>
        <w:tabs>
          <w:tab w:val="num" w:pos="1440"/>
        </w:tabs>
        <w:ind w:left="1440" w:hanging="1008"/>
      </w:pPr>
      <w:rPr>
        <w:rFonts w:hint="default"/>
      </w:rPr>
    </w:lvl>
    <w:lvl w:ilvl="5">
      <w:start w:val="1"/>
      <w:numFmt w:val="decimal"/>
      <w:lvlText w:val="%1.%2.%3.%4.%5.%6"/>
      <w:lvlJc w:val="left"/>
      <w:pPr>
        <w:tabs>
          <w:tab w:val="num" w:pos="1584"/>
        </w:tabs>
        <w:ind w:left="1584" w:hanging="1152"/>
      </w:pPr>
      <w:rPr>
        <w:rFonts w:hint="default"/>
      </w:rPr>
    </w:lvl>
    <w:lvl w:ilvl="6">
      <w:start w:val="1"/>
      <w:numFmt w:val="decimal"/>
      <w:lvlText w:val="%1.%2.%3.%4.%5.%6.%7"/>
      <w:lvlJc w:val="left"/>
      <w:pPr>
        <w:tabs>
          <w:tab w:val="num" w:pos="1728"/>
        </w:tabs>
        <w:ind w:left="1728" w:hanging="1296"/>
      </w:pPr>
      <w:rPr>
        <w:rFonts w:hint="default"/>
      </w:rPr>
    </w:lvl>
    <w:lvl w:ilvl="7">
      <w:start w:val="1"/>
      <w:numFmt w:val="decimal"/>
      <w:lvlText w:val="%1.%2.%3.%4.%5.%6.%7.%8"/>
      <w:lvlJc w:val="left"/>
      <w:pPr>
        <w:tabs>
          <w:tab w:val="num" w:pos="1872"/>
        </w:tabs>
        <w:ind w:left="1872" w:hanging="1440"/>
      </w:pPr>
      <w:rPr>
        <w:rFonts w:hint="default"/>
      </w:rPr>
    </w:lvl>
    <w:lvl w:ilvl="8">
      <w:start w:val="1"/>
      <w:numFmt w:val="decimal"/>
      <w:lvlText w:val="%1.%2.%3.%4.%5.%6.%7.%8.%9"/>
      <w:lvlJc w:val="left"/>
      <w:pPr>
        <w:tabs>
          <w:tab w:val="num" w:pos="2016"/>
        </w:tabs>
        <w:ind w:left="2016" w:hanging="1584"/>
      </w:pPr>
      <w:rPr>
        <w:rFonts w:hint="default"/>
      </w:rPr>
    </w:lvl>
  </w:abstractNum>
  <w:abstractNum w:abstractNumId="15" w15:restartNumberingAfterBreak="0">
    <w:nsid w:val="580B767F"/>
    <w:multiLevelType w:val="hybridMultilevel"/>
    <w:tmpl w:val="6F9C57D6"/>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6" w15:restartNumberingAfterBreak="0">
    <w:nsid w:val="64706FA3"/>
    <w:multiLevelType w:val="multilevel"/>
    <w:tmpl w:val="38520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00060"/>
    <w:multiLevelType w:val="singleLevel"/>
    <w:tmpl w:val="5962982C"/>
    <w:lvl w:ilvl="0">
      <w:start w:val="1"/>
      <w:numFmt w:val="bullet"/>
      <w:pStyle w:val="List"/>
      <w:lvlText w:val=""/>
      <w:lvlJc w:val="left"/>
      <w:pPr>
        <w:tabs>
          <w:tab w:val="num" w:pos="360"/>
        </w:tabs>
        <w:ind w:left="360" w:hanging="360"/>
      </w:pPr>
      <w:rPr>
        <w:rFonts w:ascii="Symbol" w:hAnsi="Symbol" w:hint="default"/>
      </w:rPr>
    </w:lvl>
  </w:abstractNum>
  <w:abstractNum w:abstractNumId="18" w15:restartNumberingAfterBreak="0">
    <w:nsid w:val="7C0F31AD"/>
    <w:multiLevelType w:val="multilevel"/>
    <w:tmpl w:val="25882308"/>
    <w:lvl w:ilvl="0">
      <w:start w:val="1"/>
      <w:numFmt w:val="decimal"/>
      <w:pStyle w:val="Heading1Verdana"/>
      <w:lvlText w:val="%1"/>
      <w:lvlJc w:val="left"/>
      <w:pPr>
        <w:tabs>
          <w:tab w:val="num" w:pos="432"/>
        </w:tabs>
        <w:ind w:left="432" w:hanging="432"/>
      </w:pPr>
      <w:rPr>
        <w:rFonts w:hint="default"/>
      </w:rPr>
    </w:lvl>
    <w:lvl w:ilvl="1">
      <w:start w:val="1"/>
      <w:numFmt w:val="decimal"/>
      <w:lvlText w:val="%1.%2"/>
      <w:lvlJc w:val="left"/>
      <w:pPr>
        <w:tabs>
          <w:tab w:val="num" w:pos="1008"/>
        </w:tabs>
        <w:ind w:left="1008" w:hanging="432"/>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176503970">
    <w:abstractNumId w:val="17"/>
  </w:num>
  <w:num w:numId="2" w16cid:durableId="421881892">
    <w:abstractNumId w:val="2"/>
  </w:num>
  <w:num w:numId="3" w16cid:durableId="1525098252">
    <w:abstractNumId w:val="1"/>
  </w:num>
  <w:num w:numId="4" w16cid:durableId="1681852337">
    <w:abstractNumId w:val="0"/>
  </w:num>
  <w:num w:numId="5" w16cid:durableId="559947951">
    <w:abstractNumId w:val="5"/>
  </w:num>
  <w:num w:numId="6" w16cid:durableId="706372397">
    <w:abstractNumId w:val="9"/>
  </w:num>
  <w:num w:numId="7" w16cid:durableId="1250769003">
    <w:abstractNumId w:val="18"/>
  </w:num>
  <w:num w:numId="8" w16cid:durableId="1987392466">
    <w:abstractNumId w:val="14"/>
  </w:num>
  <w:num w:numId="9" w16cid:durableId="1086801039">
    <w:abstractNumId w:val="7"/>
  </w:num>
  <w:num w:numId="10" w16cid:durableId="1584996352">
    <w:abstractNumId w:val="8"/>
  </w:num>
  <w:num w:numId="11" w16cid:durableId="1969162341">
    <w:abstractNumId w:val="10"/>
  </w:num>
  <w:num w:numId="12" w16cid:durableId="1205950597">
    <w:abstractNumId w:val="13"/>
  </w:num>
  <w:num w:numId="13" w16cid:durableId="846209525">
    <w:abstractNumId w:val="15"/>
  </w:num>
  <w:num w:numId="14" w16cid:durableId="1263876366">
    <w:abstractNumId w:val="6"/>
  </w:num>
  <w:num w:numId="15" w16cid:durableId="1976524510">
    <w:abstractNumId w:val="16"/>
  </w:num>
  <w:num w:numId="16" w16cid:durableId="1933778352">
    <w:abstractNumId w:val="12"/>
  </w:num>
  <w:num w:numId="17" w16cid:durableId="2052882245">
    <w:abstractNumId w:val="11"/>
  </w:num>
  <w:num w:numId="18" w16cid:durableId="1214271187">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204" w:allStyles="0" w:customStyles="0" w:latentStyles="1" w:stylesInUse="0" w:headingStyles="0" w:numberingStyles="0" w:tableStyles="0" w:directFormattingOnRuns="0" w:directFormattingOnParagraphs="1" w:directFormattingOnNumbering="0" w:directFormattingOnTables="0" w:clearFormatting="0" w:top3HeadingStyles="0"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2"/>
    <w:compatSetting w:name="useWord2013TrackBottomHyphenation" w:uri="http://schemas.microsoft.com/office/word" w:val="1"/>
  </w:compat>
  <w:rsids>
    <w:rsidRoot w:val="00461811"/>
    <w:rsid w:val="0000449C"/>
    <w:rsid w:val="0000723B"/>
    <w:rsid w:val="00007944"/>
    <w:rsid w:val="00013C52"/>
    <w:rsid w:val="0001425A"/>
    <w:rsid w:val="00014485"/>
    <w:rsid w:val="00016B7B"/>
    <w:rsid w:val="00016F48"/>
    <w:rsid w:val="000204BE"/>
    <w:rsid w:val="000248F9"/>
    <w:rsid w:val="000273C7"/>
    <w:rsid w:val="00027771"/>
    <w:rsid w:val="0003076C"/>
    <w:rsid w:val="000335BE"/>
    <w:rsid w:val="00033BCB"/>
    <w:rsid w:val="00034AE8"/>
    <w:rsid w:val="00034CE3"/>
    <w:rsid w:val="00036CBE"/>
    <w:rsid w:val="00044496"/>
    <w:rsid w:val="0004482D"/>
    <w:rsid w:val="00044ED1"/>
    <w:rsid w:val="00047A5D"/>
    <w:rsid w:val="00055B3A"/>
    <w:rsid w:val="00060CF4"/>
    <w:rsid w:val="00061FCB"/>
    <w:rsid w:val="000625FD"/>
    <w:rsid w:val="00062C87"/>
    <w:rsid w:val="0006348B"/>
    <w:rsid w:val="00070DB6"/>
    <w:rsid w:val="00071A68"/>
    <w:rsid w:val="00071D58"/>
    <w:rsid w:val="0007357D"/>
    <w:rsid w:val="00073628"/>
    <w:rsid w:val="00074245"/>
    <w:rsid w:val="00080207"/>
    <w:rsid w:val="00081BF4"/>
    <w:rsid w:val="00082589"/>
    <w:rsid w:val="00082DC1"/>
    <w:rsid w:val="00083F99"/>
    <w:rsid w:val="000860D9"/>
    <w:rsid w:val="0008663D"/>
    <w:rsid w:val="000916E8"/>
    <w:rsid w:val="0009400A"/>
    <w:rsid w:val="00096C3C"/>
    <w:rsid w:val="000A1201"/>
    <w:rsid w:val="000A1DFA"/>
    <w:rsid w:val="000A507C"/>
    <w:rsid w:val="000A5DBF"/>
    <w:rsid w:val="000A6F3A"/>
    <w:rsid w:val="000A7D49"/>
    <w:rsid w:val="000A7F5B"/>
    <w:rsid w:val="000B0577"/>
    <w:rsid w:val="000B139C"/>
    <w:rsid w:val="000B1C89"/>
    <w:rsid w:val="000B4350"/>
    <w:rsid w:val="000B774F"/>
    <w:rsid w:val="000B7A0B"/>
    <w:rsid w:val="000C1D79"/>
    <w:rsid w:val="000C496A"/>
    <w:rsid w:val="000C5102"/>
    <w:rsid w:val="000C5121"/>
    <w:rsid w:val="000C5DF7"/>
    <w:rsid w:val="000C5E7F"/>
    <w:rsid w:val="000C5FED"/>
    <w:rsid w:val="000C7A0A"/>
    <w:rsid w:val="000D017E"/>
    <w:rsid w:val="000D0327"/>
    <w:rsid w:val="000D0830"/>
    <w:rsid w:val="000D14B6"/>
    <w:rsid w:val="000D370E"/>
    <w:rsid w:val="000D4D0C"/>
    <w:rsid w:val="000D5E5C"/>
    <w:rsid w:val="000D7BE7"/>
    <w:rsid w:val="000E0AC2"/>
    <w:rsid w:val="000E17A4"/>
    <w:rsid w:val="000E2381"/>
    <w:rsid w:val="000E2FD2"/>
    <w:rsid w:val="000E50FF"/>
    <w:rsid w:val="000E557C"/>
    <w:rsid w:val="000E5712"/>
    <w:rsid w:val="000E7BBA"/>
    <w:rsid w:val="000E7DAC"/>
    <w:rsid w:val="000F1571"/>
    <w:rsid w:val="000F1EDB"/>
    <w:rsid w:val="000F2FB6"/>
    <w:rsid w:val="000F413A"/>
    <w:rsid w:val="000F43A1"/>
    <w:rsid w:val="000F5AAA"/>
    <w:rsid w:val="000F5EE8"/>
    <w:rsid w:val="000F602E"/>
    <w:rsid w:val="000F736E"/>
    <w:rsid w:val="000F76D2"/>
    <w:rsid w:val="00100815"/>
    <w:rsid w:val="001057DB"/>
    <w:rsid w:val="00107DFD"/>
    <w:rsid w:val="001106F2"/>
    <w:rsid w:val="00111EB6"/>
    <w:rsid w:val="001120FA"/>
    <w:rsid w:val="00112501"/>
    <w:rsid w:val="00113089"/>
    <w:rsid w:val="00114121"/>
    <w:rsid w:val="00114385"/>
    <w:rsid w:val="00114AEE"/>
    <w:rsid w:val="001155AE"/>
    <w:rsid w:val="00116E1C"/>
    <w:rsid w:val="00116FF4"/>
    <w:rsid w:val="00117266"/>
    <w:rsid w:val="0011797E"/>
    <w:rsid w:val="00120A72"/>
    <w:rsid w:val="00120CBF"/>
    <w:rsid w:val="0012114E"/>
    <w:rsid w:val="00121552"/>
    <w:rsid w:val="001216AD"/>
    <w:rsid w:val="00121D69"/>
    <w:rsid w:val="00125171"/>
    <w:rsid w:val="0012674B"/>
    <w:rsid w:val="00126E78"/>
    <w:rsid w:val="00127600"/>
    <w:rsid w:val="00130819"/>
    <w:rsid w:val="001329E1"/>
    <w:rsid w:val="00133796"/>
    <w:rsid w:val="001338A3"/>
    <w:rsid w:val="00135074"/>
    <w:rsid w:val="00136BDF"/>
    <w:rsid w:val="00137CA7"/>
    <w:rsid w:val="00140509"/>
    <w:rsid w:val="00140D40"/>
    <w:rsid w:val="001414D2"/>
    <w:rsid w:val="00142874"/>
    <w:rsid w:val="0014693E"/>
    <w:rsid w:val="00146D76"/>
    <w:rsid w:val="001471E5"/>
    <w:rsid w:val="001523F1"/>
    <w:rsid w:val="00153EB3"/>
    <w:rsid w:val="00154F86"/>
    <w:rsid w:val="001562BE"/>
    <w:rsid w:val="001568E9"/>
    <w:rsid w:val="00161C43"/>
    <w:rsid w:val="001675E1"/>
    <w:rsid w:val="00172F74"/>
    <w:rsid w:val="00175DB3"/>
    <w:rsid w:val="001765C6"/>
    <w:rsid w:val="001824C3"/>
    <w:rsid w:val="00182BED"/>
    <w:rsid w:val="0018398A"/>
    <w:rsid w:val="001840BF"/>
    <w:rsid w:val="0018708C"/>
    <w:rsid w:val="001870BD"/>
    <w:rsid w:val="00187448"/>
    <w:rsid w:val="001A301D"/>
    <w:rsid w:val="001A3AAC"/>
    <w:rsid w:val="001A3B11"/>
    <w:rsid w:val="001A48D6"/>
    <w:rsid w:val="001A5D24"/>
    <w:rsid w:val="001A645A"/>
    <w:rsid w:val="001A6C09"/>
    <w:rsid w:val="001B0525"/>
    <w:rsid w:val="001B0E79"/>
    <w:rsid w:val="001B5C2A"/>
    <w:rsid w:val="001B5DC4"/>
    <w:rsid w:val="001B756D"/>
    <w:rsid w:val="001C7AF4"/>
    <w:rsid w:val="001D2572"/>
    <w:rsid w:val="001D2F5F"/>
    <w:rsid w:val="001D3E27"/>
    <w:rsid w:val="001D473F"/>
    <w:rsid w:val="001D48B5"/>
    <w:rsid w:val="001D574F"/>
    <w:rsid w:val="001E1905"/>
    <w:rsid w:val="001E1FA2"/>
    <w:rsid w:val="001E5AC8"/>
    <w:rsid w:val="001F06C9"/>
    <w:rsid w:val="001F33C7"/>
    <w:rsid w:val="001F4390"/>
    <w:rsid w:val="001F48CF"/>
    <w:rsid w:val="001F5AE6"/>
    <w:rsid w:val="001F6E57"/>
    <w:rsid w:val="002008D6"/>
    <w:rsid w:val="002011FF"/>
    <w:rsid w:val="00202ADB"/>
    <w:rsid w:val="00203171"/>
    <w:rsid w:val="00204044"/>
    <w:rsid w:val="00210450"/>
    <w:rsid w:val="0021062F"/>
    <w:rsid w:val="0021176E"/>
    <w:rsid w:val="00212EAF"/>
    <w:rsid w:val="00212FA0"/>
    <w:rsid w:val="0021335A"/>
    <w:rsid w:val="00213CE5"/>
    <w:rsid w:val="00213F01"/>
    <w:rsid w:val="00214EA3"/>
    <w:rsid w:val="00216306"/>
    <w:rsid w:val="0021661C"/>
    <w:rsid w:val="00220082"/>
    <w:rsid w:val="0022054A"/>
    <w:rsid w:val="0022087A"/>
    <w:rsid w:val="002223E7"/>
    <w:rsid w:val="002224A4"/>
    <w:rsid w:val="002228D1"/>
    <w:rsid w:val="0022523F"/>
    <w:rsid w:val="00225702"/>
    <w:rsid w:val="002269D7"/>
    <w:rsid w:val="002341D6"/>
    <w:rsid w:val="002409F9"/>
    <w:rsid w:val="00240A5D"/>
    <w:rsid w:val="002421BE"/>
    <w:rsid w:val="00245B61"/>
    <w:rsid w:val="002503B4"/>
    <w:rsid w:val="002518D6"/>
    <w:rsid w:val="0025229C"/>
    <w:rsid w:val="00252641"/>
    <w:rsid w:val="00252B1D"/>
    <w:rsid w:val="00254B2F"/>
    <w:rsid w:val="00255FBE"/>
    <w:rsid w:val="00256096"/>
    <w:rsid w:val="00257C68"/>
    <w:rsid w:val="0026057C"/>
    <w:rsid w:val="002628F6"/>
    <w:rsid w:val="00262CE4"/>
    <w:rsid w:val="00263630"/>
    <w:rsid w:val="00265699"/>
    <w:rsid w:val="00265FF1"/>
    <w:rsid w:val="00266233"/>
    <w:rsid w:val="00266856"/>
    <w:rsid w:val="00270695"/>
    <w:rsid w:val="002774DC"/>
    <w:rsid w:val="00282067"/>
    <w:rsid w:val="0028212B"/>
    <w:rsid w:val="002823C6"/>
    <w:rsid w:val="00282DF5"/>
    <w:rsid w:val="00283A17"/>
    <w:rsid w:val="002847C3"/>
    <w:rsid w:val="00284CAD"/>
    <w:rsid w:val="0028600E"/>
    <w:rsid w:val="00286181"/>
    <w:rsid w:val="00286308"/>
    <w:rsid w:val="00286E09"/>
    <w:rsid w:val="002877C6"/>
    <w:rsid w:val="00291004"/>
    <w:rsid w:val="00291873"/>
    <w:rsid w:val="002921CB"/>
    <w:rsid w:val="00292245"/>
    <w:rsid w:val="00292730"/>
    <w:rsid w:val="00293FC6"/>
    <w:rsid w:val="00294FC3"/>
    <w:rsid w:val="00296595"/>
    <w:rsid w:val="00297FEE"/>
    <w:rsid w:val="002A0F7A"/>
    <w:rsid w:val="002A1492"/>
    <w:rsid w:val="002A2B31"/>
    <w:rsid w:val="002A443F"/>
    <w:rsid w:val="002A45A2"/>
    <w:rsid w:val="002A6DFE"/>
    <w:rsid w:val="002A7B27"/>
    <w:rsid w:val="002B1F39"/>
    <w:rsid w:val="002B21D1"/>
    <w:rsid w:val="002B34FB"/>
    <w:rsid w:val="002B5D20"/>
    <w:rsid w:val="002B72B8"/>
    <w:rsid w:val="002C05F7"/>
    <w:rsid w:val="002C2873"/>
    <w:rsid w:val="002D1F3B"/>
    <w:rsid w:val="002D4867"/>
    <w:rsid w:val="002D492B"/>
    <w:rsid w:val="002D5440"/>
    <w:rsid w:val="002D67A0"/>
    <w:rsid w:val="002D6CF2"/>
    <w:rsid w:val="002E04B5"/>
    <w:rsid w:val="002E2407"/>
    <w:rsid w:val="002E27F7"/>
    <w:rsid w:val="002E319B"/>
    <w:rsid w:val="002E32ED"/>
    <w:rsid w:val="002E775B"/>
    <w:rsid w:val="002F07FB"/>
    <w:rsid w:val="002F0AA9"/>
    <w:rsid w:val="002F3400"/>
    <w:rsid w:val="002F381C"/>
    <w:rsid w:val="002F5006"/>
    <w:rsid w:val="002F5451"/>
    <w:rsid w:val="002F5FCB"/>
    <w:rsid w:val="002F6342"/>
    <w:rsid w:val="002F721F"/>
    <w:rsid w:val="00301A28"/>
    <w:rsid w:val="00302029"/>
    <w:rsid w:val="0030278C"/>
    <w:rsid w:val="00302DA9"/>
    <w:rsid w:val="0030545A"/>
    <w:rsid w:val="00306430"/>
    <w:rsid w:val="003072E1"/>
    <w:rsid w:val="0031181D"/>
    <w:rsid w:val="0031310B"/>
    <w:rsid w:val="0031559D"/>
    <w:rsid w:val="00315657"/>
    <w:rsid w:val="0031631A"/>
    <w:rsid w:val="00317C75"/>
    <w:rsid w:val="003205A8"/>
    <w:rsid w:val="00321C0A"/>
    <w:rsid w:val="00323CC4"/>
    <w:rsid w:val="003258C2"/>
    <w:rsid w:val="00325C6E"/>
    <w:rsid w:val="00326339"/>
    <w:rsid w:val="00327458"/>
    <w:rsid w:val="0033161B"/>
    <w:rsid w:val="003322C7"/>
    <w:rsid w:val="00335EA5"/>
    <w:rsid w:val="00336213"/>
    <w:rsid w:val="00340AA1"/>
    <w:rsid w:val="00341395"/>
    <w:rsid w:val="00341DE9"/>
    <w:rsid w:val="003438C0"/>
    <w:rsid w:val="003438C6"/>
    <w:rsid w:val="00343B53"/>
    <w:rsid w:val="0034408D"/>
    <w:rsid w:val="00346AE2"/>
    <w:rsid w:val="0035113E"/>
    <w:rsid w:val="0035270C"/>
    <w:rsid w:val="0035659C"/>
    <w:rsid w:val="00361545"/>
    <w:rsid w:val="00362EF8"/>
    <w:rsid w:val="003635D2"/>
    <w:rsid w:val="00365237"/>
    <w:rsid w:val="00365BF1"/>
    <w:rsid w:val="00372B3E"/>
    <w:rsid w:val="003757C9"/>
    <w:rsid w:val="0037609E"/>
    <w:rsid w:val="0037612D"/>
    <w:rsid w:val="00377E01"/>
    <w:rsid w:val="00377FB5"/>
    <w:rsid w:val="00380A00"/>
    <w:rsid w:val="00383F04"/>
    <w:rsid w:val="003845AF"/>
    <w:rsid w:val="00384C8D"/>
    <w:rsid w:val="00385CE5"/>
    <w:rsid w:val="0038623D"/>
    <w:rsid w:val="00386324"/>
    <w:rsid w:val="003865AB"/>
    <w:rsid w:val="00386AC8"/>
    <w:rsid w:val="0038773E"/>
    <w:rsid w:val="003928E4"/>
    <w:rsid w:val="0039370D"/>
    <w:rsid w:val="00393D3A"/>
    <w:rsid w:val="00394C98"/>
    <w:rsid w:val="0039747C"/>
    <w:rsid w:val="00397C39"/>
    <w:rsid w:val="003A1EDA"/>
    <w:rsid w:val="003A2C5F"/>
    <w:rsid w:val="003A2EC3"/>
    <w:rsid w:val="003B0AB7"/>
    <w:rsid w:val="003B30D0"/>
    <w:rsid w:val="003B5298"/>
    <w:rsid w:val="003C101F"/>
    <w:rsid w:val="003C1ADE"/>
    <w:rsid w:val="003C2904"/>
    <w:rsid w:val="003C5701"/>
    <w:rsid w:val="003D194B"/>
    <w:rsid w:val="003D1DDA"/>
    <w:rsid w:val="003D2A38"/>
    <w:rsid w:val="003D4002"/>
    <w:rsid w:val="003D6E90"/>
    <w:rsid w:val="003D6FA5"/>
    <w:rsid w:val="003D6FBA"/>
    <w:rsid w:val="003D700B"/>
    <w:rsid w:val="003D7CFC"/>
    <w:rsid w:val="003E086A"/>
    <w:rsid w:val="003E1730"/>
    <w:rsid w:val="003E1BA1"/>
    <w:rsid w:val="003E2117"/>
    <w:rsid w:val="003E3757"/>
    <w:rsid w:val="003E3764"/>
    <w:rsid w:val="003E4A1E"/>
    <w:rsid w:val="003E6AAB"/>
    <w:rsid w:val="003E6E28"/>
    <w:rsid w:val="003E75A6"/>
    <w:rsid w:val="003F3839"/>
    <w:rsid w:val="003F7D47"/>
    <w:rsid w:val="00402139"/>
    <w:rsid w:val="00402542"/>
    <w:rsid w:val="00403136"/>
    <w:rsid w:val="004050DB"/>
    <w:rsid w:val="004053A7"/>
    <w:rsid w:val="00405FFE"/>
    <w:rsid w:val="00407320"/>
    <w:rsid w:val="004115EB"/>
    <w:rsid w:val="00411DEF"/>
    <w:rsid w:val="00412659"/>
    <w:rsid w:val="00412B28"/>
    <w:rsid w:val="00412EE6"/>
    <w:rsid w:val="00416002"/>
    <w:rsid w:val="0041698A"/>
    <w:rsid w:val="004175B3"/>
    <w:rsid w:val="00417B03"/>
    <w:rsid w:val="00423AB4"/>
    <w:rsid w:val="0043133D"/>
    <w:rsid w:val="00431672"/>
    <w:rsid w:val="0043243F"/>
    <w:rsid w:val="00432987"/>
    <w:rsid w:val="004332EA"/>
    <w:rsid w:val="00434C27"/>
    <w:rsid w:val="004407BE"/>
    <w:rsid w:val="00442A2F"/>
    <w:rsid w:val="004438C4"/>
    <w:rsid w:val="00443C07"/>
    <w:rsid w:val="0044498B"/>
    <w:rsid w:val="00445826"/>
    <w:rsid w:val="00446927"/>
    <w:rsid w:val="00452883"/>
    <w:rsid w:val="00453C7F"/>
    <w:rsid w:val="00454191"/>
    <w:rsid w:val="004546B1"/>
    <w:rsid w:val="004549B5"/>
    <w:rsid w:val="004557BC"/>
    <w:rsid w:val="00460286"/>
    <w:rsid w:val="00461811"/>
    <w:rsid w:val="0046293E"/>
    <w:rsid w:val="00462B7C"/>
    <w:rsid w:val="00463B64"/>
    <w:rsid w:val="00463D07"/>
    <w:rsid w:val="00463E14"/>
    <w:rsid w:val="00465022"/>
    <w:rsid w:val="0046543B"/>
    <w:rsid w:val="00467462"/>
    <w:rsid w:val="00472924"/>
    <w:rsid w:val="0047467C"/>
    <w:rsid w:val="00474836"/>
    <w:rsid w:val="00474FF0"/>
    <w:rsid w:val="00476576"/>
    <w:rsid w:val="004779DC"/>
    <w:rsid w:val="00483936"/>
    <w:rsid w:val="00483EB7"/>
    <w:rsid w:val="00485876"/>
    <w:rsid w:val="004862BA"/>
    <w:rsid w:val="00486456"/>
    <w:rsid w:val="00486DCC"/>
    <w:rsid w:val="004879D6"/>
    <w:rsid w:val="00490E17"/>
    <w:rsid w:val="00490F1C"/>
    <w:rsid w:val="00491CCF"/>
    <w:rsid w:val="004942A1"/>
    <w:rsid w:val="00495E8A"/>
    <w:rsid w:val="004A2990"/>
    <w:rsid w:val="004A47AE"/>
    <w:rsid w:val="004A56A8"/>
    <w:rsid w:val="004B0648"/>
    <w:rsid w:val="004B1261"/>
    <w:rsid w:val="004B15F1"/>
    <w:rsid w:val="004B184E"/>
    <w:rsid w:val="004B1902"/>
    <w:rsid w:val="004B7451"/>
    <w:rsid w:val="004C0EC4"/>
    <w:rsid w:val="004C1490"/>
    <w:rsid w:val="004C22F7"/>
    <w:rsid w:val="004C51B3"/>
    <w:rsid w:val="004C574B"/>
    <w:rsid w:val="004D191A"/>
    <w:rsid w:val="004D74FC"/>
    <w:rsid w:val="004E054C"/>
    <w:rsid w:val="004E5054"/>
    <w:rsid w:val="004E6680"/>
    <w:rsid w:val="004F08B5"/>
    <w:rsid w:val="004F13A1"/>
    <w:rsid w:val="004F2939"/>
    <w:rsid w:val="004F2B37"/>
    <w:rsid w:val="004F36C9"/>
    <w:rsid w:val="004F4B84"/>
    <w:rsid w:val="004F53BD"/>
    <w:rsid w:val="004F60D5"/>
    <w:rsid w:val="00500762"/>
    <w:rsid w:val="00500C31"/>
    <w:rsid w:val="00501197"/>
    <w:rsid w:val="005047B5"/>
    <w:rsid w:val="00505335"/>
    <w:rsid w:val="0050544E"/>
    <w:rsid w:val="00506749"/>
    <w:rsid w:val="005069EE"/>
    <w:rsid w:val="00511575"/>
    <w:rsid w:val="00512ACD"/>
    <w:rsid w:val="00513D82"/>
    <w:rsid w:val="005249A6"/>
    <w:rsid w:val="00525572"/>
    <w:rsid w:val="00526FA0"/>
    <w:rsid w:val="00530491"/>
    <w:rsid w:val="00537772"/>
    <w:rsid w:val="00542627"/>
    <w:rsid w:val="0054467B"/>
    <w:rsid w:val="00545553"/>
    <w:rsid w:val="00546563"/>
    <w:rsid w:val="00550CB1"/>
    <w:rsid w:val="00551646"/>
    <w:rsid w:val="00552215"/>
    <w:rsid w:val="0055225B"/>
    <w:rsid w:val="005522B2"/>
    <w:rsid w:val="00554080"/>
    <w:rsid w:val="00554AD5"/>
    <w:rsid w:val="00556541"/>
    <w:rsid w:val="005567C0"/>
    <w:rsid w:val="00556D20"/>
    <w:rsid w:val="005577CE"/>
    <w:rsid w:val="0056170F"/>
    <w:rsid w:val="00562A19"/>
    <w:rsid w:val="00563F21"/>
    <w:rsid w:val="00564904"/>
    <w:rsid w:val="00564B17"/>
    <w:rsid w:val="005650BE"/>
    <w:rsid w:val="00565E68"/>
    <w:rsid w:val="0057031C"/>
    <w:rsid w:val="00572B34"/>
    <w:rsid w:val="00573620"/>
    <w:rsid w:val="00573E0F"/>
    <w:rsid w:val="00576277"/>
    <w:rsid w:val="00576574"/>
    <w:rsid w:val="00576F28"/>
    <w:rsid w:val="00577C74"/>
    <w:rsid w:val="005842A3"/>
    <w:rsid w:val="005863A5"/>
    <w:rsid w:val="005902F7"/>
    <w:rsid w:val="0059199D"/>
    <w:rsid w:val="00594CDB"/>
    <w:rsid w:val="00594D0F"/>
    <w:rsid w:val="00595145"/>
    <w:rsid w:val="005954B3"/>
    <w:rsid w:val="00595EBA"/>
    <w:rsid w:val="005A093F"/>
    <w:rsid w:val="005A287D"/>
    <w:rsid w:val="005A4C8D"/>
    <w:rsid w:val="005A6092"/>
    <w:rsid w:val="005A675C"/>
    <w:rsid w:val="005A6F6F"/>
    <w:rsid w:val="005A798C"/>
    <w:rsid w:val="005B030D"/>
    <w:rsid w:val="005B19BA"/>
    <w:rsid w:val="005B21DE"/>
    <w:rsid w:val="005B2342"/>
    <w:rsid w:val="005B2CA2"/>
    <w:rsid w:val="005B2D23"/>
    <w:rsid w:val="005B5A5D"/>
    <w:rsid w:val="005B646F"/>
    <w:rsid w:val="005B6C68"/>
    <w:rsid w:val="005C1621"/>
    <w:rsid w:val="005C18E3"/>
    <w:rsid w:val="005C1D7F"/>
    <w:rsid w:val="005C3632"/>
    <w:rsid w:val="005C7F75"/>
    <w:rsid w:val="005D01E0"/>
    <w:rsid w:val="005D028B"/>
    <w:rsid w:val="005D2EFB"/>
    <w:rsid w:val="005D35EE"/>
    <w:rsid w:val="005D49D6"/>
    <w:rsid w:val="005D4DAA"/>
    <w:rsid w:val="005D5A56"/>
    <w:rsid w:val="005D62A8"/>
    <w:rsid w:val="005D731D"/>
    <w:rsid w:val="005E0CB2"/>
    <w:rsid w:val="005E0FA3"/>
    <w:rsid w:val="005E1563"/>
    <w:rsid w:val="005E2387"/>
    <w:rsid w:val="005E5ABC"/>
    <w:rsid w:val="005F3DB1"/>
    <w:rsid w:val="005F4F39"/>
    <w:rsid w:val="005F5F0E"/>
    <w:rsid w:val="005F79E1"/>
    <w:rsid w:val="006008D8"/>
    <w:rsid w:val="00600AC5"/>
    <w:rsid w:val="00601A8F"/>
    <w:rsid w:val="00602333"/>
    <w:rsid w:val="00602544"/>
    <w:rsid w:val="0060270F"/>
    <w:rsid w:val="00603578"/>
    <w:rsid w:val="00603DC3"/>
    <w:rsid w:val="006041C7"/>
    <w:rsid w:val="006069D5"/>
    <w:rsid w:val="0061013F"/>
    <w:rsid w:val="006115A4"/>
    <w:rsid w:val="00611BA2"/>
    <w:rsid w:val="006121CA"/>
    <w:rsid w:val="00612933"/>
    <w:rsid w:val="00613C76"/>
    <w:rsid w:val="0061467F"/>
    <w:rsid w:val="00616980"/>
    <w:rsid w:val="00616B29"/>
    <w:rsid w:val="00617A3A"/>
    <w:rsid w:val="00622877"/>
    <w:rsid w:val="00622E22"/>
    <w:rsid w:val="006246A6"/>
    <w:rsid w:val="006248EF"/>
    <w:rsid w:val="00624BCD"/>
    <w:rsid w:val="00626623"/>
    <w:rsid w:val="006271B0"/>
    <w:rsid w:val="00627FAA"/>
    <w:rsid w:val="00631F7F"/>
    <w:rsid w:val="0063341F"/>
    <w:rsid w:val="00634013"/>
    <w:rsid w:val="00635EF2"/>
    <w:rsid w:val="0063623E"/>
    <w:rsid w:val="00636D4E"/>
    <w:rsid w:val="006379C4"/>
    <w:rsid w:val="006405AA"/>
    <w:rsid w:val="00641B96"/>
    <w:rsid w:val="006422B2"/>
    <w:rsid w:val="006431E5"/>
    <w:rsid w:val="00650BAD"/>
    <w:rsid w:val="00652063"/>
    <w:rsid w:val="006550C7"/>
    <w:rsid w:val="006605B3"/>
    <w:rsid w:val="00660D0F"/>
    <w:rsid w:val="00662823"/>
    <w:rsid w:val="00665EDF"/>
    <w:rsid w:val="00672C91"/>
    <w:rsid w:val="006761F9"/>
    <w:rsid w:val="00676566"/>
    <w:rsid w:val="00676AF7"/>
    <w:rsid w:val="00677875"/>
    <w:rsid w:val="00677C41"/>
    <w:rsid w:val="00680C8C"/>
    <w:rsid w:val="0068235D"/>
    <w:rsid w:val="0068285B"/>
    <w:rsid w:val="00686779"/>
    <w:rsid w:val="006873BA"/>
    <w:rsid w:val="00687573"/>
    <w:rsid w:val="006931C3"/>
    <w:rsid w:val="006931EF"/>
    <w:rsid w:val="00694237"/>
    <w:rsid w:val="00694649"/>
    <w:rsid w:val="00695D87"/>
    <w:rsid w:val="00696339"/>
    <w:rsid w:val="006A03BC"/>
    <w:rsid w:val="006A0B81"/>
    <w:rsid w:val="006A1544"/>
    <w:rsid w:val="006A1AE2"/>
    <w:rsid w:val="006A2109"/>
    <w:rsid w:val="006A4F3E"/>
    <w:rsid w:val="006A5203"/>
    <w:rsid w:val="006A7B1C"/>
    <w:rsid w:val="006A7B3B"/>
    <w:rsid w:val="006B1621"/>
    <w:rsid w:val="006B1A58"/>
    <w:rsid w:val="006B2702"/>
    <w:rsid w:val="006B315C"/>
    <w:rsid w:val="006B4B8D"/>
    <w:rsid w:val="006B4BC4"/>
    <w:rsid w:val="006B6696"/>
    <w:rsid w:val="006B709A"/>
    <w:rsid w:val="006B7FD1"/>
    <w:rsid w:val="006C1F26"/>
    <w:rsid w:val="006C3AF5"/>
    <w:rsid w:val="006C4E0E"/>
    <w:rsid w:val="006C60E2"/>
    <w:rsid w:val="006C6231"/>
    <w:rsid w:val="006C66FC"/>
    <w:rsid w:val="006D039B"/>
    <w:rsid w:val="006D1318"/>
    <w:rsid w:val="006D208F"/>
    <w:rsid w:val="006D4C9C"/>
    <w:rsid w:val="006D4D58"/>
    <w:rsid w:val="006D5A41"/>
    <w:rsid w:val="006E1F08"/>
    <w:rsid w:val="006E218F"/>
    <w:rsid w:val="006E44CA"/>
    <w:rsid w:val="006F0F0F"/>
    <w:rsid w:val="006F2AF4"/>
    <w:rsid w:val="006F3182"/>
    <w:rsid w:val="006F3EF7"/>
    <w:rsid w:val="006F4E4A"/>
    <w:rsid w:val="00701CCD"/>
    <w:rsid w:val="00701EF8"/>
    <w:rsid w:val="0070412A"/>
    <w:rsid w:val="00705407"/>
    <w:rsid w:val="0070719A"/>
    <w:rsid w:val="00707A18"/>
    <w:rsid w:val="00710060"/>
    <w:rsid w:val="00711715"/>
    <w:rsid w:val="00711EBD"/>
    <w:rsid w:val="007145CC"/>
    <w:rsid w:val="007178A5"/>
    <w:rsid w:val="007200EB"/>
    <w:rsid w:val="007203E3"/>
    <w:rsid w:val="00720433"/>
    <w:rsid w:val="00723D10"/>
    <w:rsid w:val="00725015"/>
    <w:rsid w:val="007264EC"/>
    <w:rsid w:val="00726C44"/>
    <w:rsid w:val="00727F7B"/>
    <w:rsid w:val="007310F9"/>
    <w:rsid w:val="00733147"/>
    <w:rsid w:val="00735A27"/>
    <w:rsid w:val="00737335"/>
    <w:rsid w:val="007412B4"/>
    <w:rsid w:val="007412CA"/>
    <w:rsid w:val="0074153D"/>
    <w:rsid w:val="00741620"/>
    <w:rsid w:val="00742162"/>
    <w:rsid w:val="00742218"/>
    <w:rsid w:val="00742778"/>
    <w:rsid w:val="00743077"/>
    <w:rsid w:val="00745810"/>
    <w:rsid w:val="007460EB"/>
    <w:rsid w:val="007471B8"/>
    <w:rsid w:val="00750242"/>
    <w:rsid w:val="00750BE6"/>
    <w:rsid w:val="007510BB"/>
    <w:rsid w:val="00751634"/>
    <w:rsid w:val="00752FBE"/>
    <w:rsid w:val="00753833"/>
    <w:rsid w:val="00754D5A"/>
    <w:rsid w:val="00755B43"/>
    <w:rsid w:val="00760D7B"/>
    <w:rsid w:val="00762E6B"/>
    <w:rsid w:val="00763592"/>
    <w:rsid w:val="00763A3E"/>
    <w:rsid w:val="00764A9E"/>
    <w:rsid w:val="00764F6B"/>
    <w:rsid w:val="00767336"/>
    <w:rsid w:val="00773A7B"/>
    <w:rsid w:val="007805CD"/>
    <w:rsid w:val="007837BE"/>
    <w:rsid w:val="00783A06"/>
    <w:rsid w:val="00783A4F"/>
    <w:rsid w:val="0078495D"/>
    <w:rsid w:val="0078634A"/>
    <w:rsid w:val="00793E00"/>
    <w:rsid w:val="00794B0A"/>
    <w:rsid w:val="00794CA6"/>
    <w:rsid w:val="00794F9C"/>
    <w:rsid w:val="00795F3D"/>
    <w:rsid w:val="0079658B"/>
    <w:rsid w:val="00796764"/>
    <w:rsid w:val="00797195"/>
    <w:rsid w:val="007977A8"/>
    <w:rsid w:val="007A1928"/>
    <w:rsid w:val="007A1D27"/>
    <w:rsid w:val="007A318B"/>
    <w:rsid w:val="007A3621"/>
    <w:rsid w:val="007A550E"/>
    <w:rsid w:val="007A6154"/>
    <w:rsid w:val="007A6469"/>
    <w:rsid w:val="007A66DB"/>
    <w:rsid w:val="007A6CC7"/>
    <w:rsid w:val="007B092F"/>
    <w:rsid w:val="007B1436"/>
    <w:rsid w:val="007B1A0E"/>
    <w:rsid w:val="007B28B7"/>
    <w:rsid w:val="007B47BF"/>
    <w:rsid w:val="007B4D59"/>
    <w:rsid w:val="007B4ED0"/>
    <w:rsid w:val="007B6609"/>
    <w:rsid w:val="007B6D0F"/>
    <w:rsid w:val="007B7787"/>
    <w:rsid w:val="007C0239"/>
    <w:rsid w:val="007C0466"/>
    <w:rsid w:val="007C183D"/>
    <w:rsid w:val="007C48F6"/>
    <w:rsid w:val="007C576B"/>
    <w:rsid w:val="007C64F6"/>
    <w:rsid w:val="007D0D60"/>
    <w:rsid w:val="007D16B0"/>
    <w:rsid w:val="007D1E98"/>
    <w:rsid w:val="007D2EEC"/>
    <w:rsid w:val="007D3957"/>
    <w:rsid w:val="007D3FA0"/>
    <w:rsid w:val="007D4AC5"/>
    <w:rsid w:val="007D4C47"/>
    <w:rsid w:val="007D4CC0"/>
    <w:rsid w:val="007D7661"/>
    <w:rsid w:val="007E0516"/>
    <w:rsid w:val="007E0CF4"/>
    <w:rsid w:val="007E0D7C"/>
    <w:rsid w:val="007E2F65"/>
    <w:rsid w:val="007E37FF"/>
    <w:rsid w:val="007F0EB7"/>
    <w:rsid w:val="007F1D56"/>
    <w:rsid w:val="007F1F72"/>
    <w:rsid w:val="007F36AB"/>
    <w:rsid w:val="0080301A"/>
    <w:rsid w:val="00803109"/>
    <w:rsid w:val="00804CEA"/>
    <w:rsid w:val="0080751F"/>
    <w:rsid w:val="00807A2D"/>
    <w:rsid w:val="00810B11"/>
    <w:rsid w:val="008125F1"/>
    <w:rsid w:val="0081320F"/>
    <w:rsid w:val="008135D2"/>
    <w:rsid w:val="008147B2"/>
    <w:rsid w:val="00817153"/>
    <w:rsid w:val="00822DCF"/>
    <w:rsid w:val="008248E2"/>
    <w:rsid w:val="00827A89"/>
    <w:rsid w:val="00827B65"/>
    <w:rsid w:val="00830429"/>
    <w:rsid w:val="00830E5B"/>
    <w:rsid w:val="00830F32"/>
    <w:rsid w:val="00834E77"/>
    <w:rsid w:val="00837642"/>
    <w:rsid w:val="00841E53"/>
    <w:rsid w:val="00842954"/>
    <w:rsid w:val="00843638"/>
    <w:rsid w:val="00843C2F"/>
    <w:rsid w:val="0084430E"/>
    <w:rsid w:val="00851877"/>
    <w:rsid w:val="00852150"/>
    <w:rsid w:val="00855A88"/>
    <w:rsid w:val="00856631"/>
    <w:rsid w:val="00856BD4"/>
    <w:rsid w:val="00857839"/>
    <w:rsid w:val="00861D82"/>
    <w:rsid w:val="00862031"/>
    <w:rsid w:val="0086462A"/>
    <w:rsid w:val="00864E6C"/>
    <w:rsid w:val="00865E48"/>
    <w:rsid w:val="00866A02"/>
    <w:rsid w:val="008715B3"/>
    <w:rsid w:val="0087183C"/>
    <w:rsid w:val="0087670A"/>
    <w:rsid w:val="00876844"/>
    <w:rsid w:val="00877B3A"/>
    <w:rsid w:val="00880453"/>
    <w:rsid w:val="008840F5"/>
    <w:rsid w:val="00884386"/>
    <w:rsid w:val="00885AA6"/>
    <w:rsid w:val="00887538"/>
    <w:rsid w:val="0089005F"/>
    <w:rsid w:val="0089117C"/>
    <w:rsid w:val="00892263"/>
    <w:rsid w:val="00892BBD"/>
    <w:rsid w:val="0089758E"/>
    <w:rsid w:val="008A02AE"/>
    <w:rsid w:val="008A0554"/>
    <w:rsid w:val="008A057D"/>
    <w:rsid w:val="008A2488"/>
    <w:rsid w:val="008A3A26"/>
    <w:rsid w:val="008A61E9"/>
    <w:rsid w:val="008A62BF"/>
    <w:rsid w:val="008A6B38"/>
    <w:rsid w:val="008A7D18"/>
    <w:rsid w:val="008B19E7"/>
    <w:rsid w:val="008B2042"/>
    <w:rsid w:val="008B3799"/>
    <w:rsid w:val="008B5139"/>
    <w:rsid w:val="008B5F75"/>
    <w:rsid w:val="008B6746"/>
    <w:rsid w:val="008B7521"/>
    <w:rsid w:val="008C2ED3"/>
    <w:rsid w:val="008C4587"/>
    <w:rsid w:val="008C5AE2"/>
    <w:rsid w:val="008C7B1B"/>
    <w:rsid w:val="008D0827"/>
    <w:rsid w:val="008D1028"/>
    <w:rsid w:val="008D143F"/>
    <w:rsid w:val="008D1FCF"/>
    <w:rsid w:val="008D439E"/>
    <w:rsid w:val="008D5E42"/>
    <w:rsid w:val="008D74F3"/>
    <w:rsid w:val="008D7AEE"/>
    <w:rsid w:val="008E289F"/>
    <w:rsid w:val="008E4920"/>
    <w:rsid w:val="008E5C54"/>
    <w:rsid w:val="008E6E67"/>
    <w:rsid w:val="008E7AE0"/>
    <w:rsid w:val="008F07F7"/>
    <w:rsid w:val="008F1570"/>
    <w:rsid w:val="008F2D26"/>
    <w:rsid w:val="008F3A93"/>
    <w:rsid w:val="008F3F87"/>
    <w:rsid w:val="008F45A6"/>
    <w:rsid w:val="008F665B"/>
    <w:rsid w:val="00900300"/>
    <w:rsid w:val="00901842"/>
    <w:rsid w:val="0090204C"/>
    <w:rsid w:val="0090261F"/>
    <w:rsid w:val="00903E74"/>
    <w:rsid w:val="009049A7"/>
    <w:rsid w:val="00907EF4"/>
    <w:rsid w:val="0091065F"/>
    <w:rsid w:val="00912797"/>
    <w:rsid w:val="009143DE"/>
    <w:rsid w:val="00916C2C"/>
    <w:rsid w:val="0092271F"/>
    <w:rsid w:val="00924DDD"/>
    <w:rsid w:val="00927473"/>
    <w:rsid w:val="0093084B"/>
    <w:rsid w:val="00931D4A"/>
    <w:rsid w:val="00933368"/>
    <w:rsid w:val="00934697"/>
    <w:rsid w:val="00937B39"/>
    <w:rsid w:val="00940758"/>
    <w:rsid w:val="00941C69"/>
    <w:rsid w:val="00942758"/>
    <w:rsid w:val="00942FD1"/>
    <w:rsid w:val="00943DD7"/>
    <w:rsid w:val="0094412A"/>
    <w:rsid w:val="009449E2"/>
    <w:rsid w:val="00951AF0"/>
    <w:rsid w:val="00952C8A"/>
    <w:rsid w:val="00955B8E"/>
    <w:rsid w:val="009576AA"/>
    <w:rsid w:val="009621F5"/>
    <w:rsid w:val="00962363"/>
    <w:rsid w:val="0096306F"/>
    <w:rsid w:val="0096464B"/>
    <w:rsid w:val="0096565C"/>
    <w:rsid w:val="009664C8"/>
    <w:rsid w:val="00966FD3"/>
    <w:rsid w:val="009717D9"/>
    <w:rsid w:val="00971D01"/>
    <w:rsid w:val="00971D59"/>
    <w:rsid w:val="00975BFA"/>
    <w:rsid w:val="00977F4C"/>
    <w:rsid w:val="00980627"/>
    <w:rsid w:val="0098163C"/>
    <w:rsid w:val="00981C3B"/>
    <w:rsid w:val="009828C1"/>
    <w:rsid w:val="00983145"/>
    <w:rsid w:val="00984D6D"/>
    <w:rsid w:val="009867C1"/>
    <w:rsid w:val="009867DA"/>
    <w:rsid w:val="00986B5E"/>
    <w:rsid w:val="00987879"/>
    <w:rsid w:val="00987BEE"/>
    <w:rsid w:val="00992A51"/>
    <w:rsid w:val="00992FB9"/>
    <w:rsid w:val="00994989"/>
    <w:rsid w:val="00994EC5"/>
    <w:rsid w:val="00996B45"/>
    <w:rsid w:val="00996D75"/>
    <w:rsid w:val="009A0865"/>
    <w:rsid w:val="009A0ADA"/>
    <w:rsid w:val="009A0EF3"/>
    <w:rsid w:val="009A2D81"/>
    <w:rsid w:val="009A4783"/>
    <w:rsid w:val="009A5FDD"/>
    <w:rsid w:val="009A72B2"/>
    <w:rsid w:val="009A73FE"/>
    <w:rsid w:val="009B0501"/>
    <w:rsid w:val="009B1263"/>
    <w:rsid w:val="009B7C48"/>
    <w:rsid w:val="009B7C6C"/>
    <w:rsid w:val="009C23CD"/>
    <w:rsid w:val="009C2651"/>
    <w:rsid w:val="009C2A85"/>
    <w:rsid w:val="009C428A"/>
    <w:rsid w:val="009C45F8"/>
    <w:rsid w:val="009C50E2"/>
    <w:rsid w:val="009C5FAF"/>
    <w:rsid w:val="009D064B"/>
    <w:rsid w:val="009D193D"/>
    <w:rsid w:val="009D324B"/>
    <w:rsid w:val="009D501D"/>
    <w:rsid w:val="009D7654"/>
    <w:rsid w:val="009E491F"/>
    <w:rsid w:val="009E4AB4"/>
    <w:rsid w:val="009E4C6B"/>
    <w:rsid w:val="009E5293"/>
    <w:rsid w:val="009E7724"/>
    <w:rsid w:val="009E77C9"/>
    <w:rsid w:val="009E7E16"/>
    <w:rsid w:val="009F0538"/>
    <w:rsid w:val="009F0BC7"/>
    <w:rsid w:val="009F264D"/>
    <w:rsid w:val="009F47E0"/>
    <w:rsid w:val="009F7F31"/>
    <w:rsid w:val="00A0008D"/>
    <w:rsid w:val="00A01279"/>
    <w:rsid w:val="00A03573"/>
    <w:rsid w:val="00A042E5"/>
    <w:rsid w:val="00A04F58"/>
    <w:rsid w:val="00A05157"/>
    <w:rsid w:val="00A05D3E"/>
    <w:rsid w:val="00A0775A"/>
    <w:rsid w:val="00A07884"/>
    <w:rsid w:val="00A109BA"/>
    <w:rsid w:val="00A1754F"/>
    <w:rsid w:val="00A1780B"/>
    <w:rsid w:val="00A20975"/>
    <w:rsid w:val="00A21772"/>
    <w:rsid w:val="00A222FD"/>
    <w:rsid w:val="00A22BFB"/>
    <w:rsid w:val="00A24295"/>
    <w:rsid w:val="00A24C3D"/>
    <w:rsid w:val="00A327E1"/>
    <w:rsid w:val="00A32A53"/>
    <w:rsid w:val="00A3399A"/>
    <w:rsid w:val="00A34C5F"/>
    <w:rsid w:val="00A34CEB"/>
    <w:rsid w:val="00A35A9C"/>
    <w:rsid w:val="00A36722"/>
    <w:rsid w:val="00A3733C"/>
    <w:rsid w:val="00A400F6"/>
    <w:rsid w:val="00A42BE7"/>
    <w:rsid w:val="00A430A1"/>
    <w:rsid w:val="00A44252"/>
    <w:rsid w:val="00A45E8A"/>
    <w:rsid w:val="00A4677A"/>
    <w:rsid w:val="00A4707A"/>
    <w:rsid w:val="00A479C0"/>
    <w:rsid w:val="00A5022A"/>
    <w:rsid w:val="00A50EB5"/>
    <w:rsid w:val="00A51BD6"/>
    <w:rsid w:val="00A528CD"/>
    <w:rsid w:val="00A54DE9"/>
    <w:rsid w:val="00A5562E"/>
    <w:rsid w:val="00A57B31"/>
    <w:rsid w:val="00A57B8C"/>
    <w:rsid w:val="00A6012A"/>
    <w:rsid w:val="00A62C77"/>
    <w:rsid w:val="00A640AD"/>
    <w:rsid w:val="00A64916"/>
    <w:rsid w:val="00A65998"/>
    <w:rsid w:val="00A65D91"/>
    <w:rsid w:val="00A6707A"/>
    <w:rsid w:val="00A71C6D"/>
    <w:rsid w:val="00A72D35"/>
    <w:rsid w:val="00A7485A"/>
    <w:rsid w:val="00A761E6"/>
    <w:rsid w:val="00A76677"/>
    <w:rsid w:val="00A82418"/>
    <w:rsid w:val="00A83814"/>
    <w:rsid w:val="00A863AD"/>
    <w:rsid w:val="00A900D2"/>
    <w:rsid w:val="00A9157A"/>
    <w:rsid w:val="00A918CE"/>
    <w:rsid w:val="00A92601"/>
    <w:rsid w:val="00A9424E"/>
    <w:rsid w:val="00A952C0"/>
    <w:rsid w:val="00A9668A"/>
    <w:rsid w:val="00A97071"/>
    <w:rsid w:val="00AA09E6"/>
    <w:rsid w:val="00AA3549"/>
    <w:rsid w:val="00AA4EDE"/>
    <w:rsid w:val="00AA6465"/>
    <w:rsid w:val="00AA64AB"/>
    <w:rsid w:val="00AA6AA6"/>
    <w:rsid w:val="00AA6EC7"/>
    <w:rsid w:val="00AA7BF7"/>
    <w:rsid w:val="00AB10EB"/>
    <w:rsid w:val="00AB3BB4"/>
    <w:rsid w:val="00AB4C0F"/>
    <w:rsid w:val="00AB6707"/>
    <w:rsid w:val="00AB69AC"/>
    <w:rsid w:val="00AB6A9D"/>
    <w:rsid w:val="00AC10B8"/>
    <w:rsid w:val="00AC1A0F"/>
    <w:rsid w:val="00AC45BE"/>
    <w:rsid w:val="00AC55BF"/>
    <w:rsid w:val="00AC5F01"/>
    <w:rsid w:val="00AC65F5"/>
    <w:rsid w:val="00AC7320"/>
    <w:rsid w:val="00AC7BA1"/>
    <w:rsid w:val="00AD1CCB"/>
    <w:rsid w:val="00AD2807"/>
    <w:rsid w:val="00AD3981"/>
    <w:rsid w:val="00AD3CAF"/>
    <w:rsid w:val="00AD4386"/>
    <w:rsid w:val="00AD46F3"/>
    <w:rsid w:val="00AD51E5"/>
    <w:rsid w:val="00AD5E06"/>
    <w:rsid w:val="00AD725E"/>
    <w:rsid w:val="00AE0014"/>
    <w:rsid w:val="00AE0460"/>
    <w:rsid w:val="00AE16E3"/>
    <w:rsid w:val="00AE26FC"/>
    <w:rsid w:val="00AE2777"/>
    <w:rsid w:val="00AE4716"/>
    <w:rsid w:val="00AE6260"/>
    <w:rsid w:val="00AF1587"/>
    <w:rsid w:val="00AF4FCF"/>
    <w:rsid w:val="00AF5315"/>
    <w:rsid w:val="00AF5ADC"/>
    <w:rsid w:val="00AF60C9"/>
    <w:rsid w:val="00AF6496"/>
    <w:rsid w:val="00B0096E"/>
    <w:rsid w:val="00B110B3"/>
    <w:rsid w:val="00B128C1"/>
    <w:rsid w:val="00B13267"/>
    <w:rsid w:val="00B13550"/>
    <w:rsid w:val="00B13C47"/>
    <w:rsid w:val="00B13FEA"/>
    <w:rsid w:val="00B1473C"/>
    <w:rsid w:val="00B1486D"/>
    <w:rsid w:val="00B15304"/>
    <w:rsid w:val="00B158B7"/>
    <w:rsid w:val="00B16796"/>
    <w:rsid w:val="00B214ED"/>
    <w:rsid w:val="00B22297"/>
    <w:rsid w:val="00B2534C"/>
    <w:rsid w:val="00B2694C"/>
    <w:rsid w:val="00B2791E"/>
    <w:rsid w:val="00B32236"/>
    <w:rsid w:val="00B352DC"/>
    <w:rsid w:val="00B36CFB"/>
    <w:rsid w:val="00B408FB"/>
    <w:rsid w:val="00B40EF0"/>
    <w:rsid w:val="00B41BD2"/>
    <w:rsid w:val="00B441C8"/>
    <w:rsid w:val="00B44B71"/>
    <w:rsid w:val="00B455AE"/>
    <w:rsid w:val="00B47168"/>
    <w:rsid w:val="00B47FF4"/>
    <w:rsid w:val="00B513EC"/>
    <w:rsid w:val="00B51BED"/>
    <w:rsid w:val="00B527EA"/>
    <w:rsid w:val="00B53E7E"/>
    <w:rsid w:val="00B5425C"/>
    <w:rsid w:val="00B54CA0"/>
    <w:rsid w:val="00B55FCF"/>
    <w:rsid w:val="00B56DBC"/>
    <w:rsid w:val="00B6137B"/>
    <w:rsid w:val="00B617E4"/>
    <w:rsid w:val="00B625F2"/>
    <w:rsid w:val="00B64707"/>
    <w:rsid w:val="00B7130C"/>
    <w:rsid w:val="00B72275"/>
    <w:rsid w:val="00B80083"/>
    <w:rsid w:val="00B805D2"/>
    <w:rsid w:val="00B80859"/>
    <w:rsid w:val="00B80F78"/>
    <w:rsid w:val="00B81028"/>
    <w:rsid w:val="00B82E0B"/>
    <w:rsid w:val="00B90260"/>
    <w:rsid w:val="00BA08B1"/>
    <w:rsid w:val="00BA1639"/>
    <w:rsid w:val="00BA1CDA"/>
    <w:rsid w:val="00BA4F29"/>
    <w:rsid w:val="00BB0713"/>
    <w:rsid w:val="00BB4194"/>
    <w:rsid w:val="00BB5A20"/>
    <w:rsid w:val="00BB5B76"/>
    <w:rsid w:val="00BB76D0"/>
    <w:rsid w:val="00BB7B7C"/>
    <w:rsid w:val="00BB7D7B"/>
    <w:rsid w:val="00BC0836"/>
    <w:rsid w:val="00BC1AAF"/>
    <w:rsid w:val="00BC2388"/>
    <w:rsid w:val="00BC258D"/>
    <w:rsid w:val="00BC37E0"/>
    <w:rsid w:val="00BC4FA7"/>
    <w:rsid w:val="00BC6BE6"/>
    <w:rsid w:val="00BC7DA5"/>
    <w:rsid w:val="00BD46E0"/>
    <w:rsid w:val="00BD60EC"/>
    <w:rsid w:val="00BE1204"/>
    <w:rsid w:val="00BE282E"/>
    <w:rsid w:val="00BE2B2F"/>
    <w:rsid w:val="00BE305A"/>
    <w:rsid w:val="00BE54F2"/>
    <w:rsid w:val="00BE5DC5"/>
    <w:rsid w:val="00BF0391"/>
    <w:rsid w:val="00BF2969"/>
    <w:rsid w:val="00BF3FCD"/>
    <w:rsid w:val="00BF45C0"/>
    <w:rsid w:val="00BF5D59"/>
    <w:rsid w:val="00BF61C3"/>
    <w:rsid w:val="00C00F6A"/>
    <w:rsid w:val="00C02136"/>
    <w:rsid w:val="00C030E9"/>
    <w:rsid w:val="00C06787"/>
    <w:rsid w:val="00C073A3"/>
    <w:rsid w:val="00C10082"/>
    <w:rsid w:val="00C11DE2"/>
    <w:rsid w:val="00C136F1"/>
    <w:rsid w:val="00C145B6"/>
    <w:rsid w:val="00C17AFB"/>
    <w:rsid w:val="00C21D9A"/>
    <w:rsid w:val="00C2325C"/>
    <w:rsid w:val="00C243B6"/>
    <w:rsid w:val="00C26C0E"/>
    <w:rsid w:val="00C26FC0"/>
    <w:rsid w:val="00C33435"/>
    <w:rsid w:val="00C33D74"/>
    <w:rsid w:val="00C3422C"/>
    <w:rsid w:val="00C356EE"/>
    <w:rsid w:val="00C3688E"/>
    <w:rsid w:val="00C36895"/>
    <w:rsid w:val="00C37DEA"/>
    <w:rsid w:val="00C40317"/>
    <w:rsid w:val="00C403B8"/>
    <w:rsid w:val="00C438DA"/>
    <w:rsid w:val="00C46786"/>
    <w:rsid w:val="00C4731B"/>
    <w:rsid w:val="00C47ED6"/>
    <w:rsid w:val="00C514FA"/>
    <w:rsid w:val="00C52B1D"/>
    <w:rsid w:val="00C55720"/>
    <w:rsid w:val="00C570C0"/>
    <w:rsid w:val="00C5793B"/>
    <w:rsid w:val="00C61FC5"/>
    <w:rsid w:val="00C63CAA"/>
    <w:rsid w:val="00C665DB"/>
    <w:rsid w:val="00C67337"/>
    <w:rsid w:val="00C676C9"/>
    <w:rsid w:val="00C715AB"/>
    <w:rsid w:val="00C74EE9"/>
    <w:rsid w:val="00C768CA"/>
    <w:rsid w:val="00C83F74"/>
    <w:rsid w:val="00C84ED0"/>
    <w:rsid w:val="00C8521A"/>
    <w:rsid w:val="00C86044"/>
    <w:rsid w:val="00C86AF7"/>
    <w:rsid w:val="00C872C1"/>
    <w:rsid w:val="00C911C9"/>
    <w:rsid w:val="00C96752"/>
    <w:rsid w:val="00CA2A25"/>
    <w:rsid w:val="00CA2AFF"/>
    <w:rsid w:val="00CA521F"/>
    <w:rsid w:val="00CA6774"/>
    <w:rsid w:val="00CA6E34"/>
    <w:rsid w:val="00CA79B4"/>
    <w:rsid w:val="00CB4BD7"/>
    <w:rsid w:val="00CB7E0A"/>
    <w:rsid w:val="00CC1A2E"/>
    <w:rsid w:val="00CC2C33"/>
    <w:rsid w:val="00CC364D"/>
    <w:rsid w:val="00CC3A5B"/>
    <w:rsid w:val="00CC62A9"/>
    <w:rsid w:val="00CC7453"/>
    <w:rsid w:val="00CD1BA3"/>
    <w:rsid w:val="00CD34B6"/>
    <w:rsid w:val="00CD4286"/>
    <w:rsid w:val="00CD4F84"/>
    <w:rsid w:val="00CE1874"/>
    <w:rsid w:val="00CE1FF0"/>
    <w:rsid w:val="00CE2034"/>
    <w:rsid w:val="00CE4C4B"/>
    <w:rsid w:val="00CF0CB2"/>
    <w:rsid w:val="00CF0D13"/>
    <w:rsid w:val="00CF2193"/>
    <w:rsid w:val="00CF30AC"/>
    <w:rsid w:val="00CF35CD"/>
    <w:rsid w:val="00CF4A6D"/>
    <w:rsid w:val="00D0098E"/>
    <w:rsid w:val="00D03461"/>
    <w:rsid w:val="00D06DC2"/>
    <w:rsid w:val="00D1007F"/>
    <w:rsid w:val="00D13FD3"/>
    <w:rsid w:val="00D13FD8"/>
    <w:rsid w:val="00D14F93"/>
    <w:rsid w:val="00D1533E"/>
    <w:rsid w:val="00D174F5"/>
    <w:rsid w:val="00D17964"/>
    <w:rsid w:val="00D216EF"/>
    <w:rsid w:val="00D22E1C"/>
    <w:rsid w:val="00D235AA"/>
    <w:rsid w:val="00D23E80"/>
    <w:rsid w:val="00D23E8C"/>
    <w:rsid w:val="00D240DD"/>
    <w:rsid w:val="00D25176"/>
    <w:rsid w:val="00D258EF"/>
    <w:rsid w:val="00D26CA5"/>
    <w:rsid w:val="00D27B41"/>
    <w:rsid w:val="00D3125C"/>
    <w:rsid w:val="00D32C79"/>
    <w:rsid w:val="00D36005"/>
    <w:rsid w:val="00D363AD"/>
    <w:rsid w:val="00D37B64"/>
    <w:rsid w:val="00D37DDF"/>
    <w:rsid w:val="00D412F5"/>
    <w:rsid w:val="00D41E24"/>
    <w:rsid w:val="00D42353"/>
    <w:rsid w:val="00D42A6F"/>
    <w:rsid w:val="00D42B39"/>
    <w:rsid w:val="00D46287"/>
    <w:rsid w:val="00D46AB0"/>
    <w:rsid w:val="00D46E48"/>
    <w:rsid w:val="00D47B82"/>
    <w:rsid w:val="00D47C6D"/>
    <w:rsid w:val="00D51615"/>
    <w:rsid w:val="00D51C16"/>
    <w:rsid w:val="00D51F68"/>
    <w:rsid w:val="00D52161"/>
    <w:rsid w:val="00D52F98"/>
    <w:rsid w:val="00D52FB6"/>
    <w:rsid w:val="00D53D18"/>
    <w:rsid w:val="00D54AF6"/>
    <w:rsid w:val="00D5702D"/>
    <w:rsid w:val="00D57178"/>
    <w:rsid w:val="00D610CB"/>
    <w:rsid w:val="00D64A5A"/>
    <w:rsid w:val="00D64CD0"/>
    <w:rsid w:val="00D654A7"/>
    <w:rsid w:val="00D675EC"/>
    <w:rsid w:val="00D705BA"/>
    <w:rsid w:val="00D70ED5"/>
    <w:rsid w:val="00D719C0"/>
    <w:rsid w:val="00D73660"/>
    <w:rsid w:val="00D73DCF"/>
    <w:rsid w:val="00D74BC4"/>
    <w:rsid w:val="00D75E9E"/>
    <w:rsid w:val="00D775F8"/>
    <w:rsid w:val="00D805C0"/>
    <w:rsid w:val="00D80900"/>
    <w:rsid w:val="00D815A4"/>
    <w:rsid w:val="00D818AC"/>
    <w:rsid w:val="00D82DB1"/>
    <w:rsid w:val="00D833D0"/>
    <w:rsid w:val="00D8496F"/>
    <w:rsid w:val="00D85F2D"/>
    <w:rsid w:val="00D863B9"/>
    <w:rsid w:val="00D86837"/>
    <w:rsid w:val="00D8799E"/>
    <w:rsid w:val="00D90E63"/>
    <w:rsid w:val="00D916D0"/>
    <w:rsid w:val="00D91E17"/>
    <w:rsid w:val="00D93B6C"/>
    <w:rsid w:val="00D950A1"/>
    <w:rsid w:val="00D95AD1"/>
    <w:rsid w:val="00D97F15"/>
    <w:rsid w:val="00DA17EC"/>
    <w:rsid w:val="00DA595A"/>
    <w:rsid w:val="00DA6263"/>
    <w:rsid w:val="00DA7FE1"/>
    <w:rsid w:val="00DB710D"/>
    <w:rsid w:val="00DB72C6"/>
    <w:rsid w:val="00DB7FC1"/>
    <w:rsid w:val="00DC1846"/>
    <w:rsid w:val="00DC37A1"/>
    <w:rsid w:val="00DD2B30"/>
    <w:rsid w:val="00DD3DDC"/>
    <w:rsid w:val="00DD3E5C"/>
    <w:rsid w:val="00DD3FC4"/>
    <w:rsid w:val="00DD72ED"/>
    <w:rsid w:val="00DD735B"/>
    <w:rsid w:val="00DD747A"/>
    <w:rsid w:val="00DE2A5F"/>
    <w:rsid w:val="00DE2D33"/>
    <w:rsid w:val="00DE3344"/>
    <w:rsid w:val="00DE447F"/>
    <w:rsid w:val="00DE6BAB"/>
    <w:rsid w:val="00DE738A"/>
    <w:rsid w:val="00DE7596"/>
    <w:rsid w:val="00DF0BC2"/>
    <w:rsid w:val="00DF1411"/>
    <w:rsid w:val="00DF27A8"/>
    <w:rsid w:val="00DF27C8"/>
    <w:rsid w:val="00DF2F0D"/>
    <w:rsid w:val="00DF64AD"/>
    <w:rsid w:val="00E01779"/>
    <w:rsid w:val="00E0407E"/>
    <w:rsid w:val="00E0582F"/>
    <w:rsid w:val="00E10959"/>
    <w:rsid w:val="00E10A64"/>
    <w:rsid w:val="00E1256C"/>
    <w:rsid w:val="00E13239"/>
    <w:rsid w:val="00E14169"/>
    <w:rsid w:val="00E217D9"/>
    <w:rsid w:val="00E2189C"/>
    <w:rsid w:val="00E21E4A"/>
    <w:rsid w:val="00E236D9"/>
    <w:rsid w:val="00E26D8C"/>
    <w:rsid w:val="00E31234"/>
    <w:rsid w:val="00E312AE"/>
    <w:rsid w:val="00E32688"/>
    <w:rsid w:val="00E37C59"/>
    <w:rsid w:val="00E40B6A"/>
    <w:rsid w:val="00E415C1"/>
    <w:rsid w:val="00E426B5"/>
    <w:rsid w:val="00E427E6"/>
    <w:rsid w:val="00E4289E"/>
    <w:rsid w:val="00E431C6"/>
    <w:rsid w:val="00E4321B"/>
    <w:rsid w:val="00E432FA"/>
    <w:rsid w:val="00E43B33"/>
    <w:rsid w:val="00E50715"/>
    <w:rsid w:val="00E52BD2"/>
    <w:rsid w:val="00E52C37"/>
    <w:rsid w:val="00E53A53"/>
    <w:rsid w:val="00E53AE4"/>
    <w:rsid w:val="00E55E8E"/>
    <w:rsid w:val="00E56309"/>
    <w:rsid w:val="00E60267"/>
    <w:rsid w:val="00E60486"/>
    <w:rsid w:val="00E6408D"/>
    <w:rsid w:val="00E666C0"/>
    <w:rsid w:val="00E66844"/>
    <w:rsid w:val="00E71828"/>
    <w:rsid w:val="00E71907"/>
    <w:rsid w:val="00E73038"/>
    <w:rsid w:val="00E80434"/>
    <w:rsid w:val="00E80598"/>
    <w:rsid w:val="00E814BD"/>
    <w:rsid w:val="00E82378"/>
    <w:rsid w:val="00E832C0"/>
    <w:rsid w:val="00E83465"/>
    <w:rsid w:val="00E83710"/>
    <w:rsid w:val="00E85C15"/>
    <w:rsid w:val="00E85F52"/>
    <w:rsid w:val="00E87AEE"/>
    <w:rsid w:val="00E91F68"/>
    <w:rsid w:val="00E92002"/>
    <w:rsid w:val="00E9312F"/>
    <w:rsid w:val="00E9682E"/>
    <w:rsid w:val="00E97FA3"/>
    <w:rsid w:val="00EA0464"/>
    <w:rsid w:val="00EA0924"/>
    <w:rsid w:val="00EA3172"/>
    <w:rsid w:val="00EA3CB4"/>
    <w:rsid w:val="00EA446A"/>
    <w:rsid w:val="00EA5D1A"/>
    <w:rsid w:val="00EA6601"/>
    <w:rsid w:val="00EA6A71"/>
    <w:rsid w:val="00EA7562"/>
    <w:rsid w:val="00EA763F"/>
    <w:rsid w:val="00EB16AD"/>
    <w:rsid w:val="00EB28DA"/>
    <w:rsid w:val="00EB299E"/>
    <w:rsid w:val="00EB4B75"/>
    <w:rsid w:val="00EB51A2"/>
    <w:rsid w:val="00EB665E"/>
    <w:rsid w:val="00EC099B"/>
    <w:rsid w:val="00EC09BA"/>
    <w:rsid w:val="00EC38B6"/>
    <w:rsid w:val="00EC4B64"/>
    <w:rsid w:val="00EC5090"/>
    <w:rsid w:val="00EC5122"/>
    <w:rsid w:val="00EC548D"/>
    <w:rsid w:val="00EC710B"/>
    <w:rsid w:val="00ED55B9"/>
    <w:rsid w:val="00ED6723"/>
    <w:rsid w:val="00ED6FEF"/>
    <w:rsid w:val="00ED7F15"/>
    <w:rsid w:val="00EE27AB"/>
    <w:rsid w:val="00EE441E"/>
    <w:rsid w:val="00EE4D08"/>
    <w:rsid w:val="00EE50CF"/>
    <w:rsid w:val="00EE5C5C"/>
    <w:rsid w:val="00EE77A9"/>
    <w:rsid w:val="00EF1A35"/>
    <w:rsid w:val="00EF358A"/>
    <w:rsid w:val="00EF424B"/>
    <w:rsid w:val="00EF483B"/>
    <w:rsid w:val="00EF5297"/>
    <w:rsid w:val="00EF674E"/>
    <w:rsid w:val="00EF67A8"/>
    <w:rsid w:val="00EF7391"/>
    <w:rsid w:val="00F023CF"/>
    <w:rsid w:val="00F03E6A"/>
    <w:rsid w:val="00F04A6F"/>
    <w:rsid w:val="00F04B77"/>
    <w:rsid w:val="00F04DF2"/>
    <w:rsid w:val="00F0657E"/>
    <w:rsid w:val="00F06CC8"/>
    <w:rsid w:val="00F06FFA"/>
    <w:rsid w:val="00F11E43"/>
    <w:rsid w:val="00F132D4"/>
    <w:rsid w:val="00F1387C"/>
    <w:rsid w:val="00F13D5F"/>
    <w:rsid w:val="00F15794"/>
    <w:rsid w:val="00F20E75"/>
    <w:rsid w:val="00F23739"/>
    <w:rsid w:val="00F2623C"/>
    <w:rsid w:val="00F27D4E"/>
    <w:rsid w:val="00F30C71"/>
    <w:rsid w:val="00F3143F"/>
    <w:rsid w:val="00F34AC7"/>
    <w:rsid w:val="00F367BF"/>
    <w:rsid w:val="00F36862"/>
    <w:rsid w:val="00F418AC"/>
    <w:rsid w:val="00F44B27"/>
    <w:rsid w:val="00F50840"/>
    <w:rsid w:val="00F536C1"/>
    <w:rsid w:val="00F55580"/>
    <w:rsid w:val="00F611B1"/>
    <w:rsid w:val="00F614ED"/>
    <w:rsid w:val="00F61728"/>
    <w:rsid w:val="00F6173C"/>
    <w:rsid w:val="00F61E27"/>
    <w:rsid w:val="00F628F5"/>
    <w:rsid w:val="00F62C09"/>
    <w:rsid w:val="00F63409"/>
    <w:rsid w:val="00F637EA"/>
    <w:rsid w:val="00F645F9"/>
    <w:rsid w:val="00F65169"/>
    <w:rsid w:val="00F6586D"/>
    <w:rsid w:val="00F670D2"/>
    <w:rsid w:val="00F6729F"/>
    <w:rsid w:val="00F71026"/>
    <w:rsid w:val="00F71FC3"/>
    <w:rsid w:val="00F72EBC"/>
    <w:rsid w:val="00F73D94"/>
    <w:rsid w:val="00F75852"/>
    <w:rsid w:val="00F75FE2"/>
    <w:rsid w:val="00F76027"/>
    <w:rsid w:val="00F80057"/>
    <w:rsid w:val="00F81EAB"/>
    <w:rsid w:val="00F8537D"/>
    <w:rsid w:val="00F870E8"/>
    <w:rsid w:val="00F875C5"/>
    <w:rsid w:val="00F919DE"/>
    <w:rsid w:val="00F93E9F"/>
    <w:rsid w:val="00F96271"/>
    <w:rsid w:val="00F962E9"/>
    <w:rsid w:val="00F966C8"/>
    <w:rsid w:val="00F96F18"/>
    <w:rsid w:val="00FA2665"/>
    <w:rsid w:val="00FA36C1"/>
    <w:rsid w:val="00FA49EC"/>
    <w:rsid w:val="00FA6AA7"/>
    <w:rsid w:val="00FB1195"/>
    <w:rsid w:val="00FB2914"/>
    <w:rsid w:val="00FB2BC7"/>
    <w:rsid w:val="00FB6868"/>
    <w:rsid w:val="00FB752A"/>
    <w:rsid w:val="00FB784C"/>
    <w:rsid w:val="00FC16EC"/>
    <w:rsid w:val="00FC3259"/>
    <w:rsid w:val="00FC61F7"/>
    <w:rsid w:val="00FC6C04"/>
    <w:rsid w:val="00FC70F5"/>
    <w:rsid w:val="00FC780C"/>
    <w:rsid w:val="00FD151A"/>
    <w:rsid w:val="00FD1A1F"/>
    <w:rsid w:val="00FD36F0"/>
    <w:rsid w:val="00FD49F1"/>
    <w:rsid w:val="00FD4D18"/>
    <w:rsid w:val="00FD50C1"/>
    <w:rsid w:val="00FD6888"/>
    <w:rsid w:val="00FD6BB2"/>
    <w:rsid w:val="00FE030D"/>
    <w:rsid w:val="00FE03F0"/>
    <w:rsid w:val="00FE0BE7"/>
    <w:rsid w:val="00FE13E8"/>
    <w:rsid w:val="00FE4739"/>
    <w:rsid w:val="00FE4920"/>
    <w:rsid w:val="00FE4E95"/>
    <w:rsid w:val="00FE4F3B"/>
    <w:rsid w:val="00FE606B"/>
    <w:rsid w:val="00FF1221"/>
    <w:rsid w:val="00FF3391"/>
    <w:rsid w:val="00FF6601"/>
    <w:rsid w:val="6D6E4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10ECFD"/>
  <w15:docId w15:val="{7D083811-AAAB-4B73-9674-1DE55704C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0464"/>
    <w:pPr>
      <w:spacing w:before="120" w:after="120"/>
      <w:jc w:val="both"/>
    </w:pPr>
    <w:rPr>
      <w:rFonts w:ascii="Arial" w:hAnsi="Arial" w:cs="Arial"/>
      <w:color w:val="374151"/>
      <w:shd w:val="clear" w:color="auto" w:fill="FFFFFF"/>
      <w:lang w:eastAsia="en-US"/>
    </w:rPr>
  </w:style>
  <w:style w:type="paragraph" w:styleId="Heading1">
    <w:name w:val="heading 1"/>
    <w:basedOn w:val="Normal"/>
    <w:next w:val="Normal"/>
    <w:link w:val="Heading1Char"/>
    <w:qFormat/>
    <w:rsid w:val="00827B65"/>
    <w:pPr>
      <w:keepNext/>
      <w:numPr>
        <w:numId w:val="11"/>
      </w:numPr>
      <w:spacing w:before="240" w:after="240"/>
      <w:outlineLvl w:val="0"/>
    </w:pPr>
    <w:rPr>
      <w:b/>
      <w:bCs/>
      <w:sz w:val="24"/>
      <w:lang w:val="en-GB"/>
    </w:rPr>
  </w:style>
  <w:style w:type="paragraph" w:styleId="Heading2">
    <w:name w:val="heading 2"/>
    <w:basedOn w:val="Normal"/>
    <w:next w:val="Normal"/>
    <w:link w:val="Heading2Char"/>
    <w:qFormat/>
    <w:rsid w:val="00C21D9A"/>
    <w:pPr>
      <w:keepNext/>
      <w:numPr>
        <w:ilvl w:val="1"/>
        <w:numId w:val="11"/>
      </w:numPr>
      <w:spacing w:before="240" w:line="360" w:lineRule="auto"/>
      <w:ind w:left="578" w:hanging="578"/>
      <w:outlineLvl w:val="1"/>
    </w:pPr>
    <w:rPr>
      <w:b/>
      <w:bCs/>
      <w:lang w:val="en-GB"/>
    </w:rPr>
  </w:style>
  <w:style w:type="paragraph" w:styleId="Heading3">
    <w:name w:val="heading 3"/>
    <w:basedOn w:val="Normal"/>
    <w:next w:val="Normal"/>
    <w:link w:val="Heading3Char"/>
    <w:qFormat/>
    <w:rsid w:val="00827B65"/>
    <w:pPr>
      <w:keepNext/>
      <w:numPr>
        <w:ilvl w:val="2"/>
        <w:numId w:val="11"/>
      </w:numPr>
      <w:spacing w:line="360" w:lineRule="auto"/>
      <w:outlineLvl w:val="2"/>
    </w:pPr>
    <w:rPr>
      <w:b/>
      <w:i/>
      <w:lang w:val="en-GB"/>
    </w:rPr>
  </w:style>
  <w:style w:type="paragraph" w:styleId="Heading4">
    <w:name w:val="heading 4"/>
    <w:basedOn w:val="Normal"/>
    <w:next w:val="Normal"/>
    <w:rsid w:val="00827B65"/>
    <w:pPr>
      <w:keepNext/>
      <w:numPr>
        <w:ilvl w:val="3"/>
        <w:numId w:val="11"/>
      </w:numPr>
      <w:outlineLvl w:val="3"/>
    </w:pPr>
    <w:rPr>
      <w:b/>
      <w:bCs/>
      <w:szCs w:val="28"/>
    </w:rPr>
  </w:style>
  <w:style w:type="paragraph" w:styleId="Heading5">
    <w:name w:val="heading 5"/>
    <w:basedOn w:val="Normal"/>
    <w:next w:val="Normal"/>
    <w:rsid w:val="00827B65"/>
    <w:pPr>
      <w:numPr>
        <w:ilvl w:val="4"/>
        <w:numId w:val="11"/>
      </w:numPr>
      <w:spacing w:before="240" w:after="60"/>
      <w:outlineLvl w:val="4"/>
    </w:pPr>
    <w:rPr>
      <w:b/>
      <w:bCs/>
      <w:i/>
      <w:iCs/>
      <w:szCs w:val="26"/>
    </w:rPr>
  </w:style>
  <w:style w:type="paragraph" w:styleId="Heading6">
    <w:name w:val="heading 6"/>
    <w:basedOn w:val="Normal"/>
    <w:next w:val="Normal"/>
    <w:rsid w:val="00827B65"/>
    <w:pPr>
      <w:numPr>
        <w:ilvl w:val="5"/>
        <w:numId w:val="11"/>
      </w:numPr>
      <w:spacing w:before="240" w:after="60"/>
      <w:outlineLvl w:val="5"/>
    </w:pPr>
    <w:rPr>
      <w:b/>
      <w:bCs/>
      <w:szCs w:val="22"/>
    </w:rPr>
  </w:style>
  <w:style w:type="paragraph" w:styleId="Heading7">
    <w:name w:val="heading 7"/>
    <w:basedOn w:val="Normal"/>
    <w:next w:val="Normal"/>
    <w:rsid w:val="00827B65"/>
    <w:pPr>
      <w:numPr>
        <w:ilvl w:val="6"/>
        <w:numId w:val="11"/>
      </w:numPr>
      <w:spacing w:before="240" w:after="60"/>
      <w:outlineLvl w:val="6"/>
    </w:pPr>
    <w:rPr>
      <w:b/>
      <w:i/>
    </w:rPr>
  </w:style>
  <w:style w:type="paragraph" w:styleId="Heading8">
    <w:name w:val="heading 8"/>
    <w:basedOn w:val="Normal"/>
    <w:next w:val="Normal"/>
    <w:rsid w:val="00827B65"/>
    <w:pPr>
      <w:numPr>
        <w:ilvl w:val="7"/>
        <w:numId w:val="11"/>
      </w:numPr>
      <w:spacing w:before="240" w:after="60"/>
      <w:outlineLvl w:val="7"/>
    </w:pPr>
    <w:rPr>
      <w:i/>
      <w:iCs/>
    </w:rPr>
  </w:style>
  <w:style w:type="paragraph" w:styleId="Heading9">
    <w:name w:val="heading 9"/>
    <w:basedOn w:val="Normal"/>
    <w:next w:val="Normal"/>
    <w:rsid w:val="00BE282E"/>
    <w:pPr>
      <w:numPr>
        <w:ilvl w:val="8"/>
        <w:numId w:val="11"/>
      </w:numPr>
      <w:spacing w:before="240" w:after="60"/>
      <w:outlineLvl w:val="8"/>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7E0D7C"/>
    <w:pPr>
      <w:spacing w:before="60" w:after="100"/>
      <w:ind w:left="792"/>
    </w:pPr>
    <w:rPr>
      <w:sz w:val="22"/>
    </w:rPr>
  </w:style>
  <w:style w:type="paragraph" w:styleId="BodyTextIndent2">
    <w:name w:val="Body Text Indent 2"/>
    <w:basedOn w:val="Normal"/>
    <w:rsid w:val="007E0D7C"/>
    <w:pPr>
      <w:spacing w:before="60" w:after="60"/>
      <w:ind w:left="900"/>
    </w:pPr>
    <w:rPr>
      <w:sz w:val="22"/>
    </w:rPr>
  </w:style>
  <w:style w:type="paragraph" w:styleId="BodyTextIndent3">
    <w:name w:val="Body Text Indent 3"/>
    <w:basedOn w:val="Normal"/>
    <w:rsid w:val="007E0D7C"/>
    <w:pPr>
      <w:spacing w:before="60" w:after="60"/>
      <w:ind w:left="1260"/>
    </w:pPr>
    <w:rPr>
      <w:sz w:val="22"/>
    </w:rPr>
  </w:style>
  <w:style w:type="paragraph" w:styleId="BodyText">
    <w:name w:val="Body Text"/>
    <w:basedOn w:val="Normal"/>
    <w:link w:val="BodyTextChar"/>
    <w:rsid w:val="00EE441E"/>
    <w:pPr>
      <w:spacing w:before="60" w:after="60"/>
      <w:ind w:left="576"/>
    </w:pPr>
    <w:rPr>
      <w:rFonts w:ascii="Verdana" w:hAnsi="Verdana"/>
      <w:bCs/>
    </w:rPr>
  </w:style>
  <w:style w:type="paragraph" w:styleId="Header">
    <w:name w:val="header"/>
    <w:basedOn w:val="Normal"/>
    <w:link w:val="HeaderChar"/>
    <w:rsid w:val="007E0D7C"/>
    <w:pPr>
      <w:tabs>
        <w:tab w:val="center" w:pos="4320"/>
        <w:tab w:val="right" w:pos="8640"/>
      </w:tabs>
    </w:pPr>
  </w:style>
  <w:style w:type="paragraph" w:styleId="Footer">
    <w:name w:val="footer"/>
    <w:basedOn w:val="Normal"/>
    <w:link w:val="FooterChar"/>
    <w:rsid w:val="007E0D7C"/>
    <w:pPr>
      <w:tabs>
        <w:tab w:val="center" w:pos="4320"/>
        <w:tab w:val="right" w:pos="8640"/>
      </w:tabs>
    </w:pPr>
  </w:style>
  <w:style w:type="paragraph" w:styleId="BodyText3">
    <w:name w:val="Body Text 3"/>
    <w:basedOn w:val="Normal"/>
    <w:rsid w:val="007E0D7C"/>
    <w:pPr>
      <w:jc w:val="center"/>
    </w:pPr>
    <w:rPr>
      <w:lang w:eastAsia="zh-CN"/>
    </w:rPr>
  </w:style>
  <w:style w:type="paragraph" w:styleId="BodyText2">
    <w:name w:val="Body Text 2"/>
    <w:basedOn w:val="Normal"/>
    <w:rsid w:val="007E0D7C"/>
    <w:pPr>
      <w:spacing w:line="480" w:lineRule="auto"/>
    </w:pPr>
    <w:rPr>
      <w:rFonts w:eastAsia="SimSun"/>
      <w:lang w:eastAsia="zh-CN"/>
    </w:rPr>
  </w:style>
  <w:style w:type="paragraph" w:customStyle="1" w:styleId="Paragraph1">
    <w:name w:val="Paragraph1"/>
    <w:basedOn w:val="Normal"/>
    <w:rsid w:val="007E0D7C"/>
    <w:pPr>
      <w:widowControl w:val="0"/>
      <w:spacing w:before="80"/>
    </w:pPr>
    <w:rPr>
      <w:lang w:val="en-GB"/>
    </w:rPr>
  </w:style>
  <w:style w:type="paragraph" w:customStyle="1" w:styleId="DefaultText">
    <w:name w:val="Default Text"/>
    <w:basedOn w:val="Normal"/>
    <w:rsid w:val="007E0D7C"/>
    <w:pPr>
      <w:autoSpaceDE w:val="0"/>
      <w:autoSpaceDN w:val="0"/>
      <w:adjustRightInd w:val="0"/>
    </w:pPr>
  </w:style>
  <w:style w:type="paragraph" w:customStyle="1" w:styleId="TableHeading">
    <w:name w:val="Table Heading"/>
    <w:basedOn w:val="Normal"/>
    <w:next w:val="Normal"/>
    <w:rsid w:val="007E0D7C"/>
    <w:pPr>
      <w:spacing w:before="60" w:after="60"/>
    </w:pPr>
    <w:rPr>
      <w:b/>
      <w:lang w:val="de-DE"/>
    </w:rPr>
  </w:style>
  <w:style w:type="paragraph" w:styleId="List">
    <w:name w:val="List"/>
    <w:aliases w:val="List Bulleted"/>
    <w:basedOn w:val="Normal"/>
    <w:rsid w:val="007E0D7C"/>
    <w:pPr>
      <w:numPr>
        <w:numId w:val="1"/>
      </w:numPr>
      <w:spacing w:before="60" w:after="60"/>
    </w:pPr>
  </w:style>
  <w:style w:type="paragraph" w:customStyle="1" w:styleId="fees">
    <w:name w:val="fees"/>
    <w:basedOn w:val="Normal"/>
    <w:rsid w:val="00AE0460"/>
    <w:pPr>
      <w:tabs>
        <w:tab w:val="left" w:pos="1440"/>
        <w:tab w:val="right" w:pos="7650"/>
      </w:tabs>
    </w:pPr>
  </w:style>
  <w:style w:type="paragraph" w:styleId="TOC2">
    <w:name w:val="toc 2"/>
    <w:basedOn w:val="Normal"/>
    <w:next w:val="Normal"/>
    <w:autoRedefine/>
    <w:uiPriority w:val="39"/>
    <w:rsid w:val="00D0098E"/>
    <w:pPr>
      <w:tabs>
        <w:tab w:val="left" w:pos="960"/>
        <w:tab w:val="right" w:leader="dot" w:pos="8630"/>
      </w:tabs>
      <w:ind w:left="240"/>
    </w:pPr>
  </w:style>
  <w:style w:type="paragraph" w:styleId="TOC1">
    <w:name w:val="toc 1"/>
    <w:basedOn w:val="Normal"/>
    <w:next w:val="Normal"/>
    <w:autoRedefine/>
    <w:uiPriority w:val="39"/>
    <w:rsid w:val="00C145B6"/>
  </w:style>
  <w:style w:type="character" w:styleId="Hyperlink">
    <w:name w:val="Hyperlink"/>
    <w:uiPriority w:val="99"/>
    <w:rsid w:val="00C145B6"/>
    <w:rPr>
      <w:color w:val="0000FF"/>
      <w:u w:val="single"/>
    </w:rPr>
  </w:style>
  <w:style w:type="paragraph" w:styleId="TOC3">
    <w:name w:val="toc 3"/>
    <w:basedOn w:val="Normal"/>
    <w:next w:val="Normal"/>
    <w:autoRedefine/>
    <w:uiPriority w:val="39"/>
    <w:rsid w:val="002A0F7A"/>
    <w:pPr>
      <w:ind w:left="480"/>
    </w:pPr>
  </w:style>
  <w:style w:type="paragraph" w:styleId="TOC4">
    <w:name w:val="toc 4"/>
    <w:basedOn w:val="Normal"/>
    <w:next w:val="Normal"/>
    <w:autoRedefine/>
    <w:uiPriority w:val="39"/>
    <w:rsid w:val="002A0F7A"/>
    <w:pPr>
      <w:ind w:left="720"/>
    </w:pPr>
  </w:style>
  <w:style w:type="paragraph" w:styleId="TOC5">
    <w:name w:val="toc 5"/>
    <w:basedOn w:val="Normal"/>
    <w:next w:val="Normal"/>
    <w:autoRedefine/>
    <w:rsid w:val="002A0F7A"/>
    <w:pPr>
      <w:ind w:left="960"/>
    </w:pPr>
  </w:style>
  <w:style w:type="paragraph" w:styleId="TOC6">
    <w:name w:val="toc 6"/>
    <w:basedOn w:val="Normal"/>
    <w:next w:val="Normal"/>
    <w:autoRedefine/>
    <w:rsid w:val="002A0F7A"/>
    <w:pPr>
      <w:ind w:left="1200"/>
    </w:pPr>
  </w:style>
  <w:style w:type="paragraph" w:styleId="TOC7">
    <w:name w:val="toc 7"/>
    <w:basedOn w:val="Normal"/>
    <w:next w:val="Normal"/>
    <w:autoRedefine/>
    <w:rsid w:val="002A0F7A"/>
    <w:pPr>
      <w:ind w:left="1440"/>
    </w:pPr>
  </w:style>
  <w:style w:type="paragraph" w:styleId="TOC8">
    <w:name w:val="toc 8"/>
    <w:basedOn w:val="Normal"/>
    <w:next w:val="Normal"/>
    <w:autoRedefine/>
    <w:rsid w:val="002A0F7A"/>
    <w:pPr>
      <w:ind w:left="1680"/>
    </w:pPr>
  </w:style>
  <w:style w:type="paragraph" w:styleId="TOC9">
    <w:name w:val="toc 9"/>
    <w:basedOn w:val="Normal"/>
    <w:next w:val="Normal"/>
    <w:autoRedefine/>
    <w:rsid w:val="002A0F7A"/>
    <w:pPr>
      <w:ind w:left="1920"/>
    </w:pPr>
  </w:style>
  <w:style w:type="paragraph" w:customStyle="1" w:styleId="Style1">
    <w:name w:val="Style1"/>
    <w:basedOn w:val="Heading1"/>
    <w:autoRedefine/>
    <w:rsid w:val="005F5F0E"/>
    <w:pPr>
      <w:spacing w:before="0" w:after="100"/>
      <w:ind w:firstLine="360"/>
    </w:pPr>
    <w:rPr>
      <w:rFonts w:ascii="Verdana" w:hAnsi="Verdana"/>
      <w:sz w:val="20"/>
    </w:rPr>
  </w:style>
  <w:style w:type="paragraph" w:customStyle="1" w:styleId="Heading1Verdana">
    <w:name w:val="Heading1_Verdana"/>
    <w:basedOn w:val="Normal"/>
    <w:next w:val="Normal"/>
    <w:autoRedefine/>
    <w:rsid w:val="00652063"/>
    <w:pPr>
      <w:keepNext/>
      <w:numPr>
        <w:numId w:val="7"/>
      </w:numPr>
      <w:spacing w:after="100" w:line="360" w:lineRule="auto"/>
      <w:outlineLvl w:val="0"/>
    </w:pPr>
    <w:rPr>
      <w:rFonts w:ascii="Verdana" w:hAnsi="Verdana"/>
      <w:b/>
    </w:rPr>
  </w:style>
  <w:style w:type="paragraph" w:customStyle="1" w:styleId="Test">
    <w:name w:val="Test"/>
    <w:basedOn w:val="Normal"/>
    <w:next w:val="Normal"/>
    <w:link w:val="TestCharChar"/>
    <w:rsid w:val="00F670D2"/>
    <w:pPr>
      <w:keepNext/>
      <w:numPr>
        <w:ilvl w:val="1"/>
        <w:numId w:val="5"/>
      </w:numPr>
      <w:tabs>
        <w:tab w:val="left" w:pos="936"/>
      </w:tabs>
      <w:spacing w:line="360" w:lineRule="auto"/>
      <w:outlineLvl w:val="1"/>
    </w:pPr>
    <w:rPr>
      <w:rFonts w:ascii="Verdana" w:hAnsi="Verdana"/>
      <w:b/>
    </w:rPr>
  </w:style>
  <w:style w:type="character" w:customStyle="1" w:styleId="TestCharChar">
    <w:name w:val="Test Char Char"/>
    <w:link w:val="Test"/>
    <w:rsid w:val="00F670D2"/>
    <w:rPr>
      <w:rFonts w:ascii="Verdana" w:hAnsi="Verdana" w:cs="Arial"/>
      <w:b/>
      <w:color w:val="374151"/>
      <w:lang w:eastAsia="en-US"/>
    </w:rPr>
  </w:style>
  <w:style w:type="paragraph" w:customStyle="1" w:styleId="Heading2Verdana">
    <w:name w:val="Heading2_Verdana"/>
    <w:basedOn w:val="Normal"/>
    <w:next w:val="Normal"/>
    <w:autoRedefine/>
    <w:rsid w:val="00652063"/>
    <w:pPr>
      <w:keepNext/>
      <w:numPr>
        <w:ilvl w:val="1"/>
        <w:numId w:val="8"/>
      </w:numPr>
      <w:tabs>
        <w:tab w:val="left" w:pos="936"/>
      </w:tabs>
      <w:spacing w:line="360" w:lineRule="auto"/>
    </w:pPr>
    <w:rPr>
      <w:rFonts w:ascii="Verdana" w:hAnsi="Verdana"/>
      <w:b/>
      <w:lang w:val="en-GB"/>
    </w:rPr>
  </w:style>
  <w:style w:type="numbering" w:customStyle="1" w:styleId="CurrentList1">
    <w:name w:val="Current List1"/>
    <w:rsid w:val="00C74EE9"/>
    <w:pPr>
      <w:numPr>
        <w:numId w:val="6"/>
      </w:numPr>
    </w:pPr>
  </w:style>
  <w:style w:type="paragraph" w:styleId="List2">
    <w:name w:val="List 2"/>
    <w:basedOn w:val="Normal"/>
    <w:rsid w:val="00C073A3"/>
    <w:pPr>
      <w:ind w:left="720" w:hanging="360"/>
    </w:pPr>
  </w:style>
  <w:style w:type="paragraph" w:styleId="List3">
    <w:name w:val="List 3"/>
    <w:basedOn w:val="Normal"/>
    <w:rsid w:val="00C073A3"/>
    <w:pPr>
      <w:ind w:left="1080" w:hanging="360"/>
    </w:pPr>
  </w:style>
  <w:style w:type="paragraph" w:styleId="List4">
    <w:name w:val="List 4"/>
    <w:basedOn w:val="Normal"/>
    <w:rsid w:val="00C073A3"/>
    <w:pPr>
      <w:ind w:left="1440" w:hanging="360"/>
    </w:pPr>
  </w:style>
  <w:style w:type="paragraph" w:styleId="ListBullet2">
    <w:name w:val="List Bullet 2"/>
    <w:basedOn w:val="Normal"/>
    <w:rsid w:val="00C073A3"/>
    <w:pPr>
      <w:numPr>
        <w:numId w:val="2"/>
      </w:numPr>
    </w:pPr>
  </w:style>
  <w:style w:type="paragraph" w:styleId="ListBullet3">
    <w:name w:val="List Bullet 3"/>
    <w:basedOn w:val="Normal"/>
    <w:rsid w:val="00C073A3"/>
    <w:pPr>
      <w:numPr>
        <w:numId w:val="3"/>
      </w:numPr>
    </w:pPr>
  </w:style>
  <w:style w:type="paragraph" w:styleId="ListBullet4">
    <w:name w:val="List Bullet 4"/>
    <w:basedOn w:val="Normal"/>
    <w:rsid w:val="00C073A3"/>
    <w:pPr>
      <w:numPr>
        <w:numId w:val="4"/>
      </w:numPr>
    </w:pPr>
  </w:style>
  <w:style w:type="paragraph" w:styleId="ListContinue">
    <w:name w:val="List Continue"/>
    <w:basedOn w:val="Normal"/>
    <w:rsid w:val="00C073A3"/>
    <w:pPr>
      <w:ind w:left="360"/>
    </w:pPr>
  </w:style>
  <w:style w:type="paragraph" w:styleId="ListContinue2">
    <w:name w:val="List Continue 2"/>
    <w:basedOn w:val="Normal"/>
    <w:rsid w:val="00C073A3"/>
    <w:pPr>
      <w:ind w:left="720"/>
    </w:pPr>
  </w:style>
  <w:style w:type="paragraph" w:styleId="BodyTextFirstIndent2">
    <w:name w:val="Body Text First Indent 2"/>
    <w:basedOn w:val="BodyTextIndent"/>
    <w:rsid w:val="00C073A3"/>
    <w:pPr>
      <w:spacing w:before="0" w:after="120"/>
      <w:ind w:left="360" w:firstLine="210"/>
      <w:jc w:val="left"/>
    </w:pPr>
    <w:rPr>
      <w:rFonts w:ascii="Times New Roman" w:hAnsi="Times New Roman" w:cs="Times New Roman"/>
      <w:sz w:val="24"/>
    </w:rPr>
  </w:style>
  <w:style w:type="numbering" w:customStyle="1" w:styleId="Heading2aVerdana">
    <w:name w:val="Heading2a_Verdana"/>
    <w:basedOn w:val="NoList"/>
    <w:rsid w:val="00EA763F"/>
    <w:pPr>
      <w:numPr>
        <w:numId w:val="10"/>
      </w:numPr>
    </w:pPr>
  </w:style>
  <w:style w:type="numbering" w:customStyle="1" w:styleId="CurrentList2">
    <w:name w:val="Current List2"/>
    <w:rsid w:val="00C073A3"/>
    <w:pPr>
      <w:numPr>
        <w:numId w:val="9"/>
      </w:numPr>
    </w:pPr>
  </w:style>
  <w:style w:type="character" w:styleId="PageNumber">
    <w:name w:val="page number"/>
    <w:basedOn w:val="DefaultParagraphFont"/>
    <w:rsid w:val="004C22F7"/>
  </w:style>
  <w:style w:type="character" w:styleId="FollowedHyperlink">
    <w:name w:val="FollowedHyperlink"/>
    <w:rsid w:val="00B51BED"/>
    <w:rPr>
      <w:color w:val="800080"/>
      <w:u w:val="single"/>
    </w:rPr>
  </w:style>
  <w:style w:type="table" w:styleId="TableGrid">
    <w:name w:val="Table Grid"/>
    <w:basedOn w:val="TableNormal"/>
    <w:uiPriority w:val="59"/>
    <w:rsid w:val="00B51B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sapnormal">
    <w:name w:val="asapnormal"/>
    <w:basedOn w:val="Normal"/>
    <w:rsid w:val="00763A3E"/>
    <w:pPr>
      <w:spacing w:after="60"/>
    </w:pPr>
    <w:rPr>
      <w:color w:val="000000"/>
    </w:rPr>
  </w:style>
  <w:style w:type="paragraph" w:styleId="NormalWeb">
    <w:name w:val="Normal (Web)"/>
    <w:basedOn w:val="Normal"/>
    <w:uiPriority w:val="99"/>
    <w:rsid w:val="006D4D58"/>
    <w:pPr>
      <w:spacing w:before="100" w:beforeAutospacing="1" w:after="100" w:afterAutospacing="1"/>
    </w:pPr>
  </w:style>
  <w:style w:type="paragraph" w:styleId="Index1">
    <w:name w:val="index 1"/>
    <w:basedOn w:val="Normal"/>
    <w:next w:val="Normal"/>
    <w:autoRedefine/>
    <w:semiHidden/>
    <w:rsid w:val="006D4D58"/>
    <w:pPr>
      <w:ind w:left="240" w:hanging="240"/>
    </w:pPr>
  </w:style>
  <w:style w:type="paragraph" w:customStyle="1" w:styleId="Text1">
    <w:name w:val="Text1"/>
    <w:basedOn w:val="Normal"/>
    <w:autoRedefine/>
    <w:rsid w:val="003845AF"/>
    <w:pPr>
      <w:tabs>
        <w:tab w:val="left" w:pos="497"/>
      </w:tabs>
      <w:spacing w:before="60" w:after="60"/>
    </w:pPr>
    <w:rPr>
      <w:rFonts w:ascii="RotisSansSerif" w:hAnsi="RotisSansSerif"/>
      <w:lang w:val="de-DE"/>
    </w:rPr>
  </w:style>
  <w:style w:type="paragraph" w:customStyle="1" w:styleId="InsideAddressName">
    <w:name w:val="Inside Address Name"/>
    <w:basedOn w:val="Normal"/>
    <w:next w:val="Normal"/>
    <w:rsid w:val="008A6B38"/>
    <w:pPr>
      <w:spacing w:before="220" w:line="220" w:lineRule="atLeast"/>
    </w:pPr>
    <w:rPr>
      <w:spacing w:val="-5"/>
    </w:rPr>
  </w:style>
  <w:style w:type="paragraph" w:styleId="BalloonText">
    <w:name w:val="Balloon Text"/>
    <w:basedOn w:val="Normal"/>
    <w:link w:val="BalloonTextChar"/>
    <w:rsid w:val="008A6B38"/>
    <w:rPr>
      <w:rFonts w:ascii="Tahoma" w:hAnsi="Tahoma"/>
      <w:sz w:val="16"/>
      <w:szCs w:val="16"/>
    </w:rPr>
  </w:style>
  <w:style w:type="character" w:customStyle="1" w:styleId="BalloonTextChar">
    <w:name w:val="Balloon Text Char"/>
    <w:link w:val="BalloonText"/>
    <w:rsid w:val="008A6B38"/>
    <w:rPr>
      <w:rFonts w:ascii="Tahoma" w:hAnsi="Tahoma" w:cs="Tahoma"/>
      <w:sz w:val="16"/>
      <w:szCs w:val="16"/>
      <w:lang w:eastAsia="en-US"/>
    </w:rPr>
  </w:style>
  <w:style w:type="character" w:styleId="Strong">
    <w:name w:val="Strong"/>
    <w:uiPriority w:val="22"/>
    <w:qFormat/>
    <w:rsid w:val="00E4289E"/>
    <w:rPr>
      <w:b/>
      <w:bCs/>
    </w:rPr>
  </w:style>
  <w:style w:type="character" w:customStyle="1" w:styleId="BodyTextChar">
    <w:name w:val="Body Text Char"/>
    <w:link w:val="BodyText"/>
    <w:rsid w:val="00CC3A5B"/>
    <w:rPr>
      <w:rFonts w:ascii="Verdana" w:hAnsi="Verdana" w:cs="Arial"/>
      <w:bCs/>
      <w:szCs w:val="24"/>
      <w:lang w:val="en-US" w:eastAsia="en-US"/>
    </w:rPr>
  </w:style>
  <w:style w:type="character" w:styleId="Emphasis">
    <w:name w:val="Emphasis"/>
    <w:uiPriority w:val="20"/>
    <w:qFormat/>
    <w:rsid w:val="00034AE8"/>
    <w:rPr>
      <w:i/>
      <w:iCs/>
    </w:rPr>
  </w:style>
  <w:style w:type="paragraph" w:styleId="DocumentMap">
    <w:name w:val="Document Map"/>
    <w:basedOn w:val="Normal"/>
    <w:link w:val="DocumentMapChar"/>
    <w:rsid w:val="007200EB"/>
    <w:rPr>
      <w:rFonts w:ascii="Tahoma" w:hAnsi="Tahoma" w:cs="Tahoma"/>
      <w:sz w:val="16"/>
      <w:szCs w:val="16"/>
    </w:rPr>
  </w:style>
  <w:style w:type="character" w:customStyle="1" w:styleId="DocumentMapChar">
    <w:name w:val="Document Map Char"/>
    <w:link w:val="DocumentMap"/>
    <w:rsid w:val="007200EB"/>
    <w:rPr>
      <w:rFonts w:ascii="Tahoma" w:hAnsi="Tahoma" w:cs="Tahoma"/>
      <w:sz w:val="16"/>
      <w:szCs w:val="16"/>
    </w:rPr>
  </w:style>
  <w:style w:type="paragraph" w:customStyle="1" w:styleId="TableText">
    <w:name w:val="Table Text"/>
    <w:basedOn w:val="Normal"/>
    <w:link w:val="TableTextChar"/>
    <w:qFormat/>
    <w:rsid w:val="00FC61F7"/>
    <w:pPr>
      <w:spacing w:before="60" w:after="60"/>
    </w:pPr>
    <w:rPr>
      <w:sz w:val="18"/>
      <w:szCs w:val="16"/>
      <w:lang w:eastAsia="zh-CN"/>
    </w:rPr>
  </w:style>
  <w:style w:type="character" w:customStyle="1" w:styleId="TableTextChar">
    <w:name w:val="Table Text Char"/>
    <w:link w:val="TableText"/>
    <w:rsid w:val="00FC61F7"/>
    <w:rPr>
      <w:rFonts w:ascii="Arial" w:hAnsi="Arial"/>
      <w:sz w:val="18"/>
      <w:szCs w:val="16"/>
    </w:rPr>
  </w:style>
  <w:style w:type="paragraph" w:customStyle="1" w:styleId="TableColumnHeader">
    <w:name w:val="Table Column Header"/>
    <w:basedOn w:val="Normal"/>
    <w:rsid w:val="00013C52"/>
    <w:pPr>
      <w:jc w:val="center"/>
    </w:pPr>
    <w:rPr>
      <w:b/>
      <w:sz w:val="22"/>
    </w:rPr>
  </w:style>
  <w:style w:type="character" w:customStyle="1" w:styleId="Heading3Char">
    <w:name w:val="Heading 3 Char"/>
    <w:basedOn w:val="DefaultParagraphFont"/>
    <w:link w:val="Heading3"/>
    <w:rsid w:val="00CC364D"/>
    <w:rPr>
      <w:rFonts w:ascii="Arial" w:hAnsi="Arial" w:cs="Arial"/>
      <w:b/>
      <w:i/>
      <w:color w:val="374151"/>
      <w:lang w:val="en-GB" w:eastAsia="en-US"/>
    </w:rPr>
  </w:style>
  <w:style w:type="paragraph" w:styleId="NoSpacing">
    <w:name w:val="No Spacing"/>
    <w:link w:val="NoSpacingChar"/>
    <w:uiPriority w:val="1"/>
    <w:qFormat/>
    <w:rsid w:val="00A9668A"/>
    <w:rPr>
      <w:rFonts w:ascii="Calibri" w:eastAsia="Calibri" w:hAnsi="Calibri"/>
      <w:szCs w:val="22"/>
      <w:lang w:eastAsia="en-US"/>
    </w:rPr>
  </w:style>
  <w:style w:type="character" w:customStyle="1" w:styleId="NoSpacingChar">
    <w:name w:val="No Spacing Char"/>
    <w:link w:val="NoSpacing"/>
    <w:uiPriority w:val="99"/>
    <w:rsid w:val="00A9668A"/>
    <w:rPr>
      <w:rFonts w:ascii="Calibri" w:eastAsia="Calibri" w:hAnsi="Calibri"/>
      <w:szCs w:val="22"/>
      <w:lang w:eastAsia="en-US"/>
    </w:rPr>
  </w:style>
  <w:style w:type="character" w:customStyle="1" w:styleId="HeaderChar">
    <w:name w:val="Header Char"/>
    <w:basedOn w:val="DefaultParagraphFont"/>
    <w:link w:val="Header"/>
    <w:rsid w:val="00486DCC"/>
    <w:rPr>
      <w:rFonts w:ascii="Arial" w:hAnsi="Arial"/>
      <w:szCs w:val="24"/>
      <w:lang w:eastAsia="en-US"/>
    </w:rPr>
  </w:style>
  <w:style w:type="paragraph" w:customStyle="1" w:styleId="IBMBody">
    <w:name w:val="IBM Body"/>
    <w:basedOn w:val="Normal"/>
    <w:rsid w:val="007D3FA0"/>
    <w:pPr>
      <w:spacing w:line="300" w:lineRule="exact"/>
      <w:ind w:left="446" w:right="249"/>
    </w:pPr>
    <w:rPr>
      <w:lang w:val="en-GB"/>
    </w:rPr>
  </w:style>
  <w:style w:type="paragraph" w:customStyle="1" w:styleId="IBMContentsHeading1">
    <w:name w:val="IBM Contents Heading 1"/>
    <w:basedOn w:val="Normal"/>
    <w:rsid w:val="007D3FA0"/>
    <w:pPr>
      <w:tabs>
        <w:tab w:val="right" w:pos="7200"/>
      </w:tabs>
      <w:spacing w:line="420" w:lineRule="exact"/>
      <w:ind w:right="249"/>
    </w:pPr>
    <w:rPr>
      <w:b/>
      <w:bCs/>
      <w:sz w:val="24"/>
      <w:lang w:val="en-GB"/>
    </w:rPr>
  </w:style>
  <w:style w:type="character" w:customStyle="1" w:styleId="FooterText">
    <w:name w:val="Footer Text"/>
    <w:rsid w:val="005E1563"/>
    <w:rPr>
      <w:rFonts w:ascii="Arial" w:hAnsi="Arial"/>
      <w:i/>
      <w:dstrike w:val="0"/>
      <w:noProof w:val="0"/>
      <w:color w:val="auto"/>
      <w:sz w:val="18"/>
      <w:vertAlign w:val="baseline"/>
      <w:lang w:val="en-GB"/>
    </w:rPr>
  </w:style>
  <w:style w:type="character" w:customStyle="1" w:styleId="FooterChar">
    <w:name w:val="Footer Char"/>
    <w:basedOn w:val="DefaultParagraphFont"/>
    <w:link w:val="Footer"/>
    <w:rsid w:val="001414D2"/>
    <w:rPr>
      <w:rFonts w:ascii="Arial" w:hAnsi="Arial"/>
      <w:szCs w:val="24"/>
      <w:lang w:eastAsia="en-US"/>
    </w:rPr>
  </w:style>
  <w:style w:type="character" w:customStyle="1" w:styleId="Heading1Char">
    <w:name w:val="Heading 1 Char"/>
    <w:basedOn w:val="DefaultParagraphFont"/>
    <w:link w:val="Heading1"/>
    <w:rsid w:val="002E04B5"/>
    <w:rPr>
      <w:rFonts w:ascii="Arial" w:hAnsi="Arial" w:cs="Arial"/>
      <w:b/>
      <w:bCs/>
      <w:color w:val="374151"/>
      <w:sz w:val="24"/>
      <w:lang w:val="en-GB" w:eastAsia="en-US"/>
    </w:rPr>
  </w:style>
  <w:style w:type="character" w:customStyle="1" w:styleId="Heading2Char">
    <w:name w:val="Heading 2 Char"/>
    <w:basedOn w:val="DefaultParagraphFont"/>
    <w:link w:val="Heading2"/>
    <w:rsid w:val="00C21D9A"/>
    <w:rPr>
      <w:rFonts w:ascii="Arial" w:hAnsi="Arial" w:cs="Arial"/>
      <w:b/>
      <w:bCs/>
      <w:color w:val="374151"/>
      <w:lang w:val="en-GB" w:eastAsia="en-US"/>
    </w:rPr>
  </w:style>
  <w:style w:type="paragraph" w:styleId="ListParagraph">
    <w:name w:val="List Paragraph"/>
    <w:basedOn w:val="Normal"/>
    <w:uiPriority w:val="34"/>
    <w:qFormat/>
    <w:rsid w:val="00C21D9A"/>
    <w:pPr>
      <w:numPr>
        <w:numId w:val="14"/>
      </w:numPr>
      <w:contextualSpacing/>
    </w:pPr>
    <w:rPr>
      <w:rFonts w:eastAsia="SimSun"/>
      <w:lang w:eastAsia="zh-CN"/>
    </w:rPr>
  </w:style>
  <w:style w:type="paragraph" w:customStyle="1" w:styleId="Paragraph">
    <w:name w:val="* Paragraph"/>
    <w:aliases w:val="left-aligned1"/>
    <w:uiPriority w:val="99"/>
    <w:rsid w:val="00595EBA"/>
    <w:pPr>
      <w:widowControl w:val="0"/>
      <w:autoSpaceDE w:val="0"/>
      <w:autoSpaceDN w:val="0"/>
      <w:adjustRightInd w:val="0"/>
      <w:spacing w:line="240" w:lineRule="atLeast"/>
    </w:pPr>
    <w:rPr>
      <w:rFonts w:ascii="Courier New" w:eastAsia="DengXian" w:hAnsi="Courier New" w:cs="Courier New"/>
      <w:sz w:val="24"/>
      <w:szCs w:val="24"/>
    </w:rPr>
  </w:style>
  <w:style w:type="paragraph" w:customStyle="1" w:styleId="Alinealinksuitgelijnd">
    <w:name w:val="* Alinea links uitgelijnd"/>
    <w:uiPriority w:val="99"/>
    <w:rsid w:val="00595EBA"/>
    <w:pPr>
      <w:widowControl w:val="0"/>
      <w:autoSpaceDE w:val="0"/>
      <w:autoSpaceDN w:val="0"/>
      <w:adjustRightInd w:val="0"/>
      <w:spacing w:line="240" w:lineRule="atLeast"/>
    </w:pPr>
    <w:rPr>
      <w:rFonts w:ascii="Courier New" w:eastAsia="DengXian" w:hAnsi="Courier New" w:cs="Courier New"/>
      <w:sz w:val="24"/>
      <w:szCs w:val="24"/>
      <w:lang w:val="nl-NL"/>
    </w:rPr>
  </w:style>
  <w:style w:type="paragraph" w:customStyle="1" w:styleId="xxmsolistparagraph">
    <w:name w:val="x_x_msolistparagraph"/>
    <w:basedOn w:val="Normal"/>
    <w:rsid w:val="0044498B"/>
    <w:pPr>
      <w:spacing w:before="100" w:beforeAutospacing="1" w:after="100" w:afterAutospacing="1"/>
    </w:pPr>
    <w:rPr>
      <w:rFonts w:ascii="Times New Roman" w:hAnsi="Times New Roman"/>
      <w:sz w:val="24"/>
    </w:rPr>
  </w:style>
  <w:style w:type="paragraph" w:styleId="Subtitle">
    <w:name w:val="Subtitle"/>
    <w:basedOn w:val="Normal"/>
    <w:next w:val="Normal"/>
    <w:link w:val="SubtitleChar"/>
    <w:qFormat/>
    <w:rsid w:val="00955B8E"/>
    <w:pPr>
      <w:numPr>
        <w:ilvl w:val="1"/>
      </w:numPr>
      <w:spacing w:after="160"/>
      <w:jc w:val="center"/>
    </w:pPr>
    <w:rPr>
      <w:rFonts w:asciiTheme="minorHAnsi" w:eastAsiaTheme="minorEastAsia" w:hAnsiTheme="minorHAnsi" w:cstheme="minorBidi"/>
      <w:color w:val="5A5A5A" w:themeColor="text1" w:themeTint="A5"/>
      <w:spacing w:val="15"/>
      <w:sz w:val="40"/>
      <w:szCs w:val="40"/>
    </w:rPr>
  </w:style>
  <w:style w:type="character" w:customStyle="1" w:styleId="SubtitleChar">
    <w:name w:val="Subtitle Char"/>
    <w:basedOn w:val="DefaultParagraphFont"/>
    <w:link w:val="Subtitle"/>
    <w:rsid w:val="00955B8E"/>
    <w:rPr>
      <w:rFonts w:asciiTheme="minorHAnsi" w:eastAsiaTheme="minorEastAsia" w:hAnsiTheme="minorHAnsi" w:cstheme="minorBidi"/>
      <w:color w:val="5A5A5A" w:themeColor="text1" w:themeTint="A5"/>
      <w:spacing w:val="15"/>
      <w:sz w:val="40"/>
      <w:szCs w:val="40"/>
      <w:lang w:eastAsia="en-US"/>
    </w:rPr>
  </w:style>
  <w:style w:type="paragraph" w:styleId="IntenseQuote">
    <w:name w:val="Intense Quote"/>
    <w:basedOn w:val="Normal"/>
    <w:next w:val="Normal"/>
    <w:link w:val="IntenseQuoteChar"/>
    <w:uiPriority w:val="30"/>
    <w:qFormat/>
    <w:rsid w:val="00D2517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25176"/>
    <w:rPr>
      <w:rFonts w:ascii="Arial" w:hAnsi="Arial" w:cs="Arial"/>
      <w:i/>
      <w:iCs/>
      <w:color w:val="4472C4" w:themeColor="accent1"/>
      <w:lang w:eastAsia="en-US"/>
    </w:rPr>
  </w:style>
  <w:style w:type="character" w:styleId="BookTitle">
    <w:name w:val="Book Title"/>
    <w:basedOn w:val="DefaultParagraphFont"/>
    <w:uiPriority w:val="33"/>
    <w:qFormat/>
    <w:rsid w:val="00D25176"/>
    <w:rPr>
      <w:b/>
      <w:bCs/>
      <w:i/>
      <w:iCs/>
      <w:spacing w:val="5"/>
    </w:rPr>
  </w:style>
  <w:style w:type="paragraph" w:styleId="Title">
    <w:name w:val="Title"/>
    <w:basedOn w:val="Normal"/>
    <w:next w:val="Normal"/>
    <w:link w:val="TitleChar"/>
    <w:qFormat/>
    <w:rsid w:val="00D25176"/>
    <w:pPr>
      <w:spacing w:before="0" w:after="0"/>
      <w:contextualSpacing/>
      <w:jc w:val="center"/>
    </w:pPr>
    <w:rPr>
      <w:rFonts w:asciiTheme="majorHAnsi" w:eastAsiaTheme="minorHAnsi" w:hAnsiTheme="majorHAnsi" w:cstheme="majorBidi"/>
      <w:b/>
      <w:bCs/>
      <w:noProof/>
      <w:color w:val="auto"/>
      <w:spacing w:val="-10"/>
      <w:kern w:val="28"/>
      <w:sz w:val="44"/>
      <w:szCs w:val="44"/>
      <w:lang w:val="en-SG"/>
    </w:rPr>
  </w:style>
  <w:style w:type="character" w:customStyle="1" w:styleId="TitleChar">
    <w:name w:val="Title Char"/>
    <w:basedOn w:val="DefaultParagraphFont"/>
    <w:link w:val="Title"/>
    <w:rsid w:val="00D25176"/>
    <w:rPr>
      <w:rFonts w:asciiTheme="majorHAnsi" w:eastAsiaTheme="minorHAnsi" w:hAnsiTheme="majorHAnsi" w:cstheme="majorBidi"/>
      <w:b/>
      <w:bCs/>
      <w:noProof/>
      <w:spacing w:val="-10"/>
      <w:kern w:val="28"/>
      <w:sz w:val="44"/>
      <w:szCs w:val="44"/>
      <w:lang w:val="en-SG" w:eastAsia="en-US"/>
    </w:rPr>
  </w:style>
  <w:style w:type="character" w:styleId="SubtleEmphasis">
    <w:name w:val="Subtle Emphasis"/>
    <w:basedOn w:val="DefaultParagraphFont"/>
    <w:uiPriority w:val="19"/>
    <w:qFormat/>
    <w:rsid w:val="00D25176"/>
    <w:rPr>
      <w:b/>
      <w:bCs/>
      <w:i/>
      <w:iCs/>
      <w:color w:val="404040" w:themeColor="text1" w:themeTint="BF"/>
    </w:rPr>
  </w:style>
  <w:style w:type="paragraph" w:styleId="TOCHeading">
    <w:name w:val="TOC Heading"/>
    <w:basedOn w:val="Heading1"/>
    <w:next w:val="Normal"/>
    <w:uiPriority w:val="39"/>
    <w:unhideWhenUsed/>
    <w:qFormat/>
    <w:rsid w:val="00B128C1"/>
    <w:pPr>
      <w:keepLines/>
      <w:numPr>
        <w:numId w:val="0"/>
      </w:numPr>
      <w:spacing w:after="0" w:line="259" w:lineRule="auto"/>
      <w:jc w:val="left"/>
      <w:outlineLvl w:val="9"/>
    </w:pPr>
    <w:rPr>
      <w:rFonts w:asciiTheme="majorHAnsi" w:eastAsiaTheme="majorEastAsia" w:hAnsiTheme="majorHAnsi" w:cstheme="majorBidi"/>
      <w:b w:val="0"/>
      <w:bCs w:val="0"/>
      <w:color w:val="2F5496" w:themeColor="accent1" w:themeShade="BF"/>
      <w:sz w:val="32"/>
      <w:szCs w:val="32"/>
      <w:shd w:val="clear" w:color="auto" w:fill="au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0051">
      <w:bodyDiv w:val="1"/>
      <w:marLeft w:val="0"/>
      <w:marRight w:val="0"/>
      <w:marTop w:val="0"/>
      <w:marBottom w:val="0"/>
      <w:divBdr>
        <w:top w:val="none" w:sz="0" w:space="0" w:color="auto"/>
        <w:left w:val="none" w:sz="0" w:space="0" w:color="auto"/>
        <w:bottom w:val="none" w:sz="0" w:space="0" w:color="auto"/>
        <w:right w:val="none" w:sz="0" w:space="0" w:color="auto"/>
      </w:divBdr>
    </w:div>
    <w:div w:id="216166447">
      <w:bodyDiv w:val="1"/>
      <w:marLeft w:val="0"/>
      <w:marRight w:val="0"/>
      <w:marTop w:val="0"/>
      <w:marBottom w:val="0"/>
      <w:divBdr>
        <w:top w:val="none" w:sz="0" w:space="0" w:color="auto"/>
        <w:left w:val="none" w:sz="0" w:space="0" w:color="auto"/>
        <w:bottom w:val="none" w:sz="0" w:space="0" w:color="auto"/>
        <w:right w:val="none" w:sz="0" w:space="0" w:color="auto"/>
      </w:divBdr>
    </w:div>
    <w:div w:id="246841006">
      <w:bodyDiv w:val="1"/>
      <w:marLeft w:val="0"/>
      <w:marRight w:val="0"/>
      <w:marTop w:val="0"/>
      <w:marBottom w:val="0"/>
      <w:divBdr>
        <w:top w:val="none" w:sz="0" w:space="0" w:color="auto"/>
        <w:left w:val="none" w:sz="0" w:space="0" w:color="auto"/>
        <w:bottom w:val="none" w:sz="0" w:space="0" w:color="auto"/>
        <w:right w:val="none" w:sz="0" w:space="0" w:color="auto"/>
      </w:divBdr>
    </w:div>
    <w:div w:id="432631006">
      <w:bodyDiv w:val="1"/>
      <w:marLeft w:val="0"/>
      <w:marRight w:val="0"/>
      <w:marTop w:val="0"/>
      <w:marBottom w:val="0"/>
      <w:divBdr>
        <w:top w:val="none" w:sz="0" w:space="0" w:color="auto"/>
        <w:left w:val="none" w:sz="0" w:space="0" w:color="auto"/>
        <w:bottom w:val="none" w:sz="0" w:space="0" w:color="auto"/>
        <w:right w:val="none" w:sz="0" w:space="0" w:color="auto"/>
      </w:divBdr>
    </w:div>
    <w:div w:id="504050007">
      <w:bodyDiv w:val="1"/>
      <w:marLeft w:val="0"/>
      <w:marRight w:val="0"/>
      <w:marTop w:val="0"/>
      <w:marBottom w:val="0"/>
      <w:divBdr>
        <w:top w:val="none" w:sz="0" w:space="0" w:color="auto"/>
        <w:left w:val="none" w:sz="0" w:space="0" w:color="auto"/>
        <w:bottom w:val="none" w:sz="0" w:space="0" w:color="auto"/>
        <w:right w:val="none" w:sz="0" w:space="0" w:color="auto"/>
      </w:divBdr>
    </w:div>
    <w:div w:id="547568857">
      <w:bodyDiv w:val="1"/>
      <w:marLeft w:val="0"/>
      <w:marRight w:val="0"/>
      <w:marTop w:val="0"/>
      <w:marBottom w:val="0"/>
      <w:divBdr>
        <w:top w:val="none" w:sz="0" w:space="0" w:color="auto"/>
        <w:left w:val="none" w:sz="0" w:space="0" w:color="auto"/>
        <w:bottom w:val="none" w:sz="0" w:space="0" w:color="auto"/>
        <w:right w:val="none" w:sz="0" w:space="0" w:color="auto"/>
      </w:divBdr>
    </w:div>
    <w:div w:id="643438166">
      <w:bodyDiv w:val="1"/>
      <w:marLeft w:val="0"/>
      <w:marRight w:val="0"/>
      <w:marTop w:val="0"/>
      <w:marBottom w:val="0"/>
      <w:divBdr>
        <w:top w:val="none" w:sz="0" w:space="0" w:color="auto"/>
        <w:left w:val="none" w:sz="0" w:space="0" w:color="auto"/>
        <w:bottom w:val="none" w:sz="0" w:space="0" w:color="auto"/>
        <w:right w:val="none" w:sz="0" w:space="0" w:color="auto"/>
      </w:divBdr>
    </w:div>
    <w:div w:id="745615307">
      <w:bodyDiv w:val="1"/>
      <w:marLeft w:val="0"/>
      <w:marRight w:val="0"/>
      <w:marTop w:val="0"/>
      <w:marBottom w:val="0"/>
      <w:divBdr>
        <w:top w:val="none" w:sz="0" w:space="0" w:color="auto"/>
        <w:left w:val="none" w:sz="0" w:space="0" w:color="auto"/>
        <w:bottom w:val="none" w:sz="0" w:space="0" w:color="auto"/>
        <w:right w:val="none" w:sz="0" w:space="0" w:color="auto"/>
      </w:divBdr>
    </w:div>
    <w:div w:id="760220834">
      <w:bodyDiv w:val="1"/>
      <w:marLeft w:val="0"/>
      <w:marRight w:val="0"/>
      <w:marTop w:val="0"/>
      <w:marBottom w:val="0"/>
      <w:divBdr>
        <w:top w:val="none" w:sz="0" w:space="0" w:color="auto"/>
        <w:left w:val="none" w:sz="0" w:space="0" w:color="auto"/>
        <w:bottom w:val="none" w:sz="0" w:space="0" w:color="auto"/>
        <w:right w:val="none" w:sz="0" w:space="0" w:color="auto"/>
      </w:divBdr>
    </w:div>
    <w:div w:id="783768530">
      <w:bodyDiv w:val="1"/>
      <w:marLeft w:val="0"/>
      <w:marRight w:val="0"/>
      <w:marTop w:val="0"/>
      <w:marBottom w:val="0"/>
      <w:divBdr>
        <w:top w:val="none" w:sz="0" w:space="0" w:color="auto"/>
        <w:left w:val="none" w:sz="0" w:space="0" w:color="auto"/>
        <w:bottom w:val="none" w:sz="0" w:space="0" w:color="auto"/>
        <w:right w:val="none" w:sz="0" w:space="0" w:color="auto"/>
      </w:divBdr>
    </w:div>
    <w:div w:id="804927093">
      <w:bodyDiv w:val="1"/>
      <w:marLeft w:val="0"/>
      <w:marRight w:val="0"/>
      <w:marTop w:val="0"/>
      <w:marBottom w:val="0"/>
      <w:divBdr>
        <w:top w:val="none" w:sz="0" w:space="0" w:color="auto"/>
        <w:left w:val="none" w:sz="0" w:space="0" w:color="auto"/>
        <w:bottom w:val="none" w:sz="0" w:space="0" w:color="auto"/>
        <w:right w:val="none" w:sz="0" w:space="0" w:color="auto"/>
      </w:divBdr>
    </w:div>
    <w:div w:id="823278501">
      <w:bodyDiv w:val="1"/>
      <w:marLeft w:val="0"/>
      <w:marRight w:val="0"/>
      <w:marTop w:val="0"/>
      <w:marBottom w:val="0"/>
      <w:divBdr>
        <w:top w:val="none" w:sz="0" w:space="0" w:color="auto"/>
        <w:left w:val="none" w:sz="0" w:space="0" w:color="auto"/>
        <w:bottom w:val="none" w:sz="0" w:space="0" w:color="auto"/>
        <w:right w:val="none" w:sz="0" w:space="0" w:color="auto"/>
      </w:divBdr>
    </w:div>
    <w:div w:id="872617190">
      <w:bodyDiv w:val="1"/>
      <w:marLeft w:val="0"/>
      <w:marRight w:val="0"/>
      <w:marTop w:val="0"/>
      <w:marBottom w:val="0"/>
      <w:divBdr>
        <w:top w:val="none" w:sz="0" w:space="0" w:color="auto"/>
        <w:left w:val="none" w:sz="0" w:space="0" w:color="auto"/>
        <w:bottom w:val="none" w:sz="0" w:space="0" w:color="auto"/>
        <w:right w:val="none" w:sz="0" w:space="0" w:color="auto"/>
      </w:divBdr>
    </w:div>
    <w:div w:id="894465084">
      <w:bodyDiv w:val="1"/>
      <w:marLeft w:val="0"/>
      <w:marRight w:val="0"/>
      <w:marTop w:val="0"/>
      <w:marBottom w:val="0"/>
      <w:divBdr>
        <w:top w:val="none" w:sz="0" w:space="0" w:color="auto"/>
        <w:left w:val="none" w:sz="0" w:space="0" w:color="auto"/>
        <w:bottom w:val="none" w:sz="0" w:space="0" w:color="auto"/>
        <w:right w:val="none" w:sz="0" w:space="0" w:color="auto"/>
      </w:divBdr>
    </w:div>
    <w:div w:id="1039284327">
      <w:bodyDiv w:val="1"/>
      <w:marLeft w:val="0"/>
      <w:marRight w:val="0"/>
      <w:marTop w:val="0"/>
      <w:marBottom w:val="0"/>
      <w:divBdr>
        <w:top w:val="none" w:sz="0" w:space="0" w:color="auto"/>
        <w:left w:val="none" w:sz="0" w:space="0" w:color="auto"/>
        <w:bottom w:val="none" w:sz="0" w:space="0" w:color="auto"/>
        <w:right w:val="none" w:sz="0" w:space="0" w:color="auto"/>
      </w:divBdr>
    </w:div>
    <w:div w:id="1063679933">
      <w:bodyDiv w:val="1"/>
      <w:marLeft w:val="0"/>
      <w:marRight w:val="0"/>
      <w:marTop w:val="0"/>
      <w:marBottom w:val="0"/>
      <w:divBdr>
        <w:top w:val="none" w:sz="0" w:space="0" w:color="auto"/>
        <w:left w:val="none" w:sz="0" w:space="0" w:color="auto"/>
        <w:bottom w:val="none" w:sz="0" w:space="0" w:color="auto"/>
        <w:right w:val="none" w:sz="0" w:space="0" w:color="auto"/>
      </w:divBdr>
    </w:div>
    <w:div w:id="1265576805">
      <w:bodyDiv w:val="1"/>
      <w:marLeft w:val="0"/>
      <w:marRight w:val="0"/>
      <w:marTop w:val="0"/>
      <w:marBottom w:val="0"/>
      <w:divBdr>
        <w:top w:val="none" w:sz="0" w:space="0" w:color="auto"/>
        <w:left w:val="none" w:sz="0" w:space="0" w:color="auto"/>
        <w:bottom w:val="none" w:sz="0" w:space="0" w:color="auto"/>
        <w:right w:val="none" w:sz="0" w:space="0" w:color="auto"/>
      </w:divBdr>
    </w:div>
    <w:div w:id="1298490200">
      <w:bodyDiv w:val="1"/>
      <w:marLeft w:val="0"/>
      <w:marRight w:val="0"/>
      <w:marTop w:val="0"/>
      <w:marBottom w:val="0"/>
      <w:divBdr>
        <w:top w:val="none" w:sz="0" w:space="0" w:color="auto"/>
        <w:left w:val="none" w:sz="0" w:space="0" w:color="auto"/>
        <w:bottom w:val="none" w:sz="0" w:space="0" w:color="auto"/>
        <w:right w:val="none" w:sz="0" w:space="0" w:color="auto"/>
      </w:divBdr>
    </w:div>
    <w:div w:id="1347901398">
      <w:bodyDiv w:val="1"/>
      <w:marLeft w:val="0"/>
      <w:marRight w:val="0"/>
      <w:marTop w:val="0"/>
      <w:marBottom w:val="0"/>
      <w:divBdr>
        <w:top w:val="none" w:sz="0" w:space="0" w:color="auto"/>
        <w:left w:val="none" w:sz="0" w:space="0" w:color="auto"/>
        <w:bottom w:val="none" w:sz="0" w:space="0" w:color="auto"/>
        <w:right w:val="none" w:sz="0" w:space="0" w:color="auto"/>
      </w:divBdr>
    </w:div>
    <w:div w:id="1424640668">
      <w:bodyDiv w:val="1"/>
      <w:marLeft w:val="0"/>
      <w:marRight w:val="0"/>
      <w:marTop w:val="0"/>
      <w:marBottom w:val="0"/>
      <w:divBdr>
        <w:top w:val="none" w:sz="0" w:space="0" w:color="auto"/>
        <w:left w:val="none" w:sz="0" w:space="0" w:color="auto"/>
        <w:bottom w:val="none" w:sz="0" w:space="0" w:color="auto"/>
        <w:right w:val="none" w:sz="0" w:space="0" w:color="auto"/>
      </w:divBdr>
    </w:div>
    <w:div w:id="1611816441">
      <w:bodyDiv w:val="1"/>
      <w:marLeft w:val="0"/>
      <w:marRight w:val="0"/>
      <w:marTop w:val="0"/>
      <w:marBottom w:val="0"/>
      <w:divBdr>
        <w:top w:val="none" w:sz="0" w:space="0" w:color="auto"/>
        <w:left w:val="none" w:sz="0" w:space="0" w:color="auto"/>
        <w:bottom w:val="none" w:sz="0" w:space="0" w:color="auto"/>
        <w:right w:val="none" w:sz="0" w:space="0" w:color="auto"/>
      </w:divBdr>
    </w:div>
    <w:div w:id="1628584599">
      <w:bodyDiv w:val="1"/>
      <w:marLeft w:val="0"/>
      <w:marRight w:val="0"/>
      <w:marTop w:val="0"/>
      <w:marBottom w:val="0"/>
      <w:divBdr>
        <w:top w:val="none" w:sz="0" w:space="0" w:color="auto"/>
        <w:left w:val="none" w:sz="0" w:space="0" w:color="auto"/>
        <w:bottom w:val="none" w:sz="0" w:space="0" w:color="auto"/>
        <w:right w:val="none" w:sz="0" w:space="0" w:color="auto"/>
      </w:divBdr>
    </w:div>
    <w:div w:id="1640719123">
      <w:bodyDiv w:val="1"/>
      <w:marLeft w:val="0"/>
      <w:marRight w:val="0"/>
      <w:marTop w:val="0"/>
      <w:marBottom w:val="0"/>
      <w:divBdr>
        <w:top w:val="none" w:sz="0" w:space="0" w:color="auto"/>
        <w:left w:val="none" w:sz="0" w:space="0" w:color="auto"/>
        <w:bottom w:val="none" w:sz="0" w:space="0" w:color="auto"/>
        <w:right w:val="none" w:sz="0" w:space="0" w:color="auto"/>
      </w:divBdr>
    </w:div>
    <w:div w:id="1661736417">
      <w:bodyDiv w:val="1"/>
      <w:marLeft w:val="0"/>
      <w:marRight w:val="0"/>
      <w:marTop w:val="0"/>
      <w:marBottom w:val="0"/>
      <w:divBdr>
        <w:top w:val="none" w:sz="0" w:space="0" w:color="auto"/>
        <w:left w:val="none" w:sz="0" w:space="0" w:color="auto"/>
        <w:bottom w:val="none" w:sz="0" w:space="0" w:color="auto"/>
        <w:right w:val="none" w:sz="0" w:space="0" w:color="auto"/>
      </w:divBdr>
    </w:div>
    <w:div w:id="1678969524">
      <w:bodyDiv w:val="1"/>
      <w:marLeft w:val="0"/>
      <w:marRight w:val="0"/>
      <w:marTop w:val="0"/>
      <w:marBottom w:val="0"/>
      <w:divBdr>
        <w:top w:val="none" w:sz="0" w:space="0" w:color="auto"/>
        <w:left w:val="none" w:sz="0" w:space="0" w:color="auto"/>
        <w:bottom w:val="none" w:sz="0" w:space="0" w:color="auto"/>
        <w:right w:val="none" w:sz="0" w:space="0" w:color="auto"/>
      </w:divBdr>
    </w:div>
    <w:div w:id="1735616286">
      <w:bodyDiv w:val="1"/>
      <w:marLeft w:val="0"/>
      <w:marRight w:val="0"/>
      <w:marTop w:val="0"/>
      <w:marBottom w:val="0"/>
      <w:divBdr>
        <w:top w:val="none" w:sz="0" w:space="0" w:color="auto"/>
        <w:left w:val="none" w:sz="0" w:space="0" w:color="auto"/>
        <w:bottom w:val="none" w:sz="0" w:space="0" w:color="auto"/>
        <w:right w:val="none" w:sz="0" w:space="0" w:color="auto"/>
      </w:divBdr>
    </w:div>
    <w:div w:id="1753117204">
      <w:bodyDiv w:val="1"/>
      <w:marLeft w:val="0"/>
      <w:marRight w:val="0"/>
      <w:marTop w:val="0"/>
      <w:marBottom w:val="0"/>
      <w:divBdr>
        <w:top w:val="none" w:sz="0" w:space="0" w:color="auto"/>
        <w:left w:val="none" w:sz="0" w:space="0" w:color="auto"/>
        <w:bottom w:val="none" w:sz="0" w:space="0" w:color="auto"/>
        <w:right w:val="none" w:sz="0" w:space="0" w:color="auto"/>
      </w:divBdr>
    </w:div>
    <w:div w:id="1815289960">
      <w:bodyDiv w:val="1"/>
      <w:marLeft w:val="0"/>
      <w:marRight w:val="0"/>
      <w:marTop w:val="0"/>
      <w:marBottom w:val="0"/>
      <w:divBdr>
        <w:top w:val="none" w:sz="0" w:space="0" w:color="auto"/>
        <w:left w:val="none" w:sz="0" w:space="0" w:color="auto"/>
        <w:bottom w:val="none" w:sz="0" w:space="0" w:color="auto"/>
        <w:right w:val="none" w:sz="0" w:space="0" w:color="auto"/>
      </w:divBdr>
    </w:div>
    <w:div w:id="1922064480">
      <w:bodyDiv w:val="1"/>
      <w:marLeft w:val="0"/>
      <w:marRight w:val="0"/>
      <w:marTop w:val="0"/>
      <w:marBottom w:val="0"/>
      <w:divBdr>
        <w:top w:val="none" w:sz="0" w:space="0" w:color="auto"/>
        <w:left w:val="none" w:sz="0" w:space="0" w:color="auto"/>
        <w:bottom w:val="none" w:sz="0" w:space="0" w:color="auto"/>
        <w:right w:val="none" w:sz="0" w:space="0" w:color="auto"/>
      </w:divBdr>
    </w:div>
    <w:div w:id="1965622321">
      <w:bodyDiv w:val="1"/>
      <w:marLeft w:val="0"/>
      <w:marRight w:val="0"/>
      <w:marTop w:val="0"/>
      <w:marBottom w:val="0"/>
      <w:divBdr>
        <w:top w:val="none" w:sz="0" w:space="0" w:color="auto"/>
        <w:left w:val="none" w:sz="0" w:space="0" w:color="auto"/>
        <w:bottom w:val="none" w:sz="0" w:space="0" w:color="auto"/>
        <w:right w:val="none" w:sz="0" w:space="0" w:color="auto"/>
      </w:divBdr>
    </w:div>
    <w:div w:id="1990087899">
      <w:bodyDiv w:val="1"/>
      <w:marLeft w:val="0"/>
      <w:marRight w:val="0"/>
      <w:marTop w:val="0"/>
      <w:marBottom w:val="0"/>
      <w:divBdr>
        <w:top w:val="none" w:sz="0" w:space="0" w:color="auto"/>
        <w:left w:val="none" w:sz="0" w:space="0" w:color="auto"/>
        <w:bottom w:val="none" w:sz="0" w:space="0" w:color="auto"/>
        <w:right w:val="none" w:sz="0" w:space="0" w:color="auto"/>
      </w:divBdr>
    </w:div>
    <w:div w:id="2068412948">
      <w:bodyDiv w:val="1"/>
      <w:marLeft w:val="0"/>
      <w:marRight w:val="0"/>
      <w:marTop w:val="0"/>
      <w:marBottom w:val="0"/>
      <w:divBdr>
        <w:top w:val="none" w:sz="0" w:space="0" w:color="auto"/>
        <w:left w:val="none" w:sz="0" w:space="0" w:color="auto"/>
        <w:bottom w:val="none" w:sz="0" w:space="0" w:color="auto"/>
        <w:right w:val="none" w:sz="0" w:space="0" w:color="auto"/>
      </w:divBdr>
    </w:div>
    <w:div w:id="210583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 Id="rId16" Type="http://schemas.openxmlformats.org/officeDocument/2006/relationships/hyperlink" Target="http://yourserver.com/docs/generated/691411A8-F/pdfs/dd12-13_0_7.pdf" TargetMode="External"/><Relationship Id="rId17" Type="http://schemas.openxmlformats.org/officeDocument/2006/relationships/hyperlink" Target="http://yourserver.com/docs/generated/691411A8-F/pdfs/sample-local-pdf_1.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8F82AD7E7A344E9B9AFCD9EADC9D07" ma:contentTypeVersion="16" ma:contentTypeDescription="Create a new document." ma:contentTypeScope="" ma:versionID="51919284b9e63816e226528888b5fd16">
  <xsd:schema xmlns:xsd="http://www.w3.org/2001/XMLSchema" xmlns:xs="http://www.w3.org/2001/XMLSchema" xmlns:p="http://schemas.microsoft.com/office/2006/metadata/properties" xmlns:ns2="1c97aced-30ab-47a8-bccc-388ced02b7c5" xmlns:ns3="18f851d6-23db-48bb-9477-48422b48d485" targetNamespace="http://schemas.microsoft.com/office/2006/metadata/properties" ma:root="true" ma:fieldsID="9de4618e6f017e2307234bdf90c8f70e" ns2:_="" ns3:_="">
    <xsd:import namespace="1c97aced-30ab-47a8-bccc-388ced02b7c5"/>
    <xsd:import namespace="18f851d6-23db-48bb-9477-48422b48d48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97aced-30ab-47a8-bccc-388ced02b7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deac196-5648-45a6-9158-d0f889b3f14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f851d6-23db-48bb-9477-48422b48d48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dfb47af-f0a1-46f2-a59a-05b225e13d4c}" ma:internalName="TaxCatchAll" ma:showField="CatchAllData" ma:web="18f851d6-23db-48bb-9477-48422b48d4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c97aced-30ab-47a8-bccc-388ced02b7c5">
      <Terms xmlns="http://schemas.microsoft.com/office/infopath/2007/PartnerControls"/>
    </lcf76f155ced4ddcb4097134ff3c332f>
    <TaxCatchAll xmlns="18f851d6-23db-48bb-9477-48422b48d485"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87F9D4-9A4F-45EC-9956-13D2EBE4B1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97aced-30ab-47a8-bccc-388ced02b7c5"/>
    <ds:schemaRef ds:uri="18f851d6-23db-48bb-9477-48422b48d4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B79C88-885E-4D78-AE75-D541331F2789}">
  <ds:schemaRefs>
    <ds:schemaRef ds:uri="http://schemas.microsoft.com/office/2006/metadata/longProperties"/>
  </ds:schemaRefs>
</ds:datastoreItem>
</file>

<file path=customXml/itemProps3.xml><?xml version="1.0" encoding="utf-8"?>
<ds:datastoreItem xmlns:ds="http://schemas.openxmlformats.org/officeDocument/2006/customXml" ds:itemID="{5BABE06D-38E2-47A2-A367-192A33480696}">
  <ds:schemaRefs>
    <ds:schemaRef ds:uri="http://schemas.openxmlformats.org/officeDocument/2006/bibliography"/>
  </ds:schemaRefs>
</ds:datastoreItem>
</file>

<file path=customXml/itemProps4.xml><?xml version="1.0" encoding="utf-8"?>
<ds:datastoreItem xmlns:ds="http://schemas.openxmlformats.org/officeDocument/2006/customXml" ds:itemID="{E170CC3D-D4D7-49AF-BA1D-16372C7ED2DF}">
  <ds:schemaRefs>
    <ds:schemaRef ds:uri="http://schemas.microsoft.com/office/2006/metadata/properties"/>
    <ds:schemaRef ds:uri="http://schemas.microsoft.com/office/infopath/2007/PartnerControls"/>
    <ds:schemaRef ds:uri="1c97aced-30ab-47a8-bccc-388ced02b7c5"/>
    <ds:schemaRef ds:uri="18f851d6-23db-48bb-9477-48422b48d485"/>
  </ds:schemaRefs>
</ds:datastoreItem>
</file>

<file path=customXml/itemProps5.xml><?xml version="1.0" encoding="utf-8"?>
<ds:datastoreItem xmlns:ds="http://schemas.openxmlformats.org/officeDocument/2006/customXml" ds:itemID="{CDDA1636-52FD-4D4C-A3FF-CFF18E43727F}">
  <ds:schemaRefs>
    <ds:schemaRef ds:uri="http://schemas.microsoft.com/sharepoint/v3/contenttype/forms"/>
  </ds:schemaRefs>
</ds:datastoreItem>
</file>

<file path=docMetadata/LabelInfo.xml><?xml version="1.0" encoding="utf-8"?>
<clbl:labelList xmlns:clbl="http://schemas.microsoft.com/office/2020/mipLabelMetadata">
  <clbl:label id="{b6bf7f95-34c0-4adf-ae6e-66edada3db47}" enabled="0" method="" siteId="{b6bf7f95-34c0-4adf-ae6e-66edada3db47}" removed="1"/>
</clbl:labelList>
</file>

<file path=docProps/app.xml><?xml version="1.0" encoding="utf-8"?>
<Properties xmlns="http://schemas.openxmlformats.org/officeDocument/2006/extended-properties" xmlns:vt="http://schemas.openxmlformats.org/officeDocument/2006/docPropsVTypes">
  <Template>Normal</Template>
  <TotalTime>304</TotalTime>
  <Pages>9</Pages>
  <Words>953</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Yeos</vt:lpstr>
    </vt:vector>
  </TitlesOfParts>
  <Company>EY Techonology Solutions</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Yeos</dc:title>
  <dc:subject>SDO Functional Specifications</dc:subject>
  <dc:creator>SAP Team</dc:creator>
  <cp:lastModifiedBy>Rama Krishna Avirneni</cp:lastModifiedBy>
  <cp:revision>21</cp:revision>
  <cp:lastPrinted>2023-10-30T09:40:00Z</cp:lastPrinted>
  <dcterms:created xsi:type="dcterms:W3CDTF">2024-11-25T10:37:00Z</dcterms:created>
  <dcterms:modified xsi:type="dcterms:W3CDTF">2025-08-05T05:57:00Z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0x010100A78F82AD7E7A344E9B9AFCD9EADC9D07</vt:lpwstr>
  </property>
  <property fmtid="{D5CDD505-2E9C-101B-9397-08002B2CF9AE}" pid="4" name="MediaServiceImageTags">
    <vt:lpwstr/>
  </property>
</Properties>
</file>