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Layout w:type="fixed"/>
        <w:tblLook w:val="0000" w:firstRow="0" w:lastRow="0" w:firstColumn="0" w:lastColumn="0" w:noHBand="0" w:noVBand="0"/>
      </w:tblPr>
      <w:tblGrid>
        <w:gridCol w:w="9288"/>
      </w:tblGrid>
      <w:tr w:rsidR="008A6B38" w:rsidRPr="00EB51A2" w14:paraId="1E10ECFE" w14:textId="77777777" w:rsidTr="00490E17">
        <w:tc>
          <w:tcPr>
            <w:tcW w:w="9288" w:type="dxa"/>
            <w:vAlign w:val="center"/>
          </w:tcPr>
          <w:p w14:paraId="1E10ECFD" w14:textId="77777777" w:rsidR="008A6B38" w:rsidRPr="00EB51A2" w:rsidRDefault="002F07FB" w:rsidP="00EA0464">
            <w:pPr>
              <w:rPr>
                <w:rFonts w:ascii="Source Sans Pro" w:hAnsi="Source Sans Pro"/>
                <w:color w:val="auto"/>
              </w:rPr>
            </w:pP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r w:rsidRPr="00EB51A2">
              <w:rPr>
                <w:rFonts w:ascii="Source Sans Pro" w:hAnsi="Source Sans Pro"/>
                <w:color w:val="auto"/>
              </w:rPr>
              <w:tab/>
            </w:r>
          </w:p>
        </w:tc>
      </w:tr>
      <w:tr w:rsidR="001523F1" w:rsidRPr="00EB51A2" w14:paraId="1E10ED02" w14:textId="77777777" w:rsidTr="00490E17">
        <w:tc>
          <w:tcPr>
            <w:tcW w:w="9288" w:type="dxa"/>
            <w:vAlign w:val="center"/>
          </w:tcPr>
          <w:p w14:paraId="1E10ECFF" w14:textId="5508A483" w:rsidR="00992A51" w:rsidRPr="00EB51A2" w:rsidRDefault="00992A51" w:rsidP="00EA0464">
            <w:pPr>
              <w:pStyle w:val="Title"/>
              <w:rPr>
                <w:rFonts w:ascii="Source Sans Pro" w:hAnsi="Source Sans Pro"/>
              </w:rPr>
            </w:pPr>
          </w:p>
          <w:p w14:paraId="1E10ED00" w14:textId="77777777" w:rsidR="00992A51" w:rsidRPr="00EB51A2" w:rsidRDefault="00992A51" w:rsidP="00EA0464">
            <w:pPr>
              <w:pStyle w:val="Title"/>
              <w:rPr>
                <w:rFonts w:ascii="Source Sans Pro" w:hAnsi="Source Sans Pro"/>
              </w:rPr>
            </w:pPr>
          </w:p>
          <w:p w14:paraId="61D4DA7C" w14:textId="77777777" w:rsidR="007D1E98" w:rsidRDefault="00EB51A2" w:rsidP="00EA0464">
            <w:pPr>
              <w:pStyle w:val="Title"/>
              <w:rPr>
                <w:rFonts w:ascii="Source Sans Pro" w:hAnsi="Source Sans Pro"/>
              </w:rPr>
            </w:pPr>
            <w:r w:rsidRPr="00EB51A2">
              <w:rPr>
                <w:rFonts w:ascii="Source Sans Pro" w:hAnsi="Source Sans Pro"/>
              </w:rPr>
              <w:t>ROBOXA</w:t>
            </w:r>
            <w:r w:rsidR="00D51615" w:rsidRPr="00EB51A2">
              <w:rPr>
                <w:rFonts w:ascii="Source Sans Pro" w:hAnsi="Source Sans Pro"/>
              </w:rPr>
              <w:t xml:space="preserve"> </w:t>
            </w:r>
          </w:p>
          <w:p w14:paraId="1E10ED01" w14:textId="0E0AA3E4" w:rsidR="001523F1" w:rsidRPr="00EB51A2" w:rsidRDefault="007D1E98" w:rsidP="00EA0464">
            <w:pPr>
              <w:pStyle w:val="Title"/>
              <w:rPr>
                <w:rFonts w:ascii="Source Sans Pro" w:hAnsi="Source Sans Pro"/>
              </w:rPr>
            </w:pPr>
            <w:r>
              <w:rPr>
                <w:rFonts w:ascii="Source Sans Pro" w:hAnsi="Source Sans Pro"/>
              </w:rPr>
              <w:t xml:space="preserve">SAP </w:t>
            </w:r>
            <w:r w:rsidR="00D51615" w:rsidRPr="00EB51A2">
              <w:rPr>
                <w:rFonts w:ascii="Source Sans Pro" w:hAnsi="Source Sans Pro"/>
              </w:rPr>
              <w:t>S/4 HANA IMPLEMENTATION PROJECT</w:t>
            </w:r>
          </w:p>
        </w:tc>
      </w:tr>
      <w:tr w:rsidR="00680C8C" w:rsidRPr="00EB51A2" w14:paraId="1E10ED04" w14:textId="77777777" w:rsidTr="00490E17">
        <w:tc>
          <w:tcPr>
            <w:tcW w:w="9288" w:type="dxa"/>
            <w:vAlign w:val="center"/>
          </w:tcPr>
          <w:p w14:paraId="1E10ED03" w14:textId="77777777" w:rsidR="00680C8C" w:rsidRPr="00EB51A2" w:rsidRDefault="00680C8C" w:rsidP="00EA0464">
            <w:pPr>
              <w:rPr>
                <w:rFonts w:ascii="Source Sans Pro" w:hAnsi="Source Sans Pro"/>
                <w:noProof/>
                <w:color w:val="auto"/>
                <w:lang w:eastAsia="zh-CN"/>
              </w:rPr>
            </w:pPr>
          </w:p>
        </w:tc>
      </w:tr>
      <w:tr w:rsidR="008A6B38" w:rsidRPr="00EB51A2" w14:paraId="1E10ED06" w14:textId="77777777" w:rsidTr="002A6DFE">
        <w:tc>
          <w:tcPr>
            <w:tcW w:w="9288" w:type="dxa"/>
            <w:tcBorders>
              <w:top w:val="single" w:sz="6" w:space="0" w:color="auto"/>
              <w:bottom w:val="single" w:sz="6" w:space="0" w:color="auto"/>
            </w:tcBorders>
            <w:vAlign w:val="center"/>
          </w:tcPr>
          <w:p w14:paraId="1E10ED05" w14:textId="1662D552" w:rsidR="008A6B38" w:rsidRPr="00B44B71" w:rsidRDefault="00627FAA" w:rsidP="00C403B8">
            <w:pPr>
              <w:pStyle w:val="NoSpacing"/>
              <w:jc w:val="center"/>
              <w:rPr>
                <w:rFonts w:ascii="Source Sans Pro" w:hAnsi="Source Sans Pro" w:cs="Arial"/>
                <w:sz w:val="48"/>
                <w:szCs w:val="48"/>
              </w:rPr>
            </w:pPr>
            <w:r w:rsidRPr="00B44B71">
              <w:rPr>
                <w:rFonts w:ascii="Source Sans Pro" w:hAnsi="Source Sans Pro" w:cs="Arial"/>
                <w:sz w:val="48"/>
                <w:szCs w:val="48"/>
              </w:rPr>
              <w:t>Functional Specification</w:t>
            </w:r>
            <w:r w:rsidR="00EB51A2" w:rsidRPr="00B44B71">
              <w:rPr>
                <w:rFonts w:ascii="Source Sans Pro" w:hAnsi="Source Sans Pro" w:cs="Arial"/>
                <w:sz w:val="48"/>
                <w:szCs w:val="48"/>
              </w:rPr>
              <w:t xml:space="preserve"> Document</w:t>
            </w:r>
          </w:p>
        </w:tc>
      </w:tr>
      <w:tr w:rsidR="008A6B38" w:rsidRPr="00EB51A2" w14:paraId="1E10ED0A" w14:textId="77777777" w:rsidTr="002A6DFE">
        <w:tc>
          <w:tcPr>
            <w:tcW w:w="9288" w:type="dxa"/>
            <w:vAlign w:val="center"/>
          </w:tcPr>
          <w:p w14:paraId="1E10ED07" w14:textId="77777777" w:rsidR="00D258EF" w:rsidRPr="00EB51A2" w:rsidRDefault="00D258EF" w:rsidP="00EA0464">
            <w:pPr>
              <w:pStyle w:val="Subtitle"/>
              <w:rPr>
                <w:rFonts w:ascii="Source Sans Pro" w:hAnsi="Source Sans Pro"/>
                <w:color w:val="auto"/>
              </w:rPr>
            </w:pPr>
          </w:p>
          <w:p w14:paraId="1E10ED08" w14:textId="00E16426" w:rsidR="00412EE6" w:rsidRPr="00B44B71" w:rsidRDefault="00EB51A2" w:rsidP="00EA0464">
            <w:pPr>
              <w:pStyle w:val="Subtitle"/>
              <w:rPr>
                <w:rFonts w:ascii="Source Sans Pro" w:hAnsi="Source Sans Pro"/>
                <w:color w:val="0070C0"/>
              </w:rPr>
            </w:pPr>
            <w:r w:rsidRPr="00B44B71">
              <w:rPr>
                <w:rFonts w:ascii="Source Sans Pro" w:hAnsi="Source Sans Pro"/>
                <w:color w:val="0070C0"/>
              </w:rPr>
              <w:t>RBX</w:t>
            </w:r>
            <w:r w:rsidR="00A9424E" w:rsidRPr="00B44B71">
              <w:rPr>
                <w:rFonts w:ascii="Source Sans Pro" w:hAnsi="Source Sans Pro"/>
                <w:color w:val="0070C0"/>
              </w:rPr>
              <w:t>_PP</w:t>
            </w:r>
            <w:r w:rsidR="00412EE6" w:rsidRPr="00B44B71">
              <w:rPr>
                <w:rFonts w:ascii="Source Sans Pro" w:hAnsi="Source Sans Pro"/>
                <w:color w:val="0070C0"/>
              </w:rPr>
              <w:t>_</w:t>
            </w:r>
            <w:r w:rsidR="00B44B71">
              <w:rPr>
                <w:rFonts w:ascii="Source Sans Pro" w:hAnsi="Source Sans Pro"/>
                <w:color w:val="0070C0"/>
              </w:rPr>
              <w:t>001</w:t>
            </w:r>
          </w:p>
          <w:p w14:paraId="1E10ED09" w14:textId="5D7BD91D" w:rsidR="008A6B38" w:rsidRPr="00EB51A2" w:rsidRDefault="00546563" w:rsidP="00EA0464">
            <w:pPr>
              <w:pStyle w:val="Subtitle"/>
              <w:rPr>
                <w:rFonts w:ascii="Source Sans Pro" w:hAnsi="Source Sans Pro"/>
                <w:color w:val="auto"/>
              </w:rPr>
            </w:pPr>
            <w:r>
              <w:rPr>
                <w:rFonts w:ascii="Source Sans Pro" w:hAnsi="Source Sans Pro"/>
                <w:color w:val="auto"/>
              </w:rPr>
              <w:t>(</w:t>
            </w:r>
            <w:r w:rsidRPr="00546563">
              <w:rPr>
                <w:rFonts w:ascii="Source Sans Pro" w:hAnsi="Source Sans Pro"/>
                <w:color w:val="0070C0"/>
              </w:rPr>
              <w:t>Title Name</w:t>
            </w:r>
            <w:r>
              <w:rPr>
                <w:rFonts w:ascii="Source Sans Pro" w:hAnsi="Source Sans Pro"/>
                <w:color w:val="auto"/>
              </w:rPr>
              <w:t>)</w:t>
            </w:r>
          </w:p>
        </w:tc>
      </w:tr>
    </w:tbl>
    <w:p w14:paraId="1E10ED0B" w14:textId="77777777" w:rsidR="00013C52" w:rsidRPr="00EB51A2" w:rsidRDefault="00013C52" w:rsidP="00EA0464">
      <w:pPr>
        <w:rPr>
          <w:rFonts w:ascii="Source Sans Pro" w:hAnsi="Source Sans Pro"/>
          <w:color w:val="auto"/>
        </w:rPr>
      </w:pPr>
    </w:p>
    <w:p w14:paraId="1E10ED0C" w14:textId="77777777" w:rsidR="00803109" w:rsidRPr="00EB51A2" w:rsidRDefault="00803109" w:rsidP="00EA0464">
      <w:pPr>
        <w:rPr>
          <w:rFonts w:ascii="Source Sans Pro" w:hAnsi="Source Sans Pro"/>
          <w:color w:val="auto"/>
        </w:rPr>
      </w:pPr>
      <w:r w:rsidRPr="00EB51A2">
        <w:rPr>
          <w:rFonts w:ascii="Source Sans Pro" w:hAnsi="Source Sans Pro"/>
          <w:color w:val="auto"/>
        </w:rPr>
        <w:tab/>
      </w:r>
    </w:p>
    <w:p w14:paraId="1E10ED0D" w14:textId="77777777" w:rsidR="00803109" w:rsidRPr="00EB51A2" w:rsidRDefault="00803109" w:rsidP="00EA0464">
      <w:pPr>
        <w:rPr>
          <w:rFonts w:ascii="Source Sans Pro" w:hAnsi="Source Sans Pro"/>
          <w:color w:val="auto"/>
        </w:rPr>
        <w:sectPr w:rsidR="00803109" w:rsidRPr="00EB51A2" w:rsidSect="0068235D">
          <w:pgSz w:w="11907" w:h="16839" w:code="9"/>
          <w:pgMar w:top="2970" w:right="1800" w:bottom="1440" w:left="1440" w:header="720" w:footer="720" w:gutter="0"/>
          <w:cols w:space="720"/>
          <w:docGrid w:linePitch="360"/>
        </w:sectPr>
      </w:pPr>
      <w:r w:rsidRPr="00EB51A2">
        <w:rPr>
          <w:rFonts w:ascii="Source Sans Pro" w:hAnsi="Source Sans Pro"/>
          <w:color w:val="auto"/>
        </w:rPr>
        <w:tab/>
      </w:r>
    </w:p>
    <w:p w14:paraId="1E10ED0E" w14:textId="77777777" w:rsidR="007D3FA0" w:rsidRPr="00EB51A2" w:rsidRDefault="007D3FA0" w:rsidP="00EA0464">
      <w:pPr>
        <w:pStyle w:val="IBMContentsHeading1"/>
        <w:rPr>
          <w:rFonts w:ascii="Source Sans Pro" w:hAnsi="Source Sans Pro"/>
          <w:color w:val="auto"/>
        </w:rPr>
      </w:pPr>
      <w:r w:rsidRPr="00EB51A2">
        <w:rPr>
          <w:rFonts w:ascii="Source Sans Pro" w:hAnsi="Source Sans Pro"/>
          <w:color w:val="auto"/>
        </w:rPr>
        <w:lastRenderedPageBreak/>
        <w:t>Document Information</w:t>
      </w:r>
    </w:p>
    <w:p w14:paraId="1E10ED0F" w14:textId="77777777" w:rsidR="007D3FA0" w:rsidRPr="00EB51A2" w:rsidRDefault="007D3FA0" w:rsidP="00EC4B64">
      <w:pPr>
        <w:pStyle w:val="IBMBody"/>
        <w:ind w:left="0"/>
        <w:rPr>
          <w:rStyle w:val="SubtleEmphasis"/>
          <w:rFonts w:ascii="Source Sans Pro" w:hAnsi="Source Sans Pro"/>
          <w:color w:val="auto"/>
        </w:rPr>
      </w:pPr>
      <w:r w:rsidRPr="00EB51A2">
        <w:rPr>
          <w:rStyle w:val="SubtleEmphasis"/>
          <w:rFonts w:ascii="Source Sans Pro" w:hAnsi="Source Sans Pro"/>
          <w:color w:val="auto"/>
        </w:rPr>
        <w:t>Revision History</w:t>
      </w:r>
    </w:p>
    <w:tbl>
      <w:tblPr>
        <w:tblW w:w="906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0"/>
        <w:gridCol w:w="2880"/>
        <w:gridCol w:w="1440"/>
        <w:gridCol w:w="3217"/>
      </w:tblGrid>
      <w:tr w:rsidR="002D1F3B" w:rsidRPr="00EB51A2" w14:paraId="1E10ED14" w14:textId="77777777" w:rsidTr="00A9424E">
        <w:tc>
          <w:tcPr>
            <w:tcW w:w="1530" w:type="dxa"/>
            <w:shd w:val="clear" w:color="auto" w:fill="BFBFBF" w:themeFill="background1" w:themeFillShade="BF"/>
          </w:tcPr>
          <w:p w14:paraId="1E10ED10"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Date</w:t>
            </w:r>
          </w:p>
        </w:tc>
        <w:tc>
          <w:tcPr>
            <w:tcW w:w="2880" w:type="dxa"/>
            <w:shd w:val="clear" w:color="auto" w:fill="BFBFBF" w:themeFill="background1" w:themeFillShade="BF"/>
          </w:tcPr>
          <w:p w14:paraId="1E10ED11"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Author</w:t>
            </w:r>
          </w:p>
        </w:tc>
        <w:tc>
          <w:tcPr>
            <w:tcW w:w="1440" w:type="dxa"/>
            <w:shd w:val="clear" w:color="auto" w:fill="BFBFBF" w:themeFill="background1" w:themeFillShade="BF"/>
          </w:tcPr>
          <w:p w14:paraId="1E10ED12"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Version</w:t>
            </w:r>
          </w:p>
        </w:tc>
        <w:tc>
          <w:tcPr>
            <w:tcW w:w="3217" w:type="dxa"/>
            <w:shd w:val="clear" w:color="auto" w:fill="BFBFBF" w:themeFill="background1" w:themeFillShade="BF"/>
          </w:tcPr>
          <w:p w14:paraId="1E10ED13" w14:textId="77777777" w:rsidR="007D3FA0" w:rsidRPr="00EB51A2" w:rsidRDefault="007D3FA0" w:rsidP="00EA0464">
            <w:pPr>
              <w:rPr>
                <w:rFonts w:ascii="Source Sans Pro" w:hAnsi="Source Sans Pro"/>
                <w:color w:val="auto"/>
                <w:shd w:val="clear" w:color="auto" w:fill="auto"/>
              </w:rPr>
            </w:pPr>
            <w:r w:rsidRPr="00EB51A2">
              <w:rPr>
                <w:rFonts w:ascii="Source Sans Pro" w:hAnsi="Source Sans Pro"/>
                <w:color w:val="auto"/>
                <w:shd w:val="clear" w:color="auto" w:fill="auto"/>
              </w:rPr>
              <w:t>Description</w:t>
            </w:r>
          </w:p>
        </w:tc>
      </w:tr>
      <w:tr w:rsidR="007D3FA0" w:rsidRPr="00EB51A2" w14:paraId="1E10ED19" w14:textId="77777777" w:rsidTr="00A9424E">
        <w:trPr>
          <w:trHeight w:val="170"/>
        </w:trPr>
        <w:tc>
          <w:tcPr>
            <w:tcW w:w="1530" w:type="dxa"/>
            <w:vAlign w:val="center"/>
          </w:tcPr>
          <w:p w14:paraId="1E10ED15" w14:textId="5E692D08" w:rsidR="007D3FA0" w:rsidRPr="00EB51A2" w:rsidRDefault="007D3FA0" w:rsidP="00EA0464">
            <w:pPr>
              <w:rPr>
                <w:rFonts w:ascii="Source Sans Pro" w:hAnsi="Source Sans Pro"/>
                <w:color w:val="auto"/>
                <w:shd w:val="clear" w:color="auto" w:fill="auto"/>
              </w:rPr>
            </w:pPr>
          </w:p>
        </w:tc>
        <w:tc>
          <w:tcPr>
            <w:tcW w:w="2880" w:type="dxa"/>
            <w:vAlign w:val="center"/>
          </w:tcPr>
          <w:p w14:paraId="1E10ED16" w14:textId="078A4441" w:rsidR="007D3FA0" w:rsidRPr="00EB51A2" w:rsidRDefault="007D3FA0" w:rsidP="00EA0464">
            <w:pPr>
              <w:rPr>
                <w:rFonts w:ascii="Source Sans Pro" w:hAnsi="Source Sans Pro"/>
                <w:color w:val="auto"/>
                <w:shd w:val="clear" w:color="auto" w:fill="auto"/>
              </w:rPr>
            </w:pPr>
          </w:p>
        </w:tc>
        <w:tc>
          <w:tcPr>
            <w:tcW w:w="1440" w:type="dxa"/>
            <w:vAlign w:val="center"/>
          </w:tcPr>
          <w:p w14:paraId="1E10ED17" w14:textId="3265D432" w:rsidR="007D3FA0" w:rsidRPr="00EB51A2" w:rsidRDefault="007D3FA0" w:rsidP="00EA0464">
            <w:pPr>
              <w:rPr>
                <w:rFonts w:ascii="Source Sans Pro" w:hAnsi="Source Sans Pro"/>
                <w:color w:val="auto"/>
                <w:shd w:val="clear" w:color="auto" w:fill="auto"/>
              </w:rPr>
            </w:pPr>
          </w:p>
        </w:tc>
        <w:tc>
          <w:tcPr>
            <w:tcW w:w="3217" w:type="dxa"/>
            <w:vAlign w:val="center"/>
          </w:tcPr>
          <w:p w14:paraId="1E10ED18" w14:textId="212F65EC" w:rsidR="007D3FA0" w:rsidRPr="00EB51A2" w:rsidRDefault="007D3FA0" w:rsidP="00EA0464">
            <w:pPr>
              <w:rPr>
                <w:rFonts w:ascii="Source Sans Pro" w:hAnsi="Source Sans Pro"/>
                <w:color w:val="auto"/>
                <w:shd w:val="clear" w:color="auto" w:fill="auto"/>
              </w:rPr>
            </w:pPr>
          </w:p>
        </w:tc>
      </w:tr>
      <w:tr w:rsidR="00924DDD" w:rsidRPr="00EB51A2" w14:paraId="1E10ED1E" w14:textId="77777777" w:rsidTr="00A9424E">
        <w:tc>
          <w:tcPr>
            <w:tcW w:w="1530" w:type="dxa"/>
          </w:tcPr>
          <w:p w14:paraId="1E10ED1A" w14:textId="17110497" w:rsidR="00924DDD" w:rsidRPr="00EB51A2" w:rsidRDefault="00924DDD" w:rsidP="00EA0464">
            <w:pPr>
              <w:rPr>
                <w:rFonts w:ascii="Source Sans Pro" w:hAnsi="Source Sans Pro"/>
                <w:color w:val="auto"/>
                <w:shd w:val="clear" w:color="auto" w:fill="auto"/>
              </w:rPr>
            </w:pPr>
          </w:p>
        </w:tc>
        <w:tc>
          <w:tcPr>
            <w:tcW w:w="2880" w:type="dxa"/>
          </w:tcPr>
          <w:p w14:paraId="1E10ED1B" w14:textId="56C3228B" w:rsidR="00924DDD" w:rsidRPr="00EB51A2" w:rsidRDefault="00924DDD" w:rsidP="00EA0464">
            <w:pPr>
              <w:rPr>
                <w:rFonts w:ascii="Source Sans Pro" w:hAnsi="Source Sans Pro"/>
                <w:color w:val="auto"/>
                <w:shd w:val="clear" w:color="auto" w:fill="auto"/>
              </w:rPr>
            </w:pPr>
          </w:p>
        </w:tc>
        <w:tc>
          <w:tcPr>
            <w:tcW w:w="1440" w:type="dxa"/>
            <w:vAlign w:val="center"/>
          </w:tcPr>
          <w:p w14:paraId="1E10ED1C" w14:textId="5F157F57" w:rsidR="00924DDD" w:rsidRPr="00EB51A2" w:rsidRDefault="00924DDD" w:rsidP="00EA0464">
            <w:pPr>
              <w:rPr>
                <w:rFonts w:ascii="Source Sans Pro" w:hAnsi="Source Sans Pro"/>
                <w:color w:val="auto"/>
                <w:shd w:val="clear" w:color="auto" w:fill="auto"/>
              </w:rPr>
            </w:pPr>
          </w:p>
        </w:tc>
        <w:tc>
          <w:tcPr>
            <w:tcW w:w="3217" w:type="dxa"/>
          </w:tcPr>
          <w:p w14:paraId="1E10ED1D" w14:textId="03F16753" w:rsidR="00924DDD" w:rsidRPr="00EB51A2" w:rsidRDefault="00924DDD" w:rsidP="00EA0464">
            <w:pPr>
              <w:rPr>
                <w:rFonts w:ascii="Source Sans Pro" w:hAnsi="Source Sans Pro"/>
                <w:color w:val="auto"/>
                <w:shd w:val="clear" w:color="auto" w:fill="auto"/>
              </w:rPr>
            </w:pPr>
          </w:p>
        </w:tc>
      </w:tr>
      <w:tr w:rsidR="007D3FA0" w:rsidRPr="00EB51A2" w14:paraId="1E10ED23" w14:textId="77777777" w:rsidTr="00A9424E">
        <w:tc>
          <w:tcPr>
            <w:tcW w:w="1530" w:type="dxa"/>
          </w:tcPr>
          <w:p w14:paraId="1E10ED1F" w14:textId="49ECBD76" w:rsidR="007D3FA0" w:rsidRPr="00EB51A2" w:rsidRDefault="007D3FA0" w:rsidP="00EA0464">
            <w:pPr>
              <w:rPr>
                <w:rFonts w:ascii="Source Sans Pro" w:hAnsi="Source Sans Pro"/>
                <w:color w:val="auto"/>
                <w:shd w:val="clear" w:color="auto" w:fill="auto"/>
              </w:rPr>
            </w:pPr>
          </w:p>
        </w:tc>
        <w:tc>
          <w:tcPr>
            <w:tcW w:w="2880" w:type="dxa"/>
          </w:tcPr>
          <w:p w14:paraId="1E10ED20" w14:textId="59FFEB25" w:rsidR="007D3FA0" w:rsidRPr="00EB51A2" w:rsidRDefault="007D3FA0" w:rsidP="00EA0464">
            <w:pPr>
              <w:rPr>
                <w:rFonts w:ascii="Source Sans Pro" w:hAnsi="Source Sans Pro"/>
                <w:color w:val="auto"/>
                <w:shd w:val="clear" w:color="auto" w:fill="auto"/>
              </w:rPr>
            </w:pPr>
          </w:p>
        </w:tc>
        <w:tc>
          <w:tcPr>
            <w:tcW w:w="1440" w:type="dxa"/>
          </w:tcPr>
          <w:p w14:paraId="1E10ED21" w14:textId="61C4E7DD" w:rsidR="007D3FA0" w:rsidRPr="00EB51A2" w:rsidRDefault="007D3FA0" w:rsidP="00EA0464">
            <w:pPr>
              <w:rPr>
                <w:rFonts w:ascii="Source Sans Pro" w:hAnsi="Source Sans Pro"/>
                <w:color w:val="auto"/>
                <w:shd w:val="clear" w:color="auto" w:fill="auto"/>
              </w:rPr>
            </w:pPr>
          </w:p>
        </w:tc>
        <w:tc>
          <w:tcPr>
            <w:tcW w:w="3217" w:type="dxa"/>
          </w:tcPr>
          <w:p w14:paraId="1E10ED22" w14:textId="02E9E362" w:rsidR="007D3FA0" w:rsidRPr="00EB51A2" w:rsidRDefault="007D3FA0" w:rsidP="00EA0464">
            <w:pPr>
              <w:rPr>
                <w:rFonts w:ascii="Source Sans Pro" w:hAnsi="Source Sans Pro"/>
                <w:color w:val="auto"/>
                <w:shd w:val="clear" w:color="auto" w:fill="auto"/>
              </w:rPr>
            </w:pPr>
          </w:p>
        </w:tc>
      </w:tr>
      <w:tr w:rsidR="007D3FA0" w:rsidRPr="00EB51A2" w14:paraId="1E10ED28" w14:textId="77777777" w:rsidTr="00A9424E">
        <w:tc>
          <w:tcPr>
            <w:tcW w:w="1530" w:type="dxa"/>
          </w:tcPr>
          <w:p w14:paraId="1E10ED24" w14:textId="77777777" w:rsidR="007D3FA0" w:rsidRPr="00EB51A2" w:rsidRDefault="007D3FA0" w:rsidP="00EA0464">
            <w:pPr>
              <w:rPr>
                <w:rFonts w:ascii="Source Sans Pro" w:hAnsi="Source Sans Pro"/>
                <w:color w:val="auto"/>
                <w:shd w:val="clear" w:color="auto" w:fill="auto"/>
              </w:rPr>
            </w:pPr>
          </w:p>
        </w:tc>
        <w:tc>
          <w:tcPr>
            <w:tcW w:w="2880" w:type="dxa"/>
          </w:tcPr>
          <w:p w14:paraId="1E10ED25" w14:textId="77777777" w:rsidR="007D3FA0" w:rsidRPr="00EB51A2" w:rsidRDefault="007D3FA0" w:rsidP="00EA0464">
            <w:pPr>
              <w:rPr>
                <w:rFonts w:ascii="Source Sans Pro" w:hAnsi="Source Sans Pro"/>
                <w:color w:val="auto"/>
                <w:shd w:val="clear" w:color="auto" w:fill="auto"/>
              </w:rPr>
            </w:pPr>
          </w:p>
        </w:tc>
        <w:tc>
          <w:tcPr>
            <w:tcW w:w="1440" w:type="dxa"/>
          </w:tcPr>
          <w:p w14:paraId="1E10ED26" w14:textId="77777777" w:rsidR="007D3FA0" w:rsidRPr="00EB51A2" w:rsidRDefault="007D3FA0" w:rsidP="00EA0464">
            <w:pPr>
              <w:rPr>
                <w:rFonts w:ascii="Source Sans Pro" w:hAnsi="Source Sans Pro"/>
                <w:color w:val="auto"/>
                <w:shd w:val="clear" w:color="auto" w:fill="auto"/>
              </w:rPr>
            </w:pPr>
          </w:p>
        </w:tc>
        <w:tc>
          <w:tcPr>
            <w:tcW w:w="3217" w:type="dxa"/>
          </w:tcPr>
          <w:p w14:paraId="1E10ED27" w14:textId="77777777" w:rsidR="007D3FA0" w:rsidRPr="00EB51A2" w:rsidRDefault="007D3FA0" w:rsidP="00EA0464">
            <w:pPr>
              <w:rPr>
                <w:rFonts w:ascii="Source Sans Pro" w:hAnsi="Source Sans Pro"/>
                <w:color w:val="auto"/>
                <w:shd w:val="clear" w:color="auto" w:fill="auto"/>
              </w:rPr>
            </w:pPr>
          </w:p>
        </w:tc>
      </w:tr>
      <w:tr w:rsidR="007D3FA0" w:rsidRPr="00EB51A2" w14:paraId="1E10ED2D" w14:textId="77777777" w:rsidTr="00A9424E">
        <w:tc>
          <w:tcPr>
            <w:tcW w:w="1530" w:type="dxa"/>
          </w:tcPr>
          <w:p w14:paraId="1E10ED29" w14:textId="77777777" w:rsidR="007D3FA0" w:rsidRPr="00EB51A2" w:rsidRDefault="007D3FA0" w:rsidP="00EA0464">
            <w:pPr>
              <w:rPr>
                <w:rFonts w:ascii="Source Sans Pro" w:hAnsi="Source Sans Pro"/>
                <w:color w:val="auto"/>
                <w:shd w:val="clear" w:color="auto" w:fill="auto"/>
              </w:rPr>
            </w:pPr>
          </w:p>
        </w:tc>
        <w:tc>
          <w:tcPr>
            <w:tcW w:w="2880" w:type="dxa"/>
          </w:tcPr>
          <w:p w14:paraId="1E10ED2A" w14:textId="77777777" w:rsidR="007D3FA0" w:rsidRPr="00EB51A2" w:rsidRDefault="007D3FA0" w:rsidP="00EA0464">
            <w:pPr>
              <w:rPr>
                <w:rFonts w:ascii="Source Sans Pro" w:hAnsi="Source Sans Pro"/>
                <w:color w:val="auto"/>
                <w:shd w:val="clear" w:color="auto" w:fill="auto"/>
              </w:rPr>
            </w:pPr>
          </w:p>
        </w:tc>
        <w:tc>
          <w:tcPr>
            <w:tcW w:w="1440" w:type="dxa"/>
          </w:tcPr>
          <w:p w14:paraId="1E10ED2B" w14:textId="77777777" w:rsidR="007D3FA0" w:rsidRPr="00EB51A2" w:rsidRDefault="007D3FA0" w:rsidP="00EA0464">
            <w:pPr>
              <w:rPr>
                <w:rFonts w:ascii="Source Sans Pro" w:hAnsi="Source Sans Pro"/>
                <w:color w:val="auto"/>
                <w:shd w:val="clear" w:color="auto" w:fill="auto"/>
              </w:rPr>
            </w:pPr>
          </w:p>
        </w:tc>
        <w:tc>
          <w:tcPr>
            <w:tcW w:w="3217" w:type="dxa"/>
          </w:tcPr>
          <w:p w14:paraId="1E10ED2C" w14:textId="77777777" w:rsidR="007D3FA0" w:rsidRPr="00EB51A2" w:rsidRDefault="007D3FA0" w:rsidP="00EA0464">
            <w:pPr>
              <w:rPr>
                <w:rFonts w:ascii="Source Sans Pro" w:hAnsi="Source Sans Pro"/>
                <w:color w:val="auto"/>
                <w:shd w:val="clear" w:color="auto" w:fill="auto"/>
              </w:rPr>
            </w:pPr>
          </w:p>
        </w:tc>
      </w:tr>
    </w:tbl>
    <w:p w14:paraId="1E10ED2E" w14:textId="77777777" w:rsidR="00830E5B" w:rsidRPr="00EB51A2" w:rsidRDefault="00830E5B" w:rsidP="00EA0464">
      <w:pPr>
        <w:rPr>
          <w:rFonts w:ascii="Source Sans Pro" w:hAnsi="Source Sans Pro"/>
          <w:color w:val="auto"/>
        </w:rPr>
      </w:pPr>
    </w:p>
    <w:p w14:paraId="1E10ED2F" w14:textId="77777777" w:rsidR="00933368" w:rsidRPr="00EB51A2" w:rsidRDefault="00DE2D33" w:rsidP="00EA0464">
      <w:pPr>
        <w:rPr>
          <w:rFonts w:ascii="Source Sans Pro" w:hAnsi="Source Sans Pro"/>
          <w:color w:val="auto"/>
        </w:rPr>
      </w:pPr>
      <w:r w:rsidRPr="00EB51A2">
        <w:rPr>
          <w:rFonts w:ascii="Source Sans Pro" w:hAnsi="Source Sans Pro"/>
          <w:color w:val="auto"/>
        </w:rPr>
        <w:br w:type="page"/>
      </w:r>
    </w:p>
    <w:sdt>
      <w:sdtPr>
        <w:rPr>
          <w:rFonts w:ascii="Source Sans Pro" w:eastAsia="Times New Roman" w:hAnsi="Source Sans Pro" w:cs="Arial"/>
          <w:color w:val="auto"/>
          <w:sz w:val="20"/>
          <w:szCs w:val="20"/>
          <w:shd w:val="clear" w:color="auto" w:fill="FFFFFF"/>
        </w:rPr>
        <w:id w:val="1165591008"/>
        <w:docPartObj>
          <w:docPartGallery w:val="Table of Contents"/>
          <w:docPartUnique/>
        </w:docPartObj>
      </w:sdtPr>
      <w:sdtEndPr>
        <w:rPr>
          <w:noProof/>
        </w:rPr>
      </w:sdtEndPr>
      <w:sdtContent>
        <w:p w14:paraId="1E10ED30" w14:textId="77777777" w:rsidR="00B128C1" w:rsidRDefault="00B128C1" w:rsidP="004F53BD">
          <w:pPr>
            <w:pStyle w:val="TOCHeading"/>
            <w:jc w:val="center"/>
            <w:rPr>
              <w:rFonts w:ascii="Source Sans Pro" w:hAnsi="Source Sans Pro"/>
              <w:color w:val="auto"/>
            </w:rPr>
          </w:pPr>
          <w:r w:rsidRPr="00EB51A2">
            <w:rPr>
              <w:rFonts w:ascii="Source Sans Pro" w:hAnsi="Source Sans Pro"/>
              <w:color w:val="auto"/>
            </w:rPr>
            <w:t>Table of Contents</w:t>
          </w:r>
        </w:p>
        <w:p w14:paraId="56599E36" w14:textId="77777777" w:rsidR="004F53BD" w:rsidRPr="004F53BD" w:rsidRDefault="004F53BD" w:rsidP="004F53BD"/>
        <w:p w14:paraId="1E10ED31" w14:textId="77777777" w:rsidR="00CC1A2E" w:rsidRPr="00EB51A2" w:rsidRDefault="00562A19">
          <w:pPr>
            <w:pStyle w:val="TOC1"/>
            <w:tabs>
              <w:tab w:val="left" w:pos="480"/>
              <w:tab w:val="right" w:leader="dot" w:pos="9080"/>
            </w:tabs>
            <w:rPr>
              <w:rFonts w:ascii="Source Sans Pro" w:eastAsiaTheme="minorEastAsia" w:hAnsi="Source Sans Pro" w:cstheme="minorBidi"/>
              <w:noProof/>
              <w:color w:val="auto"/>
              <w:sz w:val="22"/>
              <w:szCs w:val="22"/>
              <w:shd w:val="clear" w:color="auto" w:fill="auto"/>
            </w:rPr>
          </w:pPr>
          <w:r w:rsidRPr="00EB51A2">
            <w:rPr>
              <w:rFonts w:ascii="Source Sans Pro" w:hAnsi="Source Sans Pro"/>
              <w:color w:val="auto"/>
            </w:rPr>
            <w:fldChar w:fldCharType="begin"/>
          </w:r>
          <w:r w:rsidR="00B128C1" w:rsidRPr="00EB51A2">
            <w:rPr>
              <w:rFonts w:ascii="Source Sans Pro" w:hAnsi="Source Sans Pro"/>
              <w:color w:val="auto"/>
            </w:rPr>
            <w:instrText xml:space="preserve"> TOC \o "1-3" \h \z \u </w:instrText>
          </w:r>
          <w:r w:rsidRPr="00EB51A2">
            <w:rPr>
              <w:rFonts w:ascii="Source Sans Pro" w:hAnsi="Source Sans Pro"/>
              <w:color w:val="auto"/>
            </w:rPr>
            <w:fldChar w:fldCharType="separate"/>
          </w:r>
          <w:hyperlink w:anchor="_Toc183680191" w:history="1">
            <w:r w:rsidR="00CC1A2E" w:rsidRPr="00EB51A2">
              <w:rPr>
                <w:rStyle w:val="Hyperlink"/>
                <w:rFonts w:ascii="Source Sans Pro" w:hAnsi="Source Sans Pro"/>
                <w:noProof/>
              </w:rPr>
              <w:t>1</w:t>
            </w:r>
            <w:r w:rsidR="00CC1A2E" w:rsidRPr="00EB51A2">
              <w:rPr>
                <w:rFonts w:ascii="Source Sans Pro" w:eastAsiaTheme="minorEastAsia" w:hAnsi="Source Sans Pro" w:cstheme="minorBidi"/>
                <w:noProof/>
                <w:color w:val="auto"/>
                <w:sz w:val="22"/>
                <w:szCs w:val="22"/>
                <w:shd w:val="clear" w:color="auto" w:fill="auto"/>
              </w:rPr>
              <w:tab/>
            </w:r>
            <w:r w:rsidR="00CC1A2E" w:rsidRPr="00EB51A2">
              <w:rPr>
                <w:rStyle w:val="Hyperlink"/>
                <w:rFonts w:ascii="Source Sans Pro" w:hAnsi="Source Sans Pro"/>
                <w:noProof/>
              </w:rPr>
              <w:t>Overview</w:t>
            </w:r>
            <w:r w:rsidR="00CC1A2E" w:rsidRPr="00EB51A2">
              <w:rPr>
                <w:rFonts w:ascii="Source Sans Pro" w:hAnsi="Source Sans Pro"/>
                <w:noProof/>
                <w:webHidden/>
              </w:rPr>
              <w:tab/>
            </w:r>
            <w:r w:rsidR="00CC1A2E" w:rsidRPr="00EB51A2">
              <w:rPr>
                <w:rFonts w:ascii="Source Sans Pro" w:hAnsi="Source Sans Pro"/>
                <w:noProof/>
                <w:webHidden/>
              </w:rPr>
              <w:fldChar w:fldCharType="begin"/>
            </w:r>
            <w:r w:rsidR="00CC1A2E" w:rsidRPr="00EB51A2">
              <w:rPr>
                <w:rFonts w:ascii="Source Sans Pro" w:hAnsi="Source Sans Pro"/>
                <w:noProof/>
                <w:webHidden/>
              </w:rPr>
              <w:instrText xml:space="preserve"> PAGEREF _Toc183680191 \h </w:instrText>
            </w:r>
            <w:r w:rsidR="00CC1A2E" w:rsidRPr="00EB51A2">
              <w:rPr>
                <w:rFonts w:ascii="Source Sans Pro" w:hAnsi="Source Sans Pro"/>
                <w:noProof/>
                <w:webHidden/>
              </w:rPr>
            </w:r>
            <w:r w:rsidR="00CC1A2E" w:rsidRPr="00EB51A2">
              <w:rPr>
                <w:rFonts w:ascii="Source Sans Pro" w:hAnsi="Source Sans Pro"/>
                <w:noProof/>
                <w:webHidden/>
              </w:rPr>
              <w:fldChar w:fldCharType="separate"/>
            </w:r>
            <w:r w:rsidR="00CC1A2E" w:rsidRPr="00EB51A2">
              <w:rPr>
                <w:rFonts w:ascii="Source Sans Pro" w:hAnsi="Source Sans Pro"/>
                <w:noProof/>
                <w:webHidden/>
              </w:rPr>
              <w:t>4</w:t>
            </w:r>
            <w:r w:rsidR="00CC1A2E" w:rsidRPr="00EB51A2">
              <w:rPr>
                <w:rFonts w:ascii="Source Sans Pro" w:hAnsi="Source Sans Pro"/>
                <w:noProof/>
                <w:webHidden/>
              </w:rPr>
              <w:fldChar w:fldCharType="end"/>
            </w:r>
          </w:hyperlink>
        </w:p>
        <w:p w14:paraId="1E10ED32" w14:textId="77777777" w:rsidR="00CC1A2E" w:rsidRPr="00EB51A2" w:rsidRDefault="00CC1A2E">
          <w:pPr>
            <w:pStyle w:val="TOC1"/>
            <w:tabs>
              <w:tab w:val="left" w:pos="480"/>
              <w:tab w:val="right" w:leader="dot" w:pos="9080"/>
            </w:tabs>
            <w:rPr>
              <w:rFonts w:ascii="Source Sans Pro" w:eastAsiaTheme="minorEastAsia" w:hAnsi="Source Sans Pro" w:cstheme="minorBidi"/>
              <w:noProof/>
              <w:color w:val="auto"/>
              <w:sz w:val="22"/>
              <w:szCs w:val="22"/>
              <w:shd w:val="clear" w:color="auto" w:fill="auto"/>
            </w:rPr>
          </w:pPr>
          <w:hyperlink w:anchor="_Toc183680192" w:history="1">
            <w:r w:rsidRPr="00EB51A2">
              <w:rPr>
                <w:rStyle w:val="Hyperlink"/>
                <w:rFonts w:ascii="Source Sans Pro" w:hAnsi="Source Sans Pro"/>
                <w:noProof/>
              </w:rPr>
              <w:t>2</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Business Specification</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_Toc183680192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5</w:t>
            </w:r>
            <w:r w:rsidRPr="00EB51A2">
              <w:rPr>
                <w:rFonts w:ascii="Source Sans Pro" w:hAnsi="Source Sans Pro"/>
                <w:noProof/>
                <w:webHidden/>
              </w:rPr>
              <w:fldChar w:fldCharType="end"/>
            </w:r>
          </w:hyperlink>
        </w:p>
        <w:p w14:paraId="1E10ED33"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3" w:history="1">
            <w:r w:rsidRPr="00EB51A2">
              <w:rPr>
                <w:rStyle w:val="Hyperlink"/>
                <w:rFonts w:ascii="Source Sans Pro" w:hAnsi="Source Sans Pro"/>
                <w:noProof/>
              </w:rPr>
              <w:t>2.1</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Business Objective and Requirements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_Toc183680193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5</w:t>
            </w:r>
            <w:r w:rsidRPr="00EB51A2">
              <w:rPr>
                <w:rFonts w:ascii="Source Sans Pro" w:hAnsi="Source Sans Pro"/>
                <w:noProof/>
                <w:webHidden/>
              </w:rPr>
              <w:fldChar w:fldCharType="end"/>
            </w:r>
          </w:hyperlink>
        </w:p>
        <w:p w14:paraId="1E10ED34"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4" w:history="1">
            <w:r w:rsidRPr="00EB51A2">
              <w:rPr>
                <w:rStyle w:val="Hyperlink"/>
                <w:rFonts w:ascii="Source Sans Pro" w:hAnsi="Source Sans Pro"/>
                <w:noProof/>
              </w:rPr>
              <w:t>2.2</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Process Overview</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_Toc183680194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5</w:t>
            </w:r>
            <w:r w:rsidRPr="00EB51A2">
              <w:rPr>
                <w:rFonts w:ascii="Source Sans Pro" w:hAnsi="Source Sans Pro"/>
                <w:noProof/>
                <w:webHidden/>
              </w:rPr>
              <w:fldChar w:fldCharType="end"/>
            </w:r>
          </w:hyperlink>
        </w:p>
        <w:p w14:paraId="1E10ED35"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5" w:history="1">
            <w:r w:rsidRPr="00EB51A2">
              <w:rPr>
                <w:rStyle w:val="Hyperlink"/>
                <w:rFonts w:ascii="Source Sans Pro" w:hAnsi="Source Sans Pro"/>
                <w:noProof/>
              </w:rPr>
              <w:t>2.3</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Assumptions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_Toc183680195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6</w:t>
            </w:r>
            <w:r w:rsidRPr="00EB51A2">
              <w:rPr>
                <w:rFonts w:ascii="Source Sans Pro" w:hAnsi="Source Sans Pro"/>
                <w:noProof/>
                <w:webHidden/>
              </w:rPr>
              <w:fldChar w:fldCharType="end"/>
            </w:r>
          </w:hyperlink>
        </w:p>
        <w:p w14:paraId="1E10ED36"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6" w:history="1">
            <w:r w:rsidRPr="00EB51A2">
              <w:rPr>
                <w:rStyle w:val="Hyperlink"/>
                <w:rFonts w:ascii="Source Sans Pro" w:hAnsi="Source Sans Pro"/>
                <w:noProof/>
              </w:rPr>
              <w:t>2.4</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Authorization</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_Toc183680196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6</w:t>
            </w:r>
            <w:r w:rsidRPr="00EB51A2">
              <w:rPr>
                <w:rFonts w:ascii="Source Sans Pro" w:hAnsi="Source Sans Pro"/>
                <w:noProof/>
                <w:webHidden/>
              </w:rPr>
              <w:fldChar w:fldCharType="end"/>
            </w:r>
          </w:hyperlink>
        </w:p>
        <w:p w14:paraId="1E10ED37" w14:textId="77777777" w:rsidR="00CC1A2E" w:rsidRPr="00EB51A2" w:rsidRDefault="00CC1A2E">
          <w:pPr>
            <w:pStyle w:val="TOC1"/>
            <w:tabs>
              <w:tab w:val="left" w:pos="480"/>
              <w:tab w:val="right" w:leader="dot" w:pos="9080"/>
            </w:tabs>
            <w:rPr>
              <w:rFonts w:ascii="Source Sans Pro" w:eastAsiaTheme="minorEastAsia" w:hAnsi="Source Sans Pro" w:cstheme="minorBidi"/>
              <w:noProof/>
              <w:color w:val="auto"/>
              <w:sz w:val="22"/>
              <w:szCs w:val="22"/>
              <w:shd w:val="clear" w:color="auto" w:fill="auto"/>
            </w:rPr>
          </w:pPr>
          <w:hyperlink w:anchor="_Toc183680197" w:history="1">
            <w:r w:rsidRPr="00EB51A2">
              <w:rPr>
                <w:rStyle w:val="Hyperlink"/>
                <w:rFonts w:ascii="Source Sans Pro" w:hAnsi="Source Sans Pro"/>
                <w:noProof/>
              </w:rPr>
              <w:t>3</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Functional Specification</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_Toc183680197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7</w:t>
            </w:r>
            <w:r w:rsidRPr="00EB51A2">
              <w:rPr>
                <w:rFonts w:ascii="Source Sans Pro" w:hAnsi="Source Sans Pro"/>
                <w:noProof/>
                <w:webHidden/>
              </w:rPr>
              <w:fldChar w:fldCharType="end"/>
            </w:r>
          </w:hyperlink>
        </w:p>
        <w:p w14:paraId="1E10ED38"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8" w:history="1">
            <w:r w:rsidRPr="00EB51A2">
              <w:rPr>
                <w:rStyle w:val="Hyperlink"/>
                <w:rFonts w:ascii="Source Sans Pro" w:hAnsi="Source Sans Pro"/>
                <w:noProof/>
              </w:rPr>
              <w:t>3.1</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Input Parameters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_Toc183680198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7</w:t>
            </w:r>
            <w:r w:rsidRPr="00EB51A2">
              <w:rPr>
                <w:rFonts w:ascii="Source Sans Pro" w:hAnsi="Source Sans Pro"/>
                <w:noProof/>
                <w:webHidden/>
              </w:rPr>
              <w:fldChar w:fldCharType="end"/>
            </w:r>
          </w:hyperlink>
        </w:p>
        <w:p w14:paraId="1E10ED39" w14:textId="77777777" w:rsidR="00CC1A2E" w:rsidRPr="00EB51A2" w:rsidRDefault="00CC1A2E">
          <w:pPr>
            <w:pStyle w:val="TOC2"/>
            <w:rPr>
              <w:rFonts w:ascii="Source Sans Pro" w:eastAsiaTheme="minorEastAsia" w:hAnsi="Source Sans Pro" w:cstheme="minorBidi"/>
              <w:noProof/>
              <w:color w:val="auto"/>
              <w:sz w:val="22"/>
              <w:szCs w:val="22"/>
              <w:shd w:val="clear" w:color="auto" w:fill="auto"/>
            </w:rPr>
          </w:pPr>
          <w:hyperlink w:anchor="_Toc183680199" w:history="1">
            <w:r w:rsidRPr="00EB51A2">
              <w:rPr>
                <w:rStyle w:val="Hyperlink"/>
                <w:rFonts w:ascii="Source Sans Pro" w:hAnsi="Source Sans Pro"/>
                <w:noProof/>
              </w:rPr>
              <w:t>3.2</w:t>
            </w:r>
            <w:r w:rsidRPr="00EB51A2">
              <w:rPr>
                <w:rFonts w:ascii="Source Sans Pro" w:eastAsiaTheme="minorEastAsia" w:hAnsi="Source Sans Pro" w:cstheme="minorBidi"/>
                <w:noProof/>
                <w:color w:val="auto"/>
                <w:sz w:val="22"/>
                <w:szCs w:val="22"/>
                <w:shd w:val="clear" w:color="auto" w:fill="auto"/>
              </w:rPr>
              <w:tab/>
            </w:r>
            <w:r w:rsidRPr="00EB51A2">
              <w:rPr>
                <w:rStyle w:val="Hyperlink"/>
                <w:rFonts w:ascii="Source Sans Pro" w:hAnsi="Source Sans Pro"/>
                <w:noProof/>
              </w:rPr>
              <w:t>Field Mapping (Only for Interface, reports and forms)</w:t>
            </w:r>
            <w:r w:rsidRPr="00EB51A2">
              <w:rPr>
                <w:rFonts w:ascii="Source Sans Pro" w:hAnsi="Source Sans Pro"/>
                <w:noProof/>
                <w:webHidden/>
              </w:rPr>
              <w:tab/>
            </w:r>
            <w:r w:rsidRPr="00EB51A2">
              <w:rPr>
                <w:rFonts w:ascii="Source Sans Pro" w:hAnsi="Source Sans Pro"/>
                <w:noProof/>
                <w:webHidden/>
              </w:rPr>
              <w:fldChar w:fldCharType="begin"/>
            </w:r>
            <w:r w:rsidRPr="00EB51A2">
              <w:rPr>
                <w:rFonts w:ascii="Source Sans Pro" w:hAnsi="Source Sans Pro"/>
                <w:noProof/>
                <w:webHidden/>
              </w:rPr>
              <w:instrText xml:space="preserve"> PAGEREF _Toc183680199 \h </w:instrText>
            </w:r>
            <w:r w:rsidRPr="00EB51A2">
              <w:rPr>
                <w:rFonts w:ascii="Source Sans Pro" w:hAnsi="Source Sans Pro"/>
                <w:noProof/>
                <w:webHidden/>
              </w:rPr>
            </w:r>
            <w:r w:rsidRPr="00EB51A2">
              <w:rPr>
                <w:rFonts w:ascii="Source Sans Pro" w:hAnsi="Source Sans Pro"/>
                <w:noProof/>
                <w:webHidden/>
              </w:rPr>
              <w:fldChar w:fldCharType="separate"/>
            </w:r>
            <w:r w:rsidRPr="00EB51A2">
              <w:rPr>
                <w:rFonts w:ascii="Source Sans Pro" w:hAnsi="Source Sans Pro"/>
                <w:noProof/>
                <w:webHidden/>
              </w:rPr>
              <w:t>7</w:t>
            </w:r>
            <w:r w:rsidRPr="00EB51A2">
              <w:rPr>
                <w:rFonts w:ascii="Source Sans Pro" w:hAnsi="Source Sans Pro"/>
                <w:noProof/>
                <w:webHidden/>
              </w:rPr>
              <w:fldChar w:fldCharType="end"/>
            </w:r>
          </w:hyperlink>
        </w:p>
        <w:p w14:paraId="1E10ED3A" w14:textId="77777777" w:rsidR="00B128C1" w:rsidRPr="00EB51A2" w:rsidRDefault="00562A19" w:rsidP="00EA0464">
          <w:pPr>
            <w:rPr>
              <w:rFonts w:ascii="Source Sans Pro" w:hAnsi="Source Sans Pro"/>
              <w:color w:val="auto"/>
            </w:rPr>
          </w:pPr>
          <w:r w:rsidRPr="00EB51A2">
            <w:rPr>
              <w:rFonts w:ascii="Source Sans Pro" w:hAnsi="Source Sans Pro"/>
              <w:noProof/>
              <w:color w:val="auto"/>
            </w:rPr>
            <w:fldChar w:fldCharType="end"/>
          </w:r>
        </w:p>
      </w:sdtContent>
    </w:sdt>
    <w:p w14:paraId="1E10ED3B" w14:textId="77777777" w:rsidR="00060CF4" w:rsidRPr="00EB51A2" w:rsidRDefault="00137CA7" w:rsidP="00EA0464">
      <w:pPr>
        <w:rPr>
          <w:rFonts w:ascii="Source Sans Pro" w:hAnsi="Source Sans Pro"/>
          <w:color w:val="auto"/>
        </w:rPr>
      </w:pPr>
      <w:r w:rsidRPr="00EB51A2">
        <w:rPr>
          <w:rFonts w:ascii="Source Sans Pro" w:hAnsi="Source Sans Pro"/>
          <w:color w:val="auto"/>
        </w:rPr>
        <w:br w:type="page"/>
      </w:r>
    </w:p>
    <w:p w14:paraId="1E10ED3C" w14:textId="77777777" w:rsidR="00937B39" w:rsidRPr="00EB51A2" w:rsidRDefault="00A400F6" w:rsidP="00EA0464">
      <w:pPr>
        <w:pStyle w:val="Heading1"/>
        <w:rPr>
          <w:rFonts w:ascii="Source Sans Pro" w:hAnsi="Source Sans Pro"/>
          <w:color w:val="auto"/>
        </w:rPr>
      </w:pPr>
      <w:bookmarkStart w:id="0" w:name="_Toc179460352"/>
      <w:bookmarkStart w:id="1" w:name="_Toc183680191"/>
      <w:r w:rsidRPr="00EB51A2">
        <w:rPr>
          <w:rFonts w:ascii="Source Sans Pro" w:hAnsi="Source Sans Pro"/>
          <w:color w:val="auto"/>
        </w:rPr>
        <w:lastRenderedPageBreak/>
        <w:t>Overview</w:t>
      </w:r>
      <w:bookmarkEnd w:id="0"/>
      <w:bookmarkEnd w:id="1"/>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6930"/>
      </w:tblGrid>
      <w:tr w:rsidR="00A400F6" w:rsidRPr="00EB51A2" w14:paraId="1E10ED3F" w14:textId="77777777" w:rsidTr="001E1FA2">
        <w:trPr>
          <w:trHeight w:val="395"/>
          <w:jc w:val="center"/>
        </w:trPr>
        <w:tc>
          <w:tcPr>
            <w:tcW w:w="2250" w:type="dxa"/>
            <w:shd w:val="clear" w:color="auto" w:fill="D9D9D9" w:themeFill="background1" w:themeFillShade="D9"/>
            <w:vAlign w:val="center"/>
          </w:tcPr>
          <w:p w14:paraId="1E10ED3D" w14:textId="77777777" w:rsidR="00A400F6" w:rsidRPr="00EB51A2" w:rsidRDefault="00A400F6" w:rsidP="00EA0464">
            <w:pPr>
              <w:pStyle w:val="TableText"/>
              <w:rPr>
                <w:rFonts w:ascii="Source Sans Pro" w:hAnsi="Source Sans Pro"/>
                <w:snapToGrid w:val="0"/>
                <w:color w:val="auto"/>
                <w:shd w:val="clear" w:color="auto" w:fill="auto"/>
              </w:rPr>
            </w:pPr>
            <w:r w:rsidRPr="00EB51A2">
              <w:rPr>
                <w:rFonts w:ascii="Source Sans Pro" w:hAnsi="Source Sans Pro"/>
                <w:snapToGrid w:val="0"/>
                <w:color w:val="auto"/>
                <w:shd w:val="clear" w:color="auto" w:fill="auto"/>
              </w:rPr>
              <w:t>Object ID:</w:t>
            </w:r>
          </w:p>
        </w:tc>
        <w:tc>
          <w:tcPr>
            <w:tcW w:w="6930" w:type="dxa"/>
            <w:vAlign w:val="center"/>
          </w:tcPr>
          <w:p w14:paraId="1E10ED3E" w14:textId="7ED1EF74" w:rsidR="00A400F6" w:rsidRPr="00B44B71" w:rsidRDefault="004F53BD" w:rsidP="00EA0464">
            <w:pPr>
              <w:pStyle w:val="TableText"/>
              <w:rPr>
                <w:rFonts w:ascii="Source Sans Pro" w:hAnsi="Source Sans Pro"/>
                <w:snapToGrid w:val="0"/>
                <w:color w:val="0070C0"/>
                <w:shd w:val="clear" w:color="auto" w:fill="auto"/>
              </w:rPr>
            </w:pPr>
            <w:r w:rsidRPr="00B44B71">
              <w:rPr>
                <w:rFonts w:ascii="Source Sans Pro" w:hAnsi="Source Sans Pro"/>
                <w:snapToGrid w:val="0"/>
                <w:color w:val="0070C0"/>
                <w:shd w:val="clear" w:color="auto" w:fill="auto"/>
              </w:rPr>
              <w:t>RBX_PP_</w:t>
            </w:r>
            <w:r w:rsidR="00B44B71" w:rsidRPr="00B44B71">
              <w:rPr>
                <w:rFonts w:ascii="Source Sans Pro" w:hAnsi="Source Sans Pro"/>
                <w:snapToGrid w:val="0"/>
                <w:color w:val="0070C0"/>
                <w:shd w:val="clear" w:color="auto" w:fill="auto"/>
              </w:rPr>
              <w:t>001</w:t>
            </w:r>
          </w:p>
        </w:tc>
      </w:tr>
      <w:tr w:rsidR="00A400F6" w:rsidRPr="00EB51A2" w14:paraId="1E10ED42" w14:textId="77777777" w:rsidTr="001E1FA2">
        <w:trPr>
          <w:trHeight w:val="350"/>
          <w:jc w:val="center"/>
        </w:trPr>
        <w:tc>
          <w:tcPr>
            <w:tcW w:w="2250" w:type="dxa"/>
            <w:shd w:val="clear" w:color="auto" w:fill="D9D9D9" w:themeFill="background1" w:themeFillShade="D9"/>
            <w:vAlign w:val="center"/>
          </w:tcPr>
          <w:p w14:paraId="1E10ED40" w14:textId="77777777" w:rsidR="00A400F6" w:rsidRPr="00EB51A2" w:rsidRDefault="00A400F6" w:rsidP="00EA0464">
            <w:pPr>
              <w:pStyle w:val="TableText"/>
              <w:rPr>
                <w:rFonts w:ascii="Source Sans Pro" w:hAnsi="Source Sans Pro"/>
                <w:snapToGrid w:val="0"/>
                <w:color w:val="auto"/>
                <w:shd w:val="clear" w:color="auto" w:fill="auto"/>
              </w:rPr>
            </w:pPr>
            <w:r w:rsidRPr="00EB51A2">
              <w:rPr>
                <w:rFonts w:ascii="Source Sans Pro" w:hAnsi="Source Sans Pro"/>
                <w:snapToGrid w:val="0"/>
                <w:color w:val="auto"/>
                <w:shd w:val="clear" w:color="auto" w:fill="auto"/>
              </w:rPr>
              <w:t>Object Type:</w:t>
            </w:r>
          </w:p>
        </w:tc>
        <w:tc>
          <w:tcPr>
            <w:tcW w:w="6930" w:type="dxa"/>
            <w:vAlign w:val="center"/>
          </w:tcPr>
          <w:p w14:paraId="1E10ED41" w14:textId="77777777" w:rsidR="00A400F6" w:rsidRPr="004F53BD" w:rsidRDefault="00A9424E" w:rsidP="00EA0464">
            <w:pPr>
              <w:pStyle w:val="TableText"/>
              <w:rPr>
                <w:rFonts w:ascii="Source Sans Pro" w:hAnsi="Source Sans Pro"/>
                <w:snapToGrid w:val="0"/>
                <w:color w:val="0070C0"/>
                <w:shd w:val="clear" w:color="auto" w:fill="auto"/>
              </w:rPr>
            </w:pPr>
            <w:r w:rsidRPr="004F53BD">
              <w:rPr>
                <w:rFonts w:ascii="Source Sans Pro" w:hAnsi="Source Sans Pro"/>
                <w:snapToGrid w:val="0"/>
                <w:color w:val="0070C0"/>
                <w:shd w:val="clear" w:color="auto" w:fill="auto"/>
              </w:rPr>
              <w:t>Report</w:t>
            </w:r>
          </w:p>
        </w:tc>
      </w:tr>
    </w:tbl>
    <w:p w14:paraId="1E10ED43" w14:textId="77777777" w:rsidR="00F76027" w:rsidRPr="00EB51A2" w:rsidRDefault="00483EB7" w:rsidP="00EA0464">
      <w:pPr>
        <w:rPr>
          <w:rFonts w:ascii="Source Sans Pro" w:hAnsi="Source Sans Pro"/>
          <w:color w:val="auto"/>
        </w:rPr>
      </w:pPr>
      <w:r w:rsidRPr="00B44B71">
        <w:rPr>
          <w:rFonts w:ascii="Source Sans Pro" w:hAnsi="Source Sans Pro"/>
          <w:color w:val="auto"/>
        </w:rPr>
        <w:t>The BOM Component Report allows users to view detailed information about all components within a Bill of Materials (BOM). This report provides a comprehensive list of all Material BOMs, or a list of Material BOMs and their associated components, in a single report, rather than displaying one material BOM at a time.</w:t>
      </w:r>
    </w:p>
    <w:p w14:paraId="1E10ED44" w14:textId="77777777" w:rsidR="00F76027" w:rsidRPr="00EB51A2" w:rsidRDefault="00F76027" w:rsidP="00EA0464">
      <w:pPr>
        <w:rPr>
          <w:rFonts w:ascii="Source Sans Pro" w:hAnsi="Source Sans Pro"/>
          <w:color w:val="auto"/>
          <w:sz w:val="24"/>
          <w:lang w:val="en-GB"/>
        </w:rPr>
      </w:pPr>
      <w:r w:rsidRPr="00EB51A2">
        <w:rPr>
          <w:rFonts w:ascii="Source Sans Pro" w:hAnsi="Source Sans Pro"/>
          <w:color w:val="auto"/>
        </w:rPr>
        <w:br w:type="page"/>
      </w:r>
    </w:p>
    <w:p w14:paraId="1E10ED45" w14:textId="77777777" w:rsidR="00F76027" w:rsidRPr="00EB51A2" w:rsidRDefault="00F76027" w:rsidP="00EA0464">
      <w:pPr>
        <w:pStyle w:val="Heading1"/>
        <w:rPr>
          <w:rFonts w:ascii="Source Sans Pro" w:hAnsi="Source Sans Pro"/>
          <w:color w:val="auto"/>
        </w:rPr>
      </w:pPr>
      <w:bookmarkStart w:id="2" w:name="_Toc183680192"/>
      <w:r w:rsidRPr="00EB51A2">
        <w:rPr>
          <w:rFonts w:ascii="Source Sans Pro" w:hAnsi="Source Sans Pro"/>
          <w:color w:val="auto"/>
        </w:rPr>
        <w:lastRenderedPageBreak/>
        <w:t>Business Specification</w:t>
      </w:r>
      <w:bookmarkEnd w:id="2"/>
    </w:p>
    <w:p w14:paraId="1E10ED46" w14:textId="77777777" w:rsidR="00F76027" w:rsidRPr="00EB51A2" w:rsidRDefault="00F76027" w:rsidP="00EA0464">
      <w:pPr>
        <w:pStyle w:val="Heading2"/>
        <w:rPr>
          <w:rFonts w:ascii="Source Sans Pro" w:hAnsi="Source Sans Pro"/>
          <w:color w:val="auto"/>
        </w:rPr>
      </w:pPr>
      <w:bookmarkStart w:id="3" w:name="_Toc183680193"/>
      <w:r w:rsidRPr="00EB51A2">
        <w:rPr>
          <w:rFonts w:ascii="Source Sans Pro" w:hAnsi="Source Sans Pro"/>
          <w:color w:val="auto"/>
        </w:rPr>
        <w:t>Business Objective and Requirements</w:t>
      </w:r>
      <w:bookmarkEnd w:id="3"/>
    </w:p>
    <w:p w14:paraId="1E10ED47" w14:textId="77777777" w:rsidR="00F76027" w:rsidRPr="00EB51A2" w:rsidRDefault="00512ACD" w:rsidP="00EA0464">
      <w:pPr>
        <w:rPr>
          <w:rFonts w:ascii="Source Sans Pro" w:hAnsi="Source Sans Pro"/>
          <w:color w:val="auto"/>
        </w:rPr>
      </w:pPr>
      <w:r w:rsidRPr="00EB51A2">
        <w:rPr>
          <w:rFonts w:ascii="Source Sans Pro" w:hAnsi="Source Sans Pro"/>
          <w:color w:val="auto"/>
        </w:rPr>
        <w:t>As p</w:t>
      </w:r>
      <w:r w:rsidR="0009400A" w:rsidRPr="00EB51A2">
        <w:rPr>
          <w:rFonts w:ascii="Source Sans Pro" w:hAnsi="Source Sans Pro"/>
          <w:color w:val="auto"/>
        </w:rPr>
        <w:t>er the business requirements, business</w:t>
      </w:r>
      <w:r w:rsidRPr="00EB51A2">
        <w:rPr>
          <w:rFonts w:ascii="Source Sans Pro" w:hAnsi="Source Sans Pro"/>
          <w:color w:val="auto"/>
        </w:rPr>
        <w:t xml:space="preserve"> need a single report that shows finished</w:t>
      </w:r>
      <w:r w:rsidR="00C17AFB" w:rsidRPr="00EB51A2">
        <w:rPr>
          <w:rFonts w:ascii="Source Sans Pro" w:hAnsi="Source Sans Pro"/>
          <w:color w:val="auto"/>
        </w:rPr>
        <w:t xml:space="preserve"> - FERT</w:t>
      </w:r>
      <w:r w:rsidRPr="00EB51A2">
        <w:rPr>
          <w:rFonts w:ascii="Source Sans Pro" w:hAnsi="Source Sans Pro"/>
          <w:color w:val="auto"/>
        </w:rPr>
        <w:t xml:space="preserve"> and semi-finished </w:t>
      </w:r>
      <w:r w:rsidR="00C17AFB" w:rsidRPr="00EB51A2">
        <w:rPr>
          <w:rFonts w:ascii="Source Sans Pro" w:hAnsi="Source Sans Pro"/>
          <w:color w:val="auto"/>
        </w:rPr>
        <w:t xml:space="preserve">– HALB </w:t>
      </w:r>
      <w:r w:rsidRPr="00EB51A2">
        <w:rPr>
          <w:rFonts w:ascii="Source Sans Pro" w:hAnsi="Source Sans Pro"/>
          <w:color w:val="auto"/>
        </w:rPr>
        <w:t>material BOMs and their components in one comprehensive report.</w:t>
      </w:r>
    </w:p>
    <w:p w14:paraId="1E10ED48" w14:textId="77777777" w:rsidR="00F76027" w:rsidRPr="00EB51A2" w:rsidRDefault="00F76027" w:rsidP="00EA0464">
      <w:pPr>
        <w:pStyle w:val="Heading2"/>
        <w:rPr>
          <w:rFonts w:ascii="Source Sans Pro" w:hAnsi="Source Sans Pro"/>
          <w:color w:val="auto"/>
        </w:rPr>
      </w:pPr>
      <w:bookmarkStart w:id="4" w:name="_Toc183680194"/>
      <w:r w:rsidRPr="00EB51A2">
        <w:rPr>
          <w:rFonts w:ascii="Source Sans Pro" w:hAnsi="Source Sans Pro"/>
          <w:color w:val="auto"/>
        </w:rPr>
        <w:t>Process Overview</w:t>
      </w:r>
      <w:bookmarkEnd w:id="4"/>
    </w:p>
    <w:p w14:paraId="1E10ED49" w14:textId="77777777" w:rsidR="00DB710D" w:rsidRPr="00EB51A2" w:rsidRDefault="00DB710D" w:rsidP="00DB710D">
      <w:p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 xml:space="preserve">The business requirement is to develop a </w:t>
      </w:r>
      <w:r w:rsidRPr="00EB51A2">
        <w:rPr>
          <w:rFonts w:ascii="Source Sans Pro" w:hAnsi="Source Sans Pro"/>
          <w:bCs/>
          <w:color w:val="auto"/>
          <w:shd w:val="clear" w:color="auto" w:fill="auto"/>
        </w:rPr>
        <w:t>BOM Component Report</w:t>
      </w:r>
      <w:r w:rsidRPr="00EB51A2">
        <w:rPr>
          <w:rFonts w:ascii="Source Sans Pro" w:hAnsi="Source Sans Pro"/>
          <w:color w:val="auto"/>
          <w:shd w:val="clear" w:color="auto" w:fill="auto"/>
        </w:rPr>
        <w:t xml:space="preserve"> to provide users with detailed information on BOM structures and their components. The report must replicate key features and functionalities of the BOM report currently available in the ECC system. To achieve this, the following actions need to be taken:</w:t>
      </w:r>
    </w:p>
    <w:p w14:paraId="1E10ED4A"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Retrieve data from standard SAP tables that store BOM header and component information, ensuring all relevant fields are captured for analysis.</w:t>
      </w:r>
    </w:p>
    <w:p w14:paraId="1E10ED4B"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 xml:space="preserve">Allow users to filter the report by </w:t>
      </w:r>
      <w:r w:rsidRPr="00EB51A2">
        <w:rPr>
          <w:rFonts w:ascii="Source Sans Pro" w:hAnsi="Source Sans Pro"/>
          <w:bCs/>
          <w:color w:val="auto"/>
          <w:shd w:val="clear" w:color="auto" w:fill="auto"/>
        </w:rPr>
        <w:t>Plant</w:t>
      </w:r>
      <w:r w:rsidRPr="00EB51A2">
        <w:rPr>
          <w:rFonts w:ascii="Source Sans Pro" w:hAnsi="Source Sans Pro"/>
          <w:color w:val="auto"/>
          <w:shd w:val="clear" w:color="auto" w:fill="auto"/>
        </w:rPr>
        <w:t xml:space="preserve">, </w:t>
      </w:r>
      <w:r w:rsidRPr="00EB51A2">
        <w:rPr>
          <w:rFonts w:ascii="Source Sans Pro" w:hAnsi="Source Sans Pro"/>
          <w:bCs/>
          <w:color w:val="auto"/>
          <w:shd w:val="clear" w:color="auto" w:fill="auto"/>
        </w:rPr>
        <w:t>Material Number</w:t>
      </w:r>
      <w:r w:rsidR="0038623D" w:rsidRPr="00EB51A2">
        <w:rPr>
          <w:rFonts w:ascii="Source Sans Pro" w:hAnsi="Source Sans Pro"/>
          <w:color w:val="auto"/>
          <w:shd w:val="clear" w:color="auto" w:fill="auto"/>
        </w:rPr>
        <w:t xml:space="preserve">, Alternate BOM, BOM Status and </w:t>
      </w:r>
      <w:r w:rsidRPr="00EB51A2">
        <w:rPr>
          <w:rFonts w:ascii="Source Sans Pro" w:hAnsi="Source Sans Pro"/>
          <w:bCs/>
          <w:color w:val="auto"/>
          <w:shd w:val="clear" w:color="auto" w:fill="auto"/>
        </w:rPr>
        <w:t>Validity Dates</w:t>
      </w:r>
      <w:r w:rsidRPr="00EB51A2">
        <w:rPr>
          <w:rFonts w:ascii="Source Sans Pro" w:hAnsi="Source Sans Pro"/>
          <w:color w:val="auto"/>
          <w:shd w:val="clear" w:color="auto" w:fill="auto"/>
        </w:rPr>
        <w:t>.</w:t>
      </w:r>
    </w:p>
    <w:p w14:paraId="1E10ED4C"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Val</w:t>
      </w:r>
      <w:r w:rsidR="00062C87" w:rsidRPr="00EB51A2">
        <w:rPr>
          <w:rFonts w:ascii="Source Sans Pro" w:hAnsi="Source Sans Pro"/>
          <w:color w:val="auto"/>
          <w:shd w:val="clear" w:color="auto" w:fill="auto"/>
        </w:rPr>
        <w:t>idate that the report</w:t>
      </w:r>
      <w:r w:rsidRPr="00EB51A2">
        <w:rPr>
          <w:rFonts w:ascii="Source Sans Pro" w:hAnsi="Source Sans Pro"/>
          <w:color w:val="auto"/>
          <w:shd w:val="clear" w:color="auto" w:fill="auto"/>
        </w:rPr>
        <w:t xml:space="preserve"> includes BOMs marked as active</w:t>
      </w:r>
      <w:r w:rsidR="0038623D" w:rsidRPr="00EB51A2">
        <w:rPr>
          <w:rFonts w:ascii="Source Sans Pro" w:hAnsi="Source Sans Pro"/>
          <w:color w:val="auto"/>
          <w:shd w:val="clear" w:color="auto" w:fill="auto"/>
        </w:rPr>
        <w:t xml:space="preserve"> and inactive</w:t>
      </w:r>
      <w:r w:rsidRPr="00EB51A2">
        <w:rPr>
          <w:rFonts w:ascii="Source Sans Pro" w:hAnsi="Source Sans Pro"/>
          <w:color w:val="auto"/>
          <w:shd w:val="clear" w:color="auto" w:fill="auto"/>
        </w:rPr>
        <w:t xml:space="preserve"> in the system and falls within the selected validity range.</w:t>
      </w:r>
    </w:p>
    <w:p w14:paraId="1E10ED4D" w14:textId="77777777" w:rsidR="00DB710D" w:rsidRPr="00EB51A2" w:rsidRDefault="00DB710D" w:rsidP="00DB710D">
      <w:pPr>
        <w:numPr>
          <w:ilvl w:val="0"/>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Ensure the report structure includes:</w:t>
      </w:r>
    </w:p>
    <w:p w14:paraId="1E10ED4E" w14:textId="77777777" w:rsidR="00DB710D" w:rsidRPr="00EB51A2" w:rsidRDefault="00DB710D" w:rsidP="00DB710D">
      <w:pPr>
        <w:numPr>
          <w:ilvl w:val="1"/>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BOM Header details (Plant, Material, Base Quantity, etc.).</w:t>
      </w:r>
    </w:p>
    <w:p w14:paraId="1E10ED4F" w14:textId="77777777" w:rsidR="00DB710D" w:rsidRPr="00EB51A2" w:rsidRDefault="00DB710D" w:rsidP="00DB710D">
      <w:pPr>
        <w:numPr>
          <w:ilvl w:val="1"/>
          <w:numId w:val="15"/>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Component-level details (Quantity, Unit of Measure, Costing Relevance, etc.).</w:t>
      </w:r>
    </w:p>
    <w:p w14:paraId="1E10ED50" w14:textId="77777777" w:rsidR="00DB710D" w:rsidRPr="00EB51A2" w:rsidRDefault="00DB710D" w:rsidP="00DB710D">
      <w:p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The following functionalities and validations are required:</w:t>
      </w:r>
    </w:p>
    <w:p w14:paraId="1E10ED51"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Filtering and Selection Criteria:</w:t>
      </w:r>
    </w:p>
    <w:p w14:paraId="1E10ED52"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The report should allow users to enter specific input parameters to narrow down the data retrieved.</w:t>
      </w:r>
    </w:p>
    <w:p w14:paraId="1E10ED53"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Output Fields:</w:t>
      </w:r>
    </w:p>
    <w:p w14:paraId="1E10ED54"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Ensure all required fields, such as BOM Number, Component Description, Scrap Percentage, and others, are included in the output.</w:t>
      </w:r>
    </w:p>
    <w:p w14:paraId="1E10ED55"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Validations:</w:t>
      </w:r>
    </w:p>
    <w:p w14:paraId="1E10ED56" w14:textId="77777777" w:rsidR="00DB710D" w:rsidRPr="00EB51A2" w:rsidRDefault="0038623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All a</w:t>
      </w:r>
      <w:r w:rsidR="00DB710D" w:rsidRPr="00EB51A2">
        <w:rPr>
          <w:rFonts w:ascii="Source Sans Pro" w:hAnsi="Source Sans Pro"/>
          <w:color w:val="auto"/>
          <w:shd w:val="clear" w:color="auto" w:fill="auto"/>
        </w:rPr>
        <w:t>ctive</w:t>
      </w:r>
      <w:r w:rsidRPr="00EB51A2">
        <w:rPr>
          <w:rFonts w:ascii="Source Sans Pro" w:hAnsi="Source Sans Pro"/>
          <w:color w:val="auto"/>
          <w:shd w:val="clear" w:color="auto" w:fill="auto"/>
        </w:rPr>
        <w:t xml:space="preserve"> and inactive</w:t>
      </w:r>
      <w:r w:rsidR="00DB710D" w:rsidRPr="00EB51A2">
        <w:rPr>
          <w:rFonts w:ascii="Source Sans Pro" w:hAnsi="Source Sans Pro"/>
          <w:color w:val="auto"/>
          <w:shd w:val="clear" w:color="auto" w:fill="auto"/>
        </w:rPr>
        <w:t xml:space="preserve"> BOMs are included.</w:t>
      </w:r>
    </w:p>
    <w:p w14:paraId="1E10ED57" w14:textId="77777777" w:rsidR="00DB710D" w:rsidRPr="00EB51A2" w:rsidRDefault="0038623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Include</w:t>
      </w:r>
      <w:r w:rsidR="00DB710D" w:rsidRPr="00EB51A2">
        <w:rPr>
          <w:rFonts w:ascii="Source Sans Pro" w:hAnsi="Source Sans Pro"/>
          <w:color w:val="auto"/>
          <w:shd w:val="clear" w:color="auto" w:fill="auto"/>
        </w:rPr>
        <w:t xml:space="preserve"> components with missing or invalid descriptions.</w:t>
      </w:r>
    </w:p>
    <w:p w14:paraId="1E10ED58" w14:textId="77777777" w:rsidR="00DB710D" w:rsidRPr="00EB51A2" w:rsidRDefault="00DB710D" w:rsidP="00DB710D">
      <w:pPr>
        <w:numPr>
          <w:ilvl w:val="0"/>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
          <w:bCs/>
          <w:color w:val="auto"/>
          <w:shd w:val="clear" w:color="auto" w:fill="auto"/>
        </w:rPr>
        <w:t>Testing and Validation:</w:t>
      </w:r>
    </w:p>
    <w:p w14:paraId="1E10ED59"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Cross-check report output with existing BOMs in ECC for accuracy.</w:t>
      </w:r>
    </w:p>
    <w:p w14:paraId="1E10ED5A" w14:textId="77777777" w:rsidR="00DB710D" w:rsidRPr="00EB51A2" w:rsidRDefault="00DB710D" w:rsidP="00DB710D">
      <w:pPr>
        <w:numPr>
          <w:ilvl w:val="1"/>
          <w:numId w:val="16"/>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Validate data for multiple plants, materials, and date ranges to ensure consistency.</w:t>
      </w:r>
    </w:p>
    <w:p w14:paraId="1E10ED5B" w14:textId="77777777" w:rsidR="00DB710D" w:rsidRPr="00EB51A2" w:rsidRDefault="00DB710D" w:rsidP="00EA0464">
      <w:pPr>
        <w:rPr>
          <w:rFonts w:ascii="Source Sans Pro" w:hAnsi="Source Sans Pro"/>
          <w:color w:val="auto"/>
          <w:lang w:val="en-GB"/>
        </w:rPr>
      </w:pPr>
    </w:p>
    <w:p w14:paraId="1E10ED5C" w14:textId="77777777" w:rsidR="00F76027" w:rsidRPr="00EB51A2" w:rsidRDefault="00F76027" w:rsidP="00EA0464">
      <w:pPr>
        <w:pStyle w:val="Heading2"/>
        <w:rPr>
          <w:rFonts w:ascii="Source Sans Pro" w:hAnsi="Source Sans Pro"/>
          <w:color w:val="auto"/>
        </w:rPr>
      </w:pPr>
      <w:bookmarkStart w:id="5" w:name="_Toc183680195"/>
      <w:r w:rsidRPr="00EB51A2">
        <w:rPr>
          <w:rFonts w:ascii="Source Sans Pro" w:hAnsi="Source Sans Pro"/>
          <w:color w:val="auto"/>
        </w:rPr>
        <w:t>Assumptions</w:t>
      </w:r>
      <w:bookmarkEnd w:id="5"/>
    </w:p>
    <w:p w14:paraId="1E10ED5D" w14:textId="77777777" w:rsidR="00210450" w:rsidRPr="00EB51A2" w:rsidRDefault="00210450" w:rsidP="00210450">
      <w:pPr>
        <w:spacing w:before="0" w:after="0"/>
        <w:jc w:val="left"/>
        <w:rPr>
          <w:rFonts w:ascii="Source Sans Pro" w:hAnsi="Source Sans Pro"/>
          <w:color w:val="auto"/>
          <w:shd w:val="clear" w:color="auto" w:fill="auto"/>
        </w:rPr>
      </w:pPr>
      <w:r w:rsidRPr="00EB51A2">
        <w:rPr>
          <w:rFonts w:ascii="Source Sans Pro" w:hAnsi="Source Sans Pro"/>
          <w:color w:val="auto"/>
          <w:shd w:val="clear" w:color="auto" w:fill="auto"/>
        </w:rPr>
        <w:t>All relevant BOM data is maintained in the SAP system and accurate.</w:t>
      </w:r>
    </w:p>
    <w:p w14:paraId="1E10ED5E" w14:textId="77777777" w:rsidR="00F76027" w:rsidRPr="00EB51A2" w:rsidRDefault="00F76027" w:rsidP="00EA0464">
      <w:pPr>
        <w:pStyle w:val="Heading2"/>
        <w:rPr>
          <w:rFonts w:ascii="Source Sans Pro" w:hAnsi="Source Sans Pro"/>
          <w:color w:val="auto"/>
        </w:rPr>
      </w:pPr>
      <w:bookmarkStart w:id="6" w:name="_Toc183680196"/>
      <w:r w:rsidRPr="00EB51A2">
        <w:rPr>
          <w:rFonts w:ascii="Source Sans Pro" w:hAnsi="Source Sans Pro"/>
          <w:color w:val="auto"/>
        </w:rPr>
        <w:t>Authorization</w:t>
      </w:r>
      <w:bookmarkEnd w:id="6"/>
      <w:r w:rsidRPr="00EB51A2">
        <w:rPr>
          <w:rFonts w:ascii="Source Sans Pro" w:hAnsi="Source Sans Pro"/>
          <w:color w:val="auto"/>
        </w:rPr>
        <w:t xml:space="preserve"> </w:t>
      </w:r>
    </w:p>
    <w:p w14:paraId="1E10ED5F" w14:textId="77777777" w:rsidR="000D0327" w:rsidRPr="00EB51A2" w:rsidRDefault="00AA6EC7" w:rsidP="00EA0464">
      <w:pPr>
        <w:rPr>
          <w:rFonts w:ascii="Source Sans Pro" w:hAnsi="Source Sans Pro"/>
          <w:color w:val="auto"/>
          <w:lang w:val="en-GB"/>
        </w:rPr>
      </w:pPr>
      <w:r w:rsidRPr="00EB51A2">
        <w:rPr>
          <w:rFonts w:ascii="Source Sans Pro" w:hAnsi="Source Sans Pro"/>
          <w:color w:val="auto"/>
          <w:lang w:val="en-GB"/>
        </w:rPr>
        <w:t xml:space="preserve">A </w:t>
      </w:r>
      <w:r w:rsidR="00F76027" w:rsidRPr="00EB51A2">
        <w:rPr>
          <w:rFonts w:ascii="Source Sans Pro" w:hAnsi="Source Sans Pro"/>
          <w:color w:val="auto"/>
          <w:lang w:val="en-GB"/>
        </w:rPr>
        <w:t>new authorisation object should be created to control this access.</w:t>
      </w:r>
      <w:r w:rsidR="000D0327" w:rsidRPr="00EB51A2">
        <w:rPr>
          <w:rFonts w:ascii="Source Sans Pro" w:hAnsi="Source Sans Pro"/>
          <w:color w:val="auto"/>
          <w:lang w:val="en-GB"/>
        </w:rPr>
        <w:t xml:space="preserve"> This object will regulate user access based on roles and responsibilities.</w:t>
      </w:r>
    </w:p>
    <w:p w14:paraId="1E10ED60" w14:textId="77777777" w:rsidR="00AA6EC7" w:rsidRPr="00EB51A2" w:rsidRDefault="00F76027" w:rsidP="00EA0464">
      <w:pPr>
        <w:rPr>
          <w:rFonts w:ascii="Source Sans Pro" w:hAnsi="Source Sans Pro"/>
          <w:color w:val="auto"/>
          <w:lang w:val="en-GB"/>
        </w:rPr>
      </w:pPr>
      <w:r w:rsidRPr="00EB51A2">
        <w:rPr>
          <w:rFonts w:ascii="Source Sans Pro" w:hAnsi="Source Sans Pro"/>
          <w:color w:val="auto"/>
          <w:lang w:val="en-GB"/>
        </w:rPr>
        <w:t xml:space="preserve"> </w:t>
      </w:r>
    </w:p>
    <w:tbl>
      <w:tblPr>
        <w:tblStyle w:val="TableGrid"/>
        <w:tblW w:w="4797" w:type="pct"/>
        <w:tblLook w:val="04A0" w:firstRow="1" w:lastRow="0" w:firstColumn="1" w:lastColumn="0" w:noHBand="0" w:noVBand="1"/>
      </w:tblPr>
      <w:tblGrid>
        <w:gridCol w:w="1800"/>
        <w:gridCol w:w="2494"/>
        <w:gridCol w:w="4634"/>
      </w:tblGrid>
      <w:tr w:rsidR="00AA6EC7" w:rsidRPr="00EB51A2" w14:paraId="1E10ED64" w14:textId="77777777" w:rsidTr="00AA6EC7">
        <w:trPr>
          <w:trHeight w:val="232"/>
          <w:tblHeader/>
        </w:trPr>
        <w:tc>
          <w:tcPr>
            <w:tcW w:w="1008" w:type="pct"/>
            <w:shd w:val="clear" w:color="auto" w:fill="BFBFBF" w:themeFill="background1" w:themeFillShade="BF"/>
          </w:tcPr>
          <w:p w14:paraId="1E10ED61"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User Role</w:t>
            </w:r>
          </w:p>
        </w:tc>
        <w:tc>
          <w:tcPr>
            <w:tcW w:w="1397" w:type="pct"/>
            <w:shd w:val="clear" w:color="auto" w:fill="BFBFBF" w:themeFill="background1" w:themeFillShade="BF"/>
          </w:tcPr>
          <w:p w14:paraId="1E10ED62"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Access Level</w:t>
            </w:r>
          </w:p>
        </w:tc>
        <w:tc>
          <w:tcPr>
            <w:tcW w:w="2596" w:type="pct"/>
            <w:shd w:val="clear" w:color="auto" w:fill="BFBFBF" w:themeFill="background1" w:themeFillShade="BF"/>
          </w:tcPr>
          <w:p w14:paraId="1E10ED63"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Description</w:t>
            </w:r>
          </w:p>
        </w:tc>
      </w:tr>
      <w:tr w:rsidR="00AA6EC7" w:rsidRPr="00EB51A2" w14:paraId="1E10ED68" w14:textId="77777777" w:rsidTr="00AA6EC7">
        <w:trPr>
          <w:trHeight w:val="363"/>
        </w:trPr>
        <w:tc>
          <w:tcPr>
            <w:tcW w:w="1008" w:type="pct"/>
          </w:tcPr>
          <w:p w14:paraId="1E10ED65"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R&amp;D(Research &amp; Development)</w:t>
            </w:r>
          </w:p>
        </w:tc>
        <w:tc>
          <w:tcPr>
            <w:tcW w:w="1397" w:type="pct"/>
          </w:tcPr>
          <w:p w14:paraId="1E10ED66"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Full Access</w:t>
            </w:r>
          </w:p>
        </w:tc>
        <w:tc>
          <w:tcPr>
            <w:tcW w:w="2596" w:type="pct"/>
          </w:tcPr>
          <w:p w14:paraId="1E10ED67" w14:textId="77777777" w:rsidR="00AA6EC7" w:rsidRPr="00EB51A2" w:rsidRDefault="00AA6EC7" w:rsidP="00621A69">
            <w:pPr>
              <w:rPr>
                <w:rFonts w:ascii="Source Sans Pro" w:hAnsi="Source Sans Pro"/>
                <w:color w:val="auto"/>
                <w:shd w:val="clear" w:color="auto" w:fill="auto"/>
                <w:lang w:eastAsia="zh-CN"/>
              </w:rPr>
            </w:pPr>
            <w:r w:rsidRPr="00EB51A2">
              <w:rPr>
                <w:rFonts w:ascii="Source Sans Pro" w:hAnsi="Source Sans Pro"/>
                <w:color w:val="auto"/>
                <w:shd w:val="clear" w:color="auto" w:fill="auto"/>
                <w:lang w:eastAsia="zh-CN"/>
              </w:rPr>
              <w:t>R&amp;D users should have unrestricted to all fields in the BOM Component Report</w:t>
            </w:r>
          </w:p>
        </w:tc>
      </w:tr>
      <w:tr w:rsidR="00AA6EC7" w:rsidRPr="00EB51A2" w14:paraId="1E10ED6C" w14:textId="77777777" w:rsidTr="00AA6EC7">
        <w:trPr>
          <w:trHeight w:val="363"/>
        </w:trPr>
        <w:tc>
          <w:tcPr>
            <w:tcW w:w="1008" w:type="pct"/>
          </w:tcPr>
          <w:p w14:paraId="1E10ED69"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PP(Production Planning)</w:t>
            </w:r>
          </w:p>
        </w:tc>
        <w:tc>
          <w:tcPr>
            <w:tcW w:w="1397" w:type="pct"/>
          </w:tcPr>
          <w:p w14:paraId="1E10ED6A"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Limited Access</w:t>
            </w:r>
          </w:p>
        </w:tc>
        <w:tc>
          <w:tcPr>
            <w:tcW w:w="2596" w:type="pct"/>
          </w:tcPr>
          <w:p w14:paraId="1E10ED6B" w14:textId="77777777" w:rsidR="00AA6EC7" w:rsidRPr="00EB51A2" w:rsidRDefault="00AA6EC7" w:rsidP="00621A69">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PP user should only be able to view selected fields (e.g., BOM number, Material, Component, and quantity)</w:t>
            </w:r>
          </w:p>
        </w:tc>
      </w:tr>
    </w:tbl>
    <w:p w14:paraId="1E10ED6D" w14:textId="77777777" w:rsidR="000D0327" w:rsidRPr="00EB51A2" w:rsidRDefault="000D0327" w:rsidP="00EA0464">
      <w:pPr>
        <w:rPr>
          <w:rFonts w:ascii="Source Sans Pro" w:hAnsi="Source Sans Pro"/>
          <w:color w:val="auto"/>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0D0327" w:rsidRPr="00EB51A2" w14:paraId="1E10ED71" w14:textId="77777777" w:rsidTr="000D0327">
        <w:trPr>
          <w:tblHeader/>
          <w:tblCellSpacing w:w="15" w:type="dxa"/>
        </w:trPr>
        <w:tc>
          <w:tcPr>
            <w:tcW w:w="0" w:type="auto"/>
            <w:vAlign w:val="center"/>
            <w:hideMark/>
          </w:tcPr>
          <w:p w14:paraId="1E10ED6E" w14:textId="77777777" w:rsidR="000D0327" w:rsidRPr="00EB51A2" w:rsidRDefault="000D0327" w:rsidP="000D0327">
            <w:pPr>
              <w:spacing w:before="0" w:after="0"/>
              <w:jc w:val="center"/>
              <w:rPr>
                <w:rFonts w:ascii="Source Sans Pro" w:hAnsi="Source Sans Pro" w:cs="Times New Roman"/>
                <w:b/>
                <w:bCs/>
                <w:color w:val="auto"/>
                <w:sz w:val="24"/>
                <w:szCs w:val="24"/>
                <w:shd w:val="clear" w:color="auto" w:fill="auto"/>
              </w:rPr>
            </w:pPr>
          </w:p>
        </w:tc>
        <w:tc>
          <w:tcPr>
            <w:tcW w:w="0" w:type="auto"/>
            <w:vAlign w:val="center"/>
            <w:hideMark/>
          </w:tcPr>
          <w:p w14:paraId="1E10ED6F" w14:textId="77777777" w:rsidR="000D0327" w:rsidRPr="00EB51A2" w:rsidRDefault="000D0327" w:rsidP="000D0327">
            <w:pPr>
              <w:spacing w:before="0" w:after="0"/>
              <w:jc w:val="center"/>
              <w:rPr>
                <w:rFonts w:ascii="Source Sans Pro" w:hAnsi="Source Sans Pro" w:cs="Times New Roman"/>
                <w:b/>
                <w:bCs/>
                <w:color w:val="auto"/>
                <w:sz w:val="24"/>
                <w:szCs w:val="24"/>
                <w:shd w:val="clear" w:color="auto" w:fill="auto"/>
              </w:rPr>
            </w:pPr>
          </w:p>
        </w:tc>
        <w:tc>
          <w:tcPr>
            <w:tcW w:w="0" w:type="auto"/>
            <w:vAlign w:val="center"/>
            <w:hideMark/>
          </w:tcPr>
          <w:p w14:paraId="1E10ED70" w14:textId="77777777" w:rsidR="000D0327" w:rsidRPr="00EB51A2" w:rsidRDefault="000D0327" w:rsidP="000D0327">
            <w:pPr>
              <w:spacing w:before="0" w:after="0"/>
              <w:jc w:val="center"/>
              <w:rPr>
                <w:rFonts w:ascii="Source Sans Pro" w:hAnsi="Source Sans Pro" w:cs="Times New Roman"/>
                <w:b/>
                <w:bCs/>
                <w:color w:val="auto"/>
                <w:sz w:val="24"/>
                <w:szCs w:val="24"/>
                <w:shd w:val="clear" w:color="auto" w:fill="auto"/>
              </w:rPr>
            </w:pPr>
          </w:p>
        </w:tc>
      </w:tr>
    </w:tbl>
    <w:p w14:paraId="1E10ED72" w14:textId="77777777" w:rsidR="00F76027" w:rsidRPr="00EB51A2" w:rsidRDefault="00F76027" w:rsidP="00EA0464">
      <w:pPr>
        <w:rPr>
          <w:rFonts w:ascii="Source Sans Pro" w:hAnsi="Source Sans Pro"/>
          <w:color w:val="auto"/>
          <w:sz w:val="24"/>
          <w:lang w:val="en-GB"/>
        </w:rPr>
      </w:pPr>
      <w:bookmarkStart w:id="7" w:name="_Toc179460353"/>
    </w:p>
    <w:p w14:paraId="1E10ED73" w14:textId="77777777" w:rsidR="00AA6EC7" w:rsidRPr="00EB51A2" w:rsidRDefault="00AA6EC7" w:rsidP="00EA0464">
      <w:pPr>
        <w:rPr>
          <w:rFonts w:ascii="Source Sans Pro" w:hAnsi="Source Sans Pro"/>
          <w:color w:val="auto"/>
          <w:sz w:val="24"/>
          <w:lang w:val="en-GB"/>
        </w:rPr>
      </w:pPr>
    </w:p>
    <w:p w14:paraId="1E10ED74" w14:textId="77777777" w:rsidR="00AA6EC7" w:rsidRPr="00EB51A2" w:rsidRDefault="00AA6EC7" w:rsidP="00EA0464">
      <w:pPr>
        <w:rPr>
          <w:rFonts w:ascii="Source Sans Pro" w:hAnsi="Source Sans Pro"/>
          <w:color w:val="auto"/>
          <w:sz w:val="24"/>
          <w:lang w:val="en-GB"/>
        </w:rPr>
      </w:pPr>
    </w:p>
    <w:p w14:paraId="1E10ED75" w14:textId="77777777" w:rsidR="00AA6EC7" w:rsidRPr="00EB51A2" w:rsidRDefault="00AA6EC7" w:rsidP="00EA0464">
      <w:pPr>
        <w:rPr>
          <w:rFonts w:ascii="Source Sans Pro" w:hAnsi="Source Sans Pro"/>
          <w:color w:val="auto"/>
          <w:sz w:val="24"/>
          <w:lang w:val="en-GB"/>
        </w:rPr>
      </w:pPr>
    </w:p>
    <w:p w14:paraId="1E10ED76" w14:textId="77777777" w:rsidR="00AA6EC7" w:rsidRPr="00EB51A2" w:rsidRDefault="00AA6EC7" w:rsidP="00EA0464">
      <w:pPr>
        <w:rPr>
          <w:rFonts w:ascii="Source Sans Pro" w:hAnsi="Source Sans Pro"/>
          <w:color w:val="auto"/>
          <w:sz w:val="24"/>
          <w:lang w:val="en-GB"/>
        </w:rPr>
      </w:pPr>
    </w:p>
    <w:p w14:paraId="1E10ED77" w14:textId="77777777" w:rsidR="00AA6EC7" w:rsidRPr="00EB51A2" w:rsidRDefault="00AA6EC7" w:rsidP="00EA0464">
      <w:pPr>
        <w:rPr>
          <w:rFonts w:ascii="Source Sans Pro" w:hAnsi="Source Sans Pro"/>
          <w:color w:val="auto"/>
          <w:sz w:val="24"/>
          <w:lang w:val="en-GB"/>
        </w:rPr>
      </w:pPr>
    </w:p>
    <w:p w14:paraId="1E10ED78" w14:textId="77777777" w:rsidR="00AA6EC7" w:rsidRPr="00EB51A2" w:rsidRDefault="00AA6EC7" w:rsidP="00EA0464">
      <w:pPr>
        <w:rPr>
          <w:rFonts w:ascii="Source Sans Pro" w:hAnsi="Source Sans Pro"/>
          <w:color w:val="auto"/>
          <w:sz w:val="24"/>
          <w:lang w:val="en-GB"/>
        </w:rPr>
      </w:pPr>
    </w:p>
    <w:p w14:paraId="1E10ED79" w14:textId="77777777" w:rsidR="00AA6EC7" w:rsidRPr="00EB51A2" w:rsidRDefault="00AA6EC7" w:rsidP="00EA0464">
      <w:pPr>
        <w:rPr>
          <w:rFonts w:ascii="Source Sans Pro" w:hAnsi="Source Sans Pro"/>
          <w:color w:val="auto"/>
          <w:sz w:val="24"/>
          <w:lang w:val="en-GB"/>
        </w:rPr>
      </w:pPr>
    </w:p>
    <w:p w14:paraId="1E10ED7A" w14:textId="77777777" w:rsidR="00AA6EC7" w:rsidRPr="00EB51A2" w:rsidRDefault="00AA6EC7" w:rsidP="00EA0464">
      <w:pPr>
        <w:rPr>
          <w:rFonts w:ascii="Source Sans Pro" w:hAnsi="Source Sans Pro"/>
          <w:color w:val="auto"/>
          <w:sz w:val="24"/>
          <w:lang w:val="en-GB"/>
        </w:rPr>
      </w:pPr>
    </w:p>
    <w:p w14:paraId="1E10ED7B" w14:textId="77777777" w:rsidR="00AA6EC7" w:rsidRPr="00EB51A2" w:rsidRDefault="00AA6EC7" w:rsidP="00EA0464">
      <w:pPr>
        <w:rPr>
          <w:rFonts w:ascii="Source Sans Pro" w:hAnsi="Source Sans Pro"/>
          <w:color w:val="auto"/>
          <w:sz w:val="24"/>
          <w:lang w:val="en-GB"/>
        </w:rPr>
      </w:pPr>
    </w:p>
    <w:p w14:paraId="1E10ED7C" w14:textId="77777777" w:rsidR="00AA6EC7" w:rsidRPr="00EB51A2" w:rsidRDefault="00AA6EC7" w:rsidP="00EA0464">
      <w:pPr>
        <w:rPr>
          <w:rFonts w:ascii="Source Sans Pro" w:hAnsi="Source Sans Pro"/>
          <w:color w:val="auto"/>
          <w:sz w:val="24"/>
          <w:lang w:val="en-GB"/>
        </w:rPr>
      </w:pPr>
    </w:p>
    <w:p w14:paraId="1E10ED7D" w14:textId="77777777" w:rsidR="00AA6EC7" w:rsidRPr="00EB51A2" w:rsidRDefault="00AA6EC7" w:rsidP="00EA0464">
      <w:pPr>
        <w:rPr>
          <w:rFonts w:ascii="Source Sans Pro" w:hAnsi="Source Sans Pro"/>
          <w:color w:val="auto"/>
          <w:sz w:val="24"/>
          <w:lang w:val="en-GB"/>
        </w:rPr>
      </w:pPr>
    </w:p>
    <w:p w14:paraId="1E10ED7E" w14:textId="77777777" w:rsidR="00AA6EC7" w:rsidRPr="00EB51A2" w:rsidRDefault="00AA6EC7" w:rsidP="00EA0464">
      <w:pPr>
        <w:rPr>
          <w:rFonts w:ascii="Source Sans Pro" w:hAnsi="Source Sans Pro"/>
          <w:color w:val="auto"/>
          <w:sz w:val="24"/>
          <w:lang w:val="en-GB"/>
        </w:rPr>
      </w:pPr>
    </w:p>
    <w:p w14:paraId="1E10ED7F" w14:textId="77777777" w:rsidR="00F62C09" w:rsidRPr="00EB51A2" w:rsidRDefault="0028212B" w:rsidP="00EA0464">
      <w:pPr>
        <w:pStyle w:val="Heading1"/>
        <w:rPr>
          <w:rFonts w:ascii="Source Sans Pro" w:hAnsi="Source Sans Pro"/>
          <w:color w:val="auto"/>
        </w:rPr>
      </w:pPr>
      <w:bookmarkStart w:id="8" w:name="_Toc179460358"/>
      <w:bookmarkStart w:id="9" w:name="_Toc183680197"/>
      <w:bookmarkEnd w:id="7"/>
      <w:r w:rsidRPr="00EB51A2">
        <w:rPr>
          <w:rFonts w:ascii="Source Sans Pro" w:hAnsi="Source Sans Pro"/>
          <w:color w:val="auto"/>
        </w:rPr>
        <w:lastRenderedPageBreak/>
        <w:t>Functional Specification</w:t>
      </w:r>
      <w:bookmarkEnd w:id="8"/>
      <w:bookmarkEnd w:id="9"/>
    </w:p>
    <w:p w14:paraId="1E10ED80" w14:textId="77777777" w:rsidR="00F76027" w:rsidRPr="00EB51A2" w:rsidRDefault="004546B1" w:rsidP="00EA0464">
      <w:pPr>
        <w:pStyle w:val="Heading2"/>
        <w:rPr>
          <w:rFonts w:ascii="Source Sans Pro" w:hAnsi="Source Sans Pro"/>
          <w:color w:val="auto"/>
        </w:rPr>
      </w:pPr>
      <w:bookmarkStart w:id="10" w:name="_Toc183680198"/>
      <w:r w:rsidRPr="00EB51A2">
        <w:rPr>
          <w:rFonts w:ascii="Source Sans Pro" w:hAnsi="Source Sans Pro"/>
          <w:color w:val="auto"/>
        </w:rPr>
        <w:t>Input Parameters</w:t>
      </w:r>
      <w:bookmarkEnd w:id="10"/>
    </w:p>
    <w:p w14:paraId="1E10ED81" w14:textId="77777777" w:rsidR="004546B1" w:rsidRPr="00EB51A2" w:rsidRDefault="004546B1" w:rsidP="004546B1">
      <w:p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The report should allow the user to filter data based on the following:</w:t>
      </w:r>
    </w:p>
    <w:p w14:paraId="1E10ED82" w14:textId="77777777" w:rsidR="004546B1" w:rsidRPr="00EB51A2" w:rsidRDefault="004546B1"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Cs/>
          <w:color w:val="auto"/>
          <w:shd w:val="clear" w:color="auto" w:fill="auto"/>
        </w:rPr>
        <w:t>Plant:</w:t>
      </w:r>
      <w:r w:rsidRPr="00EB51A2">
        <w:rPr>
          <w:rFonts w:ascii="Source Sans Pro" w:hAnsi="Source Sans Pro"/>
          <w:color w:val="auto"/>
          <w:shd w:val="clear" w:color="auto" w:fill="auto"/>
        </w:rPr>
        <w:t xml:space="preserve"> Select the plant for which BOM data is required.(M)</w:t>
      </w:r>
      <w:r w:rsidR="00B110B3" w:rsidRPr="00EB51A2">
        <w:rPr>
          <w:rFonts w:ascii="Source Sans Pro" w:hAnsi="Source Sans Pro"/>
          <w:color w:val="auto"/>
          <w:shd w:val="clear" w:color="auto" w:fill="auto"/>
        </w:rPr>
        <w:t xml:space="preserve"> Multiple selection – From plant – To plant</w:t>
      </w:r>
      <w:r w:rsidR="00B80083" w:rsidRPr="00EB51A2">
        <w:rPr>
          <w:rFonts w:ascii="Source Sans Pro" w:hAnsi="Source Sans Pro"/>
          <w:color w:val="auto"/>
          <w:shd w:val="clear" w:color="auto" w:fill="auto"/>
        </w:rPr>
        <w:t xml:space="preserve"> (M)</w:t>
      </w:r>
    </w:p>
    <w:p w14:paraId="1E10ED83" w14:textId="77777777" w:rsidR="004546B1" w:rsidRPr="00EB51A2" w:rsidRDefault="004546B1"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Cs/>
          <w:color w:val="auto"/>
          <w:shd w:val="clear" w:color="auto" w:fill="auto"/>
        </w:rPr>
        <w:t>Material Number:</w:t>
      </w:r>
      <w:r w:rsidRPr="00EB51A2">
        <w:rPr>
          <w:rFonts w:ascii="Source Sans Pro" w:hAnsi="Source Sans Pro"/>
          <w:color w:val="auto"/>
          <w:shd w:val="clear" w:color="auto" w:fill="auto"/>
        </w:rPr>
        <w:t xml:space="preserve"> Enter the BOM material number.(O)</w:t>
      </w:r>
      <w:r w:rsidR="00B110B3" w:rsidRPr="00EB51A2">
        <w:rPr>
          <w:rFonts w:ascii="Source Sans Pro" w:hAnsi="Source Sans Pro"/>
          <w:color w:val="auto"/>
          <w:shd w:val="clear" w:color="auto" w:fill="auto"/>
        </w:rPr>
        <w:t xml:space="preserve"> – From mat – To mat</w:t>
      </w:r>
    </w:p>
    <w:p w14:paraId="1E10ED84" w14:textId="77777777" w:rsidR="00B110B3" w:rsidRPr="00EB51A2" w:rsidRDefault="00B110B3"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BOM Status (O) – (Active/Inactive)</w:t>
      </w:r>
    </w:p>
    <w:p w14:paraId="1E10ED85" w14:textId="77777777" w:rsidR="00B110B3" w:rsidRPr="00EB51A2" w:rsidRDefault="00B110B3" w:rsidP="004546B1">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Alt BOM (O)</w:t>
      </w:r>
      <w:r w:rsidR="003E4A1E" w:rsidRPr="00EB51A2">
        <w:rPr>
          <w:rFonts w:ascii="Source Sans Pro" w:hAnsi="Source Sans Pro"/>
          <w:color w:val="auto"/>
          <w:shd w:val="clear" w:color="auto" w:fill="auto"/>
        </w:rPr>
        <w:t xml:space="preserve"> –</w:t>
      </w:r>
      <w:r w:rsidR="00FA36C1" w:rsidRPr="00EB51A2">
        <w:rPr>
          <w:rFonts w:ascii="Source Sans Pro" w:hAnsi="Source Sans Pro"/>
          <w:color w:val="auto"/>
          <w:shd w:val="clear" w:color="auto" w:fill="auto"/>
        </w:rPr>
        <w:t xml:space="preserve"> Alt BOM number</w:t>
      </w:r>
    </w:p>
    <w:p w14:paraId="1E10ED86" w14:textId="77777777" w:rsidR="00F76027" w:rsidRPr="00EB51A2" w:rsidRDefault="004546B1" w:rsidP="00EA0464">
      <w:pPr>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bCs/>
          <w:color w:val="auto"/>
          <w:shd w:val="clear" w:color="auto" w:fill="auto"/>
        </w:rPr>
        <w:t>Validity Dates:</w:t>
      </w:r>
      <w:r w:rsidRPr="00EB51A2">
        <w:rPr>
          <w:rFonts w:ascii="Source Sans Pro" w:hAnsi="Source Sans Pro"/>
          <w:color w:val="auto"/>
          <w:shd w:val="clear" w:color="auto" w:fill="auto"/>
        </w:rPr>
        <w:t xml:space="preserve"> Specify a date range to retrieve BOMs effective during that period.(O)</w:t>
      </w:r>
    </w:p>
    <w:p w14:paraId="1E10ED87" w14:textId="77777777" w:rsidR="005A287D" w:rsidRPr="00EB51A2" w:rsidRDefault="005A287D" w:rsidP="005A287D">
      <w:pPr>
        <w:pStyle w:val="ListParagraph"/>
        <w:numPr>
          <w:ilvl w:val="0"/>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Report Layout selection.</w:t>
      </w:r>
    </w:p>
    <w:p w14:paraId="1E10ED88" w14:textId="77777777" w:rsidR="005A287D" w:rsidRPr="00EB51A2" w:rsidRDefault="005A287D" w:rsidP="005A287D">
      <w:pPr>
        <w:pStyle w:val="ListParagraph"/>
        <w:numPr>
          <w:ilvl w:val="1"/>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Production</w:t>
      </w:r>
    </w:p>
    <w:p w14:paraId="1E10ED89" w14:textId="77777777" w:rsidR="005A287D" w:rsidRPr="00EB51A2" w:rsidRDefault="005A287D" w:rsidP="005A287D">
      <w:pPr>
        <w:pStyle w:val="ListParagraph"/>
        <w:numPr>
          <w:ilvl w:val="1"/>
          <w:numId w:val="17"/>
        </w:numPr>
        <w:spacing w:before="100" w:beforeAutospacing="1" w:after="100" w:afterAutospacing="1"/>
        <w:jc w:val="left"/>
        <w:rPr>
          <w:rFonts w:ascii="Source Sans Pro" w:hAnsi="Source Sans Pro"/>
          <w:color w:val="auto"/>
          <w:shd w:val="clear" w:color="auto" w:fill="auto"/>
        </w:rPr>
      </w:pPr>
      <w:r w:rsidRPr="00EB51A2">
        <w:rPr>
          <w:rFonts w:ascii="Source Sans Pro" w:hAnsi="Source Sans Pro"/>
          <w:color w:val="auto"/>
          <w:shd w:val="clear" w:color="auto" w:fill="auto"/>
        </w:rPr>
        <w:t>R &amp; D</w:t>
      </w:r>
    </w:p>
    <w:p w14:paraId="1E10ED8A" w14:textId="77777777" w:rsidR="00F76027" w:rsidRPr="00EB51A2" w:rsidRDefault="00F76027" w:rsidP="00EA0464">
      <w:pPr>
        <w:pStyle w:val="Heading2"/>
        <w:rPr>
          <w:rFonts w:ascii="Source Sans Pro" w:hAnsi="Source Sans Pro"/>
          <w:color w:val="auto"/>
        </w:rPr>
      </w:pPr>
      <w:bookmarkStart w:id="11" w:name="_Toc179460360"/>
      <w:bookmarkStart w:id="12" w:name="_Toc183680199"/>
      <w:r w:rsidRPr="00EB51A2">
        <w:rPr>
          <w:rFonts w:ascii="Source Sans Pro" w:hAnsi="Source Sans Pro"/>
          <w:color w:val="auto"/>
        </w:rPr>
        <w:t>Field Mapping (Only for Interface, reports and forms)</w:t>
      </w:r>
      <w:bookmarkEnd w:id="11"/>
      <w:bookmarkEnd w:id="12"/>
    </w:p>
    <w:p w14:paraId="1E10ED8B" w14:textId="77777777" w:rsidR="004546B1" w:rsidRPr="00EB51A2" w:rsidRDefault="004546B1" w:rsidP="00EA0464">
      <w:pPr>
        <w:rPr>
          <w:rFonts w:ascii="Source Sans Pro" w:hAnsi="Source Sans Pro"/>
          <w:color w:val="auto"/>
          <w:lang w:val="en-GB"/>
        </w:rPr>
      </w:pPr>
      <w:r w:rsidRPr="00EB51A2">
        <w:rPr>
          <w:rFonts w:ascii="Source Sans Pro" w:hAnsi="Source Sans Pro"/>
          <w:color w:val="auto"/>
          <w:lang w:val="en-GB"/>
        </w:rPr>
        <w:t>The Report will display following fields</w:t>
      </w:r>
      <w:r w:rsidR="00B214ED" w:rsidRPr="00EB51A2">
        <w:rPr>
          <w:rFonts w:ascii="Source Sans Pro" w:hAnsi="Source Sans Pro"/>
          <w:color w:val="auto"/>
          <w:lang w:val="en-GB"/>
        </w:rPr>
        <w:t xml:space="preserve"> for Production.</w:t>
      </w:r>
    </w:p>
    <w:tbl>
      <w:tblPr>
        <w:tblStyle w:val="TableGrid"/>
        <w:tblW w:w="4819" w:type="pct"/>
        <w:tblLook w:val="04A0" w:firstRow="1" w:lastRow="0" w:firstColumn="1" w:lastColumn="0" w:noHBand="0" w:noVBand="1"/>
      </w:tblPr>
      <w:tblGrid>
        <w:gridCol w:w="576"/>
        <w:gridCol w:w="1797"/>
        <w:gridCol w:w="2495"/>
        <w:gridCol w:w="4101"/>
      </w:tblGrid>
      <w:tr w:rsidR="00F76027" w:rsidRPr="00EB51A2" w14:paraId="1E10ED90" w14:textId="77777777" w:rsidTr="00B47168">
        <w:trPr>
          <w:trHeight w:val="232"/>
          <w:tblHeader/>
        </w:trPr>
        <w:tc>
          <w:tcPr>
            <w:tcW w:w="321" w:type="pct"/>
            <w:shd w:val="clear" w:color="auto" w:fill="BFBFBF" w:themeFill="background1" w:themeFillShade="BF"/>
          </w:tcPr>
          <w:p w14:paraId="1E10ED8C"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No.</w:t>
            </w:r>
          </w:p>
        </w:tc>
        <w:tc>
          <w:tcPr>
            <w:tcW w:w="1002" w:type="pct"/>
            <w:shd w:val="clear" w:color="auto" w:fill="BFBFBF" w:themeFill="background1" w:themeFillShade="BF"/>
          </w:tcPr>
          <w:p w14:paraId="1E10ED8D"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Field Name</w:t>
            </w:r>
          </w:p>
        </w:tc>
        <w:tc>
          <w:tcPr>
            <w:tcW w:w="1391" w:type="pct"/>
            <w:shd w:val="clear" w:color="auto" w:fill="BFBFBF" w:themeFill="background1" w:themeFillShade="BF"/>
          </w:tcPr>
          <w:p w14:paraId="1E10ED8E"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Technical Field</w:t>
            </w:r>
          </w:p>
        </w:tc>
        <w:tc>
          <w:tcPr>
            <w:tcW w:w="2286" w:type="pct"/>
            <w:shd w:val="clear" w:color="auto" w:fill="BFBFBF" w:themeFill="background1" w:themeFillShade="BF"/>
          </w:tcPr>
          <w:p w14:paraId="1E10ED8F"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Processing Logic</w:t>
            </w:r>
          </w:p>
        </w:tc>
      </w:tr>
      <w:tr w:rsidR="00F76027" w:rsidRPr="00EB51A2" w14:paraId="1E10ED95" w14:textId="77777777" w:rsidTr="00B47168">
        <w:trPr>
          <w:trHeight w:val="363"/>
        </w:trPr>
        <w:tc>
          <w:tcPr>
            <w:tcW w:w="321" w:type="pct"/>
          </w:tcPr>
          <w:p w14:paraId="1E10ED91" w14:textId="77777777" w:rsidR="00F76027" w:rsidRPr="00EB51A2" w:rsidRDefault="00F76027"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p>
        </w:tc>
        <w:tc>
          <w:tcPr>
            <w:tcW w:w="1002" w:type="pct"/>
          </w:tcPr>
          <w:p w14:paraId="1E10ED92" w14:textId="77777777" w:rsidR="00F76027" w:rsidRPr="004F53BD" w:rsidRDefault="001D48B5"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Plant</w:t>
            </w:r>
          </w:p>
        </w:tc>
        <w:tc>
          <w:tcPr>
            <w:tcW w:w="1391" w:type="pct"/>
          </w:tcPr>
          <w:p w14:paraId="1E10ED93" w14:textId="77777777" w:rsidR="00F76027" w:rsidRPr="004F53BD" w:rsidRDefault="001D48B5"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MAST-WERKS</w:t>
            </w:r>
          </w:p>
        </w:tc>
        <w:tc>
          <w:tcPr>
            <w:tcW w:w="2286" w:type="pct"/>
          </w:tcPr>
          <w:p w14:paraId="1E10ED94" w14:textId="77777777" w:rsidR="00F76027" w:rsidRPr="004F53BD" w:rsidRDefault="001D48B5"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Plant associated with the BOM</w:t>
            </w:r>
          </w:p>
        </w:tc>
      </w:tr>
      <w:tr w:rsidR="00F76027" w:rsidRPr="00EB51A2" w14:paraId="1E10ED9A" w14:textId="77777777" w:rsidTr="00B47168">
        <w:trPr>
          <w:trHeight w:val="363"/>
        </w:trPr>
        <w:tc>
          <w:tcPr>
            <w:tcW w:w="321" w:type="pct"/>
          </w:tcPr>
          <w:p w14:paraId="1E10ED96" w14:textId="77777777" w:rsidR="00F76027"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2</w:t>
            </w:r>
          </w:p>
        </w:tc>
        <w:tc>
          <w:tcPr>
            <w:tcW w:w="1002" w:type="pct"/>
          </w:tcPr>
          <w:p w14:paraId="1E10ED97" w14:textId="77777777" w:rsidR="00F76027" w:rsidRPr="004F53BD" w:rsidRDefault="00FF660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No</w:t>
            </w:r>
          </w:p>
        </w:tc>
        <w:tc>
          <w:tcPr>
            <w:tcW w:w="1391" w:type="pct"/>
          </w:tcPr>
          <w:p w14:paraId="1E10ED98" w14:textId="77777777" w:rsidR="00F76027"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w:t>
            </w:r>
            <w:r w:rsidR="00FF6601" w:rsidRPr="004F53BD">
              <w:rPr>
                <w:rFonts w:ascii="Source Sans Pro" w:hAnsi="Source Sans Pro"/>
                <w:color w:val="0070C0"/>
                <w:shd w:val="clear" w:color="auto" w:fill="auto"/>
              </w:rPr>
              <w:t>-MATNR</w:t>
            </w:r>
          </w:p>
        </w:tc>
        <w:tc>
          <w:tcPr>
            <w:tcW w:w="2286" w:type="pct"/>
          </w:tcPr>
          <w:p w14:paraId="1E10ED99" w14:textId="77777777" w:rsidR="00F76027"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Material</w:t>
            </w:r>
          </w:p>
        </w:tc>
      </w:tr>
      <w:tr w:rsidR="00F76027" w:rsidRPr="00EB51A2" w14:paraId="1E10ED9F" w14:textId="77777777" w:rsidTr="00B47168">
        <w:trPr>
          <w:trHeight w:val="153"/>
        </w:trPr>
        <w:tc>
          <w:tcPr>
            <w:tcW w:w="321" w:type="pct"/>
          </w:tcPr>
          <w:p w14:paraId="1E10ED9B" w14:textId="77777777" w:rsidR="00F76027"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3</w:t>
            </w:r>
          </w:p>
        </w:tc>
        <w:tc>
          <w:tcPr>
            <w:tcW w:w="1002" w:type="pct"/>
          </w:tcPr>
          <w:p w14:paraId="1E10ED9C" w14:textId="77777777" w:rsidR="00F76027" w:rsidRPr="004F53BD" w:rsidRDefault="00FF660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description</w:t>
            </w:r>
          </w:p>
        </w:tc>
        <w:tc>
          <w:tcPr>
            <w:tcW w:w="1391" w:type="pct"/>
          </w:tcPr>
          <w:p w14:paraId="1E10ED9D" w14:textId="77777777" w:rsidR="00F76027"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w:t>
            </w:r>
            <w:r w:rsidR="00FF6601" w:rsidRPr="004F53BD">
              <w:rPr>
                <w:rFonts w:ascii="Source Sans Pro" w:hAnsi="Source Sans Pro"/>
                <w:color w:val="0070C0"/>
                <w:shd w:val="clear" w:color="auto" w:fill="auto"/>
              </w:rPr>
              <w:t>-MAKTX</w:t>
            </w:r>
          </w:p>
        </w:tc>
        <w:tc>
          <w:tcPr>
            <w:tcW w:w="2286" w:type="pct"/>
          </w:tcPr>
          <w:p w14:paraId="1E10ED9E" w14:textId="77777777" w:rsidR="00F76027"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 xml:space="preserve">Material </w:t>
            </w:r>
            <w:proofErr w:type="gramStart"/>
            <w:r w:rsidRPr="004F53BD">
              <w:rPr>
                <w:rFonts w:ascii="Source Sans Pro" w:hAnsi="Source Sans Pro"/>
                <w:color w:val="0070C0"/>
                <w:shd w:val="clear" w:color="auto" w:fill="auto"/>
                <w:lang w:eastAsia="zh-CN"/>
              </w:rPr>
              <w:t>description(</w:t>
            </w:r>
            <w:proofErr w:type="gramEnd"/>
            <w:r w:rsidRPr="004F53BD">
              <w:rPr>
                <w:rFonts w:ascii="Source Sans Pro" w:hAnsi="Source Sans Pro"/>
                <w:color w:val="0070C0"/>
                <w:shd w:val="clear" w:color="auto" w:fill="auto"/>
                <w:lang w:eastAsia="zh-CN"/>
              </w:rPr>
              <w:t>Short text)</w:t>
            </w:r>
          </w:p>
        </w:tc>
      </w:tr>
      <w:tr w:rsidR="00FF6601" w:rsidRPr="00EB51A2" w14:paraId="1E10EDA4" w14:textId="77777777" w:rsidTr="00B47168">
        <w:trPr>
          <w:trHeight w:val="363"/>
        </w:trPr>
        <w:tc>
          <w:tcPr>
            <w:tcW w:w="321" w:type="pct"/>
          </w:tcPr>
          <w:p w14:paraId="1E10EDA0" w14:textId="77777777" w:rsidR="00FF6601"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4</w:t>
            </w:r>
          </w:p>
        </w:tc>
        <w:tc>
          <w:tcPr>
            <w:tcW w:w="1002" w:type="pct"/>
          </w:tcPr>
          <w:p w14:paraId="1E10EDA1"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Quantity</w:t>
            </w:r>
          </w:p>
        </w:tc>
        <w:tc>
          <w:tcPr>
            <w:tcW w:w="1391" w:type="pct"/>
          </w:tcPr>
          <w:p w14:paraId="1E10EDA2"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STKO-BMENG</w:t>
            </w:r>
          </w:p>
        </w:tc>
        <w:tc>
          <w:tcPr>
            <w:tcW w:w="2286" w:type="pct"/>
          </w:tcPr>
          <w:p w14:paraId="1E10EDA3" w14:textId="77777777" w:rsidR="00FF6601"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quantity</w:t>
            </w:r>
          </w:p>
        </w:tc>
      </w:tr>
      <w:tr w:rsidR="00FF6601" w:rsidRPr="00EB51A2" w14:paraId="1E10EDA9" w14:textId="77777777" w:rsidTr="00B47168">
        <w:trPr>
          <w:trHeight w:val="363"/>
        </w:trPr>
        <w:tc>
          <w:tcPr>
            <w:tcW w:w="321" w:type="pct"/>
          </w:tcPr>
          <w:p w14:paraId="1E10EDA5" w14:textId="77777777" w:rsidR="003D6E90"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5</w:t>
            </w:r>
          </w:p>
        </w:tc>
        <w:tc>
          <w:tcPr>
            <w:tcW w:w="1002" w:type="pct"/>
          </w:tcPr>
          <w:p w14:paraId="1E10EDA6"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Unit</w:t>
            </w:r>
          </w:p>
        </w:tc>
        <w:tc>
          <w:tcPr>
            <w:tcW w:w="1391" w:type="pct"/>
          </w:tcPr>
          <w:p w14:paraId="1E10EDA7" w14:textId="77777777" w:rsidR="00FF6601"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STKO-BMEIN</w:t>
            </w:r>
          </w:p>
        </w:tc>
        <w:tc>
          <w:tcPr>
            <w:tcW w:w="2286" w:type="pct"/>
          </w:tcPr>
          <w:p w14:paraId="1E10EDA8" w14:textId="77777777" w:rsidR="003D6E90"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unit of measure</w:t>
            </w:r>
          </w:p>
        </w:tc>
      </w:tr>
      <w:tr w:rsidR="003D6E90" w:rsidRPr="00EB51A2" w14:paraId="1E10EDAE" w14:textId="77777777" w:rsidTr="00B47168">
        <w:trPr>
          <w:trHeight w:val="363"/>
        </w:trPr>
        <w:tc>
          <w:tcPr>
            <w:tcW w:w="321" w:type="pct"/>
          </w:tcPr>
          <w:p w14:paraId="1E10EDAA" w14:textId="77777777" w:rsidR="003D6E90"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6</w:t>
            </w:r>
          </w:p>
        </w:tc>
        <w:tc>
          <w:tcPr>
            <w:tcW w:w="1002" w:type="pct"/>
          </w:tcPr>
          <w:p w14:paraId="1E10EDAB"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No</w:t>
            </w:r>
          </w:p>
        </w:tc>
        <w:tc>
          <w:tcPr>
            <w:tcW w:w="1391" w:type="pct"/>
          </w:tcPr>
          <w:p w14:paraId="1E10EDAC"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MAST-STLNR</w:t>
            </w:r>
          </w:p>
        </w:tc>
        <w:tc>
          <w:tcPr>
            <w:tcW w:w="2286" w:type="pct"/>
          </w:tcPr>
          <w:p w14:paraId="1E10EDAD" w14:textId="77777777" w:rsidR="003D6E90" w:rsidRPr="004F53BD" w:rsidRDefault="003D6E90"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number</w:t>
            </w:r>
          </w:p>
        </w:tc>
      </w:tr>
      <w:tr w:rsidR="003D6E90" w:rsidRPr="00EB51A2" w14:paraId="1E10EDB3" w14:textId="77777777" w:rsidTr="00B47168">
        <w:trPr>
          <w:trHeight w:val="363"/>
        </w:trPr>
        <w:tc>
          <w:tcPr>
            <w:tcW w:w="321" w:type="pct"/>
          </w:tcPr>
          <w:p w14:paraId="1E10EDAF" w14:textId="77777777" w:rsidR="003D6E90"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7</w:t>
            </w:r>
          </w:p>
        </w:tc>
        <w:tc>
          <w:tcPr>
            <w:tcW w:w="1002" w:type="pct"/>
          </w:tcPr>
          <w:p w14:paraId="1E10EDB0"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Version</w:t>
            </w:r>
          </w:p>
        </w:tc>
        <w:tc>
          <w:tcPr>
            <w:tcW w:w="1391" w:type="pct"/>
          </w:tcPr>
          <w:p w14:paraId="1E10EDB1" w14:textId="77777777" w:rsidR="003D6E90" w:rsidRPr="004F53BD" w:rsidRDefault="003D6E90"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w:t>
            </w:r>
            <w:r w:rsidR="00DA6263" w:rsidRPr="004F53BD">
              <w:rPr>
                <w:rFonts w:ascii="Source Sans Pro" w:hAnsi="Source Sans Pro"/>
                <w:color w:val="0070C0"/>
                <w:shd w:val="clear" w:color="auto" w:fill="auto"/>
              </w:rPr>
              <w:t>- STLAL</w:t>
            </w:r>
          </w:p>
        </w:tc>
        <w:tc>
          <w:tcPr>
            <w:tcW w:w="2286" w:type="pct"/>
          </w:tcPr>
          <w:p w14:paraId="1E10EDB2" w14:textId="77777777" w:rsidR="003D6E90"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Alternate BOM (version)</w:t>
            </w:r>
          </w:p>
        </w:tc>
      </w:tr>
      <w:tr w:rsidR="00DA6263" w:rsidRPr="00EB51A2" w14:paraId="1E10EDB8" w14:textId="77777777" w:rsidTr="00B47168">
        <w:trPr>
          <w:trHeight w:val="363"/>
        </w:trPr>
        <w:tc>
          <w:tcPr>
            <w:tcW w:w="321" w:type="pct"/>
          </w:tcPr>
          <w:p w14:paraId="1E10EDB4" w14:textId="77777777" w:rsidR="00DA6263"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8</w:t>
            </w:r>
          </w:p>
        </w:tc>
        <w:tc>
          <w:tcPr>
            <w:tcW w:w="1002" w:type="pct"/>
          </w:tcPr>
          <w:p w14:paraId="1E10EDB5"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Status</w:t>
            </w:r>
          </w:p>
        </w:tc>
        <w:tc>
          <w:tcPr>
            <w:tcW w:w="1391" w:type="pct"/>
          </w:tcPr>
          <w:p w14:paraId="1E10EDB6"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STKO-STLST</w:t>
            </w:r>
          </w:p>
        </w:tc>
        <w:tc>
          <w:tcPr>
            <w:tcW w:w="2286" w:type="pct"/>
          </w:tcPr>
          <w:p w14:paraId="1E10EDB7"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Status</w:t>
            </w:r>
          </w:p>
        </w:tc>
      </w:tr>
      <w:tr w:rsidR="00DA6263" w:rsidRPr="00EB51A2" w14:paraId="1E10EDBD" w14:textId="77777777" w:rsidTr="00B47168">
        <w:trPr>
          <w:trHeight w:val="363"/>
        </w:trPr>
        <w:tc>
          <w:tcPr>
            <w:tcW w:w="321" w:type="pct"/>
          </w:tcPr>
          <w:p w14:paraId="1E10EDB9" w14:textId="77777777" w:rsidR="00DA6263"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9</w:t>
            </w:r>
          </w:p>
        </w:tc>
        <w:tc>
          <w:tcPr>
            <w:tcW w:w="1002" w:type="pct"/>
          </w:tcPr>
          <w:p w14:paraId="1E10EDBA"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From</w:t>
            </w:r>
          </w:p>
        </w:tc>
        <w:tc>
          <w:tcPr>
            <w:tcW w:w="1391" w:type="pct"/>
          </w:tcPr>
          <w:p w14:paraId="1E10EDBB"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STKO-DATUV</w:t>
            </w:r>
          </w:p>
        </w:tc>
        <w:tc>
          <w:tcPr>
            <w:tcW w:w="2286" w:type="pct"/>
          </w:tcPr>
          <w:p w14:paraId="1E10EDBC"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valid-from date</w:t>
            </w:r>
          </w:p>
        </w:tc>
      </w:tr>
      <w:tr w:rsidR="00DA6263" w:rsidRPr="00EB51A2" w14:paraId="1E10EDC2" w14:textId="77777777" w:rsidTr="00B47168">
        <w:trPr>
          <w:trHeight w:val="363"/>
        </w:trPr>
        <w:tc>
          <w:tcPr>
            <w:tcW w:w="321" w:type="pct"/>
          </w:tcPr>
          <w:p w14:paraId="1E10EDBE"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B214ED" w:rsidRPr="00EB51A2">
              <w:rPr>
                <w:rFonts w:ascii="Source Sans Pro" w:hAnsi="Source Sans Pro"/>
                <w:color w:val="auto"/>
                <w:shd w:val="clear" w:color="auto" w:fill="auto"/>
              </w:rPr>
              <w:t>0</w:t>
            </w:r>
          </w:p>
        </w:tc>
        <w:tc>
          <w:tcPr>
            <w:tcW w:w="1002" w:type="pct"/>
          </w:tcPr>
          <w:p w14:paraId="1E10EDBF"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To</w:t>
            </w:r>
          </w:p>
        </w:tc>
        <w:tc>
          <w:tcPr>
            <w:tcW w:w="1391" w:type="pct"/>
          </w:tcPr>
          <w:p w14:paraId="1E10EDC0" w14:textId="77777777" w:rsidR="00DA6263" w:rsidRPr="004F53BD" w:rsidRDefault="00402139"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w:t>
            </w:r>
            <w:r w:rsidR="000C496A" w:rsidRPr="004F53BD">
              <w:rPr>
                <w:rFonts w:ascii="Source Sans Pro" w:hAnsi="Source Sans Pro"/>
                <w:color w:val="0070C0"/>
                <w:shd w:val="clear" w:color="auto" w:fill="auto"/>
              </w:rPr>
              <w:t>DATUB</w:t>
            </w:r>
          </w:p>
        </w:tc>
        <w:tc>
          <w:tcPr>
            <w:tcW w:w="2286" w:type="pct"/>
          </w:tcPr>
          <w:p w14:paraId="1E10EDC1" w14:textId="77777777" w:rsidR="00DA6263" w:rsidRPr="004F53BD" w:rsidRDefault="00402139"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valid-to date</w:t>
            </w:r>
          </w:p>
        </w:tc>
      </w:tr>
      <w:tr w:rsidR="00B214ED" w:rsidRPr="00EB51A2" w14:paraId="1E10EDC7" w14:textId="77777777" w:rsidTr="00B47168">
        <w:trPr>
          <w:trHeight w:val="363"/>
        </w:trPr>
        <w:tc>
          <w:tcPr>
            <w:tcW w:w="321" w:type="pct"/>
          </w:tcPr>
          <w:p w14:paraId="1E10EDC3" w14:textId="77777777" w:rsidR="00B214ED" w:rsidRPr="00EB51A2" w:rsidRDefault="00B214ED"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11</w:t>
            </w:r>
          </w:p>
        </w:tc>
        <w:tc>
          <w:tcPr>
            <w:tcW w:w="1002" w:type="pct"/>
          </w:tcPr>
          <w:p w14:paraId="1E10EDC4" w14:textId="77777777" w:rsidR="00B214ED" w:rsidRPr="004F53BD" w:rsidRDefault="00B214ED"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Assembly</w:t>
            </w:r>
          </w:p>
        </w:tc>
        <w:tc>
          <w:tcPr>
            <w:tcW w:w="1391" w:type="pct"/>
          </w:tcPr>
          <w:p w14:paraId="1E10EDC5" w14:textId="77777777" w:rsidR="00B214ED" w:rsidRPr="004F53BD" w:rsidRDefault="00B214ED"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MARC-AUSSS</w:t>
            </w:r>
          </w:p>
        </w:tc>
        <w:tc>
          <w:tcPr>
            <w:tcW w:w="2286" w:type="pct"/>
          </w:tcPr>
          <w:p w14:paraId="1E10EDC6" w14:textId="77777777" w:rsidR="00B214ED" w:rsidRPr="004F53BD" w:rsidRDefault="00B214ED"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Assembly scrap percentage</w:t>
            </w:r>
          </w:p>
        </w:tc>
      </w:tr>
      <w:tr w:rsidR="00DA6263" w:rsidRPr="00EB51A2" w14:paraId="1E10EDCC" w14:textId="77777777" w:rsidTr="00B47168">
        <w:trPr>
          <w:trHeight w:val="363"/>
        </w:trPr>
        <w:tc>
          <w:tcPr>
            <w:tcW w:w="321" w:type="pct"/>
          </w:tcPr>
          <w:p w14:paraId="1E10EDC8"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2</w:t>
            </w:r>
          </w:p>
        </w:tc>
        <w:tc>
          <w:tcPr>
            <w:tcW w:w="1002" w:type="pct"/>
          </w:tcPr>
          <w:p w14:paraId="1E10EDC9"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w:t>
            </w:r>
          </w:p>
        </w:tc>
        <w:tc>
          <w:tcPr>
            <w:tcW w:w="1391" w:type="pct"/>
          </w:tcPr>
          <w:p w14:paraId="1E10EDCA"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STPO-IDNRK</w:t>
            </w:r>
          </w:p>
        </w:tc>
        <w:tc>
          <w:tcPr>
            <w:tcW w:w="2286" w:type="pct"/>
          </w:tcPr>
          <w:p w14:paraId="1E10EDCB"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component Material</w:t>
            </w:r>
            <w:r w:rsidR="00B214ED" w:rsidRPr="004F53BD">
              <w:rPr>
                <w:rFonts w:ascii="Source Sans Pro" w:hAnsi="Source Sans Pro"/>
                <w:color w:val="0070C0"/>
                <w:shd w:val="clear" w:color="auto" w:fill="auto"/>
                <w:lang w:eastAsia="zh-CN"/>
              </w:rPr>
              <w:t xml:space="preserve"> (Only PM)</w:t>
            </w:r>
          </w:p>
        </w:tc>
      </w:tr>
      <w:tr w:rsidR="00DA6263" w:rsidRPr="00EB51A2" w14:paraId="1E10EDD1" w14:textId="77777777" w:rsidTr="00B47168">
        <w:trPr>
          <w:trHeight w:val="363"/>
        </w:trPr>
        <w:tc>
          <w:tcPr>
            <w:tcW w:w="321" w:type="pct"/>
          </w:tcPr>
          <w:p w14:paraId="1E10EDCD"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lastRenderedPageBreak/>
              <w:t>1</w:t>
            </w:r>
            <w:r w:rsidR="00741620" w:rsidRPr="00EB51A2">
              <w:rPr>
                <w:rFonts w:ascii="Source Sans Pro" w:hAnsi="Source Sans Pro"/>
                <w:color w:val="auto"/>
                <w:shd w:val="clear" w:color="auto" w:fill="auto"/>
              </w:rPr>
              <w:t>3</w:t>
            </w:r>
          </w:p>
        </w:tc>
        <w:tc>
          <w:tcPr>
            <w:tcW w:w="1002" w:type="pct"/>
          </w:tcPr>
          <w:p w14:paraId="1E10EDCE"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 Description</w:t>
            </w:r>
          </w:p>
        </w:tc>
        <w:tc>
          <w:tcPr>
            <w:tcW w:w="1391" w:type="pct"/>
          </w:tcPr>
          <w:p w14:paraId="1E10EDCF"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MAKT-MAKTX</w:t>
            </w:r>
          </w:p>
        </w:tc>
        <w:tc>
          <w:tcPr>
            <w:tcW w:w="2286" w:type="pct"/>
          </w:tcPr>
          <w:p w14:paraId="1E10EDD0"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Material Description</w:t>
            </w:r>
            <w:r w:rsidR="00B214ED" w:rsidRPr="004F53BD">
              <w:rPr>
                <w:rFonts w:ascii="Source Sans Pro" w:hAnsi="Source Sans Pro"/>
                <w:color w:val="0070C0"/>
                <w:shd w:val="clear" w:color="auto" w:fill="auto"/>
                <w:lang w:eastAsia="zh-CN"/>
              </w:rPr>
              <w:t xml:space="preserve"> (Only PM)</w:t>
            </w:r>
          </w:p>
        </w:tc>
      </w:tr>
      <w:tr w:rsidR="00DA6263" w:rsidRPr="00EB51A2" w14:paraId="1E10EDD6" w14:textId="77777777" w:rsidTr="00B47168">
        <w:trPr>
          <w:trHeight w:val="363"/>
        </w:trPr>
        <w:tc>
          <w:tcPr>
            <w:tcW w:w="321" w:type="pct"/>
          </w:tcPr>
          <w:p w14:paraId="1E10EDD2"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4</w:t>
            </w:r>
          </w:p>
        </w:tc>
        <w:tc>
          <w:tcPr>
            <w:tcW w:w="1002" w:type="pct"/>
          </w:tcPr>
          <w:p w14:paraId="1E10EDD3"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Quantity</w:t>
            </w:r>
          </w:p>
        </w:tc>
        <w:tc>
          <w:tcPr>
            <w:tcW w:w="1391" w:type="pct"/>
          </w:tcPr>
          <w:p w14:paraId="1E10EDD4"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STPO-MENGE</w:t>
            </w:r>
          </w:p>
        </w:tc>
        <w:tc>
          <w:tcPr>
            <w:tcW w:w="2286" w:type="pct"/>
          </w:tcPr>
          <w:p w14:paraId="1E10EDD5"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Quantity</w:t>
            </w:r>
            <w:r w:rsidR="00B214ED" w:rsidRPr="004F53BD">
              <w:rPr>
                <w:rFonts w:ascii="Source Sans Pro" w:hAnsi="Source Sans Pro"/>
                <w:color w:val="0070C0"/>
                <w:shd w:val="clear" w:color="auto" w:fill="auto"/>
                <w:lang w:eastAsia="zh-CN"/>
              </w:rPr>
              <w:t xml:space="preserve"> (Only PM)</w:t>
            </w:r>
          </w:p>
        </w:tc>
      </w:tr>
      <w:tr w:rsidR="00DA6263" w:rsidRPr="00EB51A2" w14:paraId="1E10EDDB" w14:textId="77777777" w:rsidTr="00B47168">
        <w:trPr>
          <w:trHeight w:val="363"/>
        </w:trPr>
        <w:tc>
          <w:tcPr>
            <w:tcW w:w="321" w:type="pct"/>
          </w:tcPr>
          <w:p w14:paraId="1E10EDD7" w14:textId="71185D18" w:rsidR="00DA6263" w:rsidRPr="00EB51A2" w:rsidRDefault="00E26D8C"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 xml:space="preserve"> </w:t>
            </w:r>
          </w:p>
        </w:tc>
        <w:tc>
          <w:tcPr>
            <w:tcW w:w="1002" w:type="pct"/>
          </w:tcPr>
          <w:p w14:paraId="1E10EDD8" w14:textId="6D9C68A3" w:rsidR="00DA6263" w:rsidRPr="004F53BD" w:rsidRDefault="008A02AE"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 xml:space="preserve">  </w:t>
            </w:r>
          </w:p>
        </w:tc>
        <w:tc>
          <w:tcPr>
            <w:tcW w:w="1391" w:type="pct"/>
          </w:tcPr>
          <w:p w14:paraId="1E10EDD9"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STPO-MEINS</w:t>
            </w:r>
          </w:p>
        </w:tc>
        <w:tc>
          <w:tcPr>
            <w:tcW w:w="2286" w:type="pct"/>
          </w:tcPr>
          <w:p w14:paraId="1E10EDDA"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unit of measure</w:t>
            </w:r>
            <w:r w:rsidR="00B214ED" w:rsidRPr="004F53BD">
              <w:rPr>
                <w:rFonts w:ascii="Source Sans Pro" w:hAnsi="Source Sans Pro"/>
                <w:color w:val="0070C0"/>
                <w:shd w:val="clear" w:color="auto" w:fill="auto"/>
                <w:lang w:eastAsia="zh-CN"/>
              </w:rPr>
              <w:t xml:space="preserve"> (Only PM)</w:t>
            </w:r>
          </w:p>
        </w:tc>
      </w:tr>
      <w:tr w:rsidR="00DA6263" w:rsidRPr="00EB51A2" w14:paraId="1E10EDE0" w14:textId="77777777" w:rsidTr="00B47168">
        <w:trPr>
          <w:trHeight w:val="363"/>
        </w:trPr>
        <w:tc>
          <w:tcPr>
            <w:tcW w:w="321" w:type="pct"/>
          </w:tcPr>
          <w:p w14:paraId="1E10EDDC"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6</w:t>
            </w:r>
          </w:p>
        </w:tc>
        <w:tc>
          <w:tcPr>
            <w:tcW w:w="1002" w:type="pct"/>
          </w:tcPr>
          <w:p w14:paraId="1E10EDDD"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Net Indicator</w:t>
            </w:r>
          </w:p>
        </w:tc>
        <w:tc>
          <w:tcPr>
            <w:tcW w:w="1391" w:type="pct"/>
          </w:tcPr>
          <w:p w14:paraId="1E10EDDE"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STPO-NETPR</w:t>
            </w:r>
          </w:p>
        </w:tc>
        <w:tc>
          <w:tcPr>
            <w:tcW w:w="2286" w:type="pct"/>
          </w:tcPr>
          <w:p w14:paraId="1E10EDDF" w14:textId="77777777" w:rsidR="00DA6263" w:rsidRPr="004F53BD" w:rsidRDefault="00DA6263"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Net indicator for component</w:t>
            </w:r>
            <w:r w:rsidR="00B214ED" w:rsidRPr="004F53BD">
              <w:rPr>
                <w:rFonts w:ascii="Source Sans Pro" w:hAnsi="Source Sans Pro"/>
                <w:color w:val="0070C0"/>
                <w:shd w:val="clear" w:color="auto" w:fill="auto"/>
                <w:lang w:eastAsia="zh-CN"/>
              </w:rPr>
              <w:t xml:space="preserve"> (Only PM)</w:t>
            </w:r>
          </w:p>
        </w:tc>
      </w:tr>
      <w:tr w:rsidR="00DA6263" w:rsidRPr="00EB51A2" w14:paraId="1E10EDE5" w14:textId="77777777" w:rsidTr="00B47168">
        <w:trPr>
          <w:trHeight w:val="363"/>
        </w:trPr>
        <w:tc>
          <w:tcPr>
            <w:tcW w:w="321" w:type="pct"/>
          </w:tcPr>
          <w:p w14:paraId="1E10EDE1" w14:textId="77777777" w:rsidR="00DA6263" w:rsidRPr="00EB51A2" w:rsidRDefault="00DA6263"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741620" w:rsidRPr="00EB51A2">
              <w:rPr>
                <w:rFonts w:ascii="Source Sans Pro" w:hAnsi="Source Sans Pro"/>
                <w:color w:val="auto"/>
                <w:shd w:val="clear" w:color="auto" w:fill="auto"/>
              </w:rPr>
              <w:t>7</w:t>
            </w:r>
          </w:p>
        </w:tc>
        <w:tc>
          <w:tcPr>
            <w:tcW w:w="1002" w:type="pct"/>
          </w:tcPr>
          <w:p w14:paraId="1E10EDE2"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 Scrap</w:t>
            </w:r>
          </w:p>
        </w:tc>
        <w:tc>
          <w:tcPr>
            <w:tcW w:w="1391" w:type="pct"/>
          </w:tcPr>
          <w:p w14:paraId="1E10EDE3" w14:textId="77777777" w:rsidR="00DA6263" w:rsidRPr="004F53BD" w:rsidRDefault="00DA6263"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w:t>
            </w:r>
            <w:r w:rsidR="004546B1" w:rsidRPr="004F53BD">
              <w:rPr>
                <w:rFonts w:ascii="Source Sans Pro" w:hAnsi="Source Sans Pro"/>
                <w:color w:val="0070C0"/>
                <w:shd w:val="clear" w:color="auto" w:fill="auto"/>
              </w:rPr>
              <w:t>AUSCH</w:t>
            </w:r>
          </w:p>
        </w:tc>
        <w:tc>
          <w:tcPr>
            <w:tcW w:w="2286" w:type="pct"/>
          </w:tcPr>
          <w:p w14:paraId="1E10EDE4" w14:textId="77777777" w:rsidR="00DA6263" w:rsidRPr="004F53BD" w:rsidRDefault="004546B1"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scrap percentage</w:t>
            </w:r>
            <w:r w:rsidR="00CC1A2E" w:rsidRPr="004F53BD">
              <w:rPr>
                <w:rFonts w:ascii="Source Sans Pro" w:hAnsi="Source Sans Pro"/>
                <w:color w:val="0070C0"/>
                <w:shd w:val="clear" w:color="auto" w:fill="auto"/>
                <w:lang w:eastAsia="zh-CN"/>
              </w:rPr>
              <w:t xml:space="preserve"> (Only PM)</w:t>
            </w:r>
          </w:p>
        </w:tc>
      </w:tr>
      <w:tr w:rsidR="00DA6263" w:rsidRPr="00EB51A2" w14:paraId="1E10EDEA" w14:textId="77777777" w:rsidTr="00B47168">
        <w:trPr>
          <w:trHeight w:val="363"/>
        </w:trPr>
        <w:tc>
          <w:tcPr>
            <w:tcW w:w="321" w:type="pct"/>
          </w:tcPr>
          <w:p w14:paraId="1E10EDE6" w14:textId="77777777" w:rsidR="00DA6263" w:rsidRPr="00EB51A2" w:rsidRDefault="004546B1" w:rsidP="00EA0464">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r w:rsidR="00CC1A2E" w:rsidRPr="00EB51A2">
              <w:rPr>
                <w:rFonts w:ascii="Source Sans Pro" w:hAnsi="Source Sans Pro"/>
                <w:color w:val="auto"/>
                <w:shd w:val="clear" w:color="auto" w:fill="auto"/>
              </w:rPr>
              <w:t>8</w:t>
            </w:r>
          </w:p>
        </w:tc>
        <w:tc>
          <w:tcPr>
            <w:tcW w:w="1002" w:type="pct"/>
          </w:tcPr>
          <w:p w14:paraId="1E10EDE7" w14:textId="77777777" w:rsidR="00DA6263" w:rsidRPr="004F53BD" w:rsidRDefault="004546B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Issuing Location</w:t>
            </w:r>
          </w:p>
        </w:tc>
        <w:tc>
          <w:tcPr>
            <w:tcW w:w="1391" w:type="pct"/>
          </w:tcPr>
          <w:p w14:paraId="1E10EDE8" w14:textId="77777777" w:rsidR="00DA6263" w:rsidRPr="004F53BD" w:rsidRDefault="004546B1" w:rsidP="00EA0464">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STPO-LGORT</w:t>
            </w:r>
          </w:p>
        </w:tc>
        <w:tc>
          <w:tcPr>
            <w:tcW w:w="2286" w:type="pct"/>
          </w:tcPr>
          <w:p w14:paraId="1E10EDE9" w14:textId="77777777" w:rsidR="00DA6263" w:rsidRPr="004F53BD" w:rsidRDefault="004546B1" w:rsidP="00EA0464">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issuing storage location</w:t>
            </w:r>
            <w:r w:rsidR="00CC1A2E" w:rsidRPr="004F53BD">
              <w:rPr>
                <w:rFonts w:ascii="Source Sans Pro" w:hAnsi="Source Sans Pro"/>
                <w:color w:val="0070C0"/>
                <w:shd w:val="clear" w:color="auto" w:fill="auto"/>
                <w:lang w:eastAsia="zh-CN"/>
              </w:rPr>
              <w:t xml:space="preserve"> (Only PM)</w:t>
            </w:r>
          </w:p>
        </w:tc>
      </w:tr>
    </w:tbl>
    <w:p w14:paraId="1E10EDEB" w14:textId="77777777" w:rsidR="00CC1A2E" w:rsidRPr="00EB51A2" w:rsidRDefault="00CC1A2E" w:rsidP="00CC1A2E">
      <w:pPr>
        <w:rPr>
          <w:rFonts w:ascii="Source Sans Pro" w:hAnsi="Source Sans Pro"/>
          <w:color w:val="auto"/>
          <w:lang w:val="en-GB"/>
        </w:rPr>
      </w:pPr>
    </w:p>
    <w:p w14:paraId="1E10EDEC" w14:textId="77777777" w:rsidR="00CC1A2E" w:rsidRPr="00EB51A2" w:rsidRDefault="00CC1A2E" w:rsidP="00CC1A2E">
      <w:pPr>
        <w:rPr>
          <w:rFonts w:ascii="Source Sans Pro" w:hAnsi="Source Sans Pro"/>
          <w:color w:val="auto"/>
          <w:lang w:val="en-GB"/>
        </w:rPr>
      </w:pPr>
      <w:r w:rsidRPr="00EB51A2">
        <w:rPr>
          <w:rFonts w:ascii="Source Sans Pro" w:hAnsi="Source Sans Pro"/>
          <w:color w:val="auto"/>
          <w:lang w:val="en-GB"/>
        </w:rPr>
        <w:t>The Report will display following fields for R &amp; D.</w:t>
      </w:r>
    </w:p>
    <w:tbl>
      <w:tblPr>
        <w:tblStyle w:val="TableGrid"/>
        <w:tblW w:w="4819" w:type="pct"/>
        <w:tblLook w:val="04A0" w:firstRow="1" w:lastRow="0" w:firstColumn="1" w:lastColumn="0" w:noHBand="0" w:noVBand="1"/>
      </w:tblPr>
      <w:tblGrid>
        <w:gridCol w:w="576"/>
        <w:gridCol w:w="1797"/>
        <w:gridCol w:w="2495"/>
        <w:gridCol w:w="4101"/>
      </w:tblGrid>
      <w:tr w:rsidR="00CC1A2E" w:rsidRPr="00EB51A2" w14:paraId="1E10EDF1" w14:textId="77777777" w:rsidTr="00CC1A2E">
        <w:trPr>
          <w:trHeight w:val="232"/>
          <w:tblHeader/>
        </w:trPr>
        <w:tc>
          <w:tcPr>
            <w:tcW w:w="321" w:type="pct"/>
            <w:shd w:val="clear" w:color="auto" w:fill="BFBFBF" w:themeFill="background1" w:themeFillShade="BF"/>
          </w:tcPr>
          <w:p w14:paraId="1E10EDED"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No.</w:t>
            </w:r>
          </w:p>
        </w:tc>
        <w:tc>
          <w:tcPr>
            <w:tcW w:w="1002" w:type="pct"/>
            <w:shd w:val="clear" w:color="auto" w:fill="BFBFBF" w:themeFill="background1" w:themeFillShade="BF"/>
          </w:tcPr>
          <w:p w14:paraId="1E10EDEE"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Field Name</w:t>
            </w:r>
          </w:p>
        </w:tc>
        <w:tc>
          <w:tcPr>
            <w:tcW w:w="1391" w:type="pct"/>
            <w:shd w:val="clear" w:color="auto" w:fill="BFBFBF" w:themeFill="background1" w:themeFillShade="BF"/>
          </w:tcPr>
          <w:p w14:paraId="1E10EDEF"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Technical Field</w:t>
            </w:r>
          </w:p>
        </w:tc>
        <w:tc>
          <w:tcPr>
            <w:tcW w:w="2286" w:type="pct"/>
            <w:shd w:val="clear" w:color="auto" w:fill="BFBFBF" w:themeFill="background1" w:themeFillShade="BF"/>
          </w:tcPr>
          <w:p w14:paraId="1E10EDF0"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Processing Logic</w:t>
            </w:r>
          </w:p>
        </w:tc>
      </w:tr>
      <w:tr w:rsidR="00CC1A2E" w:rsidRPr="00EB51A2" w14:paraId="1E10EDF6" w14:textId="77777777" w:rsidTr="00CC1A2E">
        <w:trPr>
          <w:trHeight w:val="363"/>
        </w:trPr>
        <w:tc>
          <w:tcPr>
            <w:tcW w:w="321" w:type="pct"/>
          </w:tcPr>
          <w:p w14:paraId="1E10EDF2"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w:t>
            </w:r>
          </w:p>
        </w:tc>
        <w:tc>
          <w:tcPr>
            <w:tcW w:w="1002" w:type="pct"/>
          </w:tcPr>
          <w:p w14:paraId="1E10EDF3"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Plant</w:t>
            </w:r>
          </w:p>
        </w:tc>
        <w:tc>
          <w:tcPr>
            <w:tcW w:w="1391" w:type="pct"/>
          </w:tcPr>
          <w:p w14:paraId="1E10EDF4"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MAST-WERKS</w:t>
            </w:r>
          </w:p>
        </w:tc>
        <w:tc>
          <w:tcPr>
            <w:tcW w:w="2286" w:type="pct"/>
          </w:tcPr>
          <w:p w14:paraId="1E10EDF5"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Plant associated with the BOM</w:t>
            </w:r>
          </w:p>
        </w:tc>
      </w:tr>
      <w:tr w:rsidR="00CC1A2E" w:rsidRPr="00EB51A2" w14:paraId="1E10EDFB" w14:textId="77777777" w:rsidTr="00CC1A2E">
        <w:trPr>
          <w:trHeight w:val="363"/>
        </w:trPr>
        <w:tc>
          <w:tcPr>
            <w:tcW w:w="321" w:type="pct"/>
          </w:tcPr>
          <w:p w14:paraId="1E10EDF7"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2</w:t>
            </w:r>
          </w:p>
        </w:tc>
        <w:tc>
          <w:tcPr>
            <w:tcW w:w="1002" w:type="pct"/>
          </w:tcPr>
          <w:p w14:paraId="1E10EDF8"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No</w:t>
            </w:r>
          </w:p>
        </w:tc>
        <w:tc>
          <w:tcPr>
            <w:tcW w:w="1391" w:type="pct"/>
          </w:tcPr>
          <w:p w14:paraId="1E10EDF9"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MAST-MATNR</w:t>
            </w:r>
          </w:p>
        </w:tc>
        <w:tc>
          <w:tcPr>
            <w:tcW w:w="2286" w:type="pct"/>
          </w:tcPr>
          <w:p w14:paraId="1E10EDFA"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Material</w:t>
            </w:r>
          </w:p>
        </w:tc>
      </w:tr>
      <w:tr w:rsidR="00CC1A2E" w:rsidRPr="00EB51A2" w14:paraId="1E10EE00" w14:textId="77777777" w:rsidTr="00CC1A2E">
        <w:trPr>
          <w:trHeight w:val="153"/>
        </w:trPr>
        <w:tc>
          <w:tcPr>
            <w:tcW w:w="321" w:type="pct"/>
          </w:tcPr>
          <w:p w14:paraId="1E10EDFC"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3</w:t>
            </w:r>
          </w:p>
        </w:tc>
        <w:tc>
          <w:tcPr>
            <w:tcW w:w="1002" w:type="pct"/>
          </w:tcPr>
          <w:p w14:paraId="1E10EDFD"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Material description</w:t>
            </w:r>
          </w:p>
        </w:tc>
        <w:tc>
          <w:tcPr>
            <w:tcW w:w="1391" w:type="pct"/>
          </w:tcPr>
          <w:p w14:paraId="1E10EDFE"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MAKT-MAKTX</w:t>
            </w:r>
          </w:p>
        </w:tc>
        <w:tc>
          <w:tcPr>
            <w:tcW w:w="2286" w:type="pct"/>
          </w:tcPr>
          <w:p w14:paraId="1E10EDFF"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 xml:space="preserve">Material </w:t>
            </w:r>
            <w:proofErr w:type="gramStart"/>
            <w:r w:rsidRPr="004F53BD">
              <w:rPr>
                <w:rFonts w:ascii="Source Sans Pro" w:hAnsi="Source Sans Pro"/>
                <w:color w:val="0070C0"/>
                <w:shd w:val="clear" w:color="auto" w:fill="auto"/>
                <w:lang w:eastAsia="zh-CN"/>
              </w:rPr>
              <w:t>description(</w:t>
            </w:r>
            <w:proofErr w:type="gramEnd"/>
            <w:r w:rsidRPr="004F53BD">
              <w:rPr>
                <w:rFonts w:ascii="Source Sans Pro" w:hAnsi="Source Sans Pro"/>
                <w:color w:val="0070C0"/>
                <w:shd w:val="clear" w:color="auto" w:fill="auto"/>
                <w:lang w:eastAsia="zh-CN"/>
              </w:rPr>
              <w:t>Short text)</w:t>
            </w:r>
          </w:p>
        </w:tc>
      </w:tr>
      <w:tr w:rsidR="00CC1A2E" w:rsidRPr="00EB51A2" w14:paraId="1E10EE05" w14:textId="77777777" w:rsidTr="00CC1A2E">
        <w:trPr>
          <w:trHeight w:val="363"/>
        </w:trPr>
        <w:tc>
          <w:tcPr>
            <w:tcW w:w="321" w:type="pct"/>
          </w:tcPr>
          <w:p w14:paraId="1E10EE01"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4</w:t>
            </w:r>
          </w:p>
        </w:tc>
        <w:tc>
          <w:tcPr>
            <w:tcW w:w="1002" w:type="pct"/>
          </w:tcPr>
          <w:p w14:paraId="1E10EE02"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Quantity</w:t>
            </w:r>
          </w:p>
        </w:tc>
        <w:tc>
          <w:tcPr>
            <w:tcW w:w="1391" w:type="pct"/>
          </w:tcPr>
          <w:p w14:paraId="1E10EE03"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STKO-BMENG</w:t>
            </w:r>
          </w:p>
        </w:tc>
        <w:tc>
          <w:tcPr>
            <w:tcW w:w="2286" w:type="pct"/>
          </w:tcPr>
          <w:p w14:paraId="1E10EE04"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quantity</w:t>
            </w:r>
          </w:p>
        </w:tc>
      </w:tr>
      <w:tr w:rsidR="00CC1A2E" w:rsidRPr="00EB51A2" w14:paraId="1E10EE0A" w14:textId="77777777" w:rsidTr="00CC1A2E">
        <w:trPr>
          <w:trHeight w:val="363"/>
        </w:trPr>
        <w:tc>
          <w:tcPr>
            <w:tcW w:w="321" w:type="pct"/>
          </w:tcPr>
          <w:p w14:paraId="1E10EE06"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5</w:t>
            </w:r>
          </w:p>
        </w:tc>
        <w:tc>
          <w:tcPr>
            <w:tcW w:w="1002" w:type="pct"/>
          </w:tcPr>
          <w:p w14:paraId="1E10EE07"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Base Unit</w:t>
            </w:r>
          </w:p>
        </w:tc>
        <w:tc>
          <w:tcPr>
            <w:tcW w:w="1391" w:type="pct"/>
          </w:tcPr>
          <w:p w14:paraId="1E10EE08"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STKO-BMEIN</w:t>
            </w:r>
          </w:p>
        </w:tc>
        <w:tc>
          <w:tcPr>
            <w:tcW w:w="2286" w:type="pct"/>
          </w:tcPr>
          <w:p w14:paraId="1E10EE09"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base unit of measure</w:t>
            </w:r>
          </w:p>
        </w:tc>
      </w:tr>
      <w:tr w:rsidR="00CC1A2E" w:rsidRPr="00EB51A2" w14:paraId="1E10EE0F" w14:textId="77777777" w:rsidTr="00CC1A2E">
        <w:trPr>
          <w:trHeight w:val="363"/>
        </w:trPr>
        <w:tc>
          <w:tcPr>
            <w:tcW w:w="321" w:type="pct"/>
          </w:tcPr>
          <w:p w14:paraId="1E10EE0B"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6</w:t>
            </w:r>
          </w:p>
        </w:tc>
        <w:tc>
          <w:tcPr>
            <w:tcW w:w="1002" w:type="pct"/>
          </w:tcPr>
          <w:p w14:paraId="1E10EE0C"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No</w:t>
            </w:r>
          </w:p>
        </w:tc>
        <w:tc>
          <w:tcPr>
            <w:tcW w:w="1391" w:type="pct"/>
          </w:tcPr>
          <w:p w14:paraId="1E10EE0D"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MAST-STLNR</w:t>
            </w:r>
          </w:p>
        </w:tc>
        <w:tc>
          <w:tcPr>
            <w:tcW w:w="2286" w:type="pct"/>
          </w:tcPr>
          <w:p w14:paraId="1E10EE0E"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number</w:t>
            </w:r>
          </w:p>
        </w:tc>
      </w:tr>
      <w:tr w:rsidR="00CC1A2E" w:rsidRPr="00EB51A2" w14:paraId="1E10EE14" w14:textId="77777777" w:rsidTr="00CC1A2E">
        <w:trPr>
          <w:trHeight w:val="363"/>
        </w:trPr>
        <w:tc>
          <w:tcPr>
            <w:tcW w:w="321" w:type="pct"/>
          </w:tcPr>
          <w:p w14:paraId="1E10EE10"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7</w:t>
            </w:r>
          </w:p>
        </w:tc>
        <w:tc>
          <w:tcPr>
            <w:tcW w:w="1002" w:type="pct"/>
          </w:tcPr>
          <w:p w14:paraId="1E10EE11"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Version</w:t>
            </w:r>
          </w:p>
        </w:tc>
        <w:tc>
          <w:tcPr>
            <w:tcW w:w="1391" w:type="pct"/>
          </w:tcPr>
          <w:p w14:paraId="1E10EE12"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 STLAL</w:t>
            </w:r>
          </w:p>
        </w:tc>
        <w:tc>
          <w:tcPr>
            <w:tcW w:w="2286" w:type="pct"/>
          </w:tcPr>
          <w:p w14:paraId="1E10EE13"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Alternate BOM (version)</w:t>
            </w:r>
          </w:p>
        </w:tc>
      </w:tr>
      <w:tr w:rsidR="00CC1A2E" w:rsidRPr="00EB51A2" w14:paraId="1E10EE19" w14:textId="77777777" w:rsidTr="00CC1A2E">
        <w:trPr>
          <w:trHeight w:val="363"/>
        </w:trPr>
        <w:tc>
          <w:tcPr>
            <w:tcW w:w="321" w:type="pct"/>
          </w:tcPr>
          <w:p w14:paraId="1E10EE15"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8</w:t>
            </w:r>
          </w:p>
        </w:tc>
        <w:tc>
          <w:tcPr>
            <w:tcW w:w="1002" w:type="pct"/>
          </w:tcPr>
          <w:p w14:paraId="1E10EE16"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BOM Status</w:t>
            </w:r>
          </w:p>
        </w:tc>
        <w:tc>
          <w:tcPr>
            <w:tcW w:w="1391" w:type="pct"/>
          </w:tcPr>
          <w:p w14:paraId="1E10EE17"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STKO-STLST</w:t>
            </w:r>
          </w:p>
        </w:tc>
        <w:tc>
          <w:tcPr>
            <w:tcW w:w="2286" w:type="pct"/>
          </w:tcPr>
          <w:p w14:paraId="1E10EE18"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Status</w:t>
            </w:r>
          </w:p>
        </w:tc>
      </w:tr>
      <w:tr w:rsidR="00CC1A2E" w:rsidRPr="00EB51A2" w14:paraId="1E10EE1E" w14:textId="77777777" w:rsidTr="00CC1A2E">
        <w:trPr>
          <w:trHeight w:val="363"/>
        </w:trPr>
        <w:tc>
          <w:tcPr>
            <w:tcW w:w="321" w:type="pct"/>
          </w:tcPr>
          <w:p w14:paraId="1E10EE1A"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9</w:t>
            </w:r>
          </w:p>
        </w:tc>
        <w:tc>
          <w:tcPr>
            <w:tcW w:w="1002" w:type="pct"/>
          </w:tcPr>
          <w:p w14:paraId="1E10EE1B"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From</w:t>
            </w:r>
          </w:p>
        </w:tc>
        <w:tc>
          <w:tcPr>
            <w:tcW w:w="1391" w:type="pct"/>
          </w:tcPr>
          <w:p w14:paraId="1E10EE1C"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STKO-DATUV</w:t>
            </w:r>
          </w:p>
        </w:tc>
        <w:tc>
          <w:tcPr>
            <w:tcW w:w="2286" w:type="pct"/>
          </w:tcPr>
          <w:p w14:paraId="1E10EE1D"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valid-from date</w:t>
            </w:r>
          </w:p>
        </w:tc>
      </w:tr>
      <w:tr w:rsidR="00CC1A2E" w:rsidRPr="00EB51A2" w14:paraId="1E10EE23" w14:textId="77777777" w:rsidTr="00CC1A2E">
        <w:trPr>
          <w:trHeight w:val="363"/>
        </w:trPr>
        <w:tc>
          <w:tcPr>
            <w:tcW w:w="321" w:type="pct"/>
          </w:tcPr>
          <w:p w14:paraId="1E10EE1F"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10</w:t>
            </w:r>
          </w:p>
        </w:tc>
        <w:tc>
          <w:tcPr>
            <w:tcW w:w="1002" w:type="pct"/>
          </w:tcPr>
          <w:p w14:paraId="1E10EE20"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Valid To</w:t>
            </w:r>
          </w:p>
        </w:tc>
        <w:tc>
          <w:tcPr>
            <w:tcW w:w="1391" w:type="pct"/>
          </w:tcPr>
          <w:p w14:paraId="1E10EE21"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STKO-DATUB</w:t>
            </w:r>
          </w:p>
        </w:tc>
        <w:tc>
          <w:tcPr>
            <w:tcW w:w="2286" w:type="pct"/>
          </w:tcPr>
          <w:p w14:paraId="1E10EE22"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valid-to date</w:t>
            </w:r>
          </w:p>
        </w:tc>
      </w:tr>
      <w:tr w:rsidR="00CC1A2E" w:rsidRPr="00EB51A2" w14:paraId="1E10EE28" w14:textId="77777777" w:rsidTr="00CC1A2E">
        <w:trPr>
          <w:trHeight w:val="363"/>
        </w:trPr>
        <w:tc>
          <w:tcPr>
            <w:tcW w:w="321" w:type="pct"/>
          </w:tcPr>
          <w:p w14:paraId="1E10EE24"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11</w:t>
            </w:r>
          </w:p>
        </w:tc>
        <w:tc>
          <w:tcPr>
            <w:tcW w:w="1002" w:type="pct"/>
          </w:tcPr>
          <w:p w14:paraId="1E10EE25"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w:t>
            </w:r>
          </w:p>
        </w:tc>
        <w:tc>
          <w:tcPr>
            <w:tcW w:w="1391" w:type="pct"/>
          </w:tcPr>
          <w:p w14:paraId="1E10EE26"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STPO-IDNRK</w:t>
            </w:r>
          </w:p>
        </w:tc>
        <w:tc>
          <w:tcPr>
            <w:tcW w:w="2286" w:type="pct"/>
          </w:tcPr>
          <w:p w14:paraId="1E10EE27"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BOM component Material (Only RM)</w:t>
            </w:r>
          </w:p>
        </w:tc>
      </w:tr>
      <w:tr w:rsidR="00CC1A2E" w:rsidRPr="00EB51A2" w14:paraId="1E10EE2D" w14:textId="77777777" w:rsidTr="00CC1A2E">
        <w:trPr>
          <w:trHeight w:val="363"/>
        </w:trPr>
        <w:tc>
          <w:tcPr>
            <w:tcW w:w="321" w:type="pct"/>
          </w:tcPr>
          <w:p w14:paraId="1E10EE29"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12</w:t>
            </w:r>
          </w:p>
        </w:tc>
        <w:tc>
          <w:tcPr>
            <w:tcW w:w="1002" w:type="pct"/>
          </w:tcPr>
          <w:p w14:paraId="1E10EE2A"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Component Description</w:t>
            </w:r>
          </w:p>
        </w:tc>
        <w:tc>
          <w:tcPr>
            <w:tcW w:w="1391" w:type="pct"/>
          </w:tcPr>
          <w:p w14:paraId="1E10EE2B"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MAKT-MAKTX</w:t>
            </w:r>
          </w:p>
        </w:tc>
        <w:tc>
          <w:tcPr>
            <w:tcW w:w="2286" w:type="pct"/>
          </w:tcPr>
          <w:p w14:paraId="1E10EE2C"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Material Description (Only RM)</w:t>
            </w:r>
          </w:p>
        </w:tc>
      </w:tr>
      <w:tr w:rsidR="00CC1A2E" w:rsidRPr="00EB51A2" w14:paraId="1E10EE32" w14:textId="77777777" w:rsidTr="00CC1A2E">
        <w:trPr>
          <w:trHeight w:val="363"/>
        </w:trPr>
        <w:tc>
          <w:tcPr>
            <w:tcW w:w="321" w:type="pct"/>
          </w:tcPr>
          <w:p w14:paraId="1E10EE2E"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13</w:t>
            </w:r>
          </w:p>
        </w:tc>
        <w:tc>
          <w:tcPr>
            <w:tcW w:w="1002" w:type="pct"/>
          </w:tcPr>
          <w:p w14:paraId="1E10EE2F"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Quantity</w:t>
            </w:r>
          </w:p>
        </w:tc>
        <w:tc>
          <w:tcPr>
            <w:tcW w:w="1391" w:type="pct"/>
          </w:tcPr>
          <w:p w14:paraId="1E10EE30"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STPO-MENGE</w:t>
            </w:r>
          </w:p>
        </w:tc>
        <w:tc>
          <w:tcPr>
            <w:tcW w:w="2286" w:type="pct"/>
          </w:tcPr>
          <w:p w14:paraId="1E10EE31"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Quantity (Only RM)</w:t>
            </w:r>
          </w:p>
        </w:tc>
      </w:tr>
      <w:tr w:rsidR="00CC1A2E" w:rsidRPr="00EB51A2" w14:paraId="1E10EE37" w14:textId="77777777" w:rsidTr="00CC1A2E">
        <w:trPr>
          <w:trHeight w:val="363"/>
        </w:trPr>
        <w:tc>
          <w:tcPr>
            <w:tcW w:w="321" w:type="pct"/>
          </w:tcPr>
          <w:p w14:paraId="1E10EE33"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14</w:t>
            </w:r>
          </w:p>
        </w:tc>
        <w:tc>
          <w:tcPr>
            <w:tcW w:w="1002" w:type="pct"/>
          </w:tcPr>
          <w:p w14:paraId="1E10EE34"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UOM</w:t>
            </w:r>
          </w:p>
        </w:tc>
        <w:tc>
          <w:tcPr>
            <w:tcW w:w="1391" w:type="pct"/>
          </w:tcPr>
          <w:p w14:paraId="1E10EE35"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STPO-MEINS</w:t>
            </w:r>
          </w:p>
        </w:tc>
        <w:tc>
          <w:tcPr>
            <w:tcW w:w="2286" w:type="pct"/>
          </w:tcPr>
          <w:p w14:paraId="1E10EE36"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unit of measure (Only RM)</w:t>
            </w:r>
          </w:p>
        </w:tc>
      </w:tr>
      <w:tr w:rsidR="00CC1A2E" w:rsidRPr="00EB51A2" w14:paraId="1E10EE3C" w14:textId="77777777" w:rsidTr="00CC1A2E">
        <w:trPr>
          <w:trHeight w:val="363"/>
        </w:trPr>
        <w:tc>
          <w:tcPr>
            <w:tcW w:w="321" w:type="pct"/>
          </w:tcPr>
          <w:p w14:paraId="1E10EE38"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15</w:t>
            </w:r>
          </w:p>
        </w:tc>
        <w:tc>
          <w:tcPr>
            <w:tcW w:w="1002" w:type="pct"/>
          </w:tcPr>
          <w:p w14:paraId="1E10EE39"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Net Indicator</w:t>
            </w:r>
          </w:p>
        </w:tc>
        <w:tc>
          <w:tcPr>
            <w:tcW w:w="1391" w:type="pct"/>
          </w:tcPr>
          <w:p w14:paraId="1E10EE3A"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STPO-NETPR</w:t>
            </w:r>
          </w:p>
        </w:tc>
        <w:tc>
          <w:tcPr>
            <w:tcW w:w="2286" w:type="pct"/>
          </w:tcPr>
          <w:p w14:paraId="1E10EE3B"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Net indicator for component (Only RM)</w:t>
            </w:r>
          </w:p>
        </w:tc>
      </w:tr>
      <w:tr w:rsidR="00CC1A2E" w:rsidRPr="00EB51A2" w14:paraId="1E10EE41" w14:textId="77777777" w:rsidTr="00CC1A2E">
        <w:trPr>
          <w:trHeight w:val="363"/>
        </w:trPr>
        <w:tc>
          <w:tcPr>
            <w:tcW w:w="321" w:type="pct"/>
          </w:tcPr>
          <w:p w14:paraId="1E10EE3D"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t>16</w:t>
            </w:r>
          </w:p>
        </w:tc>
        <w:tc>
          <w:tcPr>
            <w:tcW w:w="1002" w:type="pct"/>
          </w:tcPr>
          <w:p w14:paraId="1E10EE3E"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Costing Relevant</w:t>
            </w:r>
          </w:p>
        </w:tc>
        <w:tc>
          <w:tcPr>
            <w:tcW w:w="1391" w:type="pct"/>
          </w:tcPr>
          <w:p w14:paraId="1E10EE3F"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STPO-SANKA</w:t>
            </w:r>
          </w:p>
        </w:tc>
        <w:tc>
          <w:tcPr>
            <w:tcW w:w="2286" w:type="pct"/>
          </w:tcPr>
          <w:p w14:paraId="1E10EE40"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Costing Relevant indicator</w:t>
            </w:r>
          </w:p>
        </w:tc>
      </w:tr>
      <w:tr w:rsidR="00CC1A2E" w:rsidRPr="00EB51A2" w14:paraId="1E10EE46" w14:textId="77777777" w:rsidTr="00CC1A2E">
        <w:trPr>
          <w:trHeight w:val="363"/>
        </w:trPr>
        <w:tc>
          <w:tcPr>
            <w:tcW w:w="321" w:type="pct"/>
          </w:tcPr>
          <w:p w14:paraId="1E10EE42" w14:textId="77777777" w:rsidR="00CC1A2E" w:rsidRPr="00EB51A2" w:rsidRDefault="00CC1A2E" w:rsidP="002C3D10">
            <w:pPr>
              <w:pStyle w:val="TableText"/>
              <w:rPr>
                <w:rFonts w:ascii="Source Sans Pro" w:hAnsi="Source Sans Pro"/>
                <w:color w:val="auto"/>
                <w:shd w:val="clear" w:color="auto" w:fill="auto"/>
              </w:rPr>
            </w:pPr>
            <w:r w:rsidRPr="00EB51A2">
              <w:rPr>
                <w:rFonts w:ascii="Source Sans Pro" w:hAnsi="Source Sans Pro"/>
                <w:color w:val="auto"/>
                <w:shd w:val="clear" w:color="auto" w:fill="auto"/>
              </w:rPr>
              <w:lastRenderedPageBreak/>
              <w:t>17</w:t>
            </w:r>
          </w:p>
        </w:tc>
        <w:tc>
          <w:tcPr>
            <w:tcW w:w="1002" w:type="pct"/>
          </w:tcPr>
          <w:p w14:paraId="1E10EE43"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Issuing Location</w:t>
            </w:r>
          </w:p>
        </w:tc>
        <w:tc>
          <w:tcPr>
            <w:tcW w:w="1391" w:type="pct"/>
          </w:tcPr>
          <w:p w14:paraId="1E10EE44" w14:textId="77777777" w:rsidR="00CC1A2E" w:rsidRPr="004F53BD" w:rsidRDefault="00CC1A2E" w:rsidP="002C3D10">
            <w:pPr>
              <w:pStyle w:val="TableText"/>
              <w:rPr>
                <w:rFonts w:ascii="Source Sans Pro" w:hAnsi="Source Sans Pro"/>
                <w:color w:val="0070C0"/>
                <w:shd w:val="clear" w:color="auto" w:fill="auto"/>
              </w:rPr>
            </w:pPr>
            <w:r w:rsidRPr="004F53BD">
              <w:rPr>
                <w:rFonts w:ascii="Source Sans Pro" w:hAnsi="Source Sans Pro"/>
                <w:color w:val="0070C0"/>
                <w:shd w:val="clear" w:color="auto" w:fill="auto"/>
              </w:rPr>
              <w:t>STPO-LGORT</w:t>
            </w:r>
          </w:p>
        </w:tc>
        <w:tc>
          <w:tcPr>
            <w:tcW w:w="2286" w:type="pct"/>
          </w:tcPr>
          <w:p w14:paraId="1E10EE45" w14:textId="77777777" w:rsidR="00CC1A2E" w:rsidRPr="004F53BD" w:rsidRDefault="00CC1A2E" w:rsidP="002C3D10">
            <w:pPr>
              <w:rPr>
                <w:rFonts w:ascii="Source Sans Pro" w:hAnsi="Source Sans Pro"/>
                <w:color w:val="0070C0"/>
                <w:shd w:val="clear" w:color="auto" w:fill="auto"/>
                <w:lang w:eastAsia="zh-CN"/>
              </w:rPr>
            </w:pPr>
            <w:r w:rsidRPr="004F53BD">
              <w:rPr>
                <w:rFonts w:ascii="Source Sans Pro" w:hAnsi="Source Sans Pro"/>
                <w:color w:val="0070C0"/>
                <w:shd w:val="clear" w:color="auto" w:fill="auto"/>
                <w:lang w:eastAsia="zh-CN"/>
              </w:rPr>
              <w:t>Component issuing storage location (Only RM)</w:t>
            </w:r>
          </w:p>
        </w:tc>
      </w:tr>
    </w:tbl>
    <w:p w14:paraId="1E10EE47" w14:textId="77777777" w:rsidR="00CC1A2E" w:rsidRDefault="00CC1A2E" w:rsidP="00CC1A2E">
      <w:pPr>
        <w:rPr>
          <w:rFonts w:ascii="Source Sans Pro" w:hAnsi="Source Sans Pro"/>
          <w:color w:val="auto"/>
          <w:lang w:val="en-GB"/>
        </w:rPr>
      </w:pPr>
    </w:p>
    <w:p w14:paraId="2B0B8C83" w14:textId="77777777" w:rsidR="0086462A" w:rsidRPr="00EB51A2" w:rsidRDefault="0086462A" w:rsidP="00CC1A2E">
      <w:pPr>
        <w:rPr>
          <w:rFonts w:ascii="Source Sans Pro" w:hAnsi="Source Sans Pro"/>
          <w:color w:val="auto"/>
          <w:lang w:val="en-GB"/>
        </w:rPr>
      </w:pPr>
    </w:p>
    <w:p>
      <w:r>
        <w:br/>
        <w:t>--- Appended PDF Content (BusinessSpecification) ---</w:t>
        <w:br/>
        <w:tab/>
        <w:t>1</w:t>
        <w:tab/>
        <w:t xml:space="preserve">Sample PDF  Created for testing PDFObject  This PDF is three pages long. Three long pages. Or three short pages if you’re optimistic. Is it the same as saying “three long minutes”, knowing that all minutes are the same duration, and one cannot possibly be longer than the other? If these pages are all the same size, can one possibly be longer than the other?  I digress. Here’s some Latin. 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 Curabitur sodales ligula in libero.   Sed dignissim lacinia nunc. Curabitur tortor. Pellentesque nibh. Aenean quam. In scelerisque sem at dolor. Maecenas mattis. Sed convallis tristique sem. Proin ut ligula vel nunc egestas porttitor. Morbi lectus risus, iaculis vel, suscipit quis, luctus non, massa. Fusce ac turpis quis ligula lacinia aliquet. Mauris ipsum. Nulla metus metus, ullamcorper vel, tincidunt sed, euismod in, nibh.   Quisque volutpat condimentum velit. Class aptent taciti sociosqu ad litora torquent per conubia nostra, per inceptos himenaeos. Nam nec ante. Sed lacinia, urna non tincidunt mattis, tortor neque adipiscing diam, a cursus ipsum ante quis turpis. Nulla facilisi. Ut fringilla. Suspendisse potenti. Nunc feugiat mi a tellus consequat imperdiet. Vestibulum sapien. Proin quam. Etiam ultrices.   Suspendisse in justo eu magna luctus suscipit. Sed lectus. Integer euismod lacus luctus magna. Quisque cursus, metus vitae pharetra auctor, sem massa mattis sem, at interdum magna augue eget diam. Vestibulum ante ipsum primis in faucibus orci luctus et ultrices posuere cubilia Curae; Morbi lacinia molestie dui. Praesent blandit dolor. Sed non quam. In vel mi sit amet augue congue elementum. Morbi in ipsum sit amet pede facilisis laoreet. Donec lacus nunc, viverra nec, blandit vel, egestas et, augue. Vestibulum tincidunt malesuada tellus. Ut ultrices ultrices enim. Curabitur sit amet mauris.   Morbi in dui quis est pulvinar ullamcorper. Nulla facilisi. Integer lacinia sollicitudin massa. Cras metus. Sed aliquet risus a tortor. Integer id quam. Morbi mi. Quisque nisl felis, venenatis tristique, dignissim in, ultrices sit amet, augue. Proin sodales libero eget ante. Nulla quam. Aenean laoreet. Vestibulum nisi lectus, commodo ac, facilisis ac, ultricies eu, pede. Ut orci risus, accumsan porttitor, cursus quis, aliquet eget, justo. Sed pretium blandit orci.   Ut eu diam at pede suscipit sodales. Aenean lectus elit, fermentum non, convallis id, sagittis at, neque. Nullam mauris orci, aliquet et, iaculis et, viverra vitae, ligula. Nulla ut felis in purus aliquam imperdiet. Maecenas aliquet mollis lectus. Vivamus consectetuer risus et tortor. Lorem </w:t>
        <w:br/>
        <w:tab/>
        <w:t>2</w:t>
        <w:tab/>
        <w:t xml:space="preserve">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 Curabitur sodales ligula in libero. Sed dignissim lacinia nunc. Curabitur tortor. Pellentesque nibh. Aenean quam. In scelerisque sem at dolor. Maecenas mattis. Sed convallis tristique sem.   Proin ut ligula vel nunc egestas porttitor. Morbi lectus risus, iaculis vel, suscipit quis, luctus non, massa. Fusce ac turpis quis ligula lacinia aliquet. Mauris ipsum. Nulla metus metus, ullamcorper vel, tincidunt sed, euismod in, nibh. Quisque volutpat condimentum velit. Class aptent taciti sociosqu ad litora torquent per conubia nostra, per inceptos himenaeos. Nam nec ante. Sed lacinia, urna non tincidunt mattis, tortor neque adipiscing diam, a cursus ipsum ante quis turpis. Nulla facilisi. Ut fringilla. Suspendisse potenti.   Nunc feugiat mi a tellus consequat imperdiet. Vestibulum sapien. Proin quam. Etiam ultrices. Suspendisse in justo eu magna luctus suscipit. Sed lectus. Integer euismod lacus luctus magna. Quisque cursus, metus vitae pharetra auctor, sem massa mattis sem, at interdum magna augue eget diam. Vestibulum ante ipsum primis in faucibus orci luctus et ultrices posuere cubilia Curae; Morbi lacinia molestie dui. Praesent blandit dolor. Sed non quam. In vel mi sit amet augue congue elementum. Morbi in ipsum sit amet pede facilisis laoreet.   Donec lacus nunc, viverra nec, blandit vel, egestas et, augue. Vestibulum tincidunt malesuada tellus. Ut ultrices ultrices enim. Curabitur sit amet mauris. Morbi in dui quis est pulvinar ullamcorper. Nulla facilisi. Integer lacinia sollicitudin massa. Cras metus. Sed aliquet risus a tortor. Integer id quam. Morbi mi.   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 Curabitur sodales ligula in libero.   Sed dignissim lacinia nunc. Curabitur tortor. Pellentesque nibh. Aenean quam. In scelerisque sem at dolor. Maecenas mattis. Sed convallis tristique sem. Proin ut ligula vel nunc egestas porttitor. Morbi lectus risus, iaculis vel, suscipit quis, luctus non, massa. Fusce ac turpis quis ligula lacinia aliquet. Mauris ipsum. Nulla metus metus, ullamcorper vel, tincidunt sed, euismod in, nibh.   Quisque volutpat condimentum velit. Class aptent taciti sociosqu ad litora torquent per conubia nostra, per inceptos himenaeos. Nam nec ante. Sed lacinia, urna non tincidunt mattis, tortor neque adipiscing diam, a cursus ipsum ante quis turpis. Nulla facilisi. Ut fringilla. Suspendisse potenti. Nunc feugiat mi a tellus consequat imperdiet. Vestibulum sapien. Proin quam. Etiam ultrices.   Suspendisse in justo eu magna luctus suscipit. Sed lectus. Integer euismod lacus luctus magna. Quisque cursus, metus vitae pharetra auctor, sem massa mattis sem, at interdum magna augue eget diam. Vestibulum ante ipsum primis in faucibus orci luctus et ultrices posuere cubilia Curae; Morbi lacinia molestie dui. Praesent blandit dolor. Sed non quam. In vel mi sit amet augue congue </w:t>
        <w:br/>
        <w:tab/>
        <w:t>3</w:t>
        <w:tab/>
        <w:t xml:space="preserve">elementum. Morbi in ipsum sit amet pede facilisis laoreet. Donec lacus nunc, viverra nec, blandit vel, egestas et, augue. Vestibulum tincidunt malesuada tellus. Ut ultrices ultrices enim. Curabitur sit amet mauris.   Morbi in dui quis est pulvinar ullamcorper. Nulla facilisi. Integer lacinia sollicitudin massa. Cras metus. Sed aliquet risus a tortor. Integer id quam. Morbi mi. Quisque nisl felis, venenatis tristique, dignissim in, ultrices sit amet, augue. Proin sodales libero eget ante. Nulla quam. Aenean laoreet. Vestibulum nisi lectus, commodo ac, facilisis ac, ultricies eu, pede. Ut orci risus, accumsan porttitor, cursus quis, aliquet eget, justo. Sed pretium blandit orci.   Ut eu diam at pede suscipit sodales. Aenean lectus elit, fermentum non, convallis id, sagittis at, neque. Nullam mauris orci, aliquet et, iaculis et, viverra vitae, ligula. Nulla ut felis in purus aliquam imperdiet. Maecenas aliquet mollis lectus. Vivamus consectetuer risus et tortor. 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 Curabitur sodales ligula in libero. Sed dignissim lacinia nunc. Curabitur tortor. Pellentesque nibh. Aenean quam. In scelerisque sem at dolor. Maecenas mattis. Sed convallis tristique sem.   Proin ut ligula vel nunc egestas porttitor. Morbi lectus risus, iaculis vel, suscipit quis, luctus non, massa. Fusce ac turpis quis ligula lacinia aliquet. Mauris ipsum. Nulla metus metus, ullamcorper vel, tincidunt sed, euismod in, nibh. Quisque volutpat condimentum velit. Class aptent taciti sociosqu ad litora torquent per conubia nostra, per inceptos himenaeos. Nam nec ante. Sed lacinia, urna non tincidunt mattis, tortor neque adipiscing diam, a cursus ipsum ante quis turpis. Nulla facilisi. Ut fringilla. Suspendisse potenti.   Nunc feugiat mi a tellus consequat imperdiet. Vestibulum sapien. Proin quam. Etiam ultrices. Suspendisse in justo eu magna luctus suscipit. Sed lectus. Integer euismod lacus luctus magna. Quisque cursus, metus vitae pharetra auctor, sem massa mattis sem, at interdum magna augue eget diam. Vestibulum ante ipsum primis in faucibus orci luctus et ultrices posuere cubilia Curae; Morbi lacinia molestie dui. Praesent blandit dolor. Sed non quam. In vel mi sit amet augue congue elementum. Morbi in ipsum sit amet pede facilisis laoreet.   </w:t>
      </w:r>
    </w:p>
    <w:sectPr w:rsidR="0086462A" w:rsidRPr="00EB51A2" w:rsidSect="005E1563">
      <w:headerReference w:type="default" r:id="rId12"/>
      <w:footerReference w:type="default" r:id="rId13"/>
      <w:pgSz w:w="11907" w:h="16839" w:code="9"/>
      <w:pgMar w:top="1440" w:right="137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2E30B" w14:textId="77777777" w:rsidR="00FE606B" w:rsidRDefault="00FE606B" w:rsidP="00EA0464">
      <w:r>
        <w:separator/>
      </w:r>
    </w:p>
  </w:endnote>
  <w:endnote w:type="continuationSeparator" w:id="0">
    <w:p w14:paraId="2AA30692" w14:textId="77777777" w:rsidR="00FE606B" w:rsidRDefault="00FE606B" w:rsidP="00EA0464">
      <w:r>
        <w:continuationSeparator/>
      </w:r>
    </w:p>
  </w:endnote>
  <w:endnote w:type="continuationNotice" w:id="1">
    <w:p w14:paraId="6D6B7631" w14:textId="77777777" w:rsidR="00FE606B" w:rsidRDefault="00FE606B" w:rsidP="00EA04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tisSansSerif">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2" w:type="dxa"/>
      <w:tblLook w:val="04A0" w:firstRow="1" w:lastRow="0" w:firstColumn="1" w:lastColumn="0" w:noHBand="0" w:noVBand="1"/>
    </w:tblPr>
    <w:tblGrid>
      <w:gridCol w:w="7905"/>
      <w:gridCol w:w="1707"/>
    </w:tblGrid>
    <w:tr w:rsidR="00FD50C1" w14:paraId="1E10EE5F" w14:textId="77777777" w:rsidTr="004F53BD">
      <w:trPr>
        <w:trHeight w:val="252"/>
      </w:trPr>
      <w:tc>
        <w:tcPr>
          <w:tcW w:w="7905" w:type="dxa"/>
        </w:tcPr>
        <w:p w14:paraId="1E10EE5D" w14:textId="77777777" w:rsidR="00FD50C1" w:rsidRPr="004F53BD" w:rsidRDefault="00472924" w:rsidP="00EA0464">
          <w:pPr>
            <w:rPr>
              <w:rFonts w:ascii="Source Sans Pro" w:hAnsi="Source Sans Pro"/>
              <w:lang w:val="en-GB"/>
            </w:rPr>
          </w:pPr>
          <w:r w:rsidRPr="004F53BD">
            <w:rPr>
              <w:rFonts w:ascii="Source Sans Pro" w:hAnsi="Source Sans Pro"/>
            </w:rPr>
            <w:fldChar w:fldCharType="begin"/>
          </w:r>
          <w:r w:rsidRPr="004F53BD">
            <w:rPr>
              <w:rFonts w:ascii="Source Sans Pro" w:hAnsi="Source Sans Pro"/>
            </w:rPr>
            <w:instrText xml:space="preserve"> FILENAME \* MERGEFORMAT </w:instrText>
          </w:r>
          <w:r w:rsidRPr="004F53BD">
            <w:rPr>
              <w:rFonts w:ascii="Source Sans Pro" w:hAnsi="Source Sans Pro"/>
            </w:rPr>
            <w:fldChar w:fldCharType="separate"/>
          </w:r>
          <w:r w:rsidR="001A5D24" w:rsidRPr="004F53BD">
            <w:rPr>
              <w:rFonts w:ascii="Source Sans Pro" w:hAnsi="Source Sans Pro"/>
              <w:noProof/>
              <w:lang w:val="en-GB"/>
            </w:rPr>
            <w:t>Functional Specification Template1.docx</w:t>
          </w:r>
          <w:r w:rsidRPr="004F53BD">
            <w:rPr>
              <w:rFonts w:ascii="Source Sans Pro" w:hAnsi="Source Sans Pro"/>
              <w:noProof/>
              <w:lang w:val="en-GB"/>
            </w:rPr>
            <w:fldChar w:fldCharType="end"/>
          </w:r>
        </w:p>
      </w:tc>
      <w:tc>
        <w:tcPr>
          <w:tcW w:w="1707" w:type="dxa"/>
          <w:vAlign w:val="center"/>
        </w:tcPr>
        <w:p w14:paraId="1E10EE5E" w14:textId="77777777" w:rsidR="00FD50C1" w:rsidRPr="004F53BD" w:rsidRDefault="00FD50C1" w:rsidP="004F53BD">
          <w:pPr>
            <w:jc w:val="right"/>
            <w:rPr>
              <w:rFonts w:ascii="Source Sans Pro" w:hAnsi="Source Sans Pro"/>
              <w:lang w:val="en-GB"/>
            </w:rPr>
          </w:pPr>
          <w:r w:rsidRPr="004F53BD">
            <w:rPr>
              <w:rFonts w:ascii="Source Sans Pro" w:hAnsi="Source Sans Pro"/>
              <w:lang w:val="en-GB"/>
            </w:rPr>
            <w:t xml:space="preserve">Page </w:t>
          </w:r>
          <w:r w:rsidR="00562A19" w:rsidRPr="004F53BD">
            <w:rPr>
              <w:rFonts w:ascii="Source Sans Pro" w:hAnsi="Source Sans Pro"/>
              <w:lang w:val="en-GB"/>
            </w:rPr>
            <w:fldChar w:fldCharType="begin"/>
          </w:r>
          <w:r w:rsidRPr="004F53BD">
            <w:rPr>
              <w:rFonts w:ascii="Source Sans Pro" w:hAnsi="Source Sans Pro"/>
              <w:lang w:val="en-GB"/>
            </w:rPr>
            <w:instrText xml:space="preserve"> PAGE  \* Arabic  \* MERGEFORMAT </w:instrText>
          </w:r>
          <w:r w:rsidR="00562A19" w:rsidRPr="004F53BD">
            <w:rPr>
              <w:rFonts w:ascii="Source Sans Pro" w:hAnsi="Source Sans Pro"/>
              <w:lang w:val="en-GB"/>
            </w:rPr>
            <w:fldChar w:fldCharType="separate"/>
          </w:r>
          <w:r w:rsidR="002A1492" w:rsidRPr="004F53BD">
            <w:rPr>
              <w:rFonts w:ascii="Source Sans Pro" w:hAnsi="Source Sans Pro"/>
              <w:noProof/>
              <w:lang w:val="en-GB"/>
            </w:rPr>
            <w:t>8</w:t>
          </w:r>
          <w:r w:rsidR="00562A19" w:rsidRPr="004F53BD">
            <w:rPr>
              <w:rFonts w:ascii="Source Sans Pro" w:hAnsi="Source Sans Pro"/>
              <w:lang w:val="en-GB"/>
            </w:rPr>
            <w:fldChar w:fldCharType="end"/>
          </w:r>
          <w:r w:rsidRPr="004F53BD">
            <w:rPr>
              <w:rFonts w:ascii="Source Sans Pro" w:hAnsi="Source Sans Pro"/>
              <w:lang w:val="en-GB"/>
            </w:rPr>
            <w:t xml:space="preserve"> of </w:t>
          </w:r>
          <w:r w:rsidR="00472924" w:rsidRPr="004F53BD">
            <w:rPr>
              <w:rFonts w:ascii="Source Sans Pro" w:hAnsi="Source Sans Pro"/>
            </w:rPr>
            <w:fldChar w:fldCharType="begin"/>
          </w:r>
          <w:r w:rsidR="00472924" w:rsidRPr="004F53BD">
            <w:rPr>
              <w:rFonts w:ascii="Source Sans Pro" w:hAnsi="Source Sans Pro"/>
            </w:rPr>
            <w:instrText xml:space="preserve"> NUMPAGES  \* Arabic  \* MERGEFORMAT </w:instrText>
          </w:r>
          <w:r w:rsidR="00472924" w:rsidRPr="004F53BD">
            <w:rPr>
              <w:rFonts w:ascii="Source Sans Pro" w:hAnsi="Source Sans Pro"/>
            </w:rPr>
            <w:fldChar w:fldCharType="separate"/>
          </w:r>
          <w:r w:rsidR="002A1492" w:rsidRPr="004F53BD">
            <w:rPr>
              <w:rFonts w:ascii="Source Sans Pro" w:hAnsi="Source Sans Pro"/>
              <w:noProof/>
              <w:lang w:val="en-GB"/>
            </w:rPr>
            <w:t>8</w:t>
          </w:r>
          <w:r w:rsidR="00472924" w:rsidRPr="004F53BD">
            <w:rPr>
              <w:rFonts w:ascii="Source Sans Pro" w:hAnsi="Source Sans Pro"/>
              <w:noProof/>
              <w:lang w:val="en-GB"/>
            </w:rPr>
            <w:fldChar w:fldCharType="end"/>
          </w:r>
        </w:p>
      </w:tc>
    </w:tr>
  </w:tbl>
  <w:p w14:paraId="1E10EE60" w14:textId="77777777" w:rsidR="007C576B" w:rsidRPr="006B1AE6" w:rsidRDefault="007C576B" w:rsidP="00EA0464">
    <w:pP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1A43A" w14:textId="77777777" w:rsidR="00FE606B" w:rsidRDefault="00FE606B" w:rsidP="00EA0464">
      <w:r>
        <w:separator/>
      </w:r>
    </w:p>
  </w:footnote>
  <w:footnote w:type="continuationSeparator" w:id="0">
    <w:p w14:paraId="0F92471B" w14:textId="77777777" w:rsidR="00FE606B" w:rsidRDefault="00FE606B" w:rsidP="00EA0464">
      <w:r>
        <w:continuationSeparator/>
      </w:r>
    </w:p>
  </w:footnote>
  <w:footnote w:type="continuationNotice" w:id="1">
    <w:p w14:paraId="1D9546A7" w14:textId="77777777" w:rsidR="00FE606B" w:rsidRDefault="00FE606B" w:rsidP="00EA04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6" w:type="dxa"/>
      <w:tblInd w:w="-132" w:type="dxa"/>
      <w:tblLook w:val="00A0" w:firstRow="1" w:lastRow="0" w:firstColumn="1" w:lastColumn="0" w:noHBand="0" w:noVBand="0"/>
    </w:tblPr>
    <w:tblGrid>
      <w:gridCol w:w="9978"/>
      <w:gridCol w:w="222"/>
    </w:tblGrid>
    <w:tr w:rsidR="007C576B" w:rsidRPr="00AB40F3" w14:paraId="1E10EE5B" w14:textId="77777777" w:rsidTr="00D51615">
      <w:trPr>
        <w:trHeight w:val="716"/>
      </w:trPr>
      <w:tc>
        <w:tcPr>
          <w:tcW w:w="9454" w:type="dxa"/>
        </w:tcPr>
        <w:tbl>
          <w:tblPr>
            <w:tblStyle w:val="TableGrid"/>
            <w:tblW w:w="9752" w:type="dxa"/>
            <w:tblLook w:val="0680" w:firstRow="0" w:lastRow="0" w:firstColumn="1" w:lastColumn="0" w:noHBand="1" w:noVBand="1"/>
          </w:tblPr>
          <w:tblGrid>
            <w:gridCol w:w="7706"/>
            <w:gridCol w:w="2046"/>
          </w:tblGrid>
          <w:tr w:rsidR="00D51615" w14:paraId="1E10EE58" w14:textId="77777777" w:rsidTr="007D1E98">
            <w:trPr>
              <w:trHeight w:val="288"/>
            </w:trPr>
            <w:tc>
              <w:tcPr>
                <w:tcW w:w="7778" w:type="dxa"/>
                <w:vAlign w:val="center"/>
              </w:tcPr>
              <w:p w14:paraId="7F406172" w14:textId="63E74162" w:rsidR="007D1E98" w:rsidRPr="007D1E98" w:rsidRDefault="00E14169" w:rsidP="007D1E98">
                <w:pPr>
                  <w:jc w:val="center"/>
                  <w:rPr>
                    <w:rFonts w:ascii="Source Sans Pro" w:hAnsi="Source Sans Pro"/>
                    <w:b/>
                    <w:bCs/>
                    <w:sz w:val="22"/>
                    <w:szCs w:val="22"/>
                  </w:rPr>
                </w:pPr>
                <w:r w:rsidRPr="007D1E98">
                  <w:rPr>
                    <w:rFonts w:ascii="Source Sans Pro" w:hAnsi="Source Sans Pro"/>
                    <w:b/>
                    <w:bCs/>
                    <w:sz w:val="22"/>
                    <w:szCs w:val="22"/>
                  </w:rPr>
                  <w:t>ROBOXA</w:t>
                </w:r>
                <w:r w:rsidR="00D51615" w:rsidRPr="007D1E98">
                  <w:rPr>
                    <w:rFonts w:ascii="Source Sans Pro" w:hAnsi="Source Sans Pro"/>
                    <w:b/>
                    <w:bCs/>
                    <w:sz w:val="22"/>
                    <w:szCs w:val="22"/>
                  </w:rPr>
                  <w:t xml:space="preserve"> </w:t>
                </w:r>
                <w:r w:rsidR="007D1E98" w:rsidRPr="007D1E98">
                  <w:rPr>
                    <w:rFonts w:ascii="Source Sans Pro" w:hAnsi="Source Sans Pro"/>
                    <w:b/>
                    <w:bCs/>
                    <w:sz w:val="22"/>
                    <w:szCs w:val="22"/>
                  </w:rPr>
                  <w:t xml:space="preserve">- SAP </w:t>
                </w:r>
                <w:r w:rsidR="00D51615" w:rsidRPr="007D1E98">
                  <w:rPr>
                    <w:rFonts w:ascii="Source Sans Pro" w:hAnsi="Source Sans Pro"/>
                    <w:b/>
                    <w:bCs/>
                    <w:sz w:val="22"/>
                    <w:szCs w:val="22"/>
                  </w:rPr>
                  <w:t>S/4HANA Implementation</w:t>
                </w:r>
              </w:p>
              <w:p w14:paraId="1E10EE56" w14:textId="06AB9359" w:rsidR="00D51615" w:rsidRPr="00D51615" w:rsidRDefault="00D51615" w:rsidP="007D1E98">
                <w:pPr>
                  <w:jc w:val="center"/>
                </w:pPr>
                <w:r w:rsidRPr="007D1E98">
                  <w:rPr>
                    <w:rFonts w:ascii="Source Sans Pro" w:hAnsi="Source Sans Pro"/>
                    <w:sz w:val="22"/>
                    <w:szCs w:val="22"/>
                  </w:rPr>
                  <w:t>Functional Specification</w:t>
                </w:r>
                <w:r w:rsidR="007D1E98" w:rsidRPr="007D1E98">
                  <w:rPr>
                    <w:rFonts w:ascii="Source Sans Pro" w:hAnsi="Source Sans Pro"/>
                    <w:sz w:val="22"/>
                    <w:szCs w:val="22"/>
                  </w:rPr>
                  <w:t xml:space="preserve"> Document</w:t>
                </w:r>
              </w:p>
            </w:tc>
            <w:tc>
              <w:tcPr>
                <w:tcW w:w="1974" w:type="dxa"/>
                <w:vAlign w:val="center"/>
              </w:tcPr>
              <w:p w14:paraId="1E10EE57" w14:textId="66749D1E" w:rsidR="00D51615" w:rsidRDefault="00E14169" w:rsidP="00EA0464">
                <w:pPr>
                  <w:pStyle w:val="Header"/>
                </w:pPr>
                <w:r w:rsidRPr="00E14169">
                  <w:drawing>
                    <wp:inline distT="0" distB="0" distL="0" distR="0" wp14:anchorId="22BC6530" wp14:editId="30829B62">
                      <wp:extent cx="1162427" cy="284002"/>
                      <wp:effectExtent l="0" t="0" r="0" b="1905"/>
                      <wp:docPr id="26" name="Picture 25">
                        <a:extLst xmlns:a="http://schemas.openxmlformats.org/drawingml/2006/main">
                          <a:ext uri="{FF2B5EF4-FFF2-40B4-BE49-F238E27FC236}">
                            <a16:creationId xmlns:a16="http://schemas.microsoft.com/office/drawing/2014/main" id="{52B12B7C-8AE6-47AF-936D-C04EB88B22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52B12B7C-8AE6-47AF-936D-C04EB88B22F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62427" cy="284002"/>
                              </a:xfrm>
                              <a:prstGeom prst="rect">
                                <a:avLst/>
                              </a:prstGeom>
                            </pic:spPr>
                          </pic:pic>
                        </a:graphicData>
                      </a:graphic>
                    </wp:inline>
                  </w:drawing>
                </w:r>
              </w:p>
            </w:tc>
          </w:tr>
        </w:tbl>
        <w:p w14:paraId="1E10EE59" w14:textId="77777777" w:rsidR="007C576B" w:rsidRPr="00AB40F3" w:rsidRDefault="007C576B" w:rsidP="00EA0464">
          <w:pPr>
            <w:pStyle w:val="Header"/>
          </w:pPr>
        </w:p>
      </w:tc>
      <w:tc>
        <w:tcPr>
          <w:tcW w:w="222" w:type="dxa"/>
        </w:tcPr>
        <w:p w14:paraId="1E10EE5A" w14:textId="77777777" w:rsidR="007C576B" w:rsidRPr="00AB40F3" w:rsidRDefault="007C576B" w:rsidP="00EA0464">
          <w:pPr>
            <w:pStyle w:val="Header"/>
          </w:pPr>
        </w:p>
      </w:tc>
    </w:tr>
  </w:tbl>
  <w:p w14:paraId="1E10EE5C" w14:textId="77777777" w:rsidR="007C576B" w:rsidRPr="00486DCC" w:rsidRDefault="007C576B" w:rsidP="00EA04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078ADA6"/>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0A829EB2"/>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0E427160"/>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0000003"/>
    <w:multiLevelType w:val="singleLevel"/>
    <w:tmpl w:val="00000003"/>
    <w:name w:val="WW8Num11"/>
    <w:lvl w:ilvl="0">
      <w:start w:val="1"/>
      <w:numFmt w:val="lowerLetter"/>
      <w:lvlText w:val="%1."/>
      <w:lvlJc w:val="left"/>
      <w:pPr>
        <w:tabs>
          <w:tab w:val="num" w:pos="720"/>
        </w:tabs>
        <w:ind w:left="720" w:hanging="360"/>
      </w:pPr>
    </w:lvl>
  </w:abstractNum>
  <w:abstractNum w:abstractNumId="4" w15:restartNumberingAfterBreak="0">
    <w:nsid w:val="0AA46B9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B4D41C7"/>
    <w:multiLevelType w:val="multilevel"/>
    <w:tmpl w:val="AE1605C6"/>
    <w:lvl w:ilvl="0">
      <w:start w:val="1"/>
      <w:numFmt w:val="decimal"/>
      <w:pStyle w:val="Test"/>
      <w:lvlText w:val="%1"/>
      <w:lvlJc w:val="left"/>
      <w:pPr>
        <w:tabs>
          <w:tab w:val="num" w:pos="864"/>
        </w:tabs>
        <w:ind w:left="864" w:hanging="432"/>
      </w:pPr>
      <w:rPr>
        <w:rFonts w:hint="default"/>
      </w:rPr>
    </w:lvl>
    <w:lvl w:ilvl="1">
      <w:start w:val="1"/>
      <w:numFmt w:val="decimal"/>
      <w:pStyle w:val="Test"/>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6" w15:restartNumberingAfterBreak="0">
    <w:nsid w:val="10FD727F"/>
    <w:multiLevelType w:val="multilevel"/>
    <w:tmpl w:val="18FCE59E"/>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6273E"/>
    <w:multiLevelType w:val="multilevel"/>
    <w:tmpl w:val="936E8BB8"/>
    <w:styleLink w:val="CurrentList2"/>
    <w:lvl w:ilvl="0">
      <w:start w:val="1"/>
      <w:numFmt w:val="decimal"/>
      <w:lvlText w:val="%1"/>
      <w:lvlJc w:val="left"/>
      <w:pPr>
        <w:tabs>
          <w:tab w:val="num" w:pos="864"/>
        </w:tabs>
        <w:ind w:left="864" w:hanging="432"/>
      </w:pPr>
      <w:rPr>
        <w:rFonts w:hint="default"/>
      </w:rPr>
    </w:lvl>
    <w:lvl w:ilvl="1">
      <w:start w:val="1"/>
      <w:numFmt w:val="decimal"/>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8" w15:restartNumberingAfterBreak="0">
    <w:nsid w:val="20C14FC6"/>
    <w:multiLevelType w:val="multilevel"/>
    <w:tmpl w:val="34D65030"/>
    <w:styleLink w:val="Heading2aVerdana"/>
    <w:lvl w:ilvl="0">
      <w:start w:val="2"/>
      <w:numFmt w:val="decimal"/>
      <w:lvlText w:val="%1"/>
      <w:lvlJc w:val="left"/>
      <w:pPr>
        <w:tabs>
          <w:tab w:val="num" w:pos="864"/>
        </w:tabs>
        <w:ind w:left="864" w:hanging="432"/>
      </w:pPr>
      <w:rPr>
        <w:rFonts w:hint="default"/>
      </w:rPr>
    </w:lvl>
    <w:lvl w:ilvl="1">
      <w:start w:val="1"/>
      <w:numFmt w:val="decimal"/>
      <w:lvlText w:val="%1.%2"/>
      <w:lvlJc w:val="left"/>
      <w:pPr>
        <w:tabs>
          <w:tab w:val="num" w:pos="1008"/>
        </w:tabs>
        <w:ind w:left="1008" w:hanging="576"/>
      </w:pPr>
      <w:rPr>
        <w:rFonts w:ascii="Verdana" w:hAnsi="Verdana" w:hint="default"/>
        <w:b/>
        <w:sz w:val="20"/>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9" w15:restartNumberingAfterBreak="0">
    <w:nsid w:val="215B4977"/>
    <w:multiLevelType w:val="multilevel"/>
    <w:tmpl w:val="59B26EDE"/>
    <w:styleLink w:val="CurrentList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1AC7971"/>
    <w:multiLevelType w:val="multilevel"/>
    <w:tmpl w:val="9BAC9C2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rFonts w:ascii="Arial" w:hAnsi="Arial" w:cs="Arial" w:hint="default"/>
        <w:i/>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2A035DC8"/>
    <w:multiLevelType w:val="multilevel"/>
    <w:tmpl w:val="27E83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01996"/>
    <w:multiLevelType w:val="multilevel"/>
    <w:tmpl w:val="84C04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720698"/>
    <w:multiLevelType w:val="hybridMultilevel"/>
    <w:tmpl w:val="5EE291C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8A00100"/>
    <w:multiLevelType w:val="multilevel"/>
    <w:tmpl w:val="2E3AD520"/>
    <w:lvl w:ilvl="0">
      <w:start w:val="1"/>
      <w:numFmt w:val="decimal"/>
      <w:pStyle w:val="Heading2Verdana"/>
      <w:lvlText w:val="%1"/>
      <w:lvlJc w:val="left"/>
      <w:pPr>
        <w:tabs>
          <w:tab w:val="num" w:pos="864"/>
        </w:tabs>
        <w:ind w:left="864" w:hanging="432"/>
      </w:pPr>
      <w:rPr>
        <w:rFonts w:hint="default"/>
      </w:rPr>
    </w:lvl>
    <w:lvl w:ilvl="1">
      <w:start w:val="1"/>
      <w:numFmt w:val="decimal"/>
      <w:pStyle w:val="Heading2Verdana"/>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15" w15:restartNumberingAfterBreak="0">
    <w:nsid w:val="580B767F"/>
    <w:multiLevelType w:val="hybridMultilevel"/>
    <w:tmpl w:val="6F9C57D6"/>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6" w15:restartNumberingAfterBreak="0">
    <w:nsid w:val="64706FA3"/>
    <w:multiLevelType w:val="multilevel"/>
    <w:tmpl w:val="38520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00060"/>
    <w:multiLevelType w:val="singleLevel"/>
    <w:tmpl w:val="5962982C"/>
    <w:lvl w:ilvl="0">
      <w:start w:val="1"/>
      <w:numFmt w:val="bullet"/>
      <w:pStyle w:val="List"/>
      <w:lvlText w:val=""/>
      <w:lvlJc w:val="left"/>
      <w:pPr>
        <w:tabs>
          <w:tab w:val="num" w:pos="360"/>
        </w:tabs>
        <w:ind w:left="360" w:hanging="360"/>
      </w:pPr>
      <w:rPr>
        <w:rFonts w:ascii="Symbol" w:hAnsi="Symbol" w:hint="default"/>
      </w:rPr>
    </w:lvl>
  </w:abstractNum>
  <w:abstractNum w:abstractNumId="18" w15:restartNumberingAfterBreak="0">
    <w:nsid w:val="7C0F31AD"/>
    <w:multiLevelType w:val="multilevel"/>
    <w:tmpl w:val="25882308"/>
    <w:lvl w:ilvl="0">
      <w:start w:val="1"/>
      <w:numFmt w:val="decimal"/>
      <w:pStyle w:val="Heading1Verdana"/>
      <w:lvlText w:val="%1"/>
      <w:lvlJc w:val="left"/>
      <w:pPr>
        <w:tabs>
          <w:tab w:val="num" w:pos="432"/>
        </w:tabs>
        <w:ind w:left="432" w:hanging="432"/>
      </w:pPr>
      <w:rPr>
        <w:rFonts w:hint="default"/>
      </w:rPr>
    </w:lvl>
    <w:lvl w:ilvl="1">
      <w:start w:val="1"/>
      <w:numFmt w:val="decimal"/>
      <w:lvlText w:val="%1.%2"/>
      <w:lvlJc w:val="left"/>
      <w:pPr>
        <w:tabs>
          <w:tab w:val="num" w:pos="1008"/>
        </w:tabs>
        <w:ind w:left="1008" w:hanging="43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176503970">
    <w:abstractNumId w:val="17"/>
  </w:num>
  <w:num w:numId="2" w16cid:durableId="421881892">
    <w:abstractNumId w:val="2"/>
  </w:num>
  <w:num w:numId="3" w16cid:durableId="1525098252">
    <w:abstractNumId w:val="1"/>
  </w:num>
  <w:num w:numId="4" w16cid:durableId="1681852337">
    <w:abstractNumId w:val="0"/>
  </w:num>
  <w:num w:numId="5" w16cid:durableId="559947951">
    <w:abstractNumId w:val="5"/>
  </w:num>
  <w:num w:numId="6" w16cid:durableId="706372397">
    <w:abstractNumId w:val="9"/>
  </w:num>
  <w:num w:numId="7" w16cid:durableId="1250769003">
    <w:abstractNumId w:val="18"/>
  </w:num>
  <w:num w:numId="8" w16cid:durableId="1987392466">
    <w:abstractNumId w:val="14"/>
  </w:num>
  <w:num w:numId="9" w16cid:durableId="1086801039">
    <w:abstractNumId w:val="7"/>
  </w:num>
  <w:num w:numId="10" w16cid:durableId="1584996352">
    <w:abstractNumId w:val="8"/>
  </w:num>
  <w:num w:numId="11" w16cid:durableId="1969162341">
    <w:abstractNumId w:val="10"/>
  </w:num>
  <w:num w:numId="12" w16cid:durableId="1205950597">
    <w:abstractNumId w:val="13"/>
  </w:num>
  <w:num w:numId="13" w16cid:durableId="846209525">
    <w:abstractNumId w:val="15"/>
  </w:num>
  <w:num w:numId="14" w16cid:durableId="1263876366">
    <w:abstractNumId w:val="6"/>
  </w:num>
  <w:num w:numId="15" w16cid:durableId="1976524510">
    <w:abstractNumId w:val="16"/>
  </w:num>
  <w:num w:numId="16" w16cid:durableId="1933778352">
    <w:abstractNumId w:val="12"/>
  </w:num>
  <w:num w:numId="17" w16cid:durableId="2052882245">
    <w:abstractNumId w:val="11"/>
  </w:num>
  <w:num w:numId="18" w16cid:durableId="1214271187">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2"/>
    <w:compatSetting w:name="useWord2013TrackBottomHyphenation" w:uri="http://schemas.microsoft.com/office/word" w:val="1"/>
  </w:compat>
  <w:rsids>
    <w:rsidRoot w:val="00461811"/>
    <w:rsid w:val="0000449C"/>
    <w:rsid w:val="0000723B"/>
    <w:rsid w:val="00007944"/>
    <w:rsid w:val="00013C52"/>
    <w:rsid w:val="0001425A"/>
    <w:rsid w:val="00014485"/>
    <w:rsid w:val="00016B7B"/>
    <w:rsid w:val="00016F48"/>
    <w:rsid w:val="000204BE"/>
    <w:rsid w:val="000248F9"/>
    <w:rsid w:val="000273C7"/>
    <w:rsid w:val="00027771"/>
    <w:rsid w:val="0003076C"/>
    <w:rsid w:val="000335BE"/>
    <w:rsid w:val="00033BCB"/>
    <w:rsid w:val="00034AE8"/>
    <w:rsid w:val="00034CE3"/>
    <w:rsid w:val="00036CBE"/>
    <w:rsid w:val="00044496"/>
    <w:rsid w:val="0004482D"/>
    <w:rsid w:val="00044ED1"/>
    <w:rsid w:val="00047A5D"/>
    <w:rsid w:val="00055B3A"/>
    <w:rsid w:val="00060CF4"/>
    <w:rsid w:val="00061FCB"/>
    <w:rsid w:val="000625FD"/>
    <w:rsid w:val="00062C87"/>
    <w:rsid w:val="0006348B"/>
    <w:rsid w:val="00070DB6"/>
    <w:rsid w:val="00071A68"/>
    <w:rsid w:val="00071D58"/>
    <w:rsid w:val="0007357D"/>
    <w:rsid w:val="00073628"/>
    <w:rsid w:val="00074245"/>
    <w:rsid w:val="00080207"/>
    <w:rsid w:val="00081BF4"/>
    <w:rsid w:val="00082589"/>
    <w:rsid w:val="00082DC1"/>
    <w:rsid w:val="00083F99"/>
    <w:rsid w:val="000860D9"/>
    <w:rsid w:val="0008663D"/>
    <w:rsid w:val="000916E8"/>
    <w:rsid w:val="0009400A"/>
    <w:rsid w:val="00096C3C"/>
    <w:rsid w:val="000A1201"/>
    <w:rsid w:val="000A1DFA"/>
    <w:rsid w:val="000A507C"/>
    <w:rsid w:val="000A5DBF"/>
    <w:rsid w:val="000A6F3A"/>
    <w:rsid w:val="000A7D49"/>
    <w:rsid w:val="000A7F5B"/>
    <w:rsid w:val="000B0577"/>
    <w:rsid w:val="000B139C"/>
    <w:rsid w:val="000B1C89"/>
    <w:rsid w:val="000B4350"/>
    <w:rsid w:val="000B774F"/>
    <w:rsid w:val="000B7A0B"/>
    <w:rsid w:val="000C1D79"/>
    <w:rsid w:val="000C496A"/>
    <w:rsid w:val="000C5102"/>
    <w:rsid w:val="000C5121"/>
    <w:rsid w:val="000C5DF7"/>
    <w:rsid w:val="000C5E7F"/>
    <w:rsid w:val="000C5FED"/>
    <w:rsid w:val="000C7A0A"/>
    <w:rsid w:val="000D017E"/>
    <w:rsid w:val="000D0327"/>
    <w:rsid w:val="000D0830"/>
    <w:rsid w:val="000D14B6"/>
    <w:rsid w:val="000D370E"/>
    <w:rsid w:val="000D4D0C"/>
    <w:rsid w:val="000D5E5C"/>
    <w:rsid w:val="000D7BE7"/>
    <w:rsid w:val="000E0AC2"/>
    <w:rsid w:val="000E17A4"/>
    <w:rsid w:val="000E2381"/>
    <w:rsid w:val="000E2FD2"/>
    <w:rsid w:val="000E50FF"/>
    <w:rsid w:val="000E557C"/>
    <w:rsid w:val="000E5712"/>
    <w:rsid w:val="000E7BBA"/>
    <w:rsid w:val="000E7DAC"/>
    <w:rsid w:val="000F1571"/>
    <w:rsid w:val="000F1EDB"/>
    <w:rsid w:val="000F2FB6"/>
    <w:rsid w:val="000F413A"/>
    <w:rsid w:val="000F43A1"/>
    <w:rsid w:val="000F5AAA"/>
    <w:rsid w:val="000F5EE8"/>
    <w:rsid w:val="000F602E"/>
    <w:rsid w:val="000F736E"/>
    <w:rsid w:val="000F76D2"/>
    <w:rsid w:val="00100815"/>
    <w:rsid w:val="001057DB"/>
    <w:rsid w:val="00107DFD"/>
    <w:rsid w:val="001106F2"/>
    <w:rsid w:val="00111EB6"/>
    <w:rsid w:val="001120FA"/>
    <w:rsid w:val="00112501"/>
    <w:rsid w:val="00113089"/>
    <w:rsid w:val="00114121"/>
    <w:rsid w:val="00114385"/>
    <w:rsid w:val="00114AEE"/>
    <w:rsid w:val="001155AE"/>
    <w:rsid w:val="00116E1C"/>
    <w:rsid w:val="00116FF4"/>
    <w:rsid w:val="00117266"/>
    <w:rsid w:val="0011797E"/>
    <w:rsid w:val="00120A72"/>
    <w:rsid w:val="00120CBF"/>
    <w:rsid w:val="0012114E"/>
    <w:rsid w:val="00121552"/>
    <w:rsid w:val="001216AD"/>
    <w:rsid w:val="00121D69"/>
    <w:rsid w:val="00125171"/>
    <w:rsid w:val="0012674B"/>
    <w:rsid w:val="00126E78"/>
    <w:rsid w:val="00127600"/>
    <w:rsid w:val="00130819"/>
    <w:rsid w:val="001329E1"/>
    <w:rsid w:val="00133796"/>
    <w:rsid w:val="001338A3"/>
    <w:rsid w:val="00135074"/>
    <w:rsid w:val="00136BDF"/>
    <w:rsid w:val="00137CA7"/>
    <w:rsid w:val="00140509"/>
    <w:rsid w:val="00140D40"/>
    <w:rsid w:val="001414D2"/>
    <w:rsid w:val="00142874"/>
    <w:rsid w:val="0014693E"/>
    <w:rsid w:val="00146D76"/>
    <w:rsid w:val="001471E5"/>
    <w:rsid w:val="001523F1"/>
    <w:rsid w:val="00153EB3"/>
    <w:rsid w:val="00154F86"/>
    <w:rsid w:val="001562BE"/>
    <w:rsid w:val="001568E9"/>
    <w:rsid w:val="00161C43"/>
    <w:rsid w:val="001675E1"/>
    <w:rsid w:val="00172F74"/>
    <w:rsid w:val="00175DB3"/>
    <w:rsid w:val="001765C6"/>
    <w:rsid w:val="001824C3"/>
    <w:rsid w:val="00182BED"/>
    <w:rsid w:val="0018398A"/>
    <w:rsid w:val="001840BF"/>
    <w:rsid w:val="0018708C"/>
    <w:rsid w:val="001870BD"/>
    <w:rsid w:val="00187448"/>
    <w:rsid w:val="001A301D"/>
    <w:rsid w:val="001A3AAC"/>
    <w:rsid w:val="001A3B11"/>
    <w:rsid w:val="001A48D6"/>
    <w:rsid w:val="001A5D24"/>
    <w:rsid w:val="001A645A"/>
    <w:rsid w:val="001A6C09"/>
    <w:rsid w:val="001B0525"/>
    <w:rsid w:val="001B0E79"/>
    <w:rsid w:val="001B5C2A"/>
    <w:rsid w:val="001B5DC4"/>
    <w:rsid w:val="001B756D"/>
    <w:rsid w:val="001C7AF4"/>
    <w:rsid w:val="001D2572"/>
    <w:rsid w:val="001D2F5F"/>
    <w:rsid w:val="001D3E27"/>
    <w:rsid w:val="001D473F"/>
    <w:rsid w:val="001D48B5"/>
    <w:rsid w:val="001D574F"/>
    <w:rsid w:val="001E1905"/>
    <w:rsid w:val="001E1FA2"/>
    <w:rsid w:val="001E5AC8"/>
    <w:rsid w:val="001F06C9"/>
    <w:rsid w:val="001F33C7"/>
    <w:rsid w:val="001F4390"/>
    <w:rsid w:val="001F48CF"/>
    <w:rsid w:val="001F5AE6"/>
    <w:rsid w:val="001F6E57"/>
    <w:rsid w:val="002008D6"/>
    <w:rsid w:val="002011FF"/>
    <w:rsid w:val="00202ADB"/>
    <w:rsid w:val="00203171"/>
    <w:rsid w:val="00204044"/>
    <w:rsid w:val="00210450"/>
    <w:rsid w:val="0021062F"/>
    <w:rsid w:val="0021176E"/>
    <w:rsid w:val="00212EAF"/>
    <w:rsid w:val="00212FA0"/>
    <w:rsid w:val="0021335A"/>
    <w:rsid w:val="00213CE5"/>
    <w:rsid w:val="00213F01"/>
    <w:rsid w:val="00214EA3"/>
    <w:rsid w:val="00216306"/>
    <w:rsid w:val="0021661C"/>
    <w:rsid w:val="00220082"/>
    <w:rsid w:val="0022054A"/>
    <w:rsid w:val="0022087A"/>
    <w:rsid w:val="002223E7"/>
    <w:rsid w:val="002224A4"/>
    <w:rsid w:val="002228D1"/>
    <w:rsid w:val="0022523F"/>
    <w:rsid w:val="00225702"/>
    <w:rsid w:val="002269D7"/>
    <w:rsid w:val="002341D6"/>
    <w:rsid w:val="002409F9"/>
    <w:rsid w:val="00240A5D"/>
    <w:rsid w:val="002421BE"/>
    <w:rsid w:val="00245B61"/>
    <w:rsid w:val="002503B4"/>
    <w:rsid w:val="002518D6"/>
    <w:rsid w:val="0025229C"/>
    <w:rsid w:val="00252641"/>
    <w:rsid w:val="00252B1D"/>
    <w:rsid w:val="00254B2F"/>
    <w:rsid w:val="00255FBE"/>
    <w:rsid w:val="00256096"/>
    <w:rsid w:val="00257C68"/>
    <w:rsid w:val="0026057C"/>
    <w:rsid w:val="002628F6"/>
    <w:rsid w:val="00262CE4"/>
    <w:rsid w:val="00263630"/>
    <w:rsid w:val="00265699"/>
    <w:rsid w:val="00265FF1"/>
    <w:rsid w:val="00266233"/>
    <w:rsid w:val="00266856"/>
    <w:rsid w:val="00270695"/>
    <w:rsid w:val="002774DC"/>
    <w:rsid w:val="00282067"/>
    <w:rsid w:val="0028212B"/>
    <w:rsid w:val="002823C6"/>
    <w:rsid w:val="00282DF5"/>
    <w:rsid w:val="00283A17"/>
    <w:rsid w:val="002847C3"/>
    <w:rsid w:val="00284CAD"/>
    <w:rsid w:val="0028600E"/>
    <w:rsid w:val="00286181"/>
    <w:rsid w:val="00286308"/>
    <w:rsid w:val="00286E09"/>
    <w:rsid w:val="002877C6"/>
    <w:rsid w:val="00291004"/>
    <w:rsid w:val="00291873"/>
    <w:rsid w:val="002921CB"/>
    <w:rsid w:val="00292245"/>
    <w:rsid w:val="00292730"/>
    <w:rsid w:val="00293FC6"/>
    <w:rsid w:val="00294FC3"/>
    <w:rsid w:val="00296595"/>
    <w:rsid w:val="00297FEE"/>
    <w:rsid w:val="002A0F7A"/>
    <w:rsid w:val="002A1492"/>
    <w:rsid w:val="002A2B31"/>
    <w:rsid w:val="002A443F"/>
    <w:rsid w:val="002A45A2"/>
    <w:rsid w:val="002A6DFE"/>
    <w:rsid w:val="002A7B27"/>
    <w:rsid w:val="002B1F39"/>
    <w:rsid w:val="002B21D1"/>
    <w:rsid w:val="002B34FB"/>
    <w:rsid w:val="002B5D20"/>
    <w:rsid w:val="002B72B8"/>
    <w:rsid w:val="002C05F7"/>
    <w:rsid w:val="002C2873"/>
    <w:rsid w:val="002D1F3B"/>
    <w:rsid w:val="002D4867"/>
    <w:rsid w:val="002D492B"/>
    <w:rsid w:val="002D5440"/>
    <w:rsid w:val="002D67A0"/>
    <w:rsid w:val="002D6CF2"/>
    <w:rsid w:val="002E04B5"/>
    <w:rsid w:val="002E2407"/>
    <w:rsid w:val="002E27F7"/>
    <w:rsid w:val="002E319B"/>
    <w:rsid w:val="002E32ED"/>
    <w:rsid w:val="002E775B"/>
    <w:rsid w:val="002F07FB"/>
    <w:rsid w:val="002F0AA9"/>
    <w:rsid w:val="002F3400"/>
    <w:rsid w:val="002F381C"/>
    <w:rsid w:val="002F5006"/>
    <w:rsid w:val="002F5451"/>
    <w:rsid w:val="002F5FCB"/>
    <w:rsid w:val="002F6342"/>
    <w:rsid w:val="002F721F"/>
    <w:rsid w:val="00301A28"/>
    <w:rsid w:val="00302029"/>
    <w:rsid w:val="0030278C"/>
    <w:rsid w:val="00302DA9"/>
    <w:rsid w:val="0030545A"/>
    <w:rsid w:val="00306430"/>
    <w:rsid w:val="003072E1"/>
    <w:rsid w:val="0031181D"/>
    <w:rsid w:val="0031310B"/>
    <w:rsid w:val="0031559D"/>
    <w:rsid w:val="00315657"/>
    <w:rsid w:val="0031631A"/>
    <w:rsid w:val="00317C75"/>
    <w:rsid w:val="003205A8"/>
    <w:rsid w:val="00321C0A"/>
    <w:rsid w:val="00323CC4"/>
    <w:rsid w:val="003258C2"/>
    <w:rsid w:val="00325C6E"/>
    <w:rsid w:val="00326339"/>
    <w:rsid w:val="00327458"/>
    <w:rsid w:val="0033161B"/>
    <w:rsid w:val="003322C7"/>
    <w:rsid w:val="00335EA5"/>
    <w:rsid w:val="00336213"/>
    <w:rsid w:val="00340AA1"/>
    <w:rsid w:val="00341395"/>
    <w:rsid w:val="00341DE9"/>
    <w:rsid w:val="003438C0"/>
    <w:rsid w:val="003438C6"/>
    <w:rsid w:val="00343B53"/>
    <w:rsid w:val="0034408D"/>
    <w:rsid w:val="00346AE2"/>
    <w:rsid w:val="0035113E"/>
    <w:rsid w:val="0035270C"/>
    <w:rsid w:val="0035659C"/>
    <w:rsid w:val="00361545"/>
    <w:rsid w:val="00362EF8"/>
    <w:rsid w:val="003635D2"/>
    <w:rsid w:val="00365237"/>
    <w:rsid w:val="00365BF1"/>
    <w:rsid w:val="00372B3E"/>
    <w:rsid w:val="003757C9"/>
    <w:rsid w:val="0037609E"/>
    <w:rsid w:val="0037612D"/>
    <w:rsid w:val="00377E01"/>
    <w:rsid w:val="00377FB5"/>
    <w:rsid w:val="00380A00"/>
    <w:rsid w:val="00383F04"/>
    <w:rsid w:val="003845AF"/>
    <w:rsid w:val="00384C8D"/>
    <w:rsid w:val="00385CE5"/>
    <w:rsid w:val="0038623D"/>
    <w:rsid w:val="00386324"/>
    <w:rsid w:val="003865AB"/>
    <w:rsid w:val="00386AC8"/>
    <w:rsid w:val="0038773E"/>
    <w:rsid w:val="003928E4"/>
    <w:rsid w:val="0039370D"/>
    <w:rsid w:val="00393D3A"/>
    <w:rsid w:val="00394C98"/>
    <w:rsid w:val="0039747C"/>
    <w:rsid w:val="00397C39"/>
    <w:rsid w:val="003A1EDA"/>
    <w:rsid w:val="003A2C5F"/>
    <w:rsid w:val="003A2EC3"/>
    <w:rsid w:val="003B0AB7"/>
    <w:rsid w:val="003B30D0"/>
    <w:rsid w:val="003B5298"/>
    <w:rsid w:val="003C101F"/>
    <w:rsid w:val="003C1ADE"/>
    <w:rsid w:val="003C2904"/>
    <w:rsid w:val="003C5701"/>
    <w:rsid w:val="003D194B"/>
    <w:rsid w:val="003D1DDA"/>
    <w:rsid w:val="003D2A38"/>
    <w:rsid w:val="003D4002"/>
    <w:rsid w:val="003D6E90"/>
    <w:rsid w:val="003D6FA5"/>
    <w:rsid w:val="003D6FBA"/>
    <w:rsid w:val="003D700B"/>
    <w:rsid w:val="003D7CFC"/>
    <w:rsid w:val="003E086A"/>
    <w:rsid w:val="003E1730"/>
    <w:rsid w:val="003E1BA1"/>
    <w:rsid w:val="003E2117"/>
    <w:rsid w:val="003E3757"/>
    <w:rsid w:val="003E3764"/>
    <w:rsid w:val="003E4A1E"/>
    <w:rsid w:val="003E6AAB"/>
    <w:rsid w:val="003E6E28"/>
    <w:rsid w:val="003E75A6"/>
    <w:rsid w:val="003F3839"/>
    <w:rsid w:val="003F7D47"/>
    <w:rsid w:val="00402139"/>
    <w:rsid w:val="00402542"/>
    <w:rsid w:val="00403136"/>
    <w:rsid w:val="004050DB"/>
    <w:rsid w:val="004053A7"/>
    <w:rsid w:val="00405FFE"/>
    <w:rsid w:val="00407320"/>
    <w:rsid w:val="004115EB"/>
    <w:rsid w:val="00411DEF"/>
    <w:rsid w:val="00412659"/>
    <w:rsid w:val="00412B28"/>
    <w:rsid w:val="00412EE6"/>
    <w:rsid w:val="00416002"/>
    <w:rsid w:val="0041698A"/>
    <w:rsid w:val="004175B3"/>
    <w:rsid w:val="00417B03"/>
    <w:rsid w:val="00423AB4"/>
    <w:rsid w:val="0043133D"/>
    <w:rsid w:val="00431672"/>
    <w:rsid w:val="0043243F"/>
    <w:rsid w:val="00432987"/>
    <w:rsid w:val="004332EA"/>
    <w:rsid w:val="00434C27"/>
    <w:rsid w:val="004407BE"/>
    <w:rsid w:val="00442A2F"/>
    <w:rsid w:val="004438C4"/>
    <w:rsid w:val="00443C07"/>
    <w:rsid w:val="0044498B"/>
    <w:rsid w:val="00445826"/>
    <w:rsid w:val="00446927"/>
    <w:rsid w:val="00452883"/>
    <w:rsid w:val="00453C7F"/>
    <w:rsid w:val="00454191"/>
    <w:rsid w:val="004546B1"/>
    <w:rsid w:val="004549B5"/>
    <w:rsid w:val="004557BC"/>
    <w:rsid w:val="00460286"/>
    <w:rsid w:val="00461811"/>
    <w:rsid w:val="0046293E"/>
    <w:rsid w:val="00462B7C"/>
    <w:rsid w:val="00463B64"/>
    <w:rsid w:val="00463D07"/>
    <w:rsid w:val="00463E14"/>
    <w:rsid w:val="00465022"/>
    <w:rsid w:val="0046543B"/>
    <w:rsid w:val="00467462"/>
    <w:rsid w:val="00472924"/>
    <w:rsid w:val="0047467C"/>
    <w:rsid w:val="00474836"/>
    <w:rsid w:val="00474FF0"/>
    <w:rsid w:val="00476576"/>
    <w:rsid w:val="004779DC"/>
    <w:rsid w:val="00483936"/>
    <w:rsid w:val="00483EB7"/>
    <w:rsid w:val="00485876"/>
    <w:rsid w:val="004862BA"/>
    <w:rsid w:val="00486456"/>
    <w:rsid w:val="00486DCC"/>
    <w:rsid w:val="004879D6"/>
    <w:rsid w:val="00490E17"/>
    <w:rsid w:val="00490F1C"/>
    <w:rsid w:val="00491CCF"/>
    <w:rsid w:val="004942A1"/>
    <w:rsid w:val="00495E8A"/>
    <w:rsid w:val="004A2990"/>
    <w:rsid w:val="004A47AE"/>
    <w:rsid w:val="004A56A8"/>
    <w:rsid w:val="004B0648"/>
    <w:rsid w:val="004B1261"/>
    <w:rsid w:val="004B15F1"/>
    <w:rsid w:val="004B184E"/>
    <w:rsid w:val="004B1902"/>
    <w:rsid w:val="004B7451"/>
    <w:rsid w:val="004C0EC4"/>
    <w:rsid w:val="004C1490"/>
    <w:rsid w:val="004C22F7"/>
    <w:rsid w:val="004C51B3"/>
    <w:rsid w:val="004C574B"/>
    <w:rsid w:val="004D191A"/>
    <w:rsid w:val="004D74FC"/>
    <w:rsid w:val="004E054C"/>
    <w:rsid w:val="004E5054"/>
    <w:rsid w:val="004E6680"/>
    <w:rsid w:val="004F08B5"/>
    <w:rsid w:val="004F13A1"/>
    <w:rsid w:val="004F2939"/>
    <w:rsid w:val="004F2B37"/>
    <w:rsid w:val="004F36C9"/>
    <w:rsid w:val="004F4B84"/>
    <w:rsid w:val="004F53BD"/>
    <w:rsid w:val="004F60D5"/>
    <w:rsid w:val="00500762"/>
    <w:rsid w:val="00500C31"/>
    <w:rsid w:val="00501197"/>
    <w:rsid w:val="005047B5"/>
    <w:rsid w:val="00505335"/>
    <w:rsid w:val="0050544E"/>
    <w:rsid w:val="00506749"/>
    <w:rsid w:val="005069EE"/>
    <w:rsid w:val="00511575"/>
    <w:rsid w:val="00512ACD"/>
    <w:rsid w:val="00513D82"/>
    <w:rsid w:val="005249A6"/>
    <w:rsid w:val="00525572"/>
    <w:rsid w:val="00526FA0"/>
    <w:rsid w:val="00530491"/>
    <w:rsid w:val="00537772"/>
    <w:rsid w:val="00542627"/>
    <w:rsid w:val="0054467B"/>
    <w:rsid w:val="00545553"/>
    <w:rsid w:val="00546563"/>
    <w:rsid w:val="00550CB1"/>
    <w:rsid w:val="00551646"/>
    <w:rsid w:val="00552215"/>
    <w:rsid w:val="0055225B"/>
    <w:rsid w:val="005522B2"/>
    <w:rsid w:val="00554080"/>
    <w:rsid w:val="00554AD5"/>
    <w:rsid w:val="00556541"/>
    <w:rsid w:val="005567C0"/>
    <w:rsid w:val="00556D20"/>
    <w:rsid w:val="005577CE"/>
    <w:rsid w:val="0056170F"/>
    <w:rsid w:val="00562A19"/>
    <w:rsid w:val="00563F21"/>
    <w:rsid w:val="00564904"/>
    <w:rsid w:val="00564B17"/>
    <w:rsid w:val="005650BE"/>
    <w:rsid w:val="00565E68"/>
    <w:rsid w:val="0057031C"/>
    <w:rsid w:val="00572B34"/>
    <w:rsid w:val="00573620"/>
    <w:rsid w:val="00573E0F"/>
    <w:rsid w:val="00576277"/>
    <w:rsid w:val="00576574"/>
    <w:rsid w:val="00576F28"/>
    <w:rsid w:val="00577C74"/>
    <w:rsid w:val="005842A3"/>
    <w:rsid w:val="005863A5"/>
    <w:rsid w:val="005902F7"/>
    <w:rsid w:val="0059199D"/>
    <w:rsid w:val="00594CDB"/>
    <w:rsid w:val="00594D0F"/>
    <w:rsid w:val="00595145"/>
    <w:rsid w:val="005954B3"/>
    <w:rsid w:val="00595EBA"/>
    <w:rsid w:val="005A093F"/>
    <w:rsid w:val="005A287D"/>
    <w:rsid w:val="005A4C8D"/>
    <w:rsid w:val="005A6092"/>
    <w:rsid w:val="005A675C"/>
    <w:rsid w:val="005A6F6F"/>
    <w:rsid w:val="005A798C"/>
    <w:rsid w:val="005B030D"/>
    <w:rsid w:val="005B19BA"/>
    <w:rsid w:val="005B21DE"/>
    <w:rsid w:val="005B2342"/>
    <w:rsid w:val="005B2CA2"/>
    <w:rsid w:val="005B2D23"/>
    <w:rsid w:val="005B5A5D"/>
    <w:rsid w:val="005B646F"/>
    <w:rsid w:val="005B6C68"/>
    <w:rsid w:val="005C1621"/>
    <w:rsid w:val="005C18E3"/>
    <w:rsid w:val="005C1D7F"/>
    <w:rsid w:val="005C3632"/>
    <w:rsid w:val="005C7F75"/>
    <w:rsid w:val="005D01E0"/>
    <w:rsid w:val="005D028B"/>
    <w:rsid w:val="005D2EFB"/>
    <w:rsid w:val="005D35EE"/>
    <w:rsid w:val="005D49D6"/>
    <w:rsid w:val="005D4DAA"/>
    <w:rsid w:val="005D5A56"/>
    <w:rsid w:val="005D62A8"/>
    <w:rsid w:val="005D731D"/>
    <w:rsid w:val="005E0CB2"/>
    <w:rsid w:val="005E0FA3"/>
    <w:rsid w:val="005E1563"/>
    <w:rsid w:val="005E2387"/>
    <w:rsid w:val="005E5ABC"/>
    <w:rsid w:val="005F3DB1"/>
    <w:rsid w:val="005F4F39"/>
    <w:rsid w:val="005F5F0E"/>
    <w:rsid w:val="005F79E1"/>
    <w:rsid w:val="006008D8"/>
    <w:rsid w:val="00600AC5"/>
    <w:rsid w:val="00601A8F"/>
    <w:rsid w:val="00602333"/>
    <w:rsid w:val="00602544"/>
    <w:rsid w:val="0060270F"/>
    <w:rsid w:val="00603578"/>
    <w:rsid w:val="00603DC3"/>
    <w:rsid w:val="006041C7"/>
    <w:rsid w:val="006069D5"/>
    <w:rsid w:val="0061013F"/>
    <w:rsid w:val="006115A4"/>
    <w:rsid w:val="00611BA2"/>
    <w:rsid w:val="006121CA"/>
    <w:rsid w:val="00612933"/>
    <w:rsid w:val="00613C76"/>
    <w:rsid w:val="0061467F"/>
    <w:rsid w:val="00616980"/>
    <w:rsid w:val="00616B29"/>
    <w:rsid w:val="00617A3A"/>
    <w:rsid w:val="00622877"/>
    <w:rsid w:val="00622E22"/>
    <w:rsid w:val="006246A6"/>
    <w:rsid w:val="006248EF"/>
    <w:rsid w:val="00624BCD"/>
    <w:rsid w:val="00626623"/>
    <w:rsid w:val="006271B0"/>
    <w:rsid w:val="00627FAA"/>
    <w:rsid w:val="00631F7F"/>
    <w:rsid w:val="0063341F"/>
    <w:rsid w:val="00634013"/>
    <w:rsid w:val="00635EF2"/>
    <w:rsid w:val="0063623E"/>
    <w:rsid w:val="00636D4E"/>
    <w:rsid w:val="006379C4"/>
    <w:rsid w:val="006405AA"/>
    <w:rsid w:val="00641B96"/>
    <w:rsid w:val="006422B2"/>
    <w:rsid w:val="006431E5"/>
    <w:rsid w:val="00650BAD"/>
    <w:rsid w:val="00652063"/>
    <w:rsid w:val="006550C7"/>
    <w:rsid w:val="006605B3"/>
    <w:rsid w:val="00660D0F"/>
    <w:rsid w:val="00662823"/>
    <w:rsid w:val="00665EDF"/>
    <w:rsid w:val="00672C91"/>
    <w:rsid w:val="006761F9"/>
    <w:rsid w:val="00676566"/>
    <w:rsid w:val="00676AF7"/>
    <w:rsid w:val="00677875"/>
    <w:rsid w:val="00677C41"/>
    <w:rsid w:val="00680C8C"/>
    <w:rsid w:val="0068235D"/>
    <w:rsid w:val="0068285B"/>
    <w:rsid w:val="00686779"/>
    <w:rsid w:val="006873BA"/>
    <w:rsid w:val="00687573"/>
    <w:rsid w:val="006931C3"/>
    <w:rsid w:val="006931EF"/>
    <w:rsid w:val="00694237"/>
    <w:rsid w:val="00694649"/>
    <w:rsid w:val="00695D87"/>
    <w:rsid w:val="00696339"/>
    <w:rsid w:val="006A03BC"/>
    <w:rsid w:val="006A0B81"/>
    <w:rsid w:val="006A1544"/>
    <w:rsid w:val="006A1AE2"/>
    <w:rsid w:val="006A2109"/>
    <w:rsid w:val="006A4F3E"/>
    <w:rsid w:val="006A5203"/>
    <w:rsid w:val="006A7B1C"/>
    <w:rsid w:val="006A7B3B"/>
    <w:rsid w:val="006B1621"/>
    <w:rsid w:val="006B1A58"/>
    <w:rsid w:val="006B2702"/>
    <w:rsid w:val="006B315C"/>
    <w:rsid w:val="006B4B8D"/>
    <w:rsid w:val="006B4BC4"/>
    <w:rsid w:val="006B6696"/>
    <w:rsid w:val="006B709A"/>
    <w:rsid w:val="006B7FD1"/>
    <w:rsid w:val="006C1F26"/>
    <w:rsid w:val="006C3AF5"/>
    <w:rsid w:val="006C4E0E"/>
    <w:rsid w:val="006C60E2"/>
    <w:rsid w:val="006C6231"/>
    <w:rsid w:val="006C66FC"/>
    <w:rsid w:val="006D039B"/>
    <w:rsid w:val="006D1318"/>
    <w:rsid w:val="006D208F"/>
    <w:rsid w:val="006D4C9C"/>
    <w:rsid w:val="006D4D58"/>
    <w:rsid w:val="006D5A41"/>
    <w:rsid w:val="006E1F08"/>
    <w:rsid w:val="006E218F"/>
    <w:rsid w:val="006E44CA"/>
    <w:rsid w:val="006F0F0F"/>
    <w:rsid w:val="006F2AF4"/>
    <w:rsid w:val="006F3182"/>
    <w:rsid w:val="006F3EF7"/>
    <w:rsid w:val="006F4E4A"/>
    <w:rsid w:val="00701CCD"/>
    <w:rsid w:val="00701EF8"/>
    <w:rsid w:val="0070412A"/>
    <w:rsid w:val="00705407"/>
    <w:rsid w:val="0070719A"/>
    <w:rsid w:val="00707A18"/>
    <w:rsid w:val="00710060"/>
    <w:rsid w:val="00711715"/>
    <w:rsid w:val="00711EBD"/>
    <w:rsid w:val="007145CC"/>
    <w:rsid w:val="007178A5"/>
    <w:rsid w:val="007200EB"/>
    <w:rsid w:val="007203E3"/>
    <w:rsid w:val="00720433"/>
    <w:rsid w:val="00723D10"/>
    <w:rsid w:val="00725015"/>
    <w:rsid w:val="007264EC"/>
    <w:rsid w:val="00726C44"/>
    <w:rsid w:val="00727F7B"/>
    <w:rsid w:val="007310F9"/>
    <w:rsid w:val="00733147"/>
    <w:rsid w:val="00735A27"/>
    <w:rsid w:val="00737335"/>
    <w:rsid w:val="007412B4"/>
    <w:rsid w:val="007412CA"/>
    <w:rsid w:val="0074153D"/>
    <w:rsid w:val="00741620"/>
    <w:rsid w:val="00742162"/>
    <w:rsid w:val="00742218"/>
    <w:rsid w:val="00742778"/>
    <w:rsid w:val="00743077"/>
    <w:rsid w:val="00745810"/>
    <w:rsid w:val="007460EB"/>
    <w:rsid w:val="007471B8"/>
    <w:rsid w:val="00750242"/>
    <w:rsid w:val="00750BE6"/>
    <w:rsid w:val="007510BB"/>
    <w:rsid w:val="00751634"/>
    <w:rsid w:val="00752FBE"/>
    <w:rsid w:val="00753833"/>
    <w:rsid w:val="00754D5A"/>
    <w:rsid w:val="00755B43"/>
    <w:rsid w:val="00760D7B"/>
    <w:rsid w:val="00762E6B"/>
    <w:rsid w:val="00763592"/>
    <w:rsid w:val="00763A3E"/>
    <w:rsid w:val="00764A9E"/>
    <w:rsid w:val="00764F6B"/>
    <w:rsid w:val="00767336"/>
    <w:rsid w:val="00773A7B"/>
    <w:rsid w:val="007805CD"/>
    <w:rsid w:val="007837BE"/>
    <w:rsid w:val="00783A06"/>
    <w:rsid w:val="00783A4F"/>
    <w:rsid w:val="0078495D"/>
    <w:rsid w:val="0078634A"/>
    <w:rsid w:val="00793E00"/>
    <w:rsid w:val="00794B0A"/>
    <w:rsid w:val="00794CA6"/>
    <w:rsid w:val="00794F9C"/>
    <w:rsid w:val="00795F3D"/>
    <w:rsid w:val="0079658B"/>
    <w:rsid w:val="00796764"/>
    <w:rsid w:val="00797195"/>
    <w:rsid w:val="007977A8"/>
    <w:rsid w:val="007A1928"/>
    <w:rsid w:val="007A1D27"/>
    <w:rsid w:val="007A318B"/>
    <w:rsid w:val="007A3621"/>
    <w:rsid w:val="007A550E"/>
    <w:rsid w:val="007A6154"/>
    <w:rsid w:val="007A6469"/>
    <w:rsid w:val="007A66DB"/>
    <w:rsid w:val="007A6CC7"/>
    <w:rsid w:val="007B092F"/>
    <w:rsid w:val="007B1436"/>
    <w:rsid w:val="007B1A0E"/>
    <w:rsid w:val="007B28B7"/>
    <w:rsid w:val="007B47BF"/>
    <w:rsid w:val="007B4D59"/>
    <w:rsid w:val="007B4ED0"/>
    <w:rsid w:val="007B6609"/>
    <w:rsid w:val="007B6D0F"/>
    <w:rsid w:val="007B7787"/>
    <w:rsid w:val="007C0239"/>
    <w:rsid w:val="007C0466"/>
    <w:rsid w:val="007C183D"/>
    <w:rsid w:val="007C48F6"/>
    <w:rsid w:val="007C576B"/>
    <w:rsid w:val="007C64F6"/>
    <w:rsid w:val="007D0D60"/>
    <w:rsid w:val="007D16B0"/>
    <w:rsid w:val="007D1E98"/>
    <w:rsid w:val="007D2EEC"/>
    <w:rsid w:val="007D3957"/>
    <w:rsid w:val="007D3FA0"/>
    <w:rsid w:val="007D4AC5"/>
    <w:rsid w:val="007D4C47"/>
    <w:rsid w:val="007D4CC0"/>
    <w:rsid w:val="007D7661"/>
    <w:rsid w:val="007E0516"/>
    <w:rsid w:val="007E0CF4"/>
    <w:rsid w:val="007E0D7C"/>
    <w:rsid w:val="007E2F65"/>
    <w:rsid w:val="007E37FF"/>
    <w:rsid w:val="007F0EB7"/>
    <w:rsid w:val="007F1D56"/>
    <w:rsid w:val="007F1F72"/>
    <w:rsid w:val="007F36AB"/>
    <w:rsid w:val="0080301A"/>
    <w:rsid w:val="00803109"/>
    <w:rsid w:val="00804CEA"/>
    <w:rsid w:val="0080751F"/>
    <w:rsid w:val="00807A2D"/>
    <w:rsid w:val="00810B11"/>
    <w:rsid w:val="008125F1"/>
    <w:rsid w:val="0081320F"/>
    <w:rsid w:val="008135D2"/>
    <w:rsid w:val="008147B2"/>
    <w:rsid w:val="00817153"/>
    <w:rsid w:val="00822DCF"/>
    <w:rsid w:val="008248E2"/>
    <w:rsid w:val="00827A89"/>
    <w:rsid w:val="00827B65"/>
    <w:rsid w:val="00830429"/>
    <w:rsid w:val="00830E5B"/>
    <w:rsid w:val="00830F32"/>
    <w:rsid w:val="00834E77"/>
    <w:rsid w:val="00837642"/>
    <w:rsid w:val="00841E53"/>
    <w:rsid w:val="00842954"/>
    <w:rsid w:val="00843638"/>
    <w:rsid w:val="00843C2F"/>
    <w:rsid w:val="0084430E"/>
    <w:rsid w:val="00851877"/>
    <w:rsid w:val="00852150"/>
    <w:rsid w:val="00855A88"/>
    <w:rsid w:val="00856631"/>
    <w:rsid w:val="00856BD4"/>
    <w:rsid w:val="00857839"/>
    <w:rsid w:val="00861D82"/>
    <w:rsid w:val="00862031"/>
    <w:rsid w:val="0086462A"/>
    <w:rsid w:val="00864E6C"/>
    <w:rsid w:val="00865E48"/>
    <w:rsid w:val="00866A02"/>
    <w:rsid w:val="008715B3"/>
    <w:rsid w:val="0087183C"/>
    <w:rsid w:val="0087670A"/>
    <w:rsid w:val="00876844"/>
    <w:rsid w:val="00877B3A"/>
    <w:rsid w:val="00880453"/>
    <w:rsid w:val="008840F5"/>
    <w:rsid w:val="00884386"/>
    <w:rsid w:val="00885AA6"/>
    <w:rsid w:val="00887538"/>
    <w:rsid w:val="0089005F"/>
    <w:rsid w:val="0089117C"/>
    <w:rsid w:val="00892263"/>
    <w:rsid w:val="00892BBD"/>
    <w:rsid w:val="0089758E"/>
    <w:rsid w:val="008A02AE"/>
    <w:rsid w:val="008A0554"/>
    <w:rsid w:val="008A057D"/>
    <w:rsid w:val="008A2488"/>
    <w:rsid w:val="008A3A26"/>
    <w:rsid w:val="008A61E9"/>
    <w:rsid w:val="008A62BF"/>
    <w:rsid w:val="008A6B38"/>
    <w:rsid w:val="008A7D18"/>
    <w:rsid w:val="008B19E7"/>
    <w:rsid w:val="008B2042"/>
    <w:rsid w:val="008B3799"/>
    <w:rsid w:val="008B5139"/>
    <w:rsid w:val="008B5F75"/>
    <w:rsid w:val="008B6746"/>
    <w:rsid w:val="008B7521"/>
    <w:rsid w:val="008C2ED3"/>
    <w:rsid w:val="008C4587"/>
    <w:rsid w:val="008C5AE2"/>
    <w:rsid w:val="008C7B1B"/>
    <w:rsid w:val="008D0827"/>
    <w:rsid w:val="008D1028"/>
    <w:rsid w:val="008D143F"/>
    <w:rsid w:val="008D1FCF"/>
    <w:rsid w:val="008D439E"/>
    <w:rsid w:val="008D5E42"/>
    <w:rsid w:val="008D74F3"/>
    <w:rsid w:val="008D7AEE"/>
    <w:rsid w:val="008E289F"/>
    <w:rsid w:val="008E4920"/>
    <w:rsid w:val="008E5C54"/>
    <w:rsid w:val="008E6E67"/>
    <w:rsid w:val="008E7AE0"/>
    <w:rsid w:val="008F07F7"/>
    <w:rsid w:val="008F1570"/>
    <w:rsid w:val="008F2D26"/>
    <w:rsid w:val="008F3A93"/>
    <w:rsid w:val="008F3F87"/>
    <w:rsid w:val="008F45A6"/>
    <w:rsid w:val="008F665B"/>
    <w:rsid w:val="00900300"/>
    <w:rsid w:val="00901842"/>
    <w:rsid w:val="0090204C"/>
    <w:rsid w:val="0090261F"/>
    <w:rsid w:val="00903E74"/>
    <w:rsid w:val="009049A7"/>
    <w:rsid w:val="00907EF4"/>
    <w:rsid w:val="0091065F"/>
    <w:rsid w:val="00912797"/>
    <w:rsid w:val="009143DE"/>
    <w:rsid w:val="00916C2C"/>
    <w:rsid w:val="0092271F"/>
    <w:rsid w:val="00924DDD"/>
    <w:rsid w:val="00927473"/>
    <w:rsid w:val="0093084B"/>
    <w:rsid w:val="00931D4A"/>
    <w:rsid w:val="00933368"/>
    <w:rsid w:val="00934697"/>
    <w:rsid w:val="00937B39"/>
    <w:rsid w:val="00940758"/>
    <w:rsid w:val="00941C69"/>
    <w:rsid w:val="00942758"/>
    <w:rsid w:val="00942FD1"/>
    <w:rsid w:val="00943DD7"/>
    <w:rsid w:val="0094412A"/>
    <w:rsid w:val="009449E2"/>
    <w:rsid w:val="00951AF0"/>
    <w:rsid w:val="00952C8A"/>
    <w:rsid w:val="00955B8E"/>
    <w:rsid w:val="009576AA"/>
    <w:rsid w:val="009621F5"/>
    <w:rsid w:val="00962363"/>
    <w:rsid w:val="0096306F"/>
    <w:rsid w:val="0096464B"/>
    <w:rsid w:val="0096565C"/>
    <w:rsid w:val="009664C8"/>
    <w:rsid w:val="00966FD3"/>
    <w:rsid w:val="009717D9"/>
    <w:rsid w:val="00971D01"/>
    <w:rsid w:val="00971D59"/>
    <w:rsid w:val="00975BFA"/>
    <w:rsid w:val="00977F4C"/>
    <w:rsid w:val="00980627"/>
    <w:rsid w:val="0098163C"/>
    <w:rsid w:val="00981C3B"/>
    <w:rsid w:val="009828C1"/>
    <w:rsid w:val="00983145"/>
    <w:rsid w:val="00984D6D"/>
    <w:rsid w:val="009867C1"/>
    <w:rsid w:val="009867DA"/>
    <w:rsid w:val="00986B5E"/>
    <w:rsid w:val="00987879"/>
    <w:rsid w:val="00987BEE"/>
    <w:rsid w:val="00992A51"/>
    <w:rsid w:val="00992FB9"/>
    <w:rsid w:val="00994989"/>
    <w:rsid w:val="00994EC5"/>
    <w:rsid w:val="00996B45"/>
    <w:rsid w:val="00996D75"/>
    <w:rsid w:val="009A0865"/>
    <w:rsid w:val="009A0ADA"/>
    <w:rsid w:val="009A0EF3"/>
    <w:rsid w:val="009A2D81"/>
    <w:rsid w:val="009A4783"/>
    <w:rsid w:val="009A5FDD"/>
    <w:rsid w:val="009A72B2"/>
    <w:rsid w:val="009A73FE"/>
    <w:rsid w:val="009B0501"/>
    <w:rsid w:val="009B1263"/>
    <w:rsid w:val="009B7C48"/>
    <w:rsid w:val="009B7C6C"/>
    <w:rsid w:val="009C23CD"/>
    <w:rsid w:val="009C2651"/>
    <w:rsid w:val="009C2A85"/>
    <w:rsid w:val="009C428A"/>
    <w:rsid w:val="009C45F8"/>
    <w:rsid w:val="009C50E2"/>
    <w:rsid w:val="009C5FAF"/>
    <w:rsid w:val="009D064B"/>
    <w:rsid w:val="009D193D"/>
    <w:rsid w:val="009D324B"/>
    <w:rsid w:val="009D501D"/>
    <w:rsid w:val="009D7654"/>
    <w:rsid w:val="009E491F"/>
    <w:rsid w:val="009E4AB4"/>
    <w:rsid w:val="009E4C6B"/>
    <w:rsid w:val="009E5293"/>
    <w:rsid w:val="009E7724"/>
    <w:rsid w:val="009E77C9"/>
    <w:rsid w:val="009E7E16"/>
    <w:rsid w:val="009F0538"/>
    <w:rsid w:val="009F0BC7"/>
    <w:rsid w:val="009F264D"/>
    <w:rsid w:val="009F47E0"/>
    <w:rsid w:val="009F7F31"/>
    <w:rsid w:val="00A0008D"/>
    <w:rsid w:val="00A01279"/>
    <w:rsid w:val="00A03573"/>
    <w:rsid w:val="00A042E5"/>
    <w:rsid w:val="00A04F58"/>
    <w:rsid w:val="00A05157"/>
    <w:rsid w:val="00A05D3E"/>
    <w:rsid w:val="00A0775A"/>
    <w:rsid w:val="00A07884"/>
    <w:rsid w:val="00A109BA"/>
    <w:rsid w:val="00A1754F"/>
    <w:rsid w:val="00A1780B"/>
    <w:rsid w:val="00A20975"/>
    <w:rsid w:val="00A21772"/>
    <w:rsid w:val="00A222FD"/>
    <w:rsid w:val="00A22BFB"/>
    <w:rsid w:val="00A24295"/>
    <w:rsid w:val="00A24C3D"/>
    <w:rsid w:val="00A327E1"/>
    <w:rsid w:val="00A32A53"/>
    <w:rsid w:val="00A3399A"/>
    <w:rsid w:val="00A34C5F"/>
    <w:rsid w:val="00A34CEB"/>
    <w:rsid w:val="00A35A9C"/>
    <w:rsid w:val="00A36722"/>
    <w:rsid w:val="00A3733C"/>
    <w:rsid w:val="00A400F6"/>
    <w:rsid w:val="00A42BE7"/>
    <w:rsid w:val="00A430A1"/>
    <w:rsid w:val="00A44252"/>
    <w:rsid w:val="00A45E8A"/>
    <w:rsid w:val="00A4677A"/>
    <w:rsid w:val="00A4707A"/>
    <w:rsid w:val="00A479C0"/>
    <w:rsid w:val="00A5022A"/>
    <w:rsid w:val="00A50EB5"/>
    <w:rsid w:val="00A51BD6"/>
    <w:rsid w:val="00A528CD"/>
    <w:rsid w:val="00A54DE9"/>
    <w:rsid w:val="00A5562E"/>
    <w:rsid w:val="00A57B31"/>
    <w:rsid w:val="00A57B8C"/>
    <w:rsid w:val="00A6012A"/>
    <w:rsid w:val="00A62C77"/>
    <w:rsid w:val="00A640AD"/>
    <w:rsid w:val="00A64916"/>
    <w:rsid w:val="00A65998"/>
    <w:rsid w:val="00A65D91"/>
    <w:rsid w:val="00A6707A"/>
    <w:rsid w:val="00A71C6D"/>
    <w:rsid w:val="00A72D35"/>
    <w:rsid w:val="00A7485A"/>
    <w:rsid w:val="00A761E6"/>
    <w:rsid w:val="00A76677"/>
    <w:rsid w:val="00A82418"/>
    <w:rsid w:val="00A83814"/>
    <w:rsid w:val="00A863AD"/>
    <w:rsid w:val="00A900D2"/>
    <w:rsid w:val="00A9157A"/>
    <w:rsid w:val="00A918CE"/>
    <w:rsid w:val="00A92601"/>
    <w:rsid w:val="00A9424E"/>
    <w:rsid w:val="00A952C0"/>
    <w:rsid w:val="00A9668A"/>
    <w:rsid w:val="00A97071"/>
    <w:rsid w:val="00AA09E6"/>
    <w:rsid w:val="00AA3549"/>
    <w:rsid w:val="00AA4EDE"/>
    <w:rsid w:val="00AA6465"/>
    <w:rsid w:val="00AA64AB"/>
    <w:rsid w:val="00AA6AA6"/>
    <w:rsid w:val="00AA6EC7"/>
    <w:rsid w:val="00AA7BF7"/>
    <w:rsid w:val="00AB10EB"/>
    <w:rsid w:val="00AB3BB4"/>
    <w:rsid w:val="00AB4C0F"/>
    <w:rsid w:val="00AB6707"/>
    <w:rsid w:val="00AB69AC"/>
    <w:rsid w:val="00AB6A9D"/>
    <w:rsid w:val="00AC10B8"/>
    <w:rsid w:val="00AC1A0F"/>
    <w:rsid w:val="00AC45BE"/>
    <w:rsid w:val="00AC55BF"/>
    <w:rsid w:val="00AC5F01"/>
    <w:rsid w:val="00AC65F5"/>
    <w:rsid w:val="00AC7320"/>
    <w:rsid w:val="00AC7BA1"/>
    <w:rsid w:val="00AD1CCB"/>
    <w:rsid w:val="00AD2807"/>
    <w:rsid w:val="00AD3981"/>
    <w:rsid w:val="00AD3CAF"/>
    <w:rsid w:val="00AD4386"/>
    <w:rsid w:val="00AD46F3"/>
    <w:rsid w:val="00AD51E5"/>
    <w:rsid w:val="00AD5E06"/>
    <w:rsid w:val="00AD725E"/>
    <w:rsid w:val="00AE0014"/>
    <w:rsid w:val="00AE0460"/>
    <w:rsid w:val="00AE16E3"/>
    <w:rsid w:val="00AE26FC"/>
    <w:rsid w:val="00AE2777"/>
    <w:rsid w:val="00AE4716"/>
    <w:rsid w:val="00AE6260"/>
    <w:rsid w:val="00AF1587"/>
    <w:rsid w:val="00AF4FCF"/>
    <w:rsid w:val="00AF5315"/>
    <w:rsid w:val="00AF5ADC"/>
    <w:rsid w:val="00AF60C9"/>
    <w:rsid w:val="00AF6496"/>
    <w:rsid w:val="00B0096E"/>
    <w:rsid w:val="00B110B3"/>
    <w:rsid w:val="00B128C1"/>
    <w:rsid w:val="00B13267"/>
    <w:rsid w:val="00B13550"/>
    <w:rsid w:val="00B13C47"/>
    <w:rsid w:val="00B13FEA"/>
    <w:rsid w:val="00B1473C"/>
    <w:rsid w:val="00B1486D"/>
    <w:rsid w:val="00B15304"/>
    <w:rsid w:val="00B158B7"/>
    <w:rsid w:val="00B16796"/>
    <w:rsid w:val="00B214ED"/>
    <w:rsid w:val="00B22297"/>
    <w:rsid w:val="00B2534C"/>
    <w:rsid w:val="00B2694C"/>
    <w:rsid w:val="00B2791E"/>
    <w:rsid w:val="00B32236"/>
    <w:rsid w:val="00B352DC"/>
    <w:rsid w:val="00B36CFB"/>
    <w:rsid w:val="00B408FB"/>
    <w:rsid w:val="00B40EF0"/>
    <w:rsid w:val="00B41BD2"/>
    <w:rsid w:val="00B441C8"/>
    <w:rsid w:val="00B44B71"/>
    <w:rsid w:val="00B455AE"/>
    <w:rsid w:val="00B47168"/>
    <w:rsid w:val="00B47FF4"/>
    <w:rsid w:val="00B513EC"/>
    <w:rsid w:val="00B51BED"/>
    <w:rsid w:val="00B527EA"/>
    <w:rsid w:val="00B53E7E"/>
    <w:rsid w:val="00B5425C"/>
    <w:rsid w:val="00B54CA0"/>
    <w:rsid w:val="00B55FCF"/>
    <w:rsid w:val="00B56DBC"/>
    <w:rsid w:val="00B6137B"/>
    <w:rsid w:val="00B617E4"/>
    <w:rsid w:val="00B625F2"/>
    <w:rsid w:val="00B64707"/>
    <w:rsid w:val="00B7130C"/>
    <w:rsid w:val="00B72275"/>
    <w:rsid w:val="00B80083"/>
    <w:rsid w:val="00B805D2"/>
    <w:rsid w:val="00B80859"/>
    <w:rsid w:val="00B80F78"/>
    <w:rsid w:val="00B81028"/>
    <w:rsid w:val="00B82E0B"/>
    <w:rsid w:val="00B90260"/>
    <w:rsid w:val="00BA08B1"/>
    <w:rsid w:val="00BA1639"/>
    <w:rsid w:val="00BA1CDA"/>
    <w:rsid w:val="00BA4F29"/>
    <w:rsid w:val="00BB0713"/>
    <w:rsid w:val="00BB4194"/>
    <w:rsid w:val="00BB5A20"/>
    <w:rsid w:val="00BB5B76"/>
    <w:rsid w:val="00BB76D0"/>
    <w:rsid w:val="00BB7B7C"/>
    <w:rsid w:val="00BB7D7B"/>
    <w:rsid w:val="00BC0836"/>
    <w:rsid w:val="00BC1AAF"/>
    <w:rsid w:val="00BC2388"/>
    <w:rsid w:val="00BC258D"/>
    <w:rsid w:val="00BC37E0"/>
    <w:rsid w:val="00BC4FA7"/>
    <w:rsid w:val="00BC6BE6"/>
    <w:rsid w:val="00BC7DA5"/>
    <w:rsid w:val="00BD46E0"/>
    <w:rsid w:val="00BD60EC"/>
    <w:rsid w:val="00BE1204"/>
    <w:rsid w:val="00BE282E"/>
    <w:rsid w:val="00BE2B2F"/>
    <w:rsid w:val="00BE305A"/>
    <w:rsid w:val="00BE54F2"/>
    <w:rsid w:val="00BE5DC5"/>
    <w:rsid w:val="00BF0391"/>
    <w:rsid w:val="00BF2969"/>
    <w:rsid w:val="00BF3FCD"/>
    <w:rsid w:val="00BF45C0"/>
    <w:rsid w:val="00BF5D59"/>
    <w:rsid w:val="00BF61C3"/>
    <w:rsid w:val="00C00F6A"/>
    <w:rsid w:val="00C02136"/>
    <w:rsid w:val="00C030E9"/>
    <w:rsid w:val="00C06787"/>
    <w:rsid w:val="00C073A3"/>
    <w:rsid w:val="00C10082"/>
    <w:rsid w:val="00C11DE2"/>
    <w:rsid w:val="00C136F1"/>
    <w:rsid w:val="00C145B6"/>
    <w:rsid w:val="00C17AFB"/>
    <w:rsid w:val="00C21D9A"/>
    <w:rsid w:val="00C2325C"/>
    <w:rsid w:val="00C243B6"/>
    <w:rsid w:val="00C26C0E"/>
    <w:rsid w:val="00C26FC0"/>
    <w:rsid w:val="00C33435"/>
    <w:rsid w:val="00C33D74"/>
    <w:rsid w:val="00C3422C"/>
    <w:rsid w:val="00C356EE"/>
    <w:rsid w:val="00C3688E"/>
    <w:rsid w:val="00C36895"/>
    <w:rsid w:val="00C37DEA"/>
    <w:rsid w:val="00C40317"/>
    <w:rsid w:val="00C403B8"/>
    <w:rsid w:val="00C438DA"/>
    <w:rsid w:val="00C46786"/>
    <w:rsid w:val="00C4731B"/>
    <w:rsid w:val="00C47ED6"/>
    <w:rsid w:val="00C514FA"/>
    <w:rsid w:val="00C52B1D"/>
    <w:rsid w:val="00C55720"/>
    <w:rsid w:val="00C570C0"/>
    <w:rsid w:val="00C5793B"/>
    <w:rsid w:val="00C61FC5"/>
    <w:rsid w:val="00C63CAA"/>
    <w:rsid w:val="00C665DB"/>
    <w:rsid w:val="00C67337"/>
    <w:rsid w:val="00C676C9"/>
    <w:rsid w:val="00C715AB"/>
    <w:rsid w:val="00C74EE9"/>
    <w:rsid w:val="00C768CA"/>
    <w:rsid w:val="00C83F74"/>
    <w:rsid w:val="00C84ED0"/>
    <w:rsid w:val="00C8521A"/>
    <w:rsid w:val="00C86044"/>
    <w:rsid w:val="00C86AF7"/>
    <w:rsid w:val="00C872C1"/>
    <w:rsid w:val="00C911C9"/>
    <w:rsid w:val="00C96752"/>
    <w:rsid w:val="00CA2A25"/>
    <w:rsid w:val="00CA2AFF"/>
    <w:rsid w:val="00CA521F"/>
    <w:rsid w:val="00CA6774"/>
    <w:rsid w:val="00CA6E34"/>
    <w:rsid w:val="00CA79B4"/>
    <w:rsid w:val="00CB4BD7"/>
    <w:rsid w:val="00CB7E0A"/>
    <w:rsid w:val="00CC1A2E"/>
    <w:rsid w:val="00CC2C33"/>
    <w:rsid w:val="00CC364D"/>
    <w:rsid w:val="00CC3A5B"/>
    <w:rsid w:val="00CC62A9"/>
    <w:rsid w:val="00CC7453"/>
    <w:rsid w:val="00CD1BA3"/>
    <w:rsid w:val="00CD34B6"/>
    <w:rsid w:val="00CD4286"/>
    <w:rsid w:val="00CD4F84"/>
    <w:rsid w:val="00CE1874"/>
    <w:rsid w:val="00CE1FF0"/>
    <w:rsid w:val="00CE2034"/>
    <w:rsid w:val="00CE4C4B"/>
    <w:rsid w:val="00CF0CB2"/>
    <w:rsid w:val="00CF0D13"/>
    <w:rsid w:val="00CF2193"/>
    <w:rsid w:val="00CF30AC"/>
    <w:rsid w:val="00CF35CD"/>
    <w:rsid w:val="00CF4A6D"/>
    <w:rsid w:val="00D0098E"/>
    <w:rsid w:val="00D03461"/>
    <w:rsid w:val="00D06DC2"/>
    <w:rsid w:val="00D1007F"/>
    <w:rsid w:val="00D13FD3"/>
    <w:rsid w:val="00D13FD8"/>
    <w:rsid w:val="00D14F93"/>
    <w:rsid w:val="00D1533E"/>
    <w:rsid w:val="00D174F5"/>
    <w:rsid w:val="00D17964"/>
    <w:rsid w:val="00D216EF"/>
    <w:rsid w:val="00D22E1C"/>
    <w:rsid w:val="00D235AA"/>
    <w:rsid w:val="00D23E80"/>
    <w:rsid w:val="00D23E8C"/>
    <w:rsid w:val="00D240DD"/>
    <w:rsid w:val="00D25176"/>
    <w:rsid w:val="00D258EF"/>
    <w:rsid w:val="00D26CA5"/>
    <w:rsid w:val="00D27B41"/>
    <w:rsid w:val="00D3125C"/>
    <w:rsid w:val="00D32C79"/>
    <w:rsid w:val="00D36005"/>
    <w:rsid w:val="00D363AD"/>
    <w:rsid w:val="00D37B64"/>
    <w:rsid w:val="00D37DDF"/>
    <w:rsid w:val="00D412F5"/>
    <w:rsid w:val="00D41E24"/>
    <w:rsid w:val="00D42353"/>
    <w:rsid w:val="00D42A6F"/>
    <w:rsid w:val="00D42B39"/>
    <w:rsid w:val="00D46287"/>
    <w:rsid w:val="00D46AB0"/>
    <w:rsid w:val="00D46E48"/>
    <w:rsid w:val="00D47B82"/>
    <w:rsid w:val="00D47C6D"/>
    <w:rsid w:val="00D51615"/>
    <w:rsid w:val="00D51C16"/>
    <w:rsid w:val="00D51F68"/>
    <w:rsid w:val="00D52161"/>
    <w:rsid w:val="00D52F98"/>
    <w:rsid w:val="00D52FB6"/>
    <w:rsid w:val="00D53D18"/>
    <w:rsid w:val="00D54AF6"/>
    <w:rsid w:val="00D5702D"/>
    <w:rsid w:val="00D57178"/>
    <w:rsid w:val="00D610CB"/>
    <w:rsid w:val="00D64A5A"/>
    <w:rsid w:val="00D64CD0"/>
    <w:rsid w:val="00D654A7"/>
    <w:rsid w:val="00D675EC"/>
    <w:rsid w:val="00D705BA"/>
    <w:rsid w:val="00D70ED5"/>
    <w:rsid w:val="00D719C0"/>
    <w:rsid w:val="00D73660"/>
    <w:rsid w:val="00D73DCF"/>
    <w:rsid w:val="00D74BC4"/>
    <w:rsid w:val="00D75E9E"/>
    <w:rsid w:val="00D775F8"/>
    <w:rsid w:val="00D805C0"/>
    <w:rsid w:val="00D80900"/>
    <w:rsid w:val="00D815A4"/>
    <w:rsid w:val="00D818AC"/>
    <w:rsid w:val="00D82DB1"/>
    <w:rsid w:val="00D833D0"/>
    <w:rsid w:val="00D8496F"/>
    <w:rsid w:val="00D85F2D"/>
    <w:rsid w:val="00D863B9"/>
    <w:rsid w:val="00D86837"/>
    <w:rsid w:val="00D8799E"/>
    <w:rsid w:val="00D90E63"/>
    <w:rsid w:val="00D916D0"/>
    <w:rsid w:val="00D91E17"/>
    <w:rsid w:val="00D93B6C"/>
    <w:rsid w:val="00D950A1"/>
    <w:rsid w:val="00D95AD1"/>
    <w:rsid w:val="00D97F15"/>
    <w:rsid w:val="00DA17EC"/>
    <w:rsid w:val="00DA595A"/>
    <w:rsid w:val="00DA6263"/>
    <w:rsid w:val="00DA7FE1"/>
    <w:rsid w:val="00DB710D"/>
    <w:rsid w:val="00DB72C6"/>
    <w:rsid w:val="00DB7FC1"/>
    <w:rsid w:val="00DC1846"/>
    <w:rsid w:val="00DC37A1"/>
    <w:rsid w:val="00DD2B30"/>
    <w:rsid w:val="00DD3DDC"/>
    <w:rsid w:val="00DD3E5C"/>
    <w:rsid w:val="00DD3FC4"/>
    <w:rsid w:val="00DD72ED"/>
    <w:rsid w:val="00DD735B"/>
    <w:rsid w:val="00DD747A"/>
    <w:rsid w:val="00DE2A5F"/>
    <w:rsid w:val="00DE2D33"/>
    <w:rsid w:val="00DE3344"/>
    <w:rsid w:val="00DE447F"/>
    <w:rsid w:val="00DE6BAB"/>
    <w:rsid w:val="00DE738A"/>
    <w:rsid w:val="00DE7596"/>
    <w:rsid w:val="00DF0BC2"/>
    <w:rsid w:val="00DF1411"/>
    <w:rsid w:val="00DF27A8"/>
    <w:rsid w:val="00DF27C8"/>
    <w:rsid w:val="00DF2F0D"/>
    <w:rsid w:val="00DF64AD"/>
    <w:rsid w:val="00E01779"/>
    <w:rsid w:val="00E0407E"/>
    <w:rsid w:val="00E0582F"/>
    <w:rsid w:val="00E10959"/>
    <w:rsid w:val="00E10A64"/>
    <w:rsid w:val="00E1256C"/>
    <w:rsid w:val="00E13239"/>
    <w:rsid w:val="00E14169"/>
    <w:rsid w:val="00E217D9"/>
    <w:rsid w:val="00E2189C"/>
    <w:rsid w:val="00E21E4A"/>
    <w:rsid w:val="00E236D9"/>
    <w:rsid w:val="00E26D8C"/>
    <w:rsid w:val="00E31234"/>
    <w:rsid w:val="00E312AE"/>
    <w:rsid w:val="00E32688"/>
    <w:rsid w:val="00E37C59"/>
    <w:rsid w:val="00E40B6A"/>
    <w:rsid w:val="00E415C1"/>
    <w:rsid w:val="00E426B5"/>
    <w:rsid w:val="00E427E6"/>
    <w:rsid w:val="00E4289E"/>
    <w:rsid w:val="00E431C6"/>
    <w:rsid w:val="00E4321B"/>
    <w:rsid w:val="00E432FA"/>
    <w:rsid w:val="00E43B33"/>
    <w:rsid w:val="00E50715"/>
    <w:rsid w:val="00E52BD2"/>
    <w:rsid w:val="00E52C37"/>
    <w:rsid w:val="00E53A53"/>
    <w:rsid w:val="00E53AE4"/>
    <w:rsid w:val="00E55E8E"/>
    <w:rsid w:val="00E56309"/>
    <w:rsid w:val="00E60267"/>
    <w:rsid w:val="00E60486"/>
    <w:rsid w:val="00E6408D"/>
    <w:rsid w:val="00E666C0"/>
    <w:rsid w:val="00E66844"/>
    <w:rsid w:val="00E71828"/>
    <w:rsid w:val="00E71907"/>
    <w:rsid w:val="00E73038"/>
    <w:rsid w:val="00E80434"/>
    <w:rsid w:val="00E80598"/>
    <w:rsid w:val="00E814BD"/>
    <w:rsid w:val="00E82378"/>
    <w:rsid w:val="00E832C0"/>
    <w:rsid w:val="00E83465"/>
    <w:rsid w:val="00E83710"/>
    <w:rsid w:val="00E85C15"/>
    <w:rsid w:val="00E85F52"/>
    <w:rsid w:val="00E87AEE"/>
    <w:rsid w:val="00E91F68"/>
    <w:rsid w:val="00E92002"/>
    <w:rsid w:val="00E9312F"/>
    <w:rsid w:val="00E9682E"/>
    <w:rsid w:val="00E97FA3"/>
    <w:rsid w:val="00EA0464"/>
    <w:rsid w:val="00EA0924"/>
    <w:rsid w:val="00EA3172"/>
    <w:rsid w:val="00EA3CB4"/>
    <w:rsid w:val="00EA446A"/>
    <w:rsid w:val="00EA5D1A"/>
    <w:rsid w:val="00EA6601"/>
    <w:rsid w:val="00EA6A71"/>
    <w:rsid w:val="00EA7562"/>
    <w:rsid w:val="00EA763F"/>
    <w:rsid w:val="00EB16AD"/>
    <w:rsid w:val="00EB28DA"/>
    <w:rsid w:val="00EB299E"/>
    <w:rsid w:val="00EB4B75"/>
    <w:rsid w:val="00EB51A2"/>
    <w:rsid w:val="00EB665E"/>
    <w:rsid w:val="00EC099B"/>
    <w:rsid w:val="00EC09BA"/>
    <w:rsid w:val="00EC38B6"/>
    <w:rsid w:val="00EC4B64"/>
    <w:rsid w:val="00EC5090"/>
    <w:rsid w:val="00EC5122"/>
    <w:rsid w:val="00EC548D"/>
    <w:rsid w:val="00EC710B"/>
    <w:rsid w:val="00ED55B9"/>
    <w:rsid w:val="00ED6723"/>
    <w:rsid w:val="00ED6FEF"/>
    <w:rsid w:val="00ED7F15"/>
    <w:rsid w:val="00EE27AB"/>
    <w:rsid w:val="00EE441E"/>
    <w:rsid w:val="00EE4D08"/>
    <w:rsid w:val="00EE50CF"/>
    <w:rsid w:val="00EE5C5C"/>
    <w:rsid w:val="00EE77A9"/>
    <w:rsid w:val="00EF1A35"/>
    <w:rsid w:val="00EF358A"/>
    <w:rsid w:val="00EF424B"/>
    <w:rsid w:val="00EF483B"/>
    <w:rsid w:val="00EF5297"/>
    <w:rsid w:val="00EF674E"/>
    <w:rsid w:val="00EF67A8"/>
    <w:rsid w:val="00EF7391"/>
    <w:rsid w:val="00F023CF"/>
    <w:rsid w:val="00F03E6A"/>
    <w:rsid w:val="00F04A6F"/>
    <w:rsid w:val="00F04B77"/>
    <w:rsid w:val="00F04DF2"/>
    <w:rsid w:val="00F0657E"/>
    <w:rsid w:val="00F06CC8"/>
    <w:rsid w:val="00F06FFA"/>
    <w:rsid w:val="00F11E43"/>
    <w:rsid w:val="00F132D4"/>
    <w:rsid w:val="00F1387C"/>
    <w:rsid w:val="00F13D5F"/>
    <w:rsid w:val="00F15794"/>
    <w:rsid w:val="00F20E75"/>
    <w:rsid w:val="00F23739"/>
    <w:rsid w:val="00F2623C"/>
    <w:rsid w:val="00F27D4E"/>
    <w:rsid w:val="00F30C71"/>
    <w:rsid w:val="00F3143F"/>
    <w:rsid w:val="00F34AC7"/>
    <w:rsid w:val="00F367BF"/>
    <w:rsid w:val="00F36862"/>
    <w:rsid w:val="00F418AC"/>
    <w:rsid w:val="00F44B27"/>
    <w:rsid w:val="00F50840"/>
    <w:rsid w:val="00F536C1"/>
    <w:rsid w:val="00F55580"/>
    <w:rsid w:val="00F611B1"/>
    <w:rsid w:val="00F614ED"/>
    <w:rsid w:val="00F61728"/>
    <w:rsid w:val="00F6173C"/>
    <w:rsid w:val="00F61E27"/>
    <w:rsid w:val="00F628F5"/>
    <w:rsid w:val="00F62C09"/>
    <w:rsid w:val="00F63409"/>
    <w:rsid w:val="00F637EA"/>
    <w:rsid w:val="00F645F9"/>
    <w:rsid w:val="00F65169"/>
    <w:rsid w:val="00F6586D"/>
    <w:rsid w:val="00F670D2"/>
    <w:rsid w:val="00F6729F"/>
    <w:rsid w:val="00F71026"/>
    <w:rsid w:val="00F71FC3"/>
    <w:rsid w:val="00F72EBC"/>
    <w:rsid w:val="00F73D94"/>
    <w:rsid w:val="00F75852"/>
    <w:rsid w:val="00F75FE2"/>
    <w:rsid w:val="00F76027"/>
    <w:rsid w:val="00F80057"/>
    <w:rsid w:val="00F81EAB"/>
    <w:rsid w:val="00F8537D"/>
    <w:rsid w:val="00F870E8"/>
    <w:rsid w:val="00F875C5"/>
    <w:rsid w:val="00F919DE"/>
    <w:rsid w:val="00F93E9F"/>
    <w:rsid w:val="00F96271"/>
    <w:rsid w:val="00F962E9"/>
    <w:rsid w:val="00F966C8"/>
    <w:rsid w:val="00F96F18"/>
    <w:rsid w:val="00FA2665"/>
    <w:rsid w:val="00FA36C1"/>
    <w:rsid w:val="00FA49EC"/>
    <w:rsid w:val="00FA6AA7"/>
    <w:rsid w:val="00FB1195"/>
    <w:rsid w:val="00FB2914"/>
    <w:rsid w:val="00FB2BC7"/>
    <w:rsid w:val="00FB6868"/>
    <w:rsid w:val="00FB752A"/>
    <w:rsid w:val="00FB784C"/>
    <w:rsid w:val="00FC16EC"/>
    <w:rsid w:val="00FC3259"/>
    <w:rsid w:val="00FC61F7"/>
    <w:rsid w:val="00FC6C04"/>
    <w:rsid w:val="00FC70F5"/>
    <w:rsid w:val="00FC780C"/>
    <w:rsid w:val="00FD151A"/>
    <w:rsid w:val="00FD1A1F"/>
    <w:rsid w:val="00FD36F0"/>
    <w:rsid w:val="00FD49F1"/>
    <w:rsid w:val="00FD4D18"/>
    <w:rsid w:val="00FD50C1"/>
    <w:rsid w:val="00FD6888"/>
    <w:rsid w:val="00FD6BB2"/>
    <w:rsid w:val="00FE030D"/>
    <w:rsid w:val="00FE03F0"/>
    <w:rsid w:val="00FE0BE7"/>
    <w:rsid w:val="00FE13E8"/>
    <w:rsid w:val="00FE4739"/>
    <w:rsid w:val="00FE4920"/>
    <w:rsid w:val="00FE4E95"/>
    <w:rsid w:val="00FE4F3B"/>
    <w:rsid w:val="00FE606B"/>
    <w:rsid w:val="00FF1221"/>
    <w:rsid w:val="00FF3391"/>
    <w:rsid w:val="00FF6601"/>
    <w:rsid w:val="6D6E4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10ECFD"/>
  <w15:docId w15:val="{7D083811-AAAB-4B73-9674-1DE55704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0464"/>
    <w:pPr>
      <w:spacing w:before="120" w:after="120"/>
      <w:jc w:val="both"/>
    </w:pPr>
    <w:rPr>
      <w:rFonts w:ascii="Arial" w:hAnsi="Arial" w:cs="Arial"/>
      <w:color w:val="374151"/>
      <w:shd w:val="clear" w:color="auto" w:fill="FFFFFF"/>
      <w:lang w:eastAsia="en-US"/>
    </w:rPr>
  </w:style>
  <w:style w:type="paragraph" w:styleId="Heading1">
    <w:name w:val="heading 1"/>
    <w:basedOn w:val="Normal"/>
    <w:next w:val="Normal"/>
    <w:link w:val="Heading1Char"/>
    <w:qFormat/>
    <w:rsid w:val="00827B65"/>
    <w:pPr>
      <w:keepNext/>
      <w:numPr>
        <w:numId w:val="11"/>
      </w:numPr>
      <w:spacing w:before="240" w:after="240"/>
      <w:outlineLvl w:val="0"/>
    </w:pPr>
    <w:rPr>
      <w:b/>
      <w:bCs/>
      <w:sz w:val="24"/>
      <w:lang w:val="en-GB"/>
    </w:rPr>
  </w:style>
  <w:style w:type="paragraph" w:styleId="Heading2">
    <w:name w:val="heading 2"/>
    <w:basedOn w:val="Normal"/>
    <w:next w:val="Normal"/>
    <w:link w:val="Heading2Char"/>
    <w:qFormat/>
    <w:rsid w:val="00C21D9A"/>
    <w:pPr>
      <w:keepNext/>
      <w:numPr>
        <w:ilvl w:val="1"/>
        <w:numId w:val="11"/>
      </w:numPr>
      <w:spacing w:before="240" w:line="360" w:lineRule="auto"/>
      <w:ind w:left="578" w:hanging="578"/>
      <w:outlineLvl w:val="1"/>
    </w:pPr>
    <w:rPr>
      <w:b/>
      <w:bCs/>
      <w:lang w:val="en-GB"/>
    </w:rPr>
  </w:style>
  <w:style w:type="paragraph" w:styleId="Heading3">
    <w:name w:val="heading 3"/>
    <w:basedOn w:val="Normal"/>
    <w:next w:val="Normal"/>
    <w:link w:val="Heading3Char"/>
    <w:qFormat/>
    <w:rsid w:val="00827B65"/>
    <w:pPr>
      <w:keepNext/>
      <w:numPr>
        <w:ilvl w:val="2"/>
        <w:numId w:val="11"/>
      </w:numPr>
      <w:spacing w:line="360" w:lineRule="auto"/>
      <w:outlineLvl w:val="2"/>
    </w:pPr>
    <w:rPr>
      <w:b/>
      <w:i/>
      <w:lang w:val="en-GB"/>
    </w:rPr>
  </w:style>
  <w:style w:type="paragraph" w:styleId="Heading4">
    <w:name w:val="heading 4"/>
    <w:basedOn w:val="Normal"/>
    <w:next w:val="Normal"/>
    <w:rsid w:val="00827B65"/>
    <w:pPr>
      <w:keepNext/>
      <w:numPr>
        <w:ilvl w:val="3"/>
        <w:numId w:val="11"/>
      </w:numPr>
      <w:outlineLvl w:val="3"/>
    </w:pPr>
    <w:rPr>
      <w:b/>
      <w:bCs/>
      <w:szCs w:val="28"/>
    </w:rPr>
  </w:style>
  <w:style w:type="paragraph" w:styleId="Heading5">
    <w:name w:val="heading 5"/>
    <w:basedOn w:val="Normal"/>
    <w:next w:val="Normal"/>
    <w:rsid w:val="00827B65"/>
    <w:pPr>
      <w:numPr>
        <w:ilvl w:val="4"/>
        <w:numId w:val="11"/>
      </w:numPr>
      <w:spacing w:before="240" w:after="60"/>
      <w:outlineLvl w:val="4"/>
    </w:pPr>
    <w:rPr>
      <w:b/>
      <w:bCs/>
      <w:i/>
      <w:iCs/>
      <w:szCs w:val="26"/>
    </w:rPr>
  </w:style>
  <w:style w:type="paragraph" w:styleId="Heading6">
    <w:name w:val="heading 6"/>
    <w:basedOn w:val="Normal"/>
    <w:next w:val="Normal"/>
    <w:rsid w:val="00827B65"/>
    <w:pPr>
      <w:numPr>
        <w:ilvl w:val="5"/>
        <w:numId w:val="11"/>
      </w:numPr>
      <w:spacing w:before="240" w:after="60"/>
      <w:outlineLvl w:val="5"/>
    </w:pPr>
    <w:rPr>
      <w:b/>
      <w:bCs/>
      <w:szCs w:val="22"/>
    </w:rPr>
  </w:style>
  <w:style w:type="paragraph" w:styleId="Heading7">
    <w:name w:val="heading 7"/>
    <w:basedOn w:val="Normal"/>
    <w:next w:val="Normal"/>
    <w:rsid w:val="00827B65"/>
    <w:pPr>
      <w:numPr>
        <w:ilvl w:val="6"/>
        <w:numId w:val="11"/>
      </w:numPr>
      <w:spacing w:before="240" w:after="60"/>
      <w:outlineLvl w:val="6"/>
    </w:pPr>
    <w:rPr>
      <w:b/>
      <w:i/>
    </w:rPr>
  </w:style>
  <w:style w:type="paragraph" w:styleId="Heading8">
    <w:name w:val="heading 8"/>
    <w:basedOn w:val="Normal"/>
    <w:next w:val="Normal"/>
    <w:rsid w:val="00827B65"/>
    <w:pPr>
      <w:numPr>
        <w:ilvl w:val="7"/>
        <w:numId w:val="11"/>
      </w:numPr>
      <w:spacing w:before="240" w:after="60"/>
      <w:outlineLvl w:val="7"/>
    </w:pPr>
    <w:rPr>
      <w:i/>
      <w:iCs/>
    </w:rPr>
  </w:style>
  <w:style w:type="paragraph" w:styleId="Heading9">
    <w:name w:val="heading 9"/>
    <w:basedOn w:val="Normal"/>
    <w:next w:val="Normal"/>
    <w:rsid w:val="00BE282E"/>
    <w:pPr>
      <w:numPr>
        <w:ilvl w:val="8"/>
        <w:numId w:val="11"/>
      </w:numPr>
      <w:spacing w:before="240" w:after="60"/>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E0D7C"/>
    <w:pPr>
      <w:spacing w:before="60" w:after="100"/>
      <w:ind w:left="792"/>
    </w:pPr>
    <w:rPr>
      <w:sz w:val="22"/>
    </w:rPr>
  </w:style>
  <w:style w:type="paragraph" w:styleId="BodyTextIndent2">
    <w:name w:val="Body Text Indent 2"/>
    <w:basedOn w:val="Normal"/>
    <w:rsid w:val="007E0D7C"/>
    <w:pPr>
      <w:spacing w:before="60" w:after="60"/>
      <w:ind w:left="900"/>
    </w:pPr>
    <w:rPr>
      <w:sz w:val="22"/>
    </w:rPr>
  </w:style>
  <w:style w:type="paragraph" w:styleId="BodyTextIndent3">
    <w:name w:val="Body Text Indent 3"/>
    <w:basedOn w:val="Normal"/>
    <w:rsid w:val="007E0D7C"/>
    <w:pPr>
      <w:spacing w:before="60" w:after="60"/>
      <w:ind w:left="1260"/>
    </w:pPr>
    <w:rPr>
      <w:sz w:val="22"/>
    </w:rPr>
  </w:style>
  <w:style w:type="paragraph" w:styleId="BodyText">
    <w:name w:val="Body Text"/>
    <w:basedOn w:val="Normal"/>
    <w:link w:val="BodyTextChar"/>
    <w:rsid w:val="00EE441E"/>
    <w:pPr>
      <w:spacing w:before="60" w:after="60"/>
      <w:ind w:left="576"/>
    </w:pPr>
    <w:rPr>
      <w:rFonts w:ascii="Verdana" w:hAnsi="Verdana"/>
      <w:bCs/>
    </w:rPr>
  </w:style>
  <w:style w:type="paragraph" w:styleId="Header">
    <w:name w:val="header"/>
    <w:basedOn w:val="Normal"/>
    <w:link w:val="HeaderChar"/>
    <w:rsid w:val="007E0D7C"/>
    <w:pPr>
      <w:tabs>
        <w:tab w:val="center" w:pos="4320"/>
        <w:tab w:val="right" w:pos="8640"/>
      </w:tabs>
    </w:pPr>
  </w:style>
  <w:style w:type="paragraph" w:styleId="Footer">
    <w:name w:val="footer"/>
    <w:basedOn w:val="Normal"/>
    <w:link w:val="FooterChar"/>
    <w:rsid w:val="007E0D7C"/>
    <w:pPr>
      <w:tabs>
        <w:tab w:val="center" w:pos="4320"/>
        <w:tab w:val="right" w:pos="8640"/>
      </w:tabs>
    </w:pPr>
  </w:style>
  <w:style w:type="paragraph" w:styleId="BodyText3">
    <w:name w:val="Body Text 3"/>
    <w:basedOn w:val="Normal"/>
    <w:rsid w:val="007E0D7C"/>
    <w:pPr>
      <w:jc w:val="center"/>
    </w:pPr>
    <w:rPr>
      <w:lang w:eastAsia="zh-CN"/>
    </w:rPr>
  </w:style>
  <w:style w:type="paragraph" w:styleId="BodyText2">
    <w:name w:val="Body Text 2"/>
    <w:basedOn w:val="Normal"/>
    <w:rsid w:val="007E0D7C"/>
    <w:pPr>
      <w:spacing w:line="480" w:lineRule="auto"/>
    </w:pPr>
    <w:rPr>
      <w:rFonts w:eastAsia="SimSun"/>
      <w:lang w:eastAsia="zh-CN"/>
    </w:rPr>
  </w:style>
  <w:style w:type="paragraph" w:customStyle="1" w:styleId="Paragraph1">
    <w:name w:val="Paragraph1"/>
    <w:basedOn w:val="Normal"/>
    <w:rsid w:val="007E0D7C"/>
    <w:pPr>
      <w:widowControl w:val="0"/>
      <w:spacing w:before="80"/>
    </w:pPr>
    <w:rPr>
      <w:lang w:val="en-GB"/>
    </w:rPr>
  </w:style>
  <w:style w:type="paragraph" w:customStyle="1" w:styleId="DefaultText">
    <w:name w:val="Default Text"/>
    <w:basedOn w:val="Normal"/>
    <w:rsid w:val="007E0D7C"/>
    <w:pPr>
      <w:autoSpaceDE w:val="0"/>
      <w:autoSpaceDN w:val="0"/>
      <w:adjustRightInd w:val="0"/>
    </w:pPr>
  </w:style>
  <w:style w:type="paragraph" w:customStyle="1" w:styleId="TableHeading">
    <w:name w:val="Table Heading"/>
    <w:basedOn w:val="Normal"/>
    <w:next w:val="Normal"/>
    <w:rsid w:val="007E0D7C"/>
    <w:pPr>
      <w:spacing w:before="60" w:after="60"/>
    </w:pPr>
    <w:rPr>
      <w:b/>
      <w:lang w:val="de-DE"/>
    </w:rPr>
  </w:style>
  <w:style w:type="paragraph" w:styleId="List">
    <w:name w:val="List"/>
    <w:aliases w:val="List Bulleted"/>
    <w:basedOn w:val="Normal"/>
    <w:rsid w:val="007E0D7C"/>
    <w:pPr>
      <w:numPr>
        <w:numId w:val="1"/>
      </w:numPr>
      <w:spacing w:before="60" w:after="60"/>
    </w:pPr>
  </w:style>
  <w:style w:type="paragraph" w:customStyle="1" w:styleId="fees">
    <w:name w:val="fees"/>
    <w:basedOn w:val="Normal"/>
    <w:rsid w:val="00AE0460"/>
    <w:pPr>
      <w:tabs>
        <w:tab w:val="left" w:pos="1440"/>
        <w:tab w:val="right" w:pos="7650"/>
      </w:tabs>
    </w:pPr>
  </w:style>
  <w:style w:type="paragraph" w:styleId="TOC2">
    <w:name w:val="toc 2"/>
    <w:basedOn w:val="Normal"/>
    <w:next w:val="Normal"/>
    <w:autoRedefine/>
    <w:uiPriority w:val="39"/>
    <w:rsid w:val="00D0098E"/>
    <w:pPr>
      <w:tabs>
        <w:tab w:val="left" w:pos="960"/>
        <w:tab w:val="right" w:leader="dot" w:pos="8630"/>
      </w:tabs>
      <w:ind w:left="240"/>
    </w:pPr>
  </w:style>
  <w:style w:type="paragraph" w:styleId="TOC1">
    <w:name w:val="toc 1"/>
    <w:basedOn w:val="Normal"/>
    <w:next w:val="Normal"/>
    <w:autoRedefine/>
    <w:uiPriority w:val="39"/>
    <w:rsid w:val="00C145B6"/>
  </w:style>
  <w:style w:type="character" w:styleId="Hyperlink">
    <w:name w:val="Hyperlink"/>
    <w:uiPriority w:val="99"/>
    <w:rsid w:val="00C145B6"/>
    <w:rPr>
      <w:color w:val="0000FF"/>
      <w:u w:val="single"/>
    </w:rPr>
  </w:style>
  <w:style w:type="paragraph" w:styleId="TOC3">
    <w:name w:val="toc 3"/>
    <w:basedOn w:val="Normal"/>
    <w:next w:val="Normal"/>
    <w:autoRedefine/>
    <w:uiPriority w:val="39"/>
    <w:rsid w:val="002A0F7A"/>
    <w:pPr>
      <w:ind w:left="480"/>
    </w:pPr>
  </w:style>
  <w:style w:type="paragraph" w:styleId="TOC4">
    <w:name w:val="toc 4"/>
    <w:basedOn w:val="Normal"/>
    <w:next w:val="Normal"/>
    <w:autoRedefine/>
    <w:uiPriority w:val="39"/>
    <w:rsid w:val="002A0F7A"/>
    <w:pPr>
      <w:ind w:left="720"/>
    </w:pPr>
  </w:style>
  <w:style w:type="paragraph" w:styleId="TOC5">
    <w:name w:val="toc 5"/>
    <w:basedOn w:val="Normal"/>
    <w:next w:val="Normal"/>
    <w:autoRedefine/>
    <w:rsid w:val="002A0F7A"/>
    <w:pPr>
      <w:ind w:left="960"/>
    </w:pPr>
  </w:style>
  <w:style w:type="paragraph" w:styleId="TOC6">
    <w:name w:val="toc 6"/>
    <w:basedOn w:val="Normal"/>
    <w:next w:val="Normal"/>
    <w:autoRedefine/>
    <w:rsid w:val="002A0F7A"/>
    <w:pPr>
      <w:ind w:left="1200"/>
    </w:pPr>
  </w:style>
  <w:style w:type="paragraph" w:styleId="TOC7">
    <w:name w:val="toc 7"/>
    <w:basedOn w:val="Normal"/>
    <w:next w:val="Normal"/>
    <w:autoRedefine/>
    <w:rsid w:val="002A0F7A"/>
    <w:pPr>
      <w:ind w:left="1440"/>
    </w:pPr>
  </w:style>
  <w:style w:type="paragraph" w:styleId="TOC8">
    <w:name w:val="toc 8"/>
    <w:basedOn w:val="Normal"/>
    <w:next w:val="Normal"/>
    <w:autoRedefine/>
    <w:rsid w:val="002A0F7A"/>
    <w:pPr>
      <w:ind w:left="1680"/>
    </w:pPr>
  </w:style>
  <w:style w:type="paragraph" w:styleId="TOC9">
    <w:name w:val="toc 9"/>
    <w:basedOn w:val="Normal"/>
    <w:next w:val="Normal"/>
    <w:autoRedefine/>
    <w:rsid w:val="002A0F7A"/>
    <w:pPr>
      <w:ind w:left="1920"/>
    </w:pPr>
  </w:style>
  <w:style w:type="paragraph" w:customStyle="1" w:styleId="Style1">
    <w:name w:val="Style1"/>
    <w:basedOn w:val="Heading1"/>
    <w:autoRedefine/>
    <w:rsid w:val="005F5F0E"/>
    <w:pPr>
      <w:spacing w:before="0" w:after="100"/>
      <w:ind w:firstLine="360"/>
    </w:pPr>
    <w:rPr>
      <w:rFonts w:ascii="Verdana" w:hAnsi="Verdana"/>
      <w:sz w:val="20"/>
    </w:rPr>
  </w:style>
  <w:style w:type="paragraph" w:customStyle="1" w:styleId="Heading1Verdana">
    <w:name w:val="Heading1_Verdana"/>
    <w:basedOn w:val="Normal"/>
    <w:next w:val="Normal"/>
    <w:autoRedefine/>
    <w:rsid w:val="00652063"/>
    <w:pPr>
      <w:keepNext/>
      <w:numPr>
        <w:numId w:val="7"/>
      </w:numPr>
      <w:spacing w:after="100" w:line="360" w:lineRule="auto"/>
      <w:outlineLvl w:val="0"/>
    </w:pPr>
    <w:rPr>
      <w:rFonts w:ascii="Verdana" w:hAnsi="Verdana"/>
      <w:b/>
    </w:rPr>
  </w:style>
  <w:style w:type="paragraph" w:customStyle="1" w:styleId="Test">
    <w:name w:val="Test"/>
    <w:basedOn w:val="Normal"/>
    <w:next w:val="Normal"/>
    <w:link w:val="TestCharChar"/>
    <w:rsid w:val="00F670D2"/>
    <w:pPr>
      <w:keepNext/>
      <w:numPr>
        <w:ilvl w:val="1"/>
        <w:numId w:val="5"/>
      </w:numPr>
      <w:tabs>
        <w:tab w:val="left" w:pos="936"/>
      </w:tabs>
      <w:spacing w:line="360" w:lineRule="auto"/>
      <w:outlineLvl w:val="1"/>
    </w:pPr>
    <w:rPr>
      <w:rFonts w:ascii="Verdana" w:hAnsi="Verdana"/>
      <w:b/>
    </w:rPr>
  </w:style>
  <w:style w:type="character" w:customStyle="1" w:styleId="TestCharChar">
    <w:name w:val="Test Char Char"/>
    <w:link w:val="Test"/>
    <w:rsid w:val="00F670D2"/>
    <w:rPr>
      <w:rFonts w:ascii="Verdana" w:hAnsi="Verdana" w:cs="Arial"/>
      <w:b/>
      <w:color w:val="374151"/>
      <w:lang w:eastAsia="en-US"/>
    </w:rPr>
  </w:style>
  <w:style w:type="paragraph" w:customStyle="1" w:styleId="Heading2Verdana">
    <w:name w:val="Heading2_Verdana"/>
    <w:basedOn w:val="Normal"/>
    <w:next w:val="Normal"/>
    <w:autoRedefine/>
    <w:rsid w:val="00652063"/>
    <w:pPr>
      <w:keepNext/>
      <w:numPr>
        <w:ilvl w:val="1"/>
        <w:numId w:val="8"/>
      </w:numPr>
      <w:tabs>
        <w:tab w:val="left" w:pos="936"/>
      </w:tabs>
      <w:spacing w:line="360" w:lineRule="auto"/>
    </w:pPr>
    <w:rPr>
      <w:rFonts w:ascii="Verdana" w:hAnsi="Verdana"/>
      <w:b/>
      <w:lang w:val="en-GB"/>
    </w:rPr>
  </w:style>
  <w:style w:type="numbering" w:customStyle="1" w:styleId="CurrentList1">
    <w:name w:val="Current List1"/>
    <w:rsid w:val="00C74EE9"/>
    <w:pPr>
      <w:numPr>
        <w:numId w:val="6"/>
      </w:numPr>
    </w:pPr>
  </w:style>
  <w:style w:type="paragraph" w:styleId="List2">
    <w:name w:val="List 2"/>
    <w:basedOn w:val="Normal"/>
    <w:rsid w:val="00C073A3"/>
    <w:pPr>
      <w:ind w:left="720" w:hanging="360"/>
    </w:pPr>
  </w:style>
  <w:style w:type="paragraph" w:styleId="List3">
    <w:name w:val="List 3"/>
    <w:basedOn w:val="Normal"/>
    <w:rsid w:val="00C073A3"/>
    <w:pPr>
      <w:ind w:left="1080" w:hanging="360"/>
    </w:pPr>
  </w:style>
  <w:style w:type="paragraph" w:styleId="List4">
    <w:name w:val="List 4"/>
    <w:basedOn w:val="Normal"/>
    <w:rsid w:val="00C073A3"/>
    <w:pPr>
      <w:ind w:left="1440" w:hanging="360"/>
    </w:pPr>
  </w:style>
  <w:style w:type="paragraph" w:styleId="ListBullet2">
    <w:name w:val="List Bullet 2"/>
    <w:basedOn w:val="Normal"/>
    <w:rsid w:val="00C073A3"/>
    <w:pPr>
      <w:numPr>
        <w:numId w:val="2"/>
      </w:numPr>
    </w:pPr>
  </w:style>
  <w:style w:type="paragraph" w:styleId="ListBullet3">
    <w:name w:val="List Bullet 3"/>
    <w:basedOn w:val="Normal"/>
    <w:rsid w:val="00C073A3"/>
    <w:pPr>
      <w:numPr>
        <w:numId w:val="3"/>
      </w:numPr>
    </w:pPr>
  </w:style>
  <w:style w:type="paragraph" w:styleId="ListBullet4">
    <w:name w:val="List Bullet 4"/>
    <w:basedOn w:val="Normal"/>
    <w:rsid w:val="00C073A3"/>
    <w:pPr>
      <w:numPr>
        <w:numId w:val="4"/>
      </w:numPr>
    </w:pPr>
  </w:style>
  <w:style w:type="paragraph" w:styleId="ListContinue">
    <w:name w:val="List Continue"/>
    <w:basedOn w:val="Normal"/>
    <w:rsid w:val="00C073A3"/>
    <w:pPr>
      <w:ind w:left="360"/>
    </w:pPr>
  </w:style>
  <w:style w:type="paragraph" w:styleId="ListContinue2">
    <w:name w:val="List Continue 2"/>
    <w:basedOn w:val="Normal"/>
    <w:rsid w:val="00C073A3"/>
    <w:pPr>
      <w:ind w:left="720"/>
    </w:pPr>
  </w:style>
  <w:style w:type="paragraph" w:styleId="BodyTextFirstIndent2">
    <w:name w:val="Body Text First Indent 2"/>
    <w:basedOn w:val="BodyTextIndent"/>
    <w:rsid w:val="00C073A3"/>
    <w:pPr>
      <w:spacing w:before="0" w:after="120"/>
      <w:ind w:left="360" w:firstLine="210"/>
      <w:jc w:val="left"/>
    </w:pPr>
    <w:rPr>
      <w:rFonts w:ascii="Times New Roman" w:hAnsi="Times New Roman" w:cs="Times New Roman"/>
      <w:sz w:val="24"/>
    </w:rPr>
  </w:style>
  <w:style w:type="numbering" w:customStyle="1" w:styleId="Heading2aVerdana">
    <w:name w:val="Heading2a_Verdana"/>
    <w:basedOn w:val="NoList"/>
    <w:rsid w:val="00EA763F"/>
    <w:pPr>
      <w:numPr>
        <w:numId w:val="10"/>
      </w:numPr>
    </w:pPr>
  </w:style>
  <w:style w:type="numbering" w:customStyle="1" w:styleId="CurrentList2">
    <w:name w:val="Current List2"/>
    <w:rsid w:val="00C073A3"/>
    <w:pPr>
      <w:numPr>
        <w:numId w:val="9"/>
      </w:numPr>
    </w:pPr>
  </w:style>
  <w:style w:type="character" w:styleId="PageNumber">
    <w:name w:val="page number"/>
    <w:basedOn w:val="DefaultParagraphFont"/>
    <w:rsid w:val="004C22F7"/>
  </w:style>
  <w:style w:type="character" w:styleId="FollowedHyperlink">
    <w:name w:val="FollowedHyperlink"/>
    <w:rsid w:val="00B51BED"/>
    <w:rPr>
      <w:color w:val="800080"/>
      <w:u w:val="single"/>
    </w:rPr>
  </w:style>
  <w:style w:type="table" w:styleId="TableGrid">
    <w:name w:val="Table Grid"/>
    <w:basedOn w:val="TableNormal"/>
    <w:uiPriority w:val="59"/>
    <w:rsid w:val="00B51B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sapnormal">
    <w:name w:val="asapnormal"/>
    <w:basedOn w:val="Normal"/>
    <w:rsid w:val="00763A3E"/>
    <w:pPr>
      <w:spacing w:after="60"/>
    </w:pPr>
    <w:rPr>
      <w:color w:val="000000"/>
    </w:rPr>
  </w:style>
  <w:style w:type="paragraph" w:styleId="NormalWeb">
    <w:name w:val="Normal (Web)"/>
    <w:basedOn w:val="Normal"/>
    <w:uiPriority w:val="99"/>
    <w:rsid w:val="006D4D58"/>
    <w:pPr>
      <w:spacing w:before="100" w:beforeAutospacing="1" w:after="100" w:afterAutospacing="1"/>
    </w:pPr>
  </w:style>
  <w:style w:type="paragraph" w:styleId="Index1">
    <w:name w:val="index 1"/>
    <w:basedOn w:val="Normal"/>
    <w:next w:val="Normal"/>
    <w:autoRedefine/>
    <w:semiHidden/>
    <w:rsid w:val="006D4D58"/>
    <w:pPr>
      <w:ind w:left="240" w:hanging="240"/>
    </w:pPr>
  </w:style>
  <w:style w:type="paragraph" w:customStyle="1" w:styleId="Text1">
    <w:name w:val="Text1"/>
    <w:basedOn w:val="Normal"/>
    <w:autoRedefine/>
    <w:rsid w:val="003845AF"/>
    <w:pPr>
      <w:tabs>
        <w:tab w:val="left" w:pos="497"/>
      </w:tabs>
      <w:spacing w:before="60" w:after="60"/>
    </w:pPr>
    <w:rPr>
      <w:rFonts w:ascii="RotisSansSerif" w:hAnsi="RotisSansSerif"/>
      <w:lang w:val="de-DE"/>
    </w:rPr>
  </w:style>
  <w:style w:type="paragraph" w:customStyle="1" w:styleId="InsideAddressName">
    <w:name w:val="Inside Address Name"/>
    <w:basedOn w:val="Normal"/>
    <w:next w:val="Normal"/>
    <w:rsid w:val="008A6B38"/>
    <w:pPr>
      <w:spacing w:before="220" w:line="220" w:lineRule="atLeast"/>
    </w:pPr>
    <w:rPr>
      <w:spacing w:val="-5"/>
    </w:rPr>
  </w:style>
  <w:style w:type="paragraph" w:styleId="BalloonText">
    <w:name w:val="Balloon Text"/>
    <w:basedOn w:val="Normal"/>
    <w:link w:val="BalloonTextChar"/>
    <w:rsid w:val="008A6B38"/>
    <w:rPr>
      <w:rFonts w:ascii="Tahoma" w:hAnsi="Tahoma"/>
      <w:sz w:val="16"/>
      <w:szCs w:val="16"/>
    </w:rPr>
  </w:style>
  <w:style w:type="character" w:customStyle="1" w:styleId="BalloonTextChar">
    <w:name w:val="Balloon Text Char"/>
    <w:link w:val="BalloonText"/>
    <w:rsid w:val="008A6B38"/>
    <w:rPr>
      <w:rFonts w:ascii="Tahoma" w:hAnsi="Tahoma" w:cs="Tahoma"/>
      <w:sz w:val="16"/>
      <w:szCs w:val="16"/>
      <w:lang w:eastAsia="en-US"/>
    </w:rPr>
  </w:style>
  <w:style w:type="character" w:styleId="Strong">
    <w:name w:val="Strong"/>
    <w:uiPriority w:val="22"/>
    <w:qFormat/>
    <w:rsid w:val="00E4289E"/>
    <w:rPr>
      <w:b/>
      <w:bCs/>
    </w:rPr>
  </w:style>
  <w:style w:type="character" w:customStyle="1" w:styleId="BodyTextChar">
    <w:name w:val="Body Text Char"/>
    <w:link w:val="BodyText"/>
    <w:rsid w:val="00CC3A5B"/>
    <w:rPr>
      <w:rFonts w:ascii="Verdana" w:hAnsi="Verdana" w:cs="Arial"/>
      <w:bCs/>
      <w:szCs w:val="24"/>
      <w:lang w:val="en-US" w:eastAsia="en-US"/>
    </w:rPr>
  </w:style>
  <w:style w:type="character" w:styleId="Emphasis">
    <w:name w:val="Emphasis"/>
    <w:uiPriority w:val="20"/>
    <w:qFormat/>
    <w:rsid w:val="00034AE8"/>
    <w:rPr>
      <w:i/>
      <w:iCs/>
    </w:rPr>
  </w:style>
  <w:style w:type="paragraph" w:styleId="DocumentMap">
    <w:name w:val="Document Map"/>
    <w:basedOn w:val="Normal"/>
    <w:link w:val="DocumentMapChar"/>
    <w:rsid w:val="007200EB"/>
    <w:rPr>
      <w:rFonts w:ascii="Tahoma" w:hAnsi="Tahoma" w:cs="Tahoma"/>
      <w:sz w:val="16"/>
      <w:szCs w:val="16"/>
    </w:rPr>
  </w:style>
  <w:style w:type="character" w:customStyle="1" w:styleId="DocumentMapChar">
    <w:name w:val="Document Map Char"/>
    <w:link w:val="DocumentMap"/>
    <w:rsid w:val="007200EB"/>
    <w:rPr>
      <w:rFonts w:ascii="Tahoma" w:hAnsi="Tahoma" w:cs="Tahoma"/>
      <w:sz w:val="16"/>
      <w:szCs w:val="16"/>
    </w:rPr>
  </w:style>
  <w:style w:type="paragraph" w:customStyle="1" w:styleId="TableText">
    <w:name w:val="Table Text"/>
    <w:basedOn w:val="Normal"/>
    <w:link w:val="TableTextChar"/>
    <w:qFormat/>
    <w:rsid w:val="00FC61F7"/>
    <w:pPr>
      <w:spacing w:before="60" w:after="60"/>
    </w:pPr>
    <w:rPr>
      <w:sz w:val="18"/>
      <w:szCs w:val="16"/>
      <w:lang w:eastAsia="zh-CN"/>
    </w:rPr>
  </w:style>
  <w:style w:type="character" w:customStyle="1" w:styleId="TableTextChar">
    <w:name w:val="Table Text Char"/>
    <w:link w:val="TableText"/>
    <w:rsid w:val="00FC61F7"/>
    <w:rPr>
      <w:rFonts w:ascii="Arial" w:hAnsi="Arial"/>
      <w:sz w:val="18"/>
      <w:szCs w:val="16"/>
    </w:rPr>
  </w:style>
  <w:style w:type="paragraph" w:customStyle="1" w:styleId="TableColumnHeader">
    <w:name w:val="Table Column Header"/>
    <w:basedOn w:val="Normal"/>
    <w:rsid w:val="00013C52"/>
    <w:pPr>
      <w:jc w:val="center"/>
    </w:pPr>
    <w:rPr>
      <w:b/>
      <w:sz w:val="22"/>
    </w:rPr>
  </w:style>
  <w:style w:type="character" w:customStyle="1" w:styleId="Heading3Char">
    <w:name w:val="Heading 3 Char"/>
    <w:basedOn w:val="DefaultParagraphFont"/>
    <w:link w:val="Heading3"/>
    <w:rsid w:val="00CC364D"/>
    <w:rPr>
      <w:rFonts w:ascii="Arial" w:hAnsi="Arial" w:cs="Arial"/>
      <w:b/>
      <w:i/>
      <w:color w:val="374151"/>
      <w:lang w:val="en-GB" w:eastAsia="en-US"/>
    </w:rPr>
  </w:style>
  <w:style w:type="paragraph" w:styleId="NoSpacing">
    <w:name w:val="No Spacing"/>
    <w:link w:val="NoSpacingChar"/>
    <w:uiPriority w:val="1"/>
    <w:qFormat/>
    <w:rsid w:val="00A9668A"/>
    <w:rPr>
      <w:rFonts w:ascii="Calibri" w:eastAsia="Calibri" w:hAnsi="Calibri"/>
      <w:szCs w:val="22"/>
      <w:lang w:eastAsia="en-US"/>
    </w:rPr>
  </w:style>
  <w:style w:type="character" w:customStyle="1" w:styleId="NoSpacingChar">
    <w:name w:val="No Spacing Char"/>
    <w:link w:val="NoSpacing"/>
    <w:uiPriority w:val="99"/>
    <w:rsid w:val="00A9668A"/>
    <w:rPr>
      <w:rFonts w:ascii="Calibri" w:eastAsia="Calibri" w:hAnsi="Calibri"/>
      <w:szCs w:val="22"/>
      <w:lang w:eastAsia="en-US"/>
    </w:rPr>
  </w:style>
  <w:style w:type="character" w:customStyle="1" w:styleId="HeaderChar">
    <w:name w:val="Header Char"/>
    <w:basedOn w:val="DefaultParagraphFont"/>
    <w:link w:val="Header"/>
    <w:rsid w:val="00486DCC"/>
    <w:rPr>
      <w:rFonts w:ascii="Arial" w:hAnsi="Arial"/>
      <w:szCs w:val="24"/>
      <w:lang w:eastAsia="en-US"/>
    </w:rPr>
  </w:style>
  <w:style w:type="paragraph" w:customStyle="1" w:styleId="IBMBody">
    <w:name w:val="IBM Body"/>
    <w:basedOn w:val="Normal"/>
    <w:rsid w:val="007D3FA0"/>
    <w:pPr>
      <w:spacing w:line="300" w:lineRule="exact"/>
      <w:ind w:left="446" w:right="249"/>
    </w:pPr>
    <w:rPr>
      <w:lang w:val="en-GB"/>
    </w:rPr>
  </w:style>
  <w:style w:type="paragraph" w:customStyle="1" w:styleId="IBMContentsHeading1">
    <w:name w:val="IBM Contents Heading 1"/>
    <w:basedOn w:val="Normal"/>
    <w:rsid w:val="007D3FA0"/>
    <w:pPr>
      <w:tabs>
        <w:tab w:val="right" w:pos="7200"/>
      </w:tabs>
      <w:spacing w:line="420" w:lineRule="exact"/>
      <w:ind w:right="249"/>
    </w:pPr>
    <w:rPr>
      <w:b/>
      <w:bCs/>
      <w:sz w:val="24"/>
      <w:lang w:val="en-GB"/>
    </w:rPr>
  </w:style>
  <w:style w:type="character" w:customStyle="1" w:styleId="FooterText">
    <w:name w:val="Footer Text"/>
    <w:rsid w:val="005E1563"/>
    <w:rPr>
      <w:rFonts w:ascii="Arial" w:hAnsi="Arial"/>
      <w:i/>
      <w:dstrike w:val="0"/>
      <w:noProof w:val="0"/>
      <w:color w:val="auto"/>
      <w:sz w:val="18"/>
      <w:vertAlign w:val="baseline"/>
      <w:lang w:val="en-GB"/>
    </w:rPr>
  </w:style>
  <w:style w:type="character" w:customStyle="1" w:styleId="FooterChar">
    <w:name w:val="Footer Char"/>
    <w:basedOn w:val="DefaultParagraphFont"/>
    <w:link w:val="Footer"/>
    <w:rsid w:val="001414D2"/>
    <w:rPr>
      <w:rFonts w:ascii="Arial" w:hAnsi="Arial"/>
      <w:szCs w:val="24"/>
      <w:lang w:eastAsia="en-US"/>
    </w:rPr>
  </w:style>
  <w:style w:type="character" w:customStyle="1" w:styleId="Heading1Char">
    <w:name w:val="Heading 1 Char"/>
    <w:basedOn w:val="DefaultParagraphFont"/>
    <w:link w:val="Heading1"/>
    <w:rsid w:val="002E04B5"/>
    <w:rPr>
      <w:rFonts w:ascii="Arial" w:hAnsi="Arial" w:cs="Arial"/>
      <w:b/>
      <w:bCs/>
      <w:color w:val="374151"/>
      <w:sz w:val="24"/>
      <w:lang w:val="en-GB" w:eastAsia="en-US"/>
    </w:rPr>
  </w:style>
  <w:style w:type="character" w:customStyle="1" w:styleId="Heading2Char">
    <w:name w:val="Heading 2 Char"/>
    <w:basedOn w:val="DefaultParagraphFont"/>
    <w:link w:val="Heading2"/>
    <w:rsid w:val="00C21D9A"/>
    <w:rPr>
      <w:rFonts w:ascii="Arial" w:hAnsi="Arial" w:cs="Arial"/>
      <w:b/>
      <w:bCs/>
      <w:color w:val="374151"/>
      <w:lang w:val="en-GB" w:eastAsia="en-US"/>
    </w:rPr>
  </w:style>
  <w:style w:type="paragraph" w:styleId="ListParagraph">
    <w:name w:val="List Paragraph"/>
    <w:basedOn w:val="Normal"/>
    <w:uiPriority w:val="34"/>
    <w:qFormat/>
    <w:rsid w:val="00C21D9A"/>
    <w:pPr>
      <w:numPr>
        <w:numId w:val="14"/>
      </w:numPr>
      <w:contextualSpacing/>
    </w:pPr>
    <w:rPr>
      <w:rFonts w:eastAsia="SimSun"/>
      <w:lang w:eastAsia="zh-CN"/>
    </w:rPr>
  </w:style>
  <w:style w:type="paragraph" w:customStyle="1" w:styleId="Paragraph">
    <w:name w:val="* Paragraph"/>
    <w:aliases w:val="left-aligned1"/>
    <w:uiPriority w:val="99"/>
    <w:rsid w:val="00595EBA"/>
    <w:pPr>
      <w:widowControl w:val="0"/>
      <w:autoSpaceDE w:val="0"/>
      <w:autoSpaceDN w:val="0"/>
      <w:adjustRightInd w:val="0"/>
      <w:spacing w:line="240" w:lineRule="atLeast"/>
    </w:pPr>
    <w:rPr>
      <w:rFonts w:ascii="Courier New" w:eastAsia="DengXian" w:hAnsi="Courier New" w:cs="Courier New"/>
      <w:sz w:val="24"/>
      <w:szCs w:val="24"/>
    </w:rPr>
  </w:style>
  <w:style w:type="paragraph" w:customStyle="1" w:styleId="Alinealinksuitgelijnd">
    <w:name w:val="* Alinea links uitgelijnd"/>
    <w:uiPriority w:val="99"/>
    <w:rsid w:val="00595EBA"/>
    <w:pPr>
      <w:widowControl w:val="0"/>
      <w:autoSpaceDE w:val="0"/>
      <w:autoSpaceDN w:val="0"/>
      <w:adjustRightInd w:val="0"/>
      <w:spacing w:line="240" w:lineRule="atLeast"/>
    </w:pPr>
    <w:rPr>
      <w:rFonts w:ascii="Courier New" w:eastAsia="DengXian" w:hAnsi="Courier New" w:cs="Courier New"/>
      <w:sz w:val="24"/>
      <w:szCs w:val="24"/>
      <w:lang w:val="nl-NL"/>
    </w:rPr>
  </w:style>
  <w:style w:type="paragraph" w:customStyle="1" w:styleId="xxmsolistparagraph">
    <w:name w:val="x_x_msolistparagraph"/>
    <w:basedOn w:val="Normal"/>
    <w:rsid w:val="0044498B"/>
    <w:pPr>
      <w:spacing w:before="100" w:beforeAutospacing="1" w:after="100" w:afterAutospacing="1"/>
    </w:pPr>
    <w:rPr>
      <w:rFonts w:ascii="Times New Roman" w:hAnsi="Times New Roman"/>
      <w:sz w:val="24"/>
    </w:rPr>
  </w:style>
  <w:style w:type="paragraph" w:styleId="Subtitle">
    <w:name w:val="Subtitle"/>
    <w:basedOn w:val="Normal"/>
    <w:next w:val="Normal"/>
    <w:link w:val="SubtitleChar"/>
    <w:qFormat/>
    <w:rsid w:val="00955B8E"/>
    <w:pPr>
      <w:numPr>
        <w:ilvl w:val="1"/>
      </w:numPr>
      <w:spacing w:after="160"/>
      <w:jc w:val="center"/>
    </w:pPr>
    <w:rPr>
      <w:rFonts w:asciiTheme="minorHAnsi" w:eastAsiaTheme="minorEastAsia" w:hAnsiTheme="minorHAnsi" w:cstheme="minorBidi"/>
      <w:color w:val="5A5A5A" w:themeColor="text1" w:themeTint="A5"/>
      <w:spacing w:val="15"/>
      <w:sz w:val="40"/>
      <w:szCs w:val="40"/>
    </w:rPr>
  </w:style>
  <w:style w:type="character" w:customStyle="1" w:styleId="SubtitleChar">
    <w:name w:val="Subtitle Char"/>
    <w:basedOn w:val="DefaultParagraphFont"/>
    <w:link w:val="Subtitle"/>
    <w:rsid w:val="00955B8E"/>
    <w:rPr>
      <w:rFonts w:asciiTheme="minorHAnsi" w:eastAsiaTheme="minorEastAsia" w:hAnsiTheme="minorHAnsi" w:cstheme="minorBidi"/>
      <w:color w:val="5A5A5A" w:themeColor="text1" w:themeTint="A5"/>
      <w:spacing w:val="15"/>
      <w:sz w:val="40"/>
      <w:szCs w:val="40"/>
      <w:lang w:eastAsia="en-US"/>
    </w:rPr>
  </w:style>
  <w:style w:type="paragraph" w:styleId="IntenseQuote">
    <w:name w:val="Intense Quote"/>
    <w:basedOn w:val="Normal"/>
    <w:next w:val="Normal"/>
    <w:link w:val="IntenseQuoteChar"/>
    <w:uiPriority w:val="30"/>
    <w:qFormat/>
    <w:rsid w:val="00D251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25176"/>
    <w:rPr>
      <w:rFonts w:ascii="Arial" w:hAnsi="Arial" w:cs="Arial"/>
      <w:i/>
      <w:iCs/>
      <w:color w:val="4472C4" w:themeColor="accent1"/>
      <w:lang w:eastAsia="en-US"/>
    </w:rPr>
  </w:style>
  <w:style w:type="character" w:styleId="BookTitle">
    <w:name w:val="Book Title"/>
    <w:basedOn w:val="DefaultParagraphFont"/>
    <w:uiPriority w:val="33"/>
    <w:qFormat/>
    <w:rsid w:val="00D25176"/>
    <w:rPr>
      <w:b/>
      <w:bCs/>
      <w:i/>
      <w:iCs/>
      <w:spacing w:val="5"/>
    </w:rPr>
  </w:style>
  <w:style w:type="paragraph" w:styleId="Title">
    <w:name w:val="Title"/>
    <w:basedOn w:val="Normal"/>
    <w:next w:val="Normal"/>
    <w:link w:val="TitleChar"/>
    <w:qFormat/>
    <w:rsid w:val="00D25176"/>
    <w:pPr>
      <w:spacing w:before="0" w:after="0"/>
      <w:contextualSpacing/>
      <w:jc w:val="center"/>
    </w:pPr>
    <w:rPr>
      <w:rFonts w:asciiTheme="majorHAnsi" w:eastAsiaTheme="minorHAnsi" w:hAnsiTheme="majorHAnsi" w:cstheme="majorBidi"/>
      <w:b/>
      <w:bCs/>
      <w:noProof/>
      <w:color w:val="auto"/>
      <w:spacing w:val="-10"/>
      <w:kern w:val="28"/>
      <w:sz w:val="44"/>
      <w:szCs w:val="44"/>
      <w:lang w:val="en-SG"/>
    </w:rPr>
  </w:style>
  <w:style w:type="character" w:customStyle="1" w:styleId="TitleChar">
    <w:name w:val="Title Char"/>
    <w:basedOn w:val="DefaultParagraphFont"/>
    <w:link w:val="Title"/>
    <w:rsid w:val="00D25176"/>
    <w:rPr>
      <w:rFonts w:asciiTheme="majorHAnsi" w:eastAsiaTheme="minorHAnsi" w:hAnsiTheme="majorHAnsi" w:cstheme="majorBidi"/>
      <w:b/>
      <w:bCs/>
      <w:noProof/>
      <w:spacing w:val="-10"/>
      <w:kern w:val="28"/>
      <w:sz w:val="44"/>
      <w:szCs w:val="44"/>
      <w:lang w:val="en-SG" w:eastAsia="en-US"/>
    </w:rPr>
  </w:style>
  <w:style w:type="character" w:styleId="SubtleEmphasis">
    <w:name w:val="Subtle Emphasis"/>
    <w:basedOn w:val="DefaultParagraphFont"/>
    <w:uiPriority w:val="19"/>
    <w:qFormat/>
    <w:rsid w:val="00D25176"/>
    <w:rPr>
      <w:b/>
      <w:bCs/>
      <w:i/>
      <w:iCs/>
      <w:color w:val="404040" w:themeColor="text1" w:themeTint="BF"/>
    </w:rPr>
  </w:style>
  <w:style w:type="paragraph" w:styleId="TOCHeading">
    <w:name w:val="TOC Heading"/>
    <w:basedOn w:val="Heading1"/>
    <w:next w:val="Normal"/>
    <w:uiPriority w:val="39"/>
    <w:unhideWhenUsed/>
    <w:qFormat/>
    <w:rsid w:val="00B128C1"/>
    <w:pPr>
      <w:keepLines/>
      <w:numPr>
        <w:numId w:val="0"/>
      </w:numPr>
      <w:spacing w:after="0" w:line="259" w:lineRule="auto"/>
      <w:jc w:val="left"/>
      <w:outlineLvl w:val="9"/>
    </w:pPr>
    <w:rPr>
      <w:rFonts w:asciiTheme="majorHAnsi" w:eastAsiaTheme="majorEastAsia" w:hAnsiTheme="majorHAnsi" w:cstheme="majorBidi"/>
      <w:b w:val="0"/>
      <w:bCs w:val="0"/>
      <w:color w:val="2F5496" w:themeColor="accent1" w:themeShade="BF"/>
      <w:sz w:val="32"/>
      <w:szCs w:val="32"/>
      <w:shd w:val="clear" w:color="auto" w:fil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051">
      <w:bodyDiv w:val="1"/>
      <w:marLeft w:val="0"/>
      <w:marRight w:val="0"/>
      <w:marTop w:val="0"/>
      <w:marBottom w:val="0"/>
      <w:divBdr>
        <w:top w:val="none" w:sz="0" w:space="0" w:color="auto"/>
        <w:left w:val="none" w:sz="0" w:space="0" w:color="auto"/>
        <w:bottom w:val="none" w:sz="0" w:space="0" w:color="auto"/>
        <w:right w:val="none" w:sz="0" w:space="0" w:color="auto"/>
      </w:divBdr>
    </w:div>
    <w:div w:id="216166447">
      <w:bodyDiv w:val="1"/>
      <w:marLeft w:val="0"/>
      <w:marRight w:val="0"/>
      <w:marTop w:val="0"/>
      <w:marBottom w:val="0"/>
      <w:divBdr>
        <w:top w:val="none" w:sz="0" w:space="0" w:color="auto"/>
        <w:left w:val="none" w:sz="0" w:space="0" w:color="auto"/>
        <w:bottom w:val="none" w:sz="0" w:space="0" w:color="auto"/>
        <w:right w:val="none" w:sz="0" w:space="0" w:color="auto"/>
      </w:divBdr>
    </w:div>
    <w:div w:id="246841006">
      <w:bodyDiv w:val="1"/>
      <w:marLeft w:val="0"/>
      <w:marRight w:val="0"/>
      <w:marTop w:val="0"/>
      <w:marBottom w:val="0"/>
      <w:divBdr>
        <w:top w:val="none" w:sz="0" w:space="0" w:color="auto"/>
        <w:left w:val="none" w:sz="0" w:space="0" w:color="auto"/>
        <w:bottom w:val="none" w:sz="0" w:space="0" w:color="auto"/>
        <w:right w:val="none" w:sz="0" w:space="0" w:color="auto"/>
      </w:divBdr>
    </w:div>
    <w:div w:id="432631006">
      <w:bodyDiv w:val="1"/>
      <w:marLeft w:val="0"/>
      <w:marRight w:val="0"/>
      <w:marTop w:val="0"/>
      <w:marBottom w:val="0"/>
      <w:divBdr>
        <w:top w:val="none" w:sz="0" w:space="0" w:color="auto"/>
        <w:left w:val="none" w:sz="0" w:space="0" w:color="auto"/>
        <w:bottom w:val="none" w:sz="0" w:space="0" w:color="auto"/>
        <w:right w:val="none" w:sz="0" w:space="0" w:color="auto"/>
      </w:divBdr>
    </w:div>
    <w:div w:id="504050007">
      <w:bodyDiv w:val="1"/>
      <w:marLeft w:val="0"/>
      <w:marRight w:val="0"/>
      <w:marTop w:val="0"/>
      <w:marBottom w:val="0"/>
      <w:divBdr>
        <w:top w:val="none" w:sz="0" w:space="0" w:color="auto"/>
        <w:left w:val="none" w:sz="0" w:space="0" w:color="auto"/>
        <w:bottom w:val="none" w:sz="0" w:space="0" w:color="auto"/>
        <w:right w:val="none" w:sz="0" w:space="0" w:color="auto"/>
      </w:divBdr>
    </w:div>
    <w:div w:id="547568857">
      <w:bodyDiv w:val="1"/>
      <w:marLeft w:val="0"/>
      <w:marRight w:val="0"/>
      <w:marTop w:val="0"/>
      <w:marBottom w:val="0"/>
      <w:divBdr>
        <w:top w:val="none" w:sz="0" w:space="0" w:color="auto"/>
        <w:left w:val="none" w:sz="0" w:space="0" w:color="auto"/>
        <w:bottom w:val="none" w:sz="0" w:space="0" w:color="auto"/>
        <w:right w:val="none" w:sz="0" w:space="0" w:color="auto"/>
      </w:divBdr>
    </w:div>
    <w:div w:id="643438166">
      <w:bodyDiv w:val="1"/>
      <w:marLeft w:val="0"/>
      <w:marRight w:val="0"/>
      <w:marTop w:val="0"/>
      <w:marBottom w:val="0"/>
      <w:divBdr>
        <w:top w:val="none" w:sz="0" w:space="0" w:color="auto"/>
        <w:left w:val="none" w:sz="0" w:space="0" w:color="auto"/>
        <w:bottom w:val="none" w:sz="0" w:space="0" w:color="auto"/>
        <w:right w:val="none" w:sz="0" w:space="0" w:color="auto"/>
      </w:divBdr>
    </w:div>
    <w:div w:id="745615307">
      <w:bodyDiv w:val="1"/>
      <w:marLeft w:val="0"/>
      <w:marRight w:val="0"/>
      <w:marTop w:val="0"/>
      <w:marBottom w:val="0"/>
      <w:divBdr>
        <w:top w:val="none" w:sz="0" w:space="0" w:color="auto"/>
        <w:left w:val="none" w:sz="0" w:space="0" w:color="auto"/>
        <w:bottom w:val="none" w:sz="0" w:space="0" w:color="auto"/>
        <w:right w:val="none" w:sz="0" w:space="0" w:color="auto"/>
      </w:divBdr>
    </w:div>
    <w:div w:id="760220834">
      <w:bodyDiv w:val="1"/>
      <w:marLeft w:val="0"/>
      <w:marRight w:val="0"/>
      <w:marTop w:val="0"/>
      <w:marBottom w:val="0"/>
      <w:divBdr>
        <w:top w:val="none" w:sz="0" w:space="0" w:color="auto"/>
        <w:left w:val="none" w:sz="0" w:space="0" w:color="auto"/>
        <w:bottom w:val="none" w:sz="0" w:space="0" w:color="auto"/>
        <w:right w:val="none" w:sz="0" w:space="0" w:color="auto"/>
      </w:divBdr>
    </w:div>
    <w:div w:id="783768530">
      <w:bodyDiv w:val="1"/>
      <w:marLeft w:val="0"/>
      <w:marRight w:val="0"/>
      <w:marTop w:val="0"/>
      <w:marBottom w:val="0"/>
      <w:divBdr>
        <w:top w:val="none" w:sz="0" w:space="0" w:color="auto"/>
        <w:left w:val="none" w:sz="0" w:space="0" w:color="auto"/>
        <w:bottom w:val="none" w:sz="0" w:space="0" w:color="auto"/>
        <w:right w:val="none" w:sz="0" w:space="0" w:color="auto"/>
      </w:divBdr>
    </w:div>
    <w:div w:id="804927093">
      <w:bodyDiv w:val="1"/>
      <w:marLeft w:val="0"/>
      <w:marRight w:val="0"/>
      <w:marTop w:val="0"/>
      <w:marBottom w:val="0"/>
      <w:divBdr>
        <w:top w:val="none" w:sz="0" w:space="0" w:color="auto"/>
        <w:left w:val="none" w:sz="0" w:space="0" w:color="auto"/>
        <w:bottom w:val="none" w:sz="0" w:space="0" w:color="auto"/>
        <w:right w:val="none" w:sz="0" w:space="0" w:color="auto"/>
      </w:divBdr>
    </w:div>
    <w:div w:id="823278501">
      <w:bodyDiv w:val="1"/>
      <w:marLeft w:val="0"/>
      <w:marRight w:val="0"/>
      <w:marTop w:val="0"/>
      <w:marBottom w:val="0"/>
      <w:divBdr>
        <w:top w:val="none" w:sz="0" w:space="0" w:color="auto"/>
        <w:left w:val="none" w:sz="0" w:space="0" w:color="auto"/>
        <w:bottom w:val="none" w:sz="0" w:space="0" w:color="auto"/>
        <w:right w:val="none" w:sz="0" w:space="0" w:color="auto"/>
      </w:divBdr>
    </w:div>
    <w:div w:id="872617190">
      <w:bodyDiv w:val="1"/>
      <w:marLeft w:val="0"/>
      <w:marRight w:val="0"/>
      <w:marTop w:val="0"/>
      <w:marBottom w:val="0"/>
      <w:divBdr>
        <w:top w:val="none" w:sz="0" w:space="0" w:color="auto"/>
        <w:left w:val="none" w:sz="0" w:space="0" w:color="auto"/>
        <w:bottom w:val="none" w:sz="0" w:space="0" w:color="auto"/>
        <w:right w:val="none" w:sz="0" w:space="0" w:color="auto"/>
      </w:divBdr>
    </w:div>
    <w:div w:id="894465084">
      <w:bodyDiv w:val="1"/>
      <w:marLeft w:val="0"/>
      <w:marRight w:val="0"/>
      <w:marTop w:val="0"/>
      <w:marBottom w:val="0"/>
      <w:divBdr>
        <w:top w:val="none" w:sz="0" w:space="0" w:color="auto"/>
        <w:left w:val="none" w:sz="0" w:space="0" w:color="auto"/>
        <w:bottom w:val="none" w:sz="0" w:space="0" w:color="auto"/>
        <w:right w:val="none" w:sz="0" w:space="0" w:color="auto"/>
      </w:divBdr>
    </w:div>
    <w:div w:id="1039284327">
      <w:bodyDiv w:val="1"/>
      <w:marLeft w:val="0"/>
      <w:marRight w:val="0"/>
      <w:marTop w:val="0"/>
      <w:marBottom w:val="0"/>
      <w:divBdr>
        <w:top w:val="none" w:sz="0" w:space="0" w:color="auto"/>
        <w:left w:val="none" w:sz="0" w:space="0" w:color="auto"/>
        <w:bottom w:val="none" w:sz="0" w:space="0" w:color="auto"/>
        <w:right w:val="none" w:sz="0" w:space="0" w:color="auto"/>
      </w:divBdr>
    </w:div>
    <w:div w:id="1063679933">
      <w:bodyDiv w:val="1"/>
      <w:marLeft w:val="0"/>
      <w:marRight w:val="0"/>
      <w:marTop w:val="0"/>
      <w:marBottom w:val="0"/>
      <w:divBdr>
        <w:top w:val="none" w:sz="0" w:space="0" w:color="auto"/>
        <w:left w:val="none" w:sz="0" w:space="0" w:color="auto"/>
        <w:bottom w:val="none" w:sz="0" w:space="0" w:color="auto"/>
        <w:right w:val="none" w:sz="0" w:space="0" w:color="auto"/>
      </w:divBdr>
    </w:div>
    <w:div w:id="1265576805">
      <w:bodyDiv w:val="1"/>
      <w:marLeft w:val="0"/>
      <w:marRight w:val="0"/>
      <w:marTop w:val="0"/>
      <w:marBottom w:val="0"/>
      <w:divBdr>
        <w:top w:val="none" w:sz="0" w:space="0" w:color="auto"/>
        <w:left w:val="none" w:sz="0" w:space="0" w:color="auto"/>
        <w:bottom w:val="none" w:sz="0" w:space="0" w:color="auto"/>
        <w:right w:val="none" w:sz="0" w:space="0" w:color="auto"/>
      </w:divBdr>
    </w:div>
    <w:div w:id="1298490200">
      <w:bodyDiv w:val="1"/>
      <w:marLeft w:val="0"/>
      <w:marRight w:val="0"/>
      <w:marTop w:val="0"/>
      <w:marBottom w:val="0"/>
      <w:divBdr>
        <w:top w:val="none" w:sz="0" w:space="0" w:color="auto"/>
        <w:left w:val="none" w:sz="0" w:space="0" w:color="auto"/>
        <w:bottom w:val="none" w:sz="0" w:space="0" w:color="auto"/>
        <w:right w:val="none" w:sz="0" w:space="0" w:color="auto"/>
      </w:divBdr>
    </w:div>
    <w:div w:id="1347901398">
      <w:bodyDiv w:val="1"/>
      <w:marLeft w:val="0"/>
      <w:marRight w:val="0"/>
      <w:marTop w:val="0"/>
      <w:marBottom w:val="0"/>
      <w:divBdr>
        <w:top w:val="none" w:sz="0" w:space="0" w:color="auto"/>
        <w:left w:val="none" w:sz="0" w:space="0" w:color="auto"/>
        <w:bottom w:val="none" w:sz="0" w:space="0" w:color="auto"/>
        <w:right w:val="none" w:sz="0" w:space="0" w:color="auto"/>
      </w:divBdr>
    </w:div>
    <w:div w:id="1424640668">
      <w:bodyDiv w:val="1"/>
      <w:marLeft w:val="0"/>
      <w:marRight w:val="0"/>
      <w:marTop w:val="0"/>
      <w:marBottom w:val="0"/>
      <w:divBdr>
        <w:top w:val="none" w:sz="0" w:space="0" w:color="auto"/>
        <w:left w:val="none" w:sz="0" w:space="0" w:color="auto"/>
        <w:bottom w:val="none" w:sz="0" w:space="0" w:color="auto"/>
        <w:right w:val="none" w:sz="0" w:space="0" w:color="auto"/>
      </w:divBdr>
    </w:div>
    <w:div w:id="1611816441">
      <w:bodyDiv w:val="1"/>
      <w:marLeft w:val="0"/>
      <w:marRight w:val="0"/>
      <w:marTop w:val="0"/>
      <w:marBottom w:val="0"/>
      <w:divBdr>
        <w:top w:val="none" w:sz="0" w:space="0" w:color="auto"/>
        <w:left w:val="none" w:sz="0" w:space="0" w:color="auto"/>
        <w:bottom w:val="none" w:sz="0" w:space="0" w:color="auto"/>
        <w:right w:val="none" w:sz="0" w:space="0" w:color="auto"/>
      </w:divBdr>
    </w:div>
    <w:div w:id="1628584599">
      <w:bodyDiv w:val="1"/>
      <w:marLeft w:val="0"/>
      <w:marRight w:val="0"/>
      <w:marTop w:val="0"/>
      <w:marBottom w:val="0"/>
      <w:divBdr>
        <w:top w:val="none" w:sz="0" w:space="0" w:color="auto"/>
        <w:left w:val="none" w:sz="0" w:space="0" w:color="auto"/>
        <w:bottom w:val="none" w:sz="0" w:space="0" w:color="auto"/>
        <w:right w:val="none" w:sz="0" w:space="0" w:color="auto"/>
      </w:divBdr>
    </w:div>
    <w:div w:id="1640719123">
      <w:bodyDiv w:val="1"/>
      <w:marLeft w:val="0"/>
      <w:marRight w:val="0"/>
      <w:marTop w:val="0"/>
      <w:marBottom w:val="0"/>
      <w:divBdr>
        <w:top w:val="none" w:sz="0" w:space="0" w:color="auto"/>
        <w:left w:val="none" w:sz="0" w:space="0" w:color="auto"/>
        <w:bottom w:val="none" w:sz="0" w:space="0" w:color="auto"/>
        <w:right w:val="none" w:sz="0" w:space="0" w:color="auto"/>
      </w:divBdr>
    </w:div>
    <w:div w:id="1661736417">
      <w:bodyDiv w:val="1"/>
      <w:marLeft w:val="0"/>
      <w:marRight w:val="0"/>
      <w:marTop w:val="0"/>
      <w:marBottom w:val="0"/>
      <w:divBdr>
        <w:top w:val="none" w:sz="0" w:space="0" w:color="auto"/>
        <w:left w:val="none" w:sz="0" w:space="0" w:color="auto"/>
        <w:bottom w:val="none" w:sz="0" w:space="0" w:color="auto"/>
        <w:right w:val="none" w:sz="0" w:space="0" w:color="auto"/>
      </w:divBdr>
    </w:div>
    <w:div w:id="1678969524">
      <w:bodyDiv w:val="1"/>
      <w:marLeft w:val="0"/>
      <w:marRight w:val="0"/>
      <w:marTop w:val="0"/>
      <w:marBottom w:val="0"/>
      <w:divBdr>
        <w:top w:val="none" w:sz="0" w:space="0" w:color="auto"/>
        <w:left w:val="none" w:sz="0" w:space="0" w:color="auto"/>
        <w:bottom w:val="none" w:sz="0" w:space="0" w:color="auto"/>
        <w:right w:val="none" w:sz="0" w:space="0" w:color="auto"/>
      </w:divBdr>
    </w:div>
    <w:div w:id="1735616286">
      <w:bodyDiv w:val="1"/>
      <w:marLeft w:val="0"/>
      <w:marRight w:val="0"/>
      <w:marTop w:val="0"/>
      <w:marBottom w:val="0"/>
      <w:divBdr>
        <w:top w:val="none" w:sz="0" w:space="0" w:color="auto"/>
        <w:left w:val="none" w:sz="0" w:space="0" w:color="auto"/>
        <w:bottom w:val="none" w:sz="0" w:space="0" w:color="auto"/>
        <w:right w:val="none" w:sz="0" w:space="0" w:color="auto"/>
      </w:divBdr>
    </w:div>
    <w:div w:id="1753117204">
      <w:bodyDiv w:val="1"/>
      <w:marLeft w:val="0"/>
      <w:marRight w:val="0"/>
      <w:marTop w:val="0"/>
      <w:marBottom w:val="0"/>
      <w:divBdr>
        <w:top w:val="none" w:sz="0" w:space="0" w:color="auto"/>
        <w:left w:val="none" w:sz="0" w:space="0" w:color="auto"/>
        <w:bottom w:val="none" w:sz="0" w:space="0" w:color="auto"/>
        <w:right w:val="none" w:sz="0" w:space="0" w:color="auto"/>
      </w:divBdr>
    </w:div>
    <w:div w:id="1815289960">
      <w:bodyDiv w:val="1"/>
      <w:marLeft w:val="0"/>
      <w:marRight w:val="0"/>
      <w:marTop w:val="0"/>
      <w:marBottom w:val="0"/>
      <w:divBdr>
        <w:top w:val="none" w:sz="0" w:space="0" w:color="auto"/>
        <w:left w:val="none" w:sz="0" w:space="0" w:color="auto"/>
        <w:bottom w:val="none" w:sz="0" w:space="0" w:color="auto"/>
        <w:right w:val="none" w:sz="0" w:space="0" w:color="auto"/>
      </w:divBdr>
    </w:div>
    <w:div w:id="1922064480">
      <w:bodyDiv w:val="1"/>
      <w:marLeft w:val="0"/>
      <w:marRight w:val="0"/>
      <w:marTop w:val="0"/>
      <w:marBottom w:val="0"/>
      <w:divBdr>
        <w:top w:val="none" w:sz="0" w:space="0" w:color="auto"/>
        <w:left w:val="none" w:sz="0" w:space="0" w:color="auto"/>
        <w:bottom w:val="none" w:sz="0" w:space="0" w:color="auto"/>
        <w:right w:val="none" w:sz="0" w:space="0" w:color="auto"/>
      </w:divBdr>
    </w:div>
    <w:div w:id="1965622321">
      <w:bodyDiv w:val="1"/>
      <w:marLeft w:val="0"/>
      <w:marRight w:val="0"/>
      <w:marTop w:val="0"/>
      <w:marBottom w:val="0"/>
      <w:divBdr>
        <w:top w:val="none" w:sz="0" w:space="0" w:color="auto"/>
        <w:left w:val="none" w:sz="0" w:space="0" w:color="auto"/>
        <w:bottom w:val="none" w:sz="0" w:space="0" w:color="auto"/>
        <w:right w:val="none" w:sz="0" w:space="0" w:color="auto"/>
      </w:divBdr>
    </w:div>
    <w:div w:id="1990087899">
      <w:bodyDiv w:val="1"/>
      <w:marLeft w:val="0"/>
      <w:marRight w:val="0"/>
      <w:marTop w:val="0"/>
      <w:marBottom w:val="0"/>
      <w:divBdr>
        <w:top w:val="none" w:sz="0" w:space="0" w:color="auto"/>
        <w:left w:val="none" w:sz="0" w:space="0" w:color="auto"/>
        <w:bottom w:val="none" w:sz="0" w:space="0" w:color="auto"/>
        <w:right w:val="none" w:sz="0" w:space="0" w:color="auto"/>
      </w:divBdr>
    </w:div>
    <w:div w:id="2068412948">
      <w:bodyDiv w:val="1"/>
      <w:marLeft w:val="0"/>
      <w:marRight w:val="0"/>
      <w:marTop w:val="0"/>
      <w:marBottom w:val="0"/>
      <w:divBdr>
        <w:top w:val="none" w:sz="0" w:space="0" w:color="auto"/>
        <w:left w:val="none" w:sz="0" w:space="0" w:color="auto"/>
        <w:bottom w:val="none" w:sz="0" w:space="0" w:color="auto"/>
        <w:right w:val="none" w:sz="0" w:space="0" w:color="auto"/>
      </w:divBdr>
    </w:div>
    <w:div w:id="21058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8F82AD7E7A344E9B9AFCD9EADC9D07" ma:contentTypeVersion="16" ma:contentTypeDescription="Create a new document." ma:contentTypeScope="" ma:versionID="51919284b9e63816e226528888b5fd16">
  <xsd:schema xmlns:xsd="http://www.w3.org/2001/XMLSchema" xmlns:xs="http://www.w3.org/2001/XMLSchema" xmlns:p="http://schemas.microsoft.com/office/2006/metadata/properties" xmlns:ns2="1c97aced-30ab-47a8-bccc-388ced02b7c5" xmlns:ns3="18f851d6-23db-48bb-9477-48422b48d485" targetNamespace="http://schemas.microsoft.com/office/2006/metadata/properties" ma:root="true" ma:fieldsID="9de4618e6f017e2307234bdf90c8f70e" ns2:_="" ns3:_="">
    <xsd:import namespace="1c97aced-30ab-47a8-bccc-388ced02b7c5"/>
    <xsd:import namespace="18f851d6-23db-48bb-9477-48422b48d48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7aced-30ab-47a8-bccc-388ced02b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deac196-5648-45a6-9158-d0f889b3f14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f851d6-23db-48bb-9477-48422b48d48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dfb47af-f0a1-46f2-a59a-05b225e13d4c}" ma:internalName="TaxCatchAll" ma:showField="CatchAllData" ma:web="18f851d6-23db-48bb-9477-48422b48d4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c97aced-30ab-47a8-bccc-388ced02b7c5">
      <Terms xmlns="http://schemas.microsoft.com/office/infopath/2007/PartnerControls"/>
    </lcf76f155ced4ddcb4097134ff3c332f>
    <TaxCatchAll xmlns="18f851d6-23db-48bb-9477-48422b48d48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87F9D4-9A4F-45EC-9956-13D2EBE4B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7aced-30ab-47a8-bccc-388ced02b7c5"/>
    <ds:schemaRef ds:uri="18f851d6-23db-48bb-9477-48422b48d4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B79C88-885E-4D78-AE75-D541331F2789}">
  <ds:schemaRefs>
    <ds:schemaRef ds:uri="http://schemas.microsoft.com/office/2006/metadata/longProperties"/>
  </ds:schemaRefs>
</ds:datastoreItem>
</file>

<file path=customXml/itemProps3.xml><?xml version="1.0" encoding="utf-8"?>
<ds:datastoreItem xmlns:ds="http://schemas.openxmlformats.org/officeDocument/2006/customXml" ds:itemID="{5BABE06D-38E2-47A2-A367-192A33480696}">
  <ds:schemaRefs>
    <ds:schemaRef ds:uri="http://schemas.openxmlformats.org/officeDocument/2006/bibliography"/>
  </ds:schemaRefs>
</ds:datastoreItem>
</file>

<file path=customXml/itemProps4.xml><?xml version="1.0" encoding="utf-8"?>
<ds:datastoreItem xmlns:ds="http://schemas.openxmlformats.org/officeDocument/2006/customXml" ds:itemID="{E170CC3D-D4D7-49AF-BA1D-16372C7ED2DF}">
  <ds:schemaRefs>
    <ds:schemaRef ds:uri="http://schemas.microsoft.com/office/2006/metadata/properties"/>
    <ds:schemaRef ds:uri="http://schemas.microsoft.com/office/infopath/2007/PartnerControls"/>
    <ds:schemaRef ds:uri="1c97aced-30ab-47a8-bccc-388ced02b7c5"/>
    <ds:schemaRef ds:uri="18f851d6-23db-48bb-9477-48422b48d485"/>
  </ds:schemaRefs>
</ds:datastoreItem>
</file>

<file path=customXml/itemProps5.xml><?xml version="1.0" encoding="utf-8"?>
<ds:datastoreItem xmlns:ds="http://schemas.openxmlformats.org/officeDocument/2006/customXml" ds:itemID="{CDDA1636-52FD-4D4C-A3FF-CFF18E43727F}">
  <ds:schemaRefs>
    <ds:schemaRef ds:uri="http://schemas.microsoft.com/sharepoint/v3/contenttype/forms"/>
  </ds:schemaRefs>
</ds:datastoreItem>
</file>

<file path=docMetadata/LabelInfo.xml><?xml version="1.0" encoding="utf-8"?>
<clbl:labelList xmlns:clbl="http://schemas.microsoft.com/office/2020/mipLabelMetadata">
  <clbl:label id="{b6bf7f95-34c0-4adf-ae6e-66edada3db47}" enabled="0" method="" siteId="{b6bf7f95-34c0-4adf-ae6e-66edada3db47}" removed="1"/>
</clbl:labelList>
</file>

<file path=docProps/app.xml><?xml version="1.0" encoding="utf-8"?>
<Properties xmlns="http://schemas.openxmlformats.org/officeDocument/2006/extended-properties" xmlns:vt="http://schemas.openxmlformats.org/officeDocument/2006/docPropsVTypes">
  <Template>Normal</Template>
  <TotalTime>304</TotalTime>
  <Pages>9</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Yeos</vt:lpstr>
    </vt:vector>
  </TitlesOfParts>
  <Company>EY Techonology Solutions</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Yeos</dc:title>
  <dc:subject>SDO Functional Specifications</dc:subject>
  <dc:creator>SAP Team</dc:creator>
  <cp:lastModifiedBy>Rama Krishna Avirneni</cp:lastModifiedBy>
  <cp:revision>21</cp:revision>
  <cp:lastPrinted>2023-10-30T09:40:00Z</cp:lastPrinted>
  <dcterms:created xsi:type="dcterms:W3CDTF">2024-11-25T10:37:00Z</dcterms:created>
  <dcterms:modified xsi:type="dcterms:W3CDTF">2025-08-05T05:57:00Z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0x010100A78F82AD7E7A344E9B9AFCD9EADC9D07</vt:lpwstr>
  </property>
  <property fmtid="{D5CDD505-2E9C-101B-9397-08002B2CF9AE}" pid="4" name="MediaServiceImageTags">
    <vt:lpwstr/>
  </property>
</Properties>
</file>