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Challenge 1: Library selection and setup</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Initially we picked Google vision OCR, but we got credentials related errors and as we have less time to complete yet, we chosen another library Paddle OCR which is open source </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Challenge 2: Text Cleaning </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Problem: there are multiple words for identifying patient name, like (PT, PT Name, Patient name ). </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Solution: we maintained keywords for these and based on that we arrived to a final word to display </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