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Project: Retail Sector domain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Predict who is likely to shop next month. Highlight factors that impact likelihood of customer shopping next month. For each customer shopped during 12/1/2009 till 11/9/2011, you must predict the likelihood of customer shopping next month.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dataset contains ~2 years of transaction data for e-commerce retailer to be used for building a model. -Data set details sent in excel file.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predict for all customers who shopped at-least once during 12/1/2009 till 11/9/2011, who will come back to buy any product next month (11/9/2011 – 12/9/2011).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Rshiny/ Flask / Heroku/Streamlit.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45 days to complete the Project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Weeks – 2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CFGTqp61kDscAt2tWAo1MaFgg==">AMUW2mWlPkw8g+zsbfkLubfASQelFVDn4Hp8a5rc/hEr+xzaHTEQtxdc2QkCa8zsqyMrDYQ2w5pxSaVSu1W84p565QpMN849CoDAgv1NLFPDkiNPX8x8os5LrBSIQUKW2WdmXBW27DKN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2021-02-10T08:28:00Z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