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578C6" w14:textId="77777777" w:rsidR="00F72776" w:rsidRDefault="00F72776" w:rsidP="001C3AD0">
      <w:pPr>
        <w:spacing w:line="480" w:lineRule="auto"/>
      </w:pPr>
      <w:r>
        <w:t>Suresh Shrestha</w:t>
      </w:r>
    </w:p>
    <w:p w14:paraId="5644CFC1" w14:textId="3B1D6AEE" w:rsidR="00F72776" w:rsidRDefault="00F72776" w:rsidP="001C3AD0">
      <w:pPr>
        <w:spacing w:line="480" w:lineRule="auto"/>
      </w:pPr>
      <w:r>
        <w:t>1/16/2026</w:t>
      </w:r>
    </w:p>
    <w:p w14:paraId="27EC363D" w14:textId="47E4F4D1" w:rsidR="00F72776" w:rsidRDefault="00F72776" w:rsidP="001C3AD0">
      <w:pPr>
        <w:spacing w:line="480" w:lineRule="auto"/>
      </w:pPr>
      <w:r>
        <w:t>Module 1.3 Assignment</w:t>
      </w:r>
    </w:p>
    <w:p w14:paraId="6776A076" w14:textId="2458C86A" w:rsidR="00F72776" w:rsidRDefault="00F72776" w:rsidP="001C3AD0">
      <w:pPr>
        <w:pStyle w:val="ListParagraph"/>
        <w:numPr>
          <w:ilvl w:val="0"/>
          <w:numId w:val="1"/>
        </w:numPr>
        <w:spacing w:line="480" w:lineRule="auto"/>
      </w:pPr>
      <w:r>
        <w:t xml:space="preserve">In the context of relational databases, what are relationships? Describe at least </w:t>
      </w:r>
      <w:proofErr w:type="gramStart"/>
      <w:r>
        <w:t>two, and</w:t>
      </w:r>
      <w:proofErr w:type="gramEnd"/>
      <w:r>
        <w:t xml:space="preserve"> provide an example of their use. </w:t>
      </w:r>
    </w:p>
    <w:p w14:paraId="013D90A5" w14:textId="5650FD45" w:rsidR="00F72776" w:rsidRDefault="00F72776" w:rsidP="001C3AD0">
      <w:pPr>
        <w:spacing w:line="480" w:lineRule="auto"/>
        <w:ind w:left="360"/>
      </w:pPr>
      <w:r>
        <w:t>We can define relationships in a database</w:t>
      </w:r>
      <w:proofErr w:type="gramStart"/>
      <w:r>
        <w:t>, how</w:t>
      </w:r>
      <w:proofErr w:type="gramEnd"/>
      <w:r>
        <w:t xml:space="preserve"> tables are connected to each other using primary keys and foreign keys. It means they allow data to be organized efficiently and avoid duplication. </w:t>
      </w:r>
    </w:p>
    <w:p w14:paraId="0956BC7D" w14:textId="6443980F" w:rsidR="00F72776" w:rsidRDefault="0098340E" w:rsidP="001C3AD0">
      <w:pPr>
        <w:spacing w:line="480" w:lineRule="auto"/>
        <w:ind w:left="360"/>
      </w:pPr>
      <w:r>
        <w:t>One relationship is one-to-many. In this relationship, where one record relates to many others. For example, one customer can place many orders. And another type is a many-to-many relationship, where multiple records in one table relate to multiple records in another, such as students enrolling in many courses using an enrollment table.</w:t>
      </w:r>
    </w:p>
    <w:p w14:paraId="362F8E92" w14:textId="77777777" w:rsidR="0098340E" w:rsidRDefault="0098340E" w:rsidP="001C3AD0">
      <w:pPr>
        <w:spacing w:line="480" w:lineRule="auto"/>
        <w:ind w:left="360"/>
      </w:pPr>
    </w:p>
    <w:p w14:paraId="38A88CFF" w14:textId="6AA54B27" w:rsidR="0098340E" w:rsidRDefault="0098340E" w:rsidP="001C3AD0">
      <w:pPr>
        <w:pStyle w:val="ListParagraph"/>
        <w:numPr>
          <w:ilvl w:val="0"/>
          <w:numId w:val="1"/>
        </w:numPr>
        <w:spacing w:line="480" w:lineRule="auto"/>
      </w:pPr>
      <w:r>
        <w:t>What are the advantages of relational databases? What are the advantages of NoSQL databases?</w:t>
      </w:r>
    </w:p>
    <w:p w14:paraId="764FC780" w14:textId="1501EB48" w:rsidR="0098340E" w:rsidRDefault="0098340E" w:rsidP="001C3AD0">
      <w:pPr>
        <w:spacing w:line="480" w:lineRule="auto"/>
        <w:ind w:left="360"/>
      </w:pPr>
      <w:r>
        <w:t>The advantages of relational databases</w:t>
      </w:r>
      <w:r w:rsidR="00E42FF8">
        <w:t xml:space="preserve"> are that they</w:t>
      </w:r>
      <w:r>
        <w:t xml:space="preserve"> store data in structured tables, support SQL, and enforce data integrity through constraints. They are reliable and ideal for transactional systems. </w:t>
      </w:r>
      <w:r w:rsidR="00E42FF8">
        <w:t xml:space="preserve">However, they use a fixed schema, which can be harder to scale horizontally and is less suitable for unstructured data. </w:t>
      </w:r>
    </w:p>
    <w:p w14:paraId="79690B78" w14:textId="4F4B98AA" w:rsidR="00E42FF8" w:rsidRDefault="00E42FF8" w:rsidP="001C3AD0">
      <w:pPr>
        <w:spacing w:line="480" w:lineRule="auto"/>
        <w:ind w:left="360"/>
      </w:pPr>
      <w:r>
        <w:lastRenderedPageBreak/>
        <w:t>The disadvantages of NoSQL databases have limited support for relationships and joins, lack a standard query language, and may sacrifice strong consistency and scalability.</w:t>
      </w:r>
    </w:p>
    <w:p w14:paraId="66F69EFB" w14:textId="77777777" w:rsidR="00E42FF8" w:rsidRDefault="00E42FF8" w:rsidP="001C3AD0">
      <w:pPr>
        <w:spacing w:line="480" w:lineRule="auto"/>
        <w:ind w:left="360"/>
      </w:pPr>
    </w:p>
    <w:p w14:paraId="4882A7C3" w14:textId="02A9CAD3" w:rsidR="00E42FF8" w:rsidRDefault="00E42FF8" w:rsidP="001C3AD0">
      <w:pPr>
        <w:pStyle w:val="ListParagraph"/>
        <w:numPr>
          <w:ilvl w:val="0"/>
          <w:numId w:val="1"/>
        </w:numPr>
        <w:spacing w:line="480" w:lineRule="auto"/>
      </w:pPr>
      <w:r>
        <w:t>What are the disadvantages of relational databases? What are the disadvantages of NoSQL databases?</w:t>
      </w:r>
    </w:p>
    <w:p w14:paraId="201150FA" w14:textId="77777777" w:rsidR="00E42FF8" w:rsidRDefault="00E42FF8" w:rsidP="001C3AD0">
      <w:pPr>
        <w:pStyle w:val="ListParagraph"/>
        <w:spacing w:line="480" w:lineRule="auto"/>
      </w:pPr>
    </w:p>
    <w:p w14:paraId="15157D32" w14:textId="50B5B004" w:rsidR="00E42FF8" w:rsidRDefault="00E42FF8" w:rsidP="001C3AD0">
      <w:pPr>
        <w:pStyle w:val="ListParagraph"/>
        <w:spacing w:line="480" w:lineRule="auto"/>
      </w:pPr>
      <w:r>
        <w:t>Relational databases have a fixed schema, can be difficult to scale horizontally, and may perform poorly with very large or unstructured data.</w:t>
      </w:r>
    </w:p>
    <w:p w14:paraId="4D16BA53" w14:textId="77777777" w:rsidR="00E42FF8" w:rsidRDefault="00E42FF8" w:rsidP="001C3AD0">
      <w:pPr>
        <w:pStyle w:val="ListParagraph"/>
        <w:spacing w:line="480" w:lineRule="auto"/>
      </w:pPr>
    </w:p>
    <w:p w14:paraId="46A2051F" w14:textId="28D7665C" w:rsidR="00E42FF8" w:rsidRDefault="00E42FF8" w:rsidP="001C3AD0">
      <w:pPr>
        <w:pStyle w:val="ListParagraph"/>
        <w:spacing w:line="480" w:lineRule="auto"/>
      </w:pPr>
      <w:r>
        <w:t xml:space="preserve">NoSQL databases provide limited support for complex relationships and joins, lack a standard query language, and may sacrifice strong consistency for scalability. </w:t>
      </w:r>
    </w:p>
    <w:p w14:paraId="127361DE" w14:textId="504F08A8" w:rsidR="00F72776" w:rsidRDefault="00F72776" w:rsidP="001C3AD0">
      <w:pPr>
        <w:pStyle w:val="ListParagraph"/>
        <w:spacing w:line="480" w:lineRule="auto"/>
      </w:pPr>
    </w:p>
    <w:p w14:paraId="5A373B6F" w14:textId="047E6B85" w:rsidR="00EF6E53" w:rsidRDefault="00EF6E53" w:rsidP="001C3AD0">
      <w:pPr>
        <w:pStyle w:val="ListParagraph"/>
        <w:numPr>
          <w:ilvl w:val="0"/>
          <w:numId w:val="1"/>
        </w:numPr>
        <w:spacing w:line="480" w:lineRule="auto"/>
      </w:pPr>
      <w:r>
        <w:t xml:space="preserve">Identify at least two features of MySQL and two features of </w:t>
      </w:r>
      <w:proofErr w:type="gramStart"/>
      <w:r w:rsidR="00345C5B">
        <w:t>MongoDB, and</w:t>
      </w:r>
      <w:proofErr w:type="gramEnd"/>
      <w:r>
        <w:t xml:space="preserve"> describe what they are and how they are used.</w:t>
      </w:r>
    </w:p>
    <w:p w14:paraId="0A2FB35F" w14:textId="77777777" w:rsidR="00EF6E53" w:rsidRDefault="00EF6E53" w:rsidP="001C3AD0">
      <w:pPr>
        <w:pStyle w:val="ListParagraph"/>
        <w:spacing w:line="480" w:lineRule="auto"/>
      </w:pPr>
    </w:p>
    <w:p w14:paraId="0A445C6A" w14:textId="37BE7F80" w:rsidR="00EF6E53" w:rsidRDefault="00EF6E53" w:rsidP="001C3AD0">
      <w:pPr>
        <w:pStyle w:val="ListParagraph"/>
        <w:spacing w:line="480" w:lineRule="auto"/>
      </w:pPr>
      <w:r>
        <w:t>One key feature of MySQL is SQL support, which allows users to create tables, query data, and manage records using Structured Query Language. This is used for retrieving, updating, and managing structured data efficiently.</w:t>
      </w:r>
    </w:p>
    <w:p w14:paraId="5FB7807C" w14:textId="77777777" w:rsidR="00EF6E53" w:rsidRDefault="00EF6E53" w:rsidP="001C3AD0">
      <w:pPr>
        <w:pStyle w:val="ListParagraph"/>
        <w:spacing w:line="480" w:lineRule="auto"/>
      </w:pPr>
    </w:p>
    <w:p w14:paraId="41560291" w14:textId="64B23BC8" w:rsidR="00EF6E53" w:rsidRDefault="00EF6E53" w:rsidP="001C3AD0">
      <w:pPr>
        <w:pStyle w:val="ListParagraph"/>
        <w:spacing w:line="480" w:lineRule="auto"/>
      </w:pPr>
      <w:r>
        <w:lastRenderedPageBreak/>
        <w:t xml:space="preserve">Another important feature is ACID-compliant transactions, which ensure data accuracy and reliability. This is especially useful in applications such as banking systems, inventory management, and other transactional </w:t>
      </w:r>
      <w:r w:rsidR="00262A12">
        <w:t>systems</w:t>
      </w:r>
      <w:r>
        <w:t xml:space="preserve">. </w:t>
      </w:r>
    </w:p>
    <w:p w14:paraId="4B9ACE24" w14:textId="77777777" w:rsidR="00EF6E53" w:rsidRDefault="00EF6E53" w:rsidP="001C3AD0">
      <w:pPr>
        <w:pStyle w:val="ListParagraph"/>
        <w:spacing w:line="480" w:lineRule="auto"/>
      </w:pPr>
    </w:p>
    <w:p w14:paraId="01A5CA84" w14:textId="113BB8B5" w:rsidR="00EF6E53" w:rsidRDefault="00EF6E53" w:rsidP="001C3AD0">
      <w:pPr>
        <w:pStyle w:val="ListParagraph"/>
        <w:spacing w:line="480" w:lineRule="auto"/>
      </w:pPr>
      <w:r>
        <w:t xml:space="preserve">One major feature of </w:t>
      </w:r>
      <w:r w:rsidR="00262A12">
        <w:t>MongoDB</w:t>
      </w:r>
      <w:r>
        <w:t xml:space="preserve"> is document-based storage, where data is stored in </w:t>
      </w:r>
      <w:r w:rsidR="00262A12">
        <w:t>JSON-like</w:t>
      </w:r>
      <w:r>
        <w:t xml:space="preserve"> documents instead of tables. This is used for handling complex and hierarchical data structures in modern applications. Another feature is schema flexibility, which allows documents in the same collection to </w:t>
      </w:r>
      <w:r w:rsidR="00262A12">
        <w:t>have</w:t>
      </w:r>
      <w:r>
        <w:t xml:space="preserve"> different structures. This </w:t>
      </w:r>
      <w:r w:rsidR="00262A12">
        <w:t xml:space="preserve">is </w:t>
      </w:r>
      <w:r>
        <w:t>useful for applications that need to change or grow their data model quickly.</w:t>
      </w:r>
    </w:p>
    <w:p w14:paraId="683BD242" w14:textId="6E41209F" w:rsidR="00F72776" w:rsidRDefault="00C81E13" w:rsidP="001C3AD0">
      <w:pPr>
        <w:spacing w:line="480" w:lineRule="auto"/>
      </w:pPr>
      <w:r>
        <w:t>References:</w:t>
      </w:r>
    </w:p>
    <w:p w14:paraId="7458FFE4" w14:textId="0EE55A12" w:rsidR="00C81E13" w:rsidRDefault="00C81E13" w:rsidP="001C3AD0">
      <w:pPr>
        <w:spacing w:line="480" w:lineRule="auto"/>
      </w:pPr>
      <w:hyperlink r:id="rId5" w:history="1">
        <w:r w:rsidRPr="007E3179">
          <w:rPr>
            <w:rStyle w:val="Hyperlink"/>
          </w:rPr>
          <w:t>https://www.thoughtspot.com/data-trends/data-modeling/relational-vs-non-relational-databases</w:t>
        </w:r>
      </w:hyperlink>
    </w:p>
    <w:p w14:paraId="2C61F315" w14:textId="175DA928" w:rsidR="00C81E13" w:rsidRDefault="00D56A95" w:rsidP="001C3AD0">
      <w:pPr>
        <w:spacing w:line="480" w:lineRule="auto"/>
      </w:pPr>
      <w:hyperlink r:id="rId6" w:history="1">
        <w:r w:rsidRPr="007E3179">
          <w:rPr>
            <w:rStyle w:val="Hyperlink"/>
          </w:rPr>
          <w:t>https://www.coursera.org/articles/relational-vs-non-relational-database?msockid=17cb54d5c6d46abf052144ebc77c6b7d</w:t>
        </w:r>
      </w:hyperlink>
    </w:p>
    <w:p w14:paraId="67CEF5AF" w14:textId="77777777" w:rsidR="00D56A95" w:rsidRDefault="00D56A95" w:rsidP="001C3AD0">
      <w:pPr>
        <w:spacing w:line="480" w:lineRule="auto"/>
      </w:pPr>
    </w:p>
    <w:sectPr w:rsidR="00D56A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45126"/>
    <w:multiLevelType w:val="hybridMultilevel"/>
    <w:tmpl w:val="F5182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4664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Y2NDcwtrQwsjAzNTBW0lEKTi0uzszPAykwrAUAjhTPOiwAAAA="/>
  </w:docVars>
  <w:rsids>
    <w:rsidRoot w:val="00F72776"/>
    <w:rsid w:val="00122B5C"/>
    <w:rsid w:val="001C3AD0"/>
    <w:rsid w:val="00262A12"/>
    <w:rsid w:val="00331071"/>
    <w:rsid w:val="00345C5B"/>
    <w:rsid w:val="0098340E"/>
    <w:rsid w:val="00A7437F"/>
    <w:rsid w:val="00C04D91"/>
    <w:rsid w:val="00C81E13"/>
    <w:rsid w:val="00D56A95"/>
    <w:rsid w:val="00E42FF8"/>
    <w:rsid w:val="00EF6E53"/>
    <w:rsid w:val="00F72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24E59"/>
  <w15:chartTrackingRefBased/>
  <w15:docId w15:val="{2BB32369-6916-49C6-BBC6-802CB66A1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7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7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7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7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7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7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7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7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776"/>
    <w:rPr>
      <w:rFonts w:eastAsiaTheme="majorEastAsia" w:cstheme="majorBidi"/>
      <w:color w:val="272727" w:themeColor="text1" w:themeTint="D8"/>
    </w:rPr>
  </w:style>
  <w:style w:type="paragraph" w:styleId="Title">
    <w:name w:val="Title"/>
    <w:basedOn w:val="Normal"/>
    <w:next w:val="Normal"/>
    <w:link w:val="TitleChar"/>
    <w:uiPriority w:val="10"/>
    <w:qFormat/>
    <w:rsid w:val="00F72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776"/>
    <w:pPr>
      <w:spacing w:before="160"/>
      <w:jc w:val="center"/>
    </w:pPr>
    <w:rPr>
      <w:i/>
      <w:iCs/>
      <w:color w:val="404040" w:themeColor="text1" w:themeTint="BF"/>
    </w:rPr>
  </w:style>
  <w:style w:type="character" w:customStyle="1" w:styleId="QuoteChar">
    <w:name w:val="Quote Char"/>
    <w:basedOn w:val="DefaultParagraphFont"/>
    <w:link w:val="Quote"/>
    <w:uiPriority w:val="29"/>
    <w:rsid w:val="00F72776"/>
    <w:rPr>
      <w:i/>
      <w:iCs/>
      <w:color w:val="404040" w:themeColor="text1" w:themeTint="BF"/>
    </w:rPr>
  </w:style>
  <w:style w:type="paragraph" w:styleId="ListParagraph">
    <w:name w:val="List Paragraph"/>
    <w:basedOn w:val="Normal"/>
    <w:uiPriority w:val="34"/>
    <w:qFormat/>
    <w:rsid w:val="00F72776"/>
    <w:pPr>
      <w:ind w:left="720"/>
      <w:contextualSpacing/>
    </w:pPr>
  </w:style>
  <w:style w:type="character" w:styleId="IntenseEmphasis">
    <w:name w:val="Intense Emphasis"/>
    <w:basedOn w:val="DefaultParagraphFont"/>
    <w:uiPriority w:val="21"/>
    <w:qFormat/>
    <w:rsid w:val="00F72776"/>
    <w:rPr>
      <w:i/>
      <w:iCs/>
      <w:color w:val="0F4761" w:themeColor="accent1" w:themeShade="BF"/>
    </w:rPr>
  </w:style>
  <w:style w:type="paragraph" w:styleId="IntenseQuote">
    <w:name w:val="Intense Quote"/>
    <w:basedOn w:val="Normal"/>
    <w:next w:val="Normal"/>
    <w:link w:val="IntenseQuoteChar"/>
    <w:uiPriority w:val="30"/>
    <w:qFormat/>
    <w:rsid w:val="00F72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776"/>
    <w:rPr>
      <w:i/>
      <w:iCs/>
      <w:color w:val="0F4761" w:themeColor="accent1" w:themeShade="BF"/>
    </w:rPr>
  </w:style>
  <w:style w:type="character" w:styleId="IntenseReference">
    <w:name w:val="Intense Reference"/>
    <w:basedOn w:val="DefaultParagraphFont"/>
    <w:uiPriority w:val="32"/>
    <w:qFormat/>
    <w:rsid w:val="00F72776"/>
    <w:rPr>
      <w:b/>
      <w:bCs/>
      <w:smallCaps/>
      <w:color w:val="0F4761" w:themeColor="accent1" w:themeShade="BF"/>
      <w:spacing w:val="5"/>
    </w:rPr>
  </w:style>
  <w:style w:type="character" w:styleId="Hyperlink">
    <w:name w:val="Hyperlink"/>
    <w:basedOn w:val="DefaultParagraphFont"/>
    <w:uiPriority w:val="99"/>
    <w:unhideWhenUsed/>
    <w:rsid w:val="00C81E13"/>
    <w:rPr>
      <w:color w:val="467886" w:themeColor="hyperlink"/>
      <w:u w:val="single"/>
    </w:rPr>
  </w:style>
  <w:style w:type="character" w:styleId="UnresolvedMention">
    <w:name w:val="Unresolved Mention"/>
    <w:basedOn w:val="DefaultParagraphFont"/>
    <w:uiPriority w:val="99"/>
    <w:semiHidden/>
    <w:unhideWhenUsed/>
    <w:rsid w:val="00C81E13"/>
    <w:rPr>
      <w:color w:val="605E5C"/>
      <w:shd w:val="clear" w:color="auto" w:fill="E1DFDD"/>
    </w:rPr>
  </w:style>
  <w:style w:type="character" w:styleId="FollowedHyperlink">
    <w:name w:val="FollowedHyperlink"/>
    <w:basedOn w:val="DefaultParagraphFont"/>
    <w:uiPriority w:val="99"/>
    <w:semiHidden/>
    <w:unhideWhenUsed/>
    <w:rsid w:val="00A7437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rsera.org/articles/relational-vs-non-relational-database?msockid=17cb54d5c6d46abf052144ebc77c6b7d" TargetMode="External"/><Relationship Id="rId5" Type="http://schemas.openxmlformats.org/officeDocument/2006/relationships/hyperlink" Target="https://www.thoughtspot.com/data-trends/data-modeling/relational-vs-non-relational-databas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469</Words>
  <Characters>2675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shrestha</dc:creator>
  <cp:keywords/>
  <dc:description/>
  <cp:lastModifiedBy>Suresh shrestha</cp:lastModifiedBy>
  <cp:revision>2</cp:revision>
  <dcterms:created xsi:type="dcterms:W3CDTF">2026-01-19T17:34:00Z</dcterms:created>
  <dcterms:modified xsi:type="dcterms:W3CDTF">2026-01-19T17:34:00Z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a4989d7c-a5d5-4c46-8bba-ee5b1b46ba74</vt:lpwstr>
  </property>
</Properties>
</file>