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Default="004523B2" w:rsidP="00AC042E">
      <w:pPr>
        <w:pStyle w:val="Titel"/>
        <w:jc w:val="center"/>
        <w:outlineLvl w:val="0"/>
        <w:rPr>
          <w:lang w:val="en-US"/>
        </w:rPr>
      </w:pPr>
      <w:r>
        <w:rPr>
          <w:lang w:val="en-US"/>
        </w:rPr>
        <w:t>Imaging project</w:t>
      </w:r>
    </w:p>
    <w:p w:rsidR="004523B2" w:rsidRDefault="004523B2" w:rsidP="00AC042E">
      <w:pPr>
        <w:pStyle w:val="Subtitel"/>
        <w:jc w:val="center"/>
        <w:outlineLvl w:val="0"/>
        <w:rPr>
          <w:lang w:val="en-US"/>
        </w:rPr>
      </w:pPr>
      <w:r>
        <w:rPr>
          <w:lang w:val="en-US"/>
        </w:rPr>
        <w:t>TI2710-D Computer Vision</w:t>
      </w:r>
    </w:p>
    <w:p w:rsidR="004523B2" w:rsidRDefault="007A30C7" w:rsidP="00AC042E">
      <w:pPr>
        <w:pStyle w:val="Sub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AC042E">
      <w:pPr>
        <w:pStyle w:val="Titel"/>
        <w:outlineLvl w:val="0"/>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C43130">
        <w:rPr>
          <w:rFonts w:eastAsia="Times New Roman" w:cstheme="minorHAnsi"/>
          <w:i/>
          <w:color w:val="333333"/>
          <w:szCs w:val="26"/>
          <w:lang w:eastAsia="nl-NL"/>
        </w:rPr>
        <w:t>De omgeving moet aan de volgende eisen voldoen: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precies één hele persoonslift van EWI volledig in beeld hebben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aantal personen in beeld moet minimaal nul en maximaal tien zijn, om het systeem goed te laten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lichtintensiteit van de omgeving moet tussen 80 lux (vergelijkbaar met een kantoor of gang) en 10.000 (vergelijkbaar met vol daglicht) lux liggen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geen direct licht in de webcam vallen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op 2.00  meter hoogte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zich centraal, loodrecht op de liftdeur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minimaal 3 en maximaal 6 meter afstand bevinden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camera moet op de lift gericht zijn buiten de lift</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Camera mag niet bewegen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mag niemand langer zijn dan 2.00 meter</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bookmarkStart w:id="0" w:name="_GoBack"/>
      <w:r w:rsidRPr="00C43130">
        <w:rPr>
          <w:rFonts w:eastAsia="Times New Roman" w:cstheme="minorHAnsi"/>
          <w:i/>
          <w:color w:val="333333"/>
          <w:szCs w:val="26"/>
          <w:lang w:eastAsia="nl-NL"/>
        </w:rPr>
        <w:t>De eisen aan het systeem:</w:t>
      </w:r>
    </w:p>
    <w:bookmarkEnd w:id="0"/>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mensen die de lift in- en uitlopen kunnen tellen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statistieken tonen van het aantal mensen dat in en uit de lift zijn gelopen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real-time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Het systeem moet kunnen draaien op een TU-computer in zaal 0.010 van </w:t>
      </w:r>
      <w:proofErr w:type="spellStart"/>
      <w:r w:rsidRPr="00C43130">
        <w:rPr>
          <w:rFonts w:eastAsia="Times New Roman" w:cstheme="minorHAnsi"/>
          <w:color w:val="333333"/>
          <w:szCs w:val="26"/>
          <w:lang w:eastAsia="nl-NL"/>
        </w:rPr>
        <w:t>Drebbelweg</w:t>
      </w:r>
      <w:proofErr w:type="spellEnd"/>
      <w:r w:rsidRPr="00C43130">
        <w:rPr>
          <w:rFonts w:eastAsia="Times New Roman" w:cstheme="minorHAnsi"/>
          <w:color w:val="333333"/>
          <w:szCs w:val="26"/>
          <w:lang w:eastAsia="nl-NL"/>
        </w:rPr>
        <w:t>, of op een computer met betere specificaties</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beeldscherm van het systeem moet een minimale resolutie van 800x600 pixels hebben (GUI)</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Het systeem moet het openen en sluiten van de liftdeur kunnen detecteren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Er moet gebruikt worden gemaakt van Matlab R2011b of R2012b</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De webcam moet op de aangesloten computer</w:t>
      </w:r>
      <w:r w:rsidR="000E7C3B" w:rsidRPr="00C43130">
        <w:rPr>
          <w:rFonts w:eastAsia="Times New Roman" w:cstheme="minorHAnsi"/>
          <w:color w:val="333333"/>
          <w:szCs w:val="26"/>
          <w:lang w:eastAsia="nl-NL"/>
        </w:rPr>
        <w:t xml:space="preserve"> (een computer met de hierboven gespecificeerde eisen)</w:t>
      </w:r>
      <w:r w:rsidRPr="00C43130">
        <w:rPr>
          <w:rFonts w:eastAsia="Times New Roman" w:cstheme="minorHAnsi"/>
          <w:color w:val="333333"/>
          <w:szCs w:val="26"/>
          <w:lang w:eastAsia="nl-NL"/>
        </w:rPr>
        <w:t xml:space="preserve"> werken</w:t>
      </w:r>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C43130">
        <w:rPr>
          <w:rFonts w:eastAsia="Times New Roman" w:cstheme="minorHAnsi"/>
          <w:color w:val="333333"/>
          <w:szCs w:val="26"/>
          <w:lang w:eastAsia="nl-NL"/>
        </w:rPr>
        <w:t xml:space="preserve">- De cameraresolutie moet 320x240 bedragen op 5 </w:t>
      </w:r>
      <w:proofErr w:type="spellStart"/>
      <w:r w:rsidRPr="00C43130">
        <w:rPr>
          <w:rFonts w:eastAsia="Times New Roman" w:cstheme="minorHAnsi"/>
          <w:color w:val="333333"/>
          <w:szCs w:val="26"/>
          <w:lang w:eastAsia="nl-NL"/>
        </w:rPr>
        <w:t>fps</w:t>
      </w:r>
      <w:proofErr w:type="spellEnd"/>
    </w:p>
    <w:p w:rsidR="00B67287" w:rsidRPr="00C43130" w:rsidRDefault="00B67287" w:rsidP="00B672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18"/>
          <w:lang w:eastAsia="nl-NL"/>
        </w:rPr>
      </w:pPr>
      <w:r w:rsidRPr="00C43130">
        <w:rPr>
          <w:rFonts w:eastAsia="Times New Roman" w:cstheme="minorHAnsi"/>
          <w:color w:val="333333"/>
          <w:szCs w:val="26"/>
          <w:lang w:eastAsia="nl-NL"/>
        </w:rPr>
        <w:t>- De herkenning mag maximaal 20% van het werkelijke aantal personen afwijken</w:t>
      </w:r>
    </w:p>
    <w:p w:rsidR="00AC16F9" w:rsidRDefault="00AC16F9" w:rsidP="00AC16F9">
      <w:r>
        <w:br w:type="page"/>
      </w:r>
    </w:p>
    <w:p w:rsidR="00AC16F9" w:rsidRDefault="00AC16F9" w:rsidP="00AC042E">
      <w:pPr>
        <w:pStyle w:val="Titel"/>
        <w:outlineLvl w:val="0"/>
      </w:pPr>
      <w:r>
        <w:lastRenderedPageBreak/>
        <w:t>Functieblokschema</w:t>
      </w:r>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8"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C43130" w:rsidRDefault="00C43130" w:rsidP="00AC16F9">
      <w:pPr>
        <w:pStyle w:val="Geenafstand"/>
      </w:pPr>
      <w:r>
        <w:t>In de figuren (Figuur 1) staat een grote versie van het functie blokschema.</w:t>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9F66D0" w:rsidRDefault="009F66D0" w:rsidP="009F66D0">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 Het net buiten de grenzen testen van de eisen heeft wel als voordeel dat theoretisch het systeem binnen de grenzen ook werkt als de tests erbuiten slagen.</w:t>
      </w:r>
    </w:p>
    <w:p w:rsidR="009F66D0" w:rsidRDefault="009F66D0" w:rsidP="009F66D0">
      <w:r>
        <w:rPr>
          <w:rStyle w:val="uficommentbody"/>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p>
    <w:p w:rsidR="009F66D0" w:rsidRDefault="009F66D0" w:rsidP="009F66D0">
      <w:r>
        <w:rPr>
          <w:rStyle w:val="uficommentbody"/>
        </w:rPr>
        <w:t xml:space="preserve">De gegevens van het systeem en die handmatig zijn bijgehouden moeten </w:t>
      </w:r>
      <w:proofErr w:type="spellStart"/>
      <w:r>
        <w:rPr>
          <w:rStyle w:val="uficommentbody"/>
        </w:rPr>
        <w:t>real</w:t>
      </w:r>
      <w:proofErr w:type="spellEnd"/>
      <w:r>
        <w:rPr>
          <w:rStyle w:val="uficommentbody"/>
        </w:rPr>
        <w:t xml:space="preserve"> time worden gecontroleerd. De tests zijn geslaagd als het systeem het percentage correcte herkenningen, dat is vastgesteld in het plan van eisen, haalt.</w:t>
      </w:r>
    </w:p>
    <w:p w:rsidR="009F66D0" w:rsidRDefault="009F66D0" w:rsidP="009F66D0">
      <w:r>
        <w:rPr>
          <w:rStyle w:val="uficommentbody"/>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p>
    <w:p w:rsidR="009F66D0" w:rsidRDefault="009F66D0" w:rsidP="009F66D0">
      <w:r>
        <w:rPr>
          <w:rStyle w:val="uficommentbody"/>
        </w:rPr>
        <w:t>Het testen zal worden gedaan met zowel voorgedefinieerde situaties als willekeurige situaties.</w:t>
      </w:r>
    </w:p>
    <w:p w:rsidR="009F66D0" w:rsidRDefault="009F66D0" w:rsidP="009F66D0">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9F66D0" w:rsidRDefault="009F66D0" w:rsidP="009F66D0">
      <w:pPr>
        <w:rPr>
          <w:rStyle w:val="uficommentbody"/>
        </w:rPr>
      </w:pPr>
      <w:r>
        <w:rPr>
          <w:rStyle w:val="uficommentbody"/>
        </w:rPr>
        <w:lastRenderedPageBreak/>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9F66D0" w:rsidRDefault="009F66D0" w:rsidP="009F66D0">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meegenomen in de beoordeling van het systeem, alleen in eventuele referentie bij het verbeteren van het herkenningssysteem.</w:t>
      </w:r>
    </w:p>
    <w:p w:rsidR="009F66D0" w:rsidRDefault="009F66D0"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116119">
      <w:pPr>
        <w:pStyle w:val="Titel"/>
      </w:pPr>
      <w:r>
        <w:lastRenderedPageBreak/>
        <w:t>Prototype 1</w:t>
      </w:r>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t>
      </w:r>
      <w:proofErr w:type="spellStart"/>
      <w:r w:rsidRPr="00D76D69">
        <w:t>webcam</w:t>
      </w:r>
      <w:proofErr w:type="spellEnd"/>
      <w:r w:rsidRPr="00D76D69">
        <w:t xml:space="preserve">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196A0C"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w:t>
      </w:r>
      <w:proofErr w:type="spellStart"/>
      <w:r w:rsidR="00116119" w:rsidRPr="00D76D69">
        <w:t>dummy-functies</w:t>
      </w:r>
      <w:proofErr w:type="spellEnd"/>
      <w:r w:rsidR="00116119" w:rsidRPr="00D76D69">
        <w:t xml:space="preserve">: </w:t>
      </w:r>
      <w:proofErr w:type="spellStart"/>
      <w:r w:rsidR="00116119" w:rsidRPr="00D76D69">
        <w:rPr>
          <w:i/>
        </w:rPr>
        <w:t>normalise</w:t>
      </w:r>
      <w:proofErr w:type="spellEnd"/>
      <w:r w:rsidR="00116119" w:rsidRPr="00D76D69">
        <w:t xml:space="preserve">, </w:t>
      </w:r>
      <w:proofErr w:type="spellStart"/>
      <w:r w:rsidR="00116119" w:rsidRPr="00D76D69">
        <w:rPr>
          <w:i/>
        </w:rPr>
        <w:t>property</w:t>
      </w:r>
      <w:proofErr w:type="spellEnd"/>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Default="00116119" w:rsidP="00116119">
      <w:pPr>
        <w:pStyle w:val="Titel"/>
      </w:pPr>
      <w:r>
        <w:lastRenderedPageBreak/>
        <w:t>Prototype 2</w:t>
      </w:r>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t>
      </w:r>
      <w:proofErr w:type="spellStart"/>
      <w:r>
        <w:t>webcam</w:t>
      </w:r>
      <w:proofErr w:type="spellEnd"/>
      <w:r>
        <w:t xml:space="preserve">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w:t>
      </w:r>
      <w:proofErr w:type="spellStart"/>
      <w:r>
        <w:t>Tracking</w:t>
      </w:r>
      <w:proofErr w:type="spellEnd"/>
      <w:r>
        <w:t xml:space="preserve"> </w:t>
      </w:r>
      <w:proofErr w:type="spellStart"/>
      <w:r>
        <w:t>Groups</w:t>
      </w:r>
      <w:proofErr w:type="spellEnd"/>
      <w:r>
        <w:t xml:space="preserve"> of </w:t>
      </w:r>
      <w:proofErr w:type="spellStart"/>
      <w:r>
        <w:t>People</w:t>
      </w:r>
      <w:proofErr w:type="spellEnd"/>
      <w:r>
        <w:t xml:space="preserv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lastRenderedPageBreak/>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AC042E">
      <w:pPr>
        <w:pStyle w:val="Titel"/>
        <w:outlineLvl w:val="0"/>
      </w:pPr>
      <w:r>
        <w:lastRenderedPageBreak/>
        <w:t>Conclusie</w:t>
      </w:r>
    </w:p>
    <w:p w:rsidR="00EB68C3" w:rsidRDefault="00EB68C3" w:rsidP="00EB68C3">
      <w:r>
        <w:br w:type="page"/>
      </w:r>
    </w:p>
    <w:p w:rsidR="00EB68C3" w:rsidRDefault="00EB68C3" w:rsidP="00AC042E">
      <w:pPr>
        <w:pStyle w:val="Titel"/>
        <w:outlineLvl w:val="0"/>
      </w:pPr>
      <w:r>
        <w:lastRenderedPageBreak/>
        <w:t>Literatuurlijst</w:t>
      </w:r>
    </w:p>
    <w:p w:rsidR="00EB68C3" w:rsidRDefault="00EB68C3" w:rsidP="00EB68C3">
      <w:r>
        <w:br w:type="page"/>
      </w:r>
    </w:p>
    <w:p w:rsidR="00EB68C3" w:rsidRDefault="00EB68C3" w:rsidP="00AC042E">
      <w:pPr>
        <w:pStyle w:val="Titel"/>
        <w:outlineLvl w:val="0"/>
      </w:pPr>
      <w:r>
        <w:lastRenderedPageBreak/>
        <w:t>Bijlagen</w:t>
      </w:r>
    </w:p>
    <w:p w:rsidR="00EB68C3" w:rsidRDefault="00EB68C3" w:rsidP="00C43130">
      <w:pPr>
        <w:pStyle w:val="Kop1"/>
      </w:pPr>
      <w:r>
        <w:br w:type="page"/>
      </w:r>
    </w:p>
    <w:p w:rsidR="00EB68C3" w:rsidRDefault="00EB68C3" w:rsidP="00AC042E">
      <w:pPr>
        <w:pStyle w:val="Titel"/>
        <w:outlineLvl w:val="0"/>
      </w:pPr>
      <w:r>
        <w:lastRenderedPageBreak/>
        <w:t>Figuren en tabellen</w:t>
      </w:r>
    </w:p>
    <w:p w:rsidR="00C43130" w:rsidRDefault="00C43130" w:rsidP="00C43130">
      <w:pPr>
        <w:pStyle w:val="Kop1"/>
      </w:pPr>
      <w:r>
        <w:t>Figuur 1</w:t>
      </w:r>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11"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11"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424" w:rsidRDefault="00502424" w:rsidP="00AC3731">
      <w:pPr>
        <w:spacing w:after="0" w:line="240" w:lineRule="auto"/>
      </w:pPr>
      <w:r>
        <w:separator/>
      </w:r>
    </w:p>
  </w:endnote>
  <w:endnote w:type="continuationSeparator" w:id="0">
    <w:p w:rsidR="00502424" w:rsidRDefault="00502424"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196A0C" w:rsidRPr="008C02D4">
          <w:fldChar w:fldCharType="begin"/>
        </w:r>
        <w:r w:rsidRPr="008C02D4">
          <w:instrText>PAGE   \* MERGEFORMAT</w:instrText>
        </w:r>
        <w:r w:rsidR="00196A0C" w:rsidRPr="008C02D4">
          <w:fldChar w:fldCharType="separate"/>
        </w:r>
        <w:r w:rsidR="00C43130">
          <w:rPr>
            <w:noProof/>
          </w:rPr>
          <w:t>6</w:t>
        </w:r>
        <w:r w:rsidR="00196A0C"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424" w:rsidRDefault="00502424" w:rsidP="00AC3731">
      <w:pPr>
        <w:spacing w:after="0" w:line="240" w:lineRule="auto"/>
      </w:pPr>
      <w:r>
        <w:separator/>
      </w:r>
    </w:p>
  </w:footnote>
  <w:footnote w:type="continuationSeparator" w:id="0">
    <w:p w:rsidR="00502424" w:rsidRDefault="00502424"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0E7C3B"/>
    <w:rsid w:val="00116119"/>
    <w:rsid w:val="001646D8"/>
    <w:rsid w:val="00196A0C"/>
    <w:rsid w:val="001A77C5"/>
    <w:rsid w:val="001D1E4D"/>
    <w:rsid w:val="00316712"/>
    <w:rsid w:val="003261AE"/>
    <w:rsid w:val="004523B2"/>
    <w:rsid w:val="00502424"/>
    <w:rsid w:val="005213B6"/>
    <w:rsid w:val="005E505C"/>
    <w:rsid w:val="005F28EA"/>
    <w:rsid w:val="00612303"/>
    <w:rsid w:val="006F1679"/>
    <w:rsid w:val="00704B07"/>
    <w:rsid w:val="0073028E"/>
    <w:rsid w:val="007A30C7"/>
    <w:rsid w:val="008C02D4"/>
    <w:rsid w:val="009F66D0"/>
    <w:rsid w:val="00AC042E"/>
    <w:rsid w:val="00AC16F9"/>
    <w:rsid w:val="00AC3731"/>
    <w:rsid w:val="00AD2B1D"/>
    <w:rsid w:val="00B6281A"/>
    <w:rsid w:val="00B6313C"/>
    <w:rsid w:val="00B67287"/>
    <w:rsid w:val="00C43130"/>
    <w:rsid w:val="00C76615"/>
    <w:rsid w:val="00CF51A8"/>
    <w:rsid w:val="00E0143A"/>
    <w:rsid w:val="00E629A3"/>
    <w:rsid w:val="00EB68C3"/>
    <w:rsid w:val="00F073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r="http://schemas.openxmlformats.org/officeDocument/2006/relationships" xmlns:w="http://schemas.openxmlformats.org/wordprocessingml/2006/main">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13E5-C6FA-4BD6-AA05-B3A6D889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2313</Words>
  <Characters>12724</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16</cp:revision>
  <dcterms:created xsi:type="dcterms:W3CDTF">2012-11-19T08:24:00Z</dcterms:created>
  <dcterms:modified xsi:type="dcterms:W3CDTF">2012-12-02T20:23:00Z</dcterms:modified>
</cp:coreProperties>
</file>