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C24DF" w14:textId="6277E627" w:rsidR="00EC43DA" w:rsidRDefault="00EC43DA" w:rsidP="00EC43DA">
      <w:pPr>
        <w:jc w:val="center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en-US"/>
        </w:rPr>
        <w:t>DISTRIBUTED DENIAL OF SERVICE</w:t>
      </w:r>
    </w:p>
    <w:p w14:paraId="5D7D65A6" w14:textId="77777777" w:rsidR="00EC43DA" w:rsidRDefault="00EC43DA" w:rsidP="00EC43DA"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</w:p>
    <w:p w14:paraId="682313B4" w14:textId="687F774B" w:rsidR="00EC43DA" w:rsidRDefault="00EC43DA" w:rsidP="00EC43DA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DDoS:</w:t>
      </w:r>
    </w:p>
    <w:p w14:paraId="77BC558E" w14:textId="23BD5D61" w:rsidR="00EC43DA" w:rsidRDefault="00EC43DA" w:rsidP="00EC43DA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       </w:t>
      </w:r>
      <w:r>
        <w:rPr>
          <w:rFonts w:ascii="Times New Roman" w:hAnsi="Times New Roman" w:cs="Times New Roman"/>
          <w:sz w:val="26"/>
          <w:szCs w:val="26"/>
          <w:lang w:val="en-US"/>
        </w:rPr>
        <w:t>A Distributed Denial-of-Service (DDoS) attack is a malicious attempt to disrupt the normal traffic of a targeted server, service, or network by overwhelming it with a flood of internet traffic.</w:t>
      </w:r>
    </w:p>
    <w:p w14:paraId="2765DE21" w14:textId="77777777" w:rsidR="00A26CA7" w:rsidRDefault="00A26CA7" w:rsidP="00EC43DA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Components of DDoS:</w:t>
      </w:r>
    </w:p>
    <w:p w14:paraId="11B16E72" w14:textId="77777777" w:rsidR="00A26CA7" w:rsidRDefault="00A26CA7" w:rsidP="00EC43DA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I) Botnet:</w:t>
      </w:r>
    </w:p>
    <w:p w14:paraId="1038FD71" w14:textId="0F9422B5" w:rsidR="00EC43DA" w:rsidRDefault="00A26CA7" w:rsidP="00A26CA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A botnet is a network of compromised computers or devices, often referred to as “bots” or “zombies”.</w:t>
      </w:r>
    </w:p>
    <w:p w14:paraId="5AD1A4E0" w14:textId="7B44356B" w:rsidR="00A26CA7" w:rsidRDefault="00A26CA7" w:rsidP="00A26CA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These devices are infected with the malware, allowing an attacker to control them remotely.</w:t>
      </w:r>
    </w:p>
    <w:p w14:paraId="7449F982" w14:textId="2A87FCE7" w:rsidR="00A26CA7" w:rsidRDefault="00A26CA7" w:rsidP="00A26CA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The combined computing power of the botnet is used to generate and send a large volume of traffic to the target.</w:t>
      </w:r>
    </w:p>
    <w:p w14:paraId="5522384D" w14:textId="6C26A7C4" w:rsidR="00A26CA7" w:rsidRDefault="00A26CA7" w:rsidP="00A26CA7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II) Command and Control (C&amp;C) Server:</w:t>
      </w:r>
    </w:p>
    <w:p w14:paraId="4D3F8BFC" w14:textId="03F08A35" w:rsidR="00A26CA7" w:rsidRPr="00A26CA7" w:rsidRDefault="00A26CA7" w:rsidP="00A26CA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The C&amp;C server is the central point of control for the botnet.</w:t>
      </w:r>
    </w:p>
    <w:p w14:paraId="2409D944" w14:textId="04FA6913" w:rsidR="00A26CA7" w:rsidRPr="00A26CA7" w:rsidRDefault="00A26CA7" w:rsidP="00A26CA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It is used by the attacker to send instructions to the compromised devices within the botnet.</w:t>
      </w:r>
    </w:p>
    <w:p w14:paraId="5FBB901D" w14:textId="0F7D5713" w:rsidR="00A26CA7" w:rsidRPr="00A26CA7" w:rsidRDefault="00A26CA7" w:rsidP="00A26CA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The C&amp;C server coordinates the actions of the botnet, directing it to launch the DDoS attack.</w:t>
      </w:r>
    </w:p>
    <w:p w14:paraId="5CD6C742" w14:textId="3B687FFD" w:rsidR="00A26CA7" w:rsidRDefault="00A26CA7" w:rsidP="00A26CA7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III) Handler:</w:t>
      </w:r>
    </w:p>
    <w:p w14:paraId="0E1C6ACD" w14:textId="016437B5" w:rsidR="00A26CA7" w:rsidRPr="00A26CA7" w:rsidRDefault="00A26CA7" w:rsidP="00A26CA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The handler is a component that communicates with the compromised devices and relays instruction from the C&amp;C server to the bots.</w:t>
      </w:r>
    </w:p>
    <w:p w14:paraId="7FBEF861" w14:textId="701DD780" w:rsidR="00A26CA7" w:rsidRPr="00A26CA7" w:rsidRDefault="00A26CA7" w:rsidP="00A26CA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It acts as an intermediary, ensuring that the botnet operates cohesively.</w:t>
      </w:r>
    </w:p>
    <w:p w14:paraId="5901E746" w14:textId="77777777" w:rsidR="00A26CA7" w:rsidRDefault="00A26CA7" w:rsidP="00A26CA7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0EE68753" w14:textId="77777777" w:rsidR="00A26CA7" w:rsidRDefault="00A26CA7" w:rsidP="00A26CA7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4D5FD9EF" w14:textId="77777777" w:rsidR="00A26CA7" w:rsidRDefault="00A26CA7" w:rsidP="00A26CA7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349612FC" w14:textId="3CE236DF" w:rsidR="00A26CA7" w:rsidRDefault="00A26CA7" w:rsidP="00A26CA7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lastRenderedPageBreak/>
        <w:t>IV) Attack Traffic:</w:t>
      </w:r>
    </w:p>
    <w:p w14:paraId="5CEA5028" w14:textId="6682C997" w:rsidR="00A26CA7" w:rsidRPr="00A26CA7" w:rsidRDefault="00A26CA7" w:rsidP="00A26CA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The attack traffic is the large volume of data or requests generated by the botnet and directed towards the target.</w:t>
      </w:r>
    </w:p>
    <w:p w14:paraId="3ED98EB7" w14:textId="0DEF307C" w:rsidR="00A26CA7" w:rsidRPr="00A26CA7" w:rsidRDefault="00A26CA7" w:rsidP="00A26CA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The goal is to overwhelm the target’s resources, such as bandwidth, processing power, or network connections, making it difficult for legitimate users to access the targeted service.</w:t>
      </w:r>
    </w:p>
    <w:p w14:paraId="20EFB861" w14:textId="44C3DFA2" w:rsidR="00A26CA7" w:rsidRDefault="007B12C3" w:rsidP="007B12C3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V) Attack Vectors:</w:t>
      </w:r>
    </w:p>
    <w:p w14:paraId="754409CC" w14:textId="7B535176" w:rsidR="007B12C3" w:rsidRPr="007B12C3" w:rsidRDefault="007B12C3" w:rsidP="007B12C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DDoS attacks can take different forms, utilizing various attack vectors.</w:t>
      </w:r>
    </w:p>
    <w:p w14:paraId="4A04E02D" w14:textId="0A9374EE" w:rsidR="007B12C3" w:rsidRPr="007B12C3" w:rsidRDefault="007B12C3" w:rsidP="007B12C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7B12C3">
        <w:rPr>
          <w:rFonts w:ascii="Times New Roman" w:hAnsi="Times New Roman" w:cs="Times New Roman"/>
          <w:b/>
          <w:bCs/>
          <w:sz w:val="26"/>
          <w:szCs w:val="26"/>
          <w:lang w:val="en-US"/>
        </w:rPr>
        <w:t>Volumetric Attacks: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Flood the target with a massive amount of traffic.</w:t>
      </w:r>
    </w:p>
    <w:p w14:paraId="5FE3A6E4" w14:textId="49CC8AFB" w:rsidR="007B12C3" w:rsidRPr="007B12C3" w:rsidRDefault="007B12C3" w:rsidP="007B12C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Protocol Attacks: </w:t>
      </w:r>
      <w:r>
        <w:rPr>
          <w:rFonts w:ascii="Times New Roman" w:hAnsi="Times New Roman" w:cs="Times New Roman"/>
          <w:sz w:val="26"/>
          <w:szCs w:val="26"/>
          <w:lang w:val="en-US"/>
        </w:rPr>
        <w:t>Exploit vulnerabilities in network protocols to consume server resources.</w:t>
      </w:r>
    </w:p>
    <w:p w14:paraId="26A602F7" w14:textId="439807B7" w:rsidR="007B12C3" w:rsidRPr="00803A3C" w:rsidRDefault="00803A3C" w:rsidP="007B12C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Application Layer Attacks: </w:t>
      </w:r>
      <w:r>
        <w:rPr>
          <w:rFonts w:ascii="Times New Roman" w:hAnsi="Times New Roman" w:cs="Times New Roman"/>
          <w:sz w:val="26"/>
          <w:szCs w:val="26"/>
          <w:lang w:val="en-US"/>
        </w:rPr>
        <w:t>Target specific applications or services to exhaust server resources.</w:t>
      </w:r>
    </w:p>
    <w:p w14:paraId="7DFA0DB0" w14:textId="7F6138AC" w:rsidR="00803A3C" w:rsidRDefault="00803A3C" w:rsidP="00803A3C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VI) Spoofed IP address:</w:t>
      </w:r>
    </w:p>
    <w:p w14:paraId="4D6A7F5F" w14:textId="55FCEC44" w:rsidR="00803A3C" w:rsidRDefault="00803A3C" w:rsidP="00803A3C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Attackers often use spoofed or forged IP addresses to make it difficult for the target to distinguish between legitimate and malicious traffic.</w:t>
      </w:r>
    </w:p>
    <w:p w14:paraId="2EA2A19F" w14:textId="086BD3C1" w:rsidR="00803A3C" w:rsidRDefault="00803A3C" w:rsidP="00803A3C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This makes it challenging to block or filter out the attack traffic effectively.</w:t>
      </w:r>
    </w:p>
    <w:p w14:paraId="4C8DD20B" w14:textId="56A2C932" w:rsidR="00803A3C" w:rsidRDefault="00E63EF8" w:rsidP="00803A3C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E63EF8">
        <w:rPr>
          <w:rFonts w:ascii="Times New Roman" w:hAnsi="Times New Roman" w:cs="Times New Roman"/>
          <w:b/>
          <w:bCs/>
          <w:sz w:val="26"/>
          <w:szCs w:val="26"/>
          <w:lang w:val="en-US"/>
        </w:rPr>
        <w:t>VII) Defense and Mitigation Systems:</w:t>
      </w:r>
    </w:p>
    <w:p w14:paraId="256A565C" w14:textId="76FF92C3" w:rsidR="00E63EF8" w:rsidRPr="00E63EF8" w:rsidRDefault="00E63EF8" w:rsidP="00E63EF8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Organizations deploy defense and mitigation systems to detect and block DDoS attacks. </w:t>
      </w:r>
    </w:p>
    <w:p w14:paraId="47F01E85" w14:textId="46479FCE" w:rsidR="00E63EF8" w:rsidRPr="00E63EF8" w:rsidRDefault="00E63EF8" w:rsidP="00E63EF8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These systems may include firewalls, intrusion prevention systems (IPS), and dedicated DDoS mitigation services.</w:t>
      </w:r>
    </w:p>
    <w:p w14:paraId="2473868A" w14:textId="77777777" w:rsidR="003016C0" w:rsidRDefault="003016C0" w:rsidP="00E63EF8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514077D2" w14:textId="77777777" w:rsidR="003016C0" w:rsidRDefault="003016C0" w:rsidP="00E63EF8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3BD870C3" w14:textId="77777777" w:rsidR="003016C0" w:rsidRDefault="003016C0" w:rsidP="00E63EF8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105697E7" w14:textId="77777777" w:rsidR="003016C0" w:rsidRDefault="003016C0" w:rsidP="00E63EF8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24652B23" w14:textId="796AC6B9" w:rsidR="00E63EF8" w:rsidRDefault="00E63EF8" w:rsidP="00E63EF8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lastRenderedPageBreak/>
        <w:t>Working of DDoS:</w:t>
      </w:r>
    </w:p>
    <w:p w14:paraId="62D3D13B" w14:textId="45598CCD" w:rsidR="00E63EF8" w:rsidRDefault="00E63EF8" w:rsidP="00E63EF8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I) Botnet Formation: </w:t>
      </w:r>
    </w:p>
    <w:p w14:paraId="4456BD34" w14:textId="71F62D78" w:rsidR="00FD6A35" w:rsidRDefault="00E63EF8" w:rsidP="00FD6A35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E63EF8">
        <w:rPr>
          <w:rFonts w:ascii="Times New Roman" w:hAnsi="Times New Roman" w:cs="Times New Roman"/>
          <w:sz w:val="26"/>
          <w:szCs w:val="26"/>
          <w:lang w:val="en-US"/>
        </w:rPr>
        <w:t>The attacker creates or gains control of a botnet, which is a network of compromised computers or devices</w:t>
      </w:r>
      <w:r w:rsidR="00FD6A35">
        <w:rPr>
          <w:rFonts w:ascii="Times New Roman" w:hAnsi="Times New Roman" w:cs="Times New Roman"/>
          <w:sz w:val="26"/>
          <w:szCs w:val="26"/>
          <w:lang w:val="en-US"/>
        </w:rPr>
        <w:t xml:space="preserve"> Malware is often used to infect and take control of these devices without the knowledge of their owners.</w:t>
      </w:r>
    </w:p>
    <w:p w14:paraId="59E376DB" w14:textId="6506860C" w:rsidR="00FD6A35" w:rsidRDefault="00FD6A35" w:rsidP="00FD6A35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II)Command and Control (C&amp;C):</w:t>
      </w:r>
    </w:p>
    <w:p w14:paraId="3A120EF3" w14:textId="0A287729" w:rsidR="00FD6A35" w:rsidRDefault="00FD6A35" w:rsidP="00FD6A35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The attacker sets up a Command and Control (C&amp;C) server, a central point from which instructions can be sent to the compromised devices in the botnet.</w:t>
      </w:r>
    </w:p>
    <w:p w14:paraId="5D98CCB8" w14:textId="246755C9" w:rsidR="00FD6A35" w:rsidRDefault="00FD6A35" w:rsidP="00FD6A35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FD6A35">
        <w:rPr>
          <w:rFonts w:ascii="Times New Roman" w:hAnsi="Times New Roman" w:cs="Times New Roman"/>
          <w:b/>
          <w:bCs/>
          <w:sz w:val="26"/>
          <w:szCs w:val="26"/>
          <w:lang w:val="en-US"/>
        </w:rPr>
        <w:t>III) Handler Communication:</w:t>
      </w:r>
    </w:p>
    <w:p w14:paraId="78424A12" w14:textId="51819EE3" w:rsidR="00FD6A35" w:rsidRPr="00FD6A35" w:rsidRDefault="00FD6A35" w:rsidP="00FD6A35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Cs/>
          <w:sz w:val="26"/>
          <w:szCs w:val="26"/>
          <w:lang w:val="en-US"/>
        </w:rPr>
        <w:t>The handler is an intermediary component that communicates with the compromised devices and relays instructions from the C&amp;C server to the bots. The handler ensures that the botnet operates in a coordinated manner.</w:t>
      </w:r>
    </w:p>
    <w:p w14:paraId="4770C956" w14:textId="2FB5BC87" w:rsidR="00FD6A35" w:rsidRDefault="00FD6A35" w:rsidP="005D185A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IV) Preparation and Configuration:</w:t>
      </w:r>
    </w:p>
    <w:p w14:paraId="73F440F7" w14:textId="77777777" w:rsidR="005D185A" w:rsidRDefault="005D185A" w:rsidP="005D185A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5D185A">
        <w:rPr>
          <w:rFonts w:ascii="Times New Roman" w:hAnsi="Times New Roman" w:cs="Times New Roman"/>
          <w:sz w:val="26"/>
          <w:szCs w:val="26"/>
          <w:lang w:val="en-US"/>
        </w:rPr>
        <w:t>The attacker configures the botnet, specifying details such as the target, attack parameters, and the type of DDoS attack to be launched.</w:t>
      </w:r>
    </w:p>
    <w:p w14:paraId="1162E8EA" w14:textId="678BA98C" w:rsidR="005D185A" w:rsidRDefault="005D185A" w:rsidP="005D185A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5D185A">
        <w:rPr>
          <w:rFonts w:ascii="Times New Roman" w:hAnsi="Times New Roman" w:cs="Times New Roman"/>
          <w:sz w:val="26"/>
          <w:szCs w:val="26"/>
          <w:lang w:val="en-US"/>
        </w:rPr>
        <w:t>The compromised devices within the botnet are ready to initiate the attack upon receiving instructions.</w:t>
      </w:r>
    </w:p>
    <w:p w14:paraId="0B607690" w14:textId="6EA4C29C" w:rsidR="005D185A" w:rsidRDefault="005D185A" w:rsidP="005D185A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5D185A">
        <w:rPr>
          <w:rFonts w:ascii="Times New Roman" w:hAnsi="Times New Roman" w:cs="Times New Roman"/>
          <w:b/>
          <w:bCs/>
          <w:sz w:val="26"/>
          <w:szCs w:val="26"/>
          <w:lang w:val="en-US"/>
        </w:rPr>
        <w:t>V) Initiation of Attack:</w:t>
      </w:r>
    </w:p>
    <w:p w14:paraId="479A0A51" w14:textId="001E4097" w:rsidR="005D185A" w:rsidRPr="005D185A" w:rsidRDefault="005D185A" w:rsidP="005D185A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The attacker commands the botnet to start the DDoS attack.</w:t>
      </w:r>
    </w:p>
    <w:p w14:paraId="5FA7123C" w14:textId="45C26D29" w:rsidR="005D185A" w:rsidRPr="003016C0" w:rsidRDefault="005D185A" w:rsidP="005D185A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The compromised devices generate and send a massive </w:t>
      </w:r>
      <w:r w:rsidR="003016C0">
        <w:rPr>
          <w:rFonts w:ascii="Times New Roman" w:hAnsi="Times New Roman" w:cs="Times New Roman"/>
          <w:sz w:val="26"/>
          <w:szCs w:val="26"/>
          <w:lang w:val="en-US"/>
        </w:rPr>
        <w:t>volume of traffic towards the target, overwhelming its resources.</w:t>
      </w:r>
    </w:p>
    <w:p w14:paraId="673709B5" w14:textId="1C8E8515" w:rsidR="003016C0" w:rsidRDefault="003016C0" w:rsidP="003016C0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VI) Target Overwhelmed: </w:t>
      </w:r>
    </w:p>
    <w:p w14:paraId="3CD4BB47" w14:textId="4DBD58AA" w:rsidR="003016C0" w:rsidRPr="003016C0" w:rsidRDefault="003016C0" w:rsidP="003016C0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The target system, network or service becomes overwhelmed by the sheer volume of incoming traffic.</w:t>
      </w:r>
    </w:p>
    <w:p w14:paraId="2312891F" w14:textId="3E9EF60B" w:rsidR="003016C0" w:rsidRPr="00C3135E" w:rsidRDefault="003016C0" w:rsidP="003016C0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Legitimate users are unable to access the targeted resource because the available resources are fully occupied by the attack traffic.</w:t>
      </w:r>
    </w:p>
    <w:p w14:paraId="0DB501DF" w14:textId="77777777" w:rsidR="00C3135E" w:rsidRDefault="00C3135E" w:rsidP="00C3135E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EB0A42">
        <w:rPr>
          <w:rFonts w:ascii="Times New Roman" w:hAnsi="Times New Roman" w:cs="Times New Roman"/>
          <w:b/>
          <w:bCs/>
          <w:sz w:val="26"/>
          <w:szCs w:val="26"/>
          <w:lang w:val="en-US"/>
        </w:rPr>
        <w:lastRenderedPageBreak/>
        <w:t>Where the DDoS attack occurs:</w:t>
      </w:r>
    </w:p>
    <w:p w14:paraId="741591BD" w14:textId="77777777" w:rsidR="00C3135E" w:rsidRPr="00EB0A42" w:rsidRDefault="00C3135E" w:rsidP="00C3135E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Network Layer: </w:t>
      </w:r>
      <w:r>
        <w:rPr>
          <w:rFonts w:ascii="Times New Roman" w:hAnsi="Times New Roman" w:cs="Times New Roman"/>
          <w:sz w:val="26"/>
          <w:szCs w:val="26"/>
          <w:lang w:val="en-US"/>
        </w:rPr>
        <w:t>The network layer involves targeting the infrastructure’s underlying network protocols and infrastructure. Overwhelm the network’s bandwidth with a flood of traffic, making it difficult for legitimate traffic to pass through.</w:t>
      </w:r>
    </w:p>
    <w:p w14:paraId="7A84F5AB" w14:textId="77777777" w:rsidR="00C3135E" w:rsidRPr="00EB0A42" w:rsidRDefault="00C3135E" w:rsidP="00C3135E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Transport Layer (TCP/UDP): </w:t>
      </w:r>
      <w:r>
        <w:rPr>
          <w:rFonts w:ascii="Times New Roman" w:hAnsi="Times New Roman" w:cs="Times New Roman"/>
          <w:sz w:val="26"/>
          <w:szCs w:val="26"/>
          <w:lang w:val="en-US"/>
        </w:rPr>
        <w:t>DDoS attacks can exploit vulnerabilities in the transport layer protocols (such as TCP or UDP). The attack may involve flooding the target with a large volume of TCP SYN or UDP packets, causing resource exhaustion.</w:t>
      </w:r>
    </w:p>
    <w:p w14:paraId="59D1A49E" w14:textId="77777777" w:rsidR="00C3135E" w:rsidRPr="00EB0A42" w:rsidRDefault="00C3135E" w:rsidP="00C3135E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Internet Protocol (IP) layer: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DDoS attacks can involve targeting specific IP addresses or ranges. Overwhelm the target’s infrastructure by sending a massive volume of traffic to specific IP addresses.</w:t>
      </w:r>
    </w:p>
    <w:p w14:paraId="5AA53935" w14:textId="77777777" w:rsidR="00C3135E" w:rsidRPr="00A83FAA" w:rsidRDefault="00C3135E" w:rsidP="00C3135E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Application Layer (Layer 7): </w:t>
      </w:r>
      <w:r>
        <w:rPr>
          <w:rFonts w:ascii="Times New Roman" w:hAnsi="Times New Roman" w:cs="Times New Roman"/>
          <w:sz w:val="26"/>
          <w:szCs w:val="26"/>
          <w:lang w:val="en-US"/>
        </w:rPr>
        <w:t>The application layer involves targeting specific applications, services or protocols. Overwhelm servers or applications with requests causing them to become slow, unresponsive or unavailable</w:t>
      </w:r>
    </w:p>
    <w:p w14:paraId="0F90911B" w14:textId="77777777" w:rsidR="00C3135E" w:rsidRPr="00A83FAA" w:rsidRDefault="00C3135E" w:rsidP="00C3135E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HTTP/HTTPs Layer: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DDoS attacks can focus on web servers and applications using HTTP or HTTPs. Overwhelm web servers with HTTP requests, exhausting resources and causing service disruption.</w:t>
      </w:r>
    </w:p>
    <w:p w14:paraId="57E2CB9C" w14:textId="77777777" w:rsidR="00C3135E" w:rsidRPr="00C3135E" w:rsidRDefault="00C3135E" w:rsidP="00C3135E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SSL/TLS layer: </w:t>
      </w:r>
      <w:r>
        <w:rPr>
          <w:rFonts w:ascii="Times New Roman" w:hAnsi="Times New Roman" w:cs="Times New Roman"/>
          <w:sz w:val="26"/>
          <w:szCs w:val="26"/>
        </w:rPr>
        <w:t>Attacks can exploit vulnerabilities in the SSL/TLS layer, which is responsible for secure communication over the internet. Overwhelm the target by exploiting the resource-intensive nature of SSL/TLS handshakes.</w:t>
      </w:r>
    </w:p>
    <w:p w14:paraId="7F6B666A" w14:textId="77777777" w:rsidR="00C3135E" w:rsidRPr="00C3135E" w:rsidRDefault="00C3135E" w:rsidP="00C3135E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C3135E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APIs (Application Programming Interfaces): </w:t>
      </w:r>
      <w:r w:rsidRPr="00C3135E">
        <w:rPr>
          <w:rFonts w:ascii="Times New Roman" w:hAnsi="Times New Roman" w:cs="Times New Roman"/>
          <w:sz w:val="26"/>
          <w:szCs w:val="26"/>
          <w:lang w:val="en-US"/>
        </w:rPr>
        <w:t>DDoS attacks may specifically target APIs that connect different components or services. Disrupt the communication between applications or services by overwhelming the APIs.</w:t>
      </w:r>
    </w:p>
    <w:p w14:paraId="3C8018A2" w14:textId="77777777" w:rsidR="00C3135E" w:rsidRPr="00C3135E" w:rsidRDefault="00C3135E" w:rsidP="00C3135E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C3135E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Cloud Services: </w:t>
      </w:r>
      <w:r w:rsidRPr="00C3135E">
        <w:rPr>
          <w:rFonts w:ascii="Times New Roman" w:hAnsi="Times New Roman" w:cs="Times New Roman"/>
          <w:sz w:val="26"/>
          <w:szCs w:val="26"/>
          <w:lang w:val="en-US"/>
        </w:rPr>
        <w:t>DDoS attacks can target cloud-based services and infrastructure. Disrupt services hosted on cloud platforms, affecting a wide range of users and organizations.</w:t>
      </w:r>
    </w:p>
    <w:p w14:paraId="1A782D64" w14:textId="5670B296" w:rsidR="00C3135E" w:rsidRPr="00C3135E" w:rsidRDefault="00C3135E" w:rsidP="00C3135E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C3135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C3135E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Load Balancers: </w:t>
      </w:r>
      <w:r w:rsidRPr="00C3135E">
        <w:rPr>
          <w:rFonts w:ascii="Times New Roman" w:hAnsi="Times New Roman" w:cs="Times New Roman"/>
          <w:sz w:val="26"/>
          <w:szCs w:val="26"/>
          <w:lang w:val="en-US"/>
        </w:rPr>
        <w:t>Load Balancers that distribute incoming network traffic across multiple servers. Overwhelm the load balancer, causing uneven distribution of traffic and impacting the availability of services.</w:t>
      </w:r>
    </w:p>
    <w:p w14:paraId="6CDDE3F2" w14:textId="202E12B0" w:rsidR="003016C0" w:rsidRDefault="003016C0" w:rsidP="003016C0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lastRenderedPageBreak/>
        <w:t>DDoS Prevention and Detection:</w:t>
      </w:r>
    </w:p>
    <w:p w14:paraId="7E8D6F86" w14:textId="439E105B" w:rsidR="003016C0" w:rsidRDefault="003016C0" w:rsidP="003016C0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Prevention:</w:t>
      </w:r>
    </w:p>
    <w:p w14:paraId="1CF29047" w14:textId="6C13CF7F" w:rsidR="003016C0" w:rsidRPr="008262D2" w:rsidRDefault="003016C0" w:rsidP="003016C0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Network Security: </w:t>
      </w:r>
      <w:r w:rsidR="008262D2">
        <w:rPr>
          <w:rFonts w:ascii="Times New Roman" w:hAnsi="Times New Roman" w:cs="Times New Roman"/>
          <w:sz w:val="26"/>
          <w:szCs w:val="26"/>
          <w:lang w:val="en-US"/>
        </w:rPr>
        <w:t>Implement strong network security measures, including firewalls, intrusion prevention systems (IPS) and regularly updated security policies.</w:t>
      </w:r>
    </w:p>
    <w:p w14:paraId="1F061BB4" w14:textId="0820FC72" w:rsidR="008262D2" w:rsidRPr="008262D2" w:rsidRDefault="008262D2" w:rsidP="002918F9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8262D2">
        <w:rPr>
          <w:rFonts w:ascii="Times New Roman" w:hAnsi="Times New Roman" w:cs="Times New Roman"/>
          <w:b/>
          <w:bCs/>
          <w:sz w:val="26"/>
          <w:szCs w:val="26"/>
          <w:lang w:val="en-US"/>
        </w:rPr>
        <w:t>DDoS Protection Services: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Consider using dedicated DDoS protection services offered by specialized providers. These services can help filter out malicious traffic before it reaches your network.</w:t>
      </w:r>
    </w:p>
    <w:p w14:paraId="58F40D82" w14:textId="77777777" w:rsidR="00E35612" w:rsidRPr="00E35612" w:rsidRDefault="008262D2" w:rsidP="00E35612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Traffic Monitoring: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Monitor network traffic patterns regularly identify anomalies and potential signs of a DDoS attack before it escalates.</w:t>
      </w:r>
    </w:p>
    <w:p w14:paraId="725AD015" w14:textId="76669877" w:rsidR="008262D2" w:rsidRPr="00E35612" w:rsidRDefault="008262D2" w:rsidP="00E35612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E35612">
        <w:rPr>
          <w:rFonts w:ascii="Times New Roman" w:hAnsi="Times New Roman" w:cs="Times New Roman"/>
          <w:b/>
          <w:bCs/>
          <w:sz w:val="26"/>
          <w:szCs w:val="26"/>
          <w:lang w:val="en-US"/>
        </w:rPr>
        <w:t>Load Balancing:</w:t>
      </w:r>
      <w:r w:rsidRPr="00E35612">
        <w:rPr>
          <w:rFonts w:ascii="Times New Roman" w:hAnsi="Times New Roman" w:cs="Times New Roman"/>
          <w:sz w:val="26"/>
          <w:szCs w:val="26"/>
          <w:lang w:val="en-US"/>
        </w:rPr>
        <w:t xml:space="preserve"> Distribute incoming traffic across multiple servers using load balancing. This helps prevent a single server from becoming a bottleneck during a DDoS attack.</w:t>
      </w:r>
    </w:p>
    <w:p w14:paraId="032935BE" w14:textId="098F582B" w:rsidR="000D408C" w:rsidRPr="000D408C" w:rsidRDefault="000D408C" w:rsidP="000D408C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Web Application Firewalls: </w:t>
      </w:r>
      <w:r>
        <w:rPr>
          <w:rFonts w:ascii="Times New Roman" w:hAnsi="Times New Roman" w:cs="Times New Roman"/>
          <w:sz w:val="26"/>
          <w:szCs w:val="26"/>
          <w:lang w:val="en-US"/>
        </w:rPr>
        <w:t>WAF solutions to protect against application layer attacks by filtering and monitoring HTTP traffic between a web application and the internet.</w:t>
      </w:r>
    </w:p>
    <w:p w14:paraId="44BC88A0" w14:textId="4A3AAC29" w:rsidR="000D408C" w:rsidRDefault="000D408C" w:rsidP="000D408C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0D408C">
        <w:rPr>
          <w:rFonts w:ascii="Times New Roman" w:hAnsi="Times New Roman" w:cs="Times New Roman"/>
          <w:b/>
          <w:bCs/>
          <w:sz w:val="26"/>
          <w:szCs w:val="26"/>
          <w:lang w:val="en-US"/>
        </w:rPr>
        <w:t>Detection:</w:t>
      </w:r>
    </w:p>
    <w:p w14:paraId="2E82DEF9" w14:textId="0E0A7436" w:rsidR="000D408C" w:rsidRPr="000D408C" w:rsidRDefault="000D408C" w:rsidP="000D408C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Traffic Analysis: </w:t>
      </w:r>
      <w:r>
        <w:rPr>
          <w:rFonts w:ascii="Times New Roman" w:hAnsi="Times New Roman" w:cs="Times New Roman"/>
          <w:sz w:val="26"/>
          <w:szCs w:val="26"/>
          <w:lang w:val="en-US"/>
        </w:rPr>
        <w:t>Regularly analyze network traffic patterns using intrusion detection and prevention systems to identify abnormal patterns that may indicate a DDoS attack.</w:t>
      </w:r>
    </w:p>
    <w:p w14:paraId="2E1B60A3" w14:textId="0B5782E6" w:rsidR="000D408C" w:rsidRPr="00E35612" w:rsidRDefault="000D408C" w:rsidP="000D408C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Baseline Traffic Monitoring: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Establish baseline traffic patterns for normal operation. Deviations from this baseline can be indicative of an ongoing DDoS attack. </w:t>
      </w:r>
    </w:p>
    <w:p w14:paraId="37FD6890" w14:textId="28C03C1D" w:rsidR="00E35612" w:rsidRPr="00EB0A42" w:rsidRDefault="00E35612" w:rsidP="00E35612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Anomaly Detection: </w:t>
      </w:r>
      <w:r w:rsidR="00EB0A42">
        <w:rPr>
          <w:rFonts w:ascii="Times New Roman" w:hAnsi="Times New Roman" w:cs="Times New Roman"/>
          <w:sz w:val="26"/>
          <w:szCs w:val="26"/>
          <w:lang w:val="en-US"/>
        </w:rPr>
        <w:t xml:space="preserve">Utilize anomaly detection tools to identify unusual patterns or behaviors in network traffic, which may </w:t>
      </w:r>
      <w:proofErr w:type="gramStart"/>
      <w:r w:rsidR="00EB0A42">
        <w:rPr>
          <w:rFonts w:ascii="Times New Roman" w:hAnsi="Times New Roman" w:cs="Times New Roman"/>
          <w:sz w:val="26"/>
          <w:szCs w:val="26"/>
          <w:lang w:val="en-US"/>
        </w:rPr>
        <w:t>indicates</w:t>
      </w:r>
      <w:proofErr w:type="gramEnd"/>
      <w:r w:rsidR="00EB0A42">
        <w:rPr>
          <w:rFonts w:ascii="Times New Roman" w:hAnsi="Times New Roman" w:cs="Times New Roman"/>
          <w:sz w:val="26"/>
          <w:szCs w:val="26"/>
          <w:lang w:val="en-US"/>
        </w:rPr>
        <w:t xml:space="preserve"> a DDoS attack.</w:t>
      </w:r>
    </w:p>
    <w:p w14:paraId="756C6397" w14:textId="69C75619" w:rsidR="00EB0A42" w:rsidRPr="00EB0A42" w:rsidRDefault="00EB0A42" w:rsidP="00EB0A42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Rate limiting: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Implement rate limiting for certain types of requests to prevent excessive requests from a single source, helping to control the impact of DDoS attacks.</w:t>
      </w:r>
    </w:p>
    <w:p w14:paraId="4DF231EA" w14:textId="77777777" w:rsidR="00EB0A42" w:rsidRDefault="00EB0A42" w:rsidP="00EB0A42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sectPr w:rsidR="00EB0A42" w:rsidSect="00D24C3C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B7DEB1" w14:textId="77777777" w:rsidR="00D24C3C" w:rsidRDefault="00D24C3C" w:rsidP="00E35612">
      <w:pPr>
        <w:spacing w:after="0" w:line="240" w:lineRule="auto"/>
      </w:pPr>
      <w:r>
        <w:separator/>
      </w:r>
    </w:p>
  </w:endnote>
  <w:endnote w:type="continuationSeparator" w:id="0">
    <w:p w14:paraId="5C7DC45D" w14:textId="77777777" w:rsidR="00D24C3C" w:rsidRDefault="00D24C3C" w:rsidP="00E356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F25C15" w14:textId="77777777" w:rsidR="00D24C3C" w:rsidRDefault="00D24C3C" w:rsidP="00E35612">
      <w:pPr>
        <w:spacing w:after="0" w:line="240" w:lineRule="auto"/>
      </w:pPr>
      <w:r>
        <w:separator/>
      </w:r>
    </w:p>
  </w:footnote>
  <w:footnote w:type="continuationSeparator" w:id="0">
    <w:p w14:paraId="6E6BBBD7" w14:textId="77777777" w:rsidR="00D24C3C" w:rsidRDefault="00D24C3C" w:rsidP="00E356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6399B"/>
    <w:multiLevelType w:val="hybridMultilevel"/>
    <w:tmpl w:val="42AC0B46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9900540"/>
    <w:multiLevelType w:val="hybridMultilevel"/>
    <w:tmpl w:val="2B2A55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926AB7"/>
    <w:multiLevelType w:val="hybridMultilevel"/>
    <w:tmpl w:val="9AF670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89690A"/>
    <w:multiLevelType w:val="hybridMultilevel"/>
    <w:tmpl w:val="F0C8DF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730000"/>
    <w:multiLevelType w:val="hybridMultilevel"/>
    <w:tmpl w:val="468E2E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3D5833"/>
    <w:multiLevelType w:val="hybridMultilevel"/>
    <w:tmpl w:val="C74EA6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8345F6"/>
    <w:multiLevelType w:val="hybridMultilevel"/>
    <w:tmpl w:val="7E028D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5373A6"/>
    <w:multiLevelType w:val="multilevel"/>
    <w:tmpl w:val="E5C2D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29D4E6D"/>
    <w:multiLevelType w:val="hybridMultilevel"/>
    <w:tmpl w:val="060080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4855DD"/>
    <w:multiLevelType w:val="hybridMultilevel"/>
    <w:tmpl w:val="960858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D27917"/>
    <w:multiLevelType w:val="hybridMultilevel"/>
    <w:tmpl w:val="70B8A5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7C2EDF"/>
    <w:multiLevelType w:val="hybridMultilevel"/>
    <w:tmpl w:val="A4EA2D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8222F2"/>
    <w:multiLevelType w:val="hybridMultilevel"/>
    <w:tmpl w:val="D2B05F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10570E"/>
    <w:multiLevelType w:val="hybridMultilevel"/>
    <w:tmpl w:val="0BF29C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DB2842"/>
    <w:multiLevelType w:val="hybridMultilevel"/>
    <w:tmpl w:val="49FCD8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2153897">
    <w:abstractNumId w:val="0"/>
  </w:num>
  <w:num w:numId="2" w16cid:durableId="1442454052">
    <w:abstractNumId w:val="2"/>
  </w:num>
  <w:num w:numId="3" w16cid:durableId="1613780219">
    <w:abstractNumId w:val="13"/>
  </w:num>
  <w:num w:numId="4" w16cid:durableId="1175076551">
    <w:abstractNumId w:val="3"/>
  </w:num>
  <w:num w:numId="5" w16cid:durableId="1644045022">
    <w:abstractNumId w:val="9"/>
  </w:num>
  <w:num w:numId="6" w16cid:durableId="605624299">
    <w:abstractNumId w:val="8"/>
  </w:num>
  <w:num w:numId="7" w16cid:durableId="1238250930">
    <w:abstractNumId w:val="6"/>
  </w:num>
  <w:num w:numId="8" w16cid:durableId="1210995128">
    <w:abstractNumId w:val="10"/>
  </w:num>
  <w:num w:numId="9" w16cid:durableId="1548637688">
    <w:abstractNumId w:val="7"/>
  </w:num>
  <w:num w:numId="10" w16cid:durableId="222260680">
    <w:abstractNumId w:val="12"/>
  </w:num>
  <w:num w:numId="11" w16cid:durableId="1304118095">
    <w:abstractNumId w:val="14"/>
  </w:num>
  <w:num w:numId="12" w16cid:durableId="634335261">
    <w:abstractNumId w:val="1"/>
  </w:num>
  <w:num w:numId="13" w16cid:durableId="948314883">
    <w:abstractNumId w:val="11"/>
  </w:num>
  <w:num w:numId="14" w16cid:durableId="1737703829">
    <w:abstractNumId w:val="5"/>
  </w:num>
  <w:num w:numId="15" w16cid:durableId="16479027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3DA"/>
    <w:rsid w:val="000D408C"/>
    <w:rsid w:val="003016C0"/>
    <w:rsid w:val="005D185A"/>
    <w:rsid w:val="007B12C3"/>
    <w:rsid w:val="007B4DE0"/>
    <w:rsid w:val="007B6E0B"/>
    <w:rsid w:val="00803A3C"/>
    <w:rsid w:val="008262D2"/>
    <w:rsid w:val="00923817"/>
    <w:rsid w:val="00A26CA7"/>
    <w:rsid w:val="00A83FAA"/>
    <w:rsid w:val="00A912D0"/>
    <w:rsid w:val="00BB55E4"/>
    <w:rsid w:val="00C3135E"/>
    <w:rsid w:val="00D24C3C"/>
    <w:rsid w:val="00E35612"/>
    <w:rsid w:val="00E63EF8"/>
    <w:rsid w:val="00EB0A42"/>
    <w:rsid w:val="00EC43DA"/>
    <w:rsid w:val="00FD6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FAE52"/>
  <w15:chartTrackingRefBased/>
  <w15:docId w15:val="{5253D972-93BF-4304-8C0B-CB798D967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6CA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356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5612"/>
  </w:style>
  <w:style w:type="paragraph" w:styleId="Footer">
    <w:name w:val="footer"/>
    <w:basedOn w:val="Normal"/>
    <w:link w:val="FooterChar"/>
    <w:uiPriority w:val="99"/>
    <w:unhideWhenUsed/>
    <w:rsid w:val="00E356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56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49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5</Pages>
  <Words>1068</Words>
  <Characters>6089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Xavier</dc:creator>
  <cp:keywords/>
  <dc:description/>
  <cp:lastModifiedBy>Suresh Xavier</cp:lastModifiedBy>
  <cp:revision>5</cp:revision>
  <dcterms:created xsi:type="dcterms:W3CDTF">2024-01-24T04:47:00Z</dcterms:created>
  <dcterms:modified xsi:type="dcterms:W3CDTF">2024-01-24T09:19:00Z</dcterms:modified>
</cp:coreProperties>
</file>