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1D5E" w14:textId="5D9B4E2D" w:rsidR="0084778D" w:rsidRDefault="0084778D" w:rsidP="0084778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ISO 27001</w:t>
      </w:r>
    </w:p>
    <w:p w14:paraId="367314A4" w14:textId="77777777" w:rsidR="0084778D" w:rsidRDefault="0084778D" w:rsidP="0084778D">
      <w:pPr>
        <w:rPr>
          <w:rFonts w:ascii="Times New Roman" w:hAnsi="Times New Roman" w:cs="Times New Roman"/>
          <w:b/>
          <w:bCs/>
          <w:sz w:val="32"/>
          <w:szCs w:val="32"/>
          <w:lang w:val="en-US"/>
        </w:rPr>
      </w:pPr>
    </w:p>
    <w:p w14:paraId="2641BBB8" w14:textId="7B93829B" w:rsidR="0084778D" w:rsidRDefault="0084778D" w:rsidP="0084778D">
      <w:pPr>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INTRODUCTION:</w:t>
      </w:r>
    </w:p>
    <w:p w14:paraId="69F65ACB" w14:textId="1A01A51D" w:rsidR="0084778D" w:rsidRDefault="0084778D" w:rsidP="0084778D">
      <w:pPr>
        <w:spacing w:line="360" w:lineRule="auto"/>
        <w:jc w:val="both"/>
        <w:rPr>
          <w:rFonts w:ascii="Times New Roman" w:hAnsi="Times New Roman" w:cs="Times New Roman"/>
          <w:sz w:val="24"/>
          <w:szCs w:val="24"/>
          <w:shd w:val="clear" w:color="auto" w:fill="FFFFFF"/>
        </w:rPr>
      </w:pPr>
      <w:r w:rsidRPr="0084778D">
        <w:rPr>
          <w:rFonts w:ascii="Times New Roman" w:hAnsi="Times New Roman" w:cs="Times New Roman"/>
          <w:sz w:val="24"/>
          <w:szCs w:val="24"/>
          <w:shd w:val="clear" w:color="auto" w:fill="FFFFFF"/>
        </w:rPr>
        <w:t>ISO 27001 is an internationally recognized standard for Information Security Management Systems (ISMS), published by the International Organization for Standardization (ISO) and the International Electrotechnical Commission (IEC). It provides a framework for organizations to establish, implement, maintain, and continually improve an effective ISMS.</w:t>
      </w:r>
    </w:p>
    <w:p w14:paraId="04C21588" w14:textId="2DCE36DD" w:rsidR="0084778D" w:rsidRDefault="0084778D" w:rsidP="0084778D">
      <w:pPr>
        <w:spacing w:line="360" w:lineRule="auto"/>
        <w:jc w:val="both"/>
        <w:rPr>
          <w:rFonts w:ascii="Times New Roman" w:hAnsi="Times New Roman" w:cs="Times New Roman"/>
          <w:b/>
          <w:bCs/>
          <w:color w:val="00B0F0"/>
          <w:sz w:val="28"/>
          <w:szCs w:val="28"/>
          <w:shd w:val="clear" w:color="auto" w:fill="FFFFFF"/>
        </w:rPr>
      </w:pPr>
      <w:r>
        <w:rPr>
          <w:rFonts w:ascii="Times New Roman" w:hAnsi="Times New Roman" w:cs="Times New Roman"/>
          <w:b/>
          <w:bCs/>
          <w:color w:val="00B0F0"/>
          <w:sz w:val="28"/>
          <w:szCs w:val="28"/>
          <w:shd w:val="clear" w:color="auto" w:fill="FFFFFF"/>
        </w:rPr>
        <w:t>PURPOSE:</w:t>
      </w:r>
    </w:p>
    <w:p w14:paraId="48F7025A" w14:textId="3ED332A7" w:rsidR="0084778D" w:rsidRDefault="0084778D" w:rsidP="0084778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purpose of ISO 27001 is to help organizations protect their sensitive information assets by implementing appropriate security controls and risk management processes.</w:t>
      </w:r>
    </w:p>
    <w:p w14:paraId="245AB4D9" w14:textId="1B3ADEB7" w:rsidR="0084778D" w:rsidRDefault="0084778D" w:rsidP="0084778D">
      <w:pPr>
        <w:spacing w:line="360" w:lineRule="auto"/>
        <w:jc w:val="both"/>
        <w:rPr>
          <w:rFonts w:ascii="Times New Roman" w:hAnsi="Times New Roman" w:cs="Times New Roman"/>
          <w:b/>
          <w:bCs/>
          <w:color w:val="00B0F0"/>
          <w:sz w:val="28"/>
          <w:szCs w:val="28"/>
          <w:shd w:val="clear" w:color="auto" w:fill="FFFFFF"/>
        </w:rPr>
      </w:pPr>
      <w:r>
        <w:rPr>
          <w:rFonts w:ascii="Times New Roman" w:hAnsi="Times New Roman" w:cs="Times New Roman"/>
          <w:b/>
          <w:bCs/>
          <w:color w:val="00B0F0"/>
          <w:sz w:val="28"/>
          <w:szCs w:val="28"/>
          <w:shd w:val="clear" w:color="auto" w:fill="FFFFFF"/>
        </w:rPr>
        <w:t>SCOPE:</w:t>
      </w:r>
    </w:p>
    <w:p w14:paraId="47595AAB" w14:textId="77777777" w:rsidR="002806F7" w:rsidRDefault="0084778D" w:rsidP="0084778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scope of ISO 27001 refers to the extent and boundaries of the Information Security Management System (ISMS) within an organization</w:t>
      </w:r>
      <w:r w:rsidR="002806F7">
        <w:rPr>
          <w:rFonts w:ascii="Times New Roman" w:hAnsi="Times New Roman" w:cs="Times New Roman"/>
          <w:sz w:val="24"/>
          <w:szCs w:val="24"/>
          <w:shd w:val="clear" w:color="auto" w:fill="FFFFFF"/>
        </w:rPr>
        <w:t>.</w:t>
      </w:r>
      <w:r w:rsidR="002806F7" w:rsidRPr="002806F7">
        <w:rPr>
          <w:rFonts w:ascii="Segoe UI" w:hAnsi="Segoe UI" w:cs="Segoe UI"/>
          <w:color w:val="0D0D0D"/>
          <w:shd w:val="clear" w:color="auto" w:fill="FFFFFF"/>
        </w:rPr>
        <w:t xml:space="preserve"> </w:t>
      </w:r>
      <w:r w:rsidR="002806F7" w:rsidRPr="002806F7">
        <w:rPr>
          <w:rFonts w:ascii="Times New Roman" w:hAnsi="Times New Roman" w:cs="Times New Roman"/>
          <w:sz w:val="24"/>
          <w:szCs w:val="24"/>
          <w:shd w:val="clear" w:color="auto" w:fill="FFFFFF"/>
        </w:rPr>
        <w:t>Defining the scope is a critical initial step in implementing ISO 27001, as it establishes which assets, processes, systems, and locations are covered by the ISMS</w:t>
      </w:r>
      <w:r w:rsidR="002806F7">
        <w:rPr>
          <w:rFonts w:ascii="Times New Roman" w:hAnsi="Times New Roman" w:cs="Times New Roman"/>
          <w:sz w:val="24"/>
          <w:szCs w:val="24"/>
          <w:shd w:val="clear" w:color="auto" w:fill="FFFFFF"/>
        </w:rPr>
        <w:t>.</w:t>
      </w:r>
    </w:p>
    <w:p w14:paraId="6973F788" w14:textId="6F4CE218" w:rsidR="0084778D" w:rsidRDefault="002806F7" w:rsidP="0084778D">
      <w:pPr>
        <w:spacing w:line="360" w:lineRule="auto"/>
        <w:jc w:val="both"/>
        <w:rPr>
          <w:rFonts w:ascii="Times New Roman" w:hAnsi="Times New Roman" w:cs="Times New Roman"/>
          <w:b/>
          <w:bCs/>
          <w:color w:val="00B0F0"/>
          <w:sz w:val="28"/>
          <w:szCs w:val="28"/>
          <w:shd w:val="clear" w:color="auto" w:fill="FFFFFF"/>
        </w:rPr>
      </w:pPr>
      <w:r w:rsidRPr="002806F7">
        <w:rPr>
          <w:rFonts w:ascii="Times New Roman" w:hAnsi="Times New Roman" w:cs="Times New Roman"/>
          <w:b/>
          <w:bCs/>
          <w:color w:val="00B0F0"/>
          <w:sz w:val="28"/>
          <w:szCs w:val="28"/>
          <w:shd w:val="clear" w:color="auto" w:fill="FFFFFF"/>
        </w:rPr>
        <w:t>Roles and Responsibilities:</w:t>
      </w:r>
      <w:r w:rsidR="0084778D" w:rsidRPr="002806F7">
        <w:rPr>
          <w:rFonts w:ascii="Times New Roman" w:hAnsi="Times New Roman" w:cs="Times New Roman"/>
          <w:b/>
          <w:bCs/>
          <w:color w:val="00B0F0"/>
          <w:sz w:val="28"/>
          <w:szCs w:val="28"/>
          <w:shd w:val="clear" w:color="auto" w:fill="FFFFFF"/>
        </w:rPr>
        <w:t xml:space="preserve"> </w:t>
      </w:r>
    </w:p>
    <w:p w14:paraId="190911C3" w14:textId="480E53D0" w:rsidR="002806F7" w:rsidRDefault="002806F7" w:rsidP="0084778D">
      <w:pPr>
        <w:spacing w:line="360" w:lineRule="auto"/>
        <w:jc w:val="both"/>
        <w:rPr>
          <w:rFonts w:ascii="Times New Roman" w:hAnsi="Times New Roman" w:cs="Times New Roman"/>
          <w:b/>
          <w:bCs/>
          <w:color w:val="C00000"/>
          <w:sz w:val="24"/>
          <w:szCs w:val="24"/>
          <w:shd w:val="clear" w:color="auto" w:fill="FFFFFF"/>
        </w:rPr>
      </w:pPr>
      <w:r>
        <w:rPr>
          <w:rFonts w:ascii="Times New Roman" w:hAnsi="Times New Roman" w:cs="Times New Roman"/>
          <w:b/>
          <w:bCs/>
          <w:color w:val="C00000"/>
          <w:sz w:val="24"/>
          <w:szCs w:val="24"/>
          <w:shd w:val="clear" w:color="auto" w:fill="FFFFFF"/>
        </w:rPr>
        <w:t>Information Security Officer (ISO) or Chief Information Security (CISO):</w:t>
      </w:r>
    </w:p>
    <w:p w14:paraId="14C0EB44" w14:textId="295E16AD" w:rsidR="002806F7" w:rsidRDefault="002806F7" w:rsidP="002806F7">
      <w:pPr>
        <w:pStyle w:val="ListParagraph"/>
        <w:numPr>
          <w:ilvl w:val="0"/>
          <w:numId w:val="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Overseeing the implementation and operation of the ISMS.</w:t>
      </w:r>
    </w:p>
    <w:p w14:paraId="11B64888" w14:textId="4F28B8E7" w:rsidR="002806F7" w:rsidRDefault="002806F7" w:rsidP="002806F7">
      <w:pPr>
        <w:pStyle w:val="ListParagraph"/>
        <w:numPr>
          <w:ilvl w:val="0"/>
          <w:numId w:val="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Developing and maintaining information security policies, procedures and guidelines.</w:t>
      </w:r>
    </w:p>
    <w:p w14:paraId="093E107C" w14:textId="3ACBD8AF" w:rsidR="002806F7" w:rsidRDefault="002806F7" w:rsidP="002806F7">
      <w:pPr>
        <w:pStyle w:val="ListParagraph"/>
        <w:numPr>
          <w:ilvl w:val="0"/>
          <w:numId w:val="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Conducting risk assessments and coordinating risk management activities.</w:t>
      </w:r>
    </w:p>
    <w:p w14:paraId="11EDBDFD" w14:textId="32A05F9C" w:rsidR="002806F7" w:rsidRDefault="002806F7" w:rsidP="002806F7">
      <w:pPr>
        <w:pStyle w:val="ListParagraph"/>
        <w:numPr>
          <w:ilvl w:val="0"/>
          <w:numId w:val="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Monitoring compliance with information security requirements and regulations.</w:t>
      </w:r>
    </w:p>
    <w:p w14:paraId="18988371" w14:textId="77777777" w:rsidR="00845E71" w:rsidRDefault="002806F7" w:rsidP="00845E71">
      <w:pPr>
        <w:spacing w:line="360" w:lineRule="auto"/>
        <w:jc w:val="both"/>
        <w:rPr>
          <w:rFonts w:ascii="Times New Roman" w:hAnsi="Times New Roman" w:cs="Times New Roman"/>
          <w:b/>
          <w:bCs/>
          <w:color w:val="C00000"/>
          <w:sz w:val="24"/>
          <w:szCs w:val="24"/>
          <w:shd w:val="clear" w:color="auto" w:fill="FFFFFF"/>
        </w:rPr>
      </w:pPr>
      <w:r>
        <w:rPr>
          <w:rFonts w:ascii="Times New Roman" w:hAnsi="Times New Roman" w:cs="Times New Roman"/>
          <w:b/>
          <w:bCs/>
          <w:color w:val="C00000"/>
          <w:sz w:val="24"/>
          <w:szCs w:val="24"/>
          <w:shd w:val="clear" w:color="auto" w:fill="FFFFFF"/>
        </w:rPr>
        <w:t>Information Security Management Team:</w:t>
      </w:r>
    </w:p>
    <w:p w14:paraId="406F992B" w14:textId="663EF70C" w:rsidR="00845E71" w:rsidRPr="00845E71" w:rsidRDefault="00845E71" w:rsidP="00845E71">
      <w:pPr>
        <w:pStyle w:val="ListParagraph"/>
        <w:numPr>
          <w:ilvl w:val="0"/>
          <w:numId w:val="7"/>
        </w:numPr>
        <w:spacing w:line="360" w:lineRule="auto"/>
        <w:jc w:val="both"/>
        <w:rPr>
          <w:rFonts w:ascii="Times New Roman" w:hAnsi="Times New Roman" w:cs="Times New Roman"/>
          <w:b/>
          <w:bCs/>
          <w:sz w:val="24"/>
          <w:szCs w:val="24"/>
          <w:shd w:val="clear" w:color="auto" w:fill="FFFFFF"/>
        </w:rPr>
      </w:pPr>
      <w:r w:rsidRPr="00845E71">
        <w:rPr>
          <w:rFonts w:ascii="Times New Roman" w:hAnsi="Times New Roman" w:cs="Times New Roman"/>
          <w:sz w:val="24"/>
          <w:szCs w:val="24"/>
          <w:shd w:val="clear" w:color="auto" w:fill="FFFFFF"/>
        </w:rPr>
        <w:t>Assisting the ISO/CISO in implementing and managing the ISMS.</w:t>
      </w:r>
    </w:p>
    <w:p w14:paraId="1453DC7E" w14:textId="77777777" w:rsidR="00845E71" w:rsidRPr="00845E71" w:rsidRDefault="00845E71" w:rsidP="00845E71">
      <w:pPr>
        <w:pStyle w:val="ListParagraph"/>
        <w:numPr>
          <w:ilvl w:val="0"/>
          <w:numId w:val="7"/>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Participating in risk assessments, audits, and reviews of information security controls.</w:t>
      </w:r>
    </w:p>
    <w:p w14:paraId="703E8764" w14:textId="77777777" w:rsidR="00845E71" w:rsidRPr="00845E71" w:rsidRDefault="00845E71" w:rsidP="00845E71">
      <w:pPr>
        <w:pStyle w:val="ListParagraph"/>
        <w:numPr>
          <w:ilvl w:val="0"/>
          <w:numId w:val="7"/>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Developing and maintaining security awareness and training programs.</w:t>
      </w:r>
    </w:p>
    <w:p w14:paraId="7366F9A5" w14:textId="77777777" w:rsidR="00845E71" w:rsidRDefault="00845E71" w:rsidP="00845E71">
      <w:pPr>
        <w:pStyle w:val="ListParagraph"/>
        <w:numPr>
          <w:ilvl w:val="0"/>
          <w:numId w:val="7"/>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Coordinating incident response and management activities.</w:t>
      </w:r>
    </w:p>
    <w:p w14:paraId="7DB014F7" w14:textId="77777777" w:rsidR="00845E71" w:rsidRDefault="00845E71" w:rsidP="00845E71">
      <w:pPr>
        <w:pStyle w:val="ListParagraph"/>
        <w:numPr>
          <w:ilvl w:val="0"/>
          <w:numId w:val="7"/>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 xml:space="preserve">Supporting the ISO/CISO in communicating information security objectives and requirements to </w:t>
      </w:r>
      <w:proofErr w:type="spellStart"/>
      <w:r w:rsidRPr="00845E71">
        <w:rPr>
          <w:rFonts w:ascii="Times New Roman" w:hAnsi="Times New Roman" w:cs="Times New Roman"/>
          <w:sz w:val="24"/>
          <w:szCs w:val="24"/>
          <w:shd w:val="clear" w:color="auto" w:fill="FFFFFF"/>
        </w:rPr>
        <w:t>stakeholders.</w:t>
      </w:r>
      <w:proofErr w:type="spellEnd"/>
    </w:p>
    <w:p w14:paraId="3FAACCF4" w14:textId="6A73F5F8" w:rsidR="00845E71" w:rsidRPr="00845E71" w:rsidRDefault="00845E71" w:rsidP="00845E71">
      <w:pPr>
        <w:spacing w:line="360" w:lineRule="auto"/>
        <w:jc w:val="both"/>
        <w:rPr>
          <w:rFonts w:ascii="Times New Roman" w:hAnsi="Times New Roman" w:cs="Times New Roman"/>
          <w:b/>
          <w:bCs/>
          <w:color w:val="C00000"/>
          <w:sz w:val="24"/>
          <w:szCs w:val="24"/>
          <w:shd w:val="clear" w:color="auto" w:fill="FFFFFF"/>
        </w:rPr>
      </w:pPr>
      <w:r w:rsidRPr="00845E71">
        <w:rPr>
          <w:rFonts w:ascii="Times New Roman" w:hAnsi="Times New Roman" w:cs="Times New Roman"/>
          <w:b/>
          <w:bCs/>
          <w:color w:val="C00000"/>
          <w:sz w:val="24"/>
          <w:szCs w:val="24"/>
          <w:shd w:val="clear" w:color="auto" w:fill="FFFFFF"/>
        </w:rPr>
        <w:lastRenderedPageBreak/>
        <w:t>System Administrators and IT Staff:</w:t>
      </w:r>
    </w:p>
    <w:p w14:paraId="441E7972" w14:textId="77777777" w:rsidR="00845E71" w:rsidRPr="00845E71" w:rsidRDefault="00845E71" w:rsidP="00845E71">
      <w:pPr>
        <w:pStyle w:val="ListParagraph"/>
        <w:numPr>
          <w:ilvl w:val="0"/>
          <w:numId w:val="8"/>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Configuring and managing security controls on IT systems and networks.</w:t>
      </w:r>
    </w:p>
    <w:p w14:paraId="6025E706" w14:textId="77777777" w:rsidR="00845E71" w:rsidRPr="00845E71" w:rsidRDefault="00845E71" w:rsidP="00845E71">
      <w:pPr>
        <w:pStyle w:val="ListParagraph"/>
        <w:numPr>
          <w:ilvl w:val="0"/>
          <w:numId w:val="8"/>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Monitoring system logs and security events for signs of unauthorized access or anomalies.</w:t>
      </w:r>
    </w:p>
    <w:p w14:paraId="291CBE80" w14:textId="77777777" w:rsidR="00845E71" w:rsidRPr="00845E71" w:rsidRDefault="00845E71" w:rsidP="00845E71">
      <w:pPr>
        <w:pStyle w:val="ListParagraph"/>
        <w:numPr>
          <w:ilvl w:val="0"/>
          <w:numId w:val="8"/>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Applying security patches and updates to mitigate known vulnerabilities.</w:t>
      </w:r>
    </w:p>
    <w:p w14:paraId="72917279" w14:textId="4EC50EDD" w:rsidR="00845E71" w:rsidRDefault="00845E71" w:rsidP="00845E71">
      <w:pPr>
        <w:pStyle w:val="ListParagraph"/>
        <w:numPr>
          <w:ilvl w:val="0"/>
          <w:numId w:val="8"/>
        </w:numPr>
        <w:spacing w:line="360" w:lineRule="auto"/>
        <w:jc w:val="both"/>
        <w:rPr>
          <w:rFonts w:ascii="Times New Roman" w:hAnsi="Times New Roman" w:cs="Times New Roman"/>
          <w:sz w:val="24"/>
          <w:szCs w:val="24"/>
          <w:shd w:val="clear" w:color="auto" w:fill="FFFFFF"/>
        </w:rPr>
      </w:pPr>
      <w:r w:rsidRPr="00845E71">
        <w:rPr>
          <w:rFonts w:ascii="Times New Roman" w:hAnsi="Times New Roman" w:cs="Times New Roman"/>
          <w:sz w:val="24"/>
          <w:szCs w:val="24"/>
          <w:shd w:val="clear" w:color="auto" w:fill="FFFFFF"/>
        </w:rPr>
        <w:t>Responding to security incidents and implementing corrective actions as necessary.</w:t>
      </w:r>
    </w:p>
    <w:p w14:paraId="6C3D63BF" w14:textId="77777777" w:rsidR="00C45870" w:rsidRPr="00C45870" w:rsidRDefault="00C45870" w:rsidP="00C45870">
      <w:pPr>
        <w:spacing w:line="360" w:lineRule="auto"/>
        <w:jc w:val="both"/>
        <w:rPr>
          <w:rFonts w:ascii="Times New Roman" w:hAnsi="Times New Roman" w:cs="Times New Roman"/>
          <w:b/>
          <w:bCs/>
          <w:color w:val="C00000"/>
          <w:sz w:val="24"/>
          <w:szCs w:val="24"/>
          <w:shd w:val="clear" w:color="auto" w:fill="FFFFFF"/>
        </w:rPr>
      </w:pPr>
      <w:r w:rsidRPr="00C45870">
        <w:rPr>
          <w:rFonts w:ascii="Times New Roman" w:hAnsi="Times New Roman" w:cs="Times New Roman"/>
          <w:b/>
          <w:bCs/>
          <w:color w:val="C00000"/>
          <w:sz w:val="24"/>
          <w:szCs w:val="24"/>
          <w:shd w:val="clear" w:color="auto" w:fill="FFFFFF"/>
        </w:rPr>
        <w:t>Employees and Users:</w:t>
      </w:r>
    </w:p>
    <w:p w14:paraId="61E1D792" w14:textId="77777777" w:rsidR="00C45870" w:rsidRPr="00C45870" w:rsidRDefault="00C45870" w:rsidP="00C45870">
      <w:pPr>
        <w:pStyle w:val="ListParagraph"/>
        <w:numPr>
          <w:ilvl w:val="0"/>
          <w:numId w:val="10"/>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Adhering to information security policies, procedures, and guidelines.</w:t>
      </w:r>
    </w:p>
    <w:p w14:paraId="3017F473" w14:textId="77777777" w:rsidR="00C45870" w:rsidRPr="00C45870" w:rsidRDefault="00C45870" w:rsidP="00C45870">
      <w:pPr>
        <w:pStyle w:val="ListParagraph"/>
        <w:numPr>
          <w:ilvl w:val="0"/>
          <w:numId w:val="10"/>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Protecting sensitive information from unauthorized access, disclosure, or misuse.</w:t>
      </w:r>
    </w:p>
    <w:p w14:paraId="2209B5A6" w14:textId="77777777" w:rsidR="00C45870" w:rsidRPr="00C45870" w:rsidRDefault="00C45870" w:rsidP="00C45870">
      <w:pPr>
        <w:pStyle w:val="ListParagraph"/>
        <w:numPr>
          <w:ilvl w:val="0"/>
          <w:numId w:val="10"/>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Reporting security incidents, breaches, or suspected vulnerabilities to appropriate personnel.</w:t>
      </w:r>
    </w:p>
    <w:p w14:paraId="7832855F" w14:textId="698A5AEC" w:rsidR="00845E71" w:rsidRPr="00C45870" w:rsidRDefault="00C45870" w:rsidP="00C45870">
      <w:pPr>
        <w:pStyle w:val="ListParagraph"/>
        <w:numPr>
          <w:ilvl w:val="0"/>
          <w:numId w:val="10"/>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Participating in security awareness training and education programs.</w:t>
      </w:r>
    </w:p>
    <w:p w14:paraId="06890B6B" w14:textId="77777777" w:rsidR="00C45870" w:rsidRPr="00C45870" w:rsidRDefault="00C45870" w:rsidP="00C45870">
      <w:pPr>
        <w:spacing w:line="360" w:lineRule="auto"/>
        <w:jc w:val="both"/>
        <w:rPr>
          <w:rFonts w:ascii="Times New Roman" w:hAnsi="Times New Roman" w:cs="Times New Roman"/>
          <w:b/>
          <w:bCs/>
          <w:color w:val="C00000"/>
          <w:sz w:val="24"/>
          <w:szCs w:val="24"/>
          <w:shd w:val="clear" w:color="auto" w:fill="FFFFFF"/>
        </w:rPr>
      </w:pPr>
      <w:r w:rsidRPr="00C45870">
        <w:rPr>
          <w:rFonts w:ascii="Times New Roman" w:hAnsi="Times New Roman" w:cs="Times New Roman"/>
          <w:b/>
          <w:bCs/>
          <w:color w:val="C00000"/>
          <w:sz w:val="24"/>
          <w:szCs w:val="24"/>
          <w:shd w:val="clear" w:color="auto" w:fill="FFFFFF"/>
        </w:rPr>
        <w:t>Internal Auditors:</w:t>
      </w:r>
    </w:p>
    <w:p w14:paraId="3AB12FB5" w14:textId="77777777" w:rsidR="00C45870" w:rsidRPr="00C45870" w:rsidRDefault="00C45870" w:rsidP="00C45870">
      <w:pPr>
        <w:pStyle w:val="ListParagraph"/>
        <w:numPr>
          <w:ilvl w:val="0"/>
          <w:numId w:val="11"/>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Conducting regular audits and assessments of the ISMS to evaluate compliance with ISO 27001 requirements.</w:t>
      </w:r>
    </w:p>
    <w:p w14:paraId="3A7FF6DD" w14:textId="77777777" w:rsidR="00C45870" w:rsidRPr="00C45870" w:rsidRDefault="00C45870" w:rsidP="00C45870">
      <w:pPr>
        <w:pStyle w:val="ListParagraph"/>
        <w:numPr>
          <w:ilvl w:val="0"/>
          <w:numId w:val="11"/>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Identifying areas for improvement and recommending corrective actions.</w:t>
      </w:r>
    </w:p>
    <w:p w14:paraId="5A2E5A65" w14:textId="77777777" w:rsidR="00C45870" w:rsidRPr="00C45870" w:rsidRDefault="00C45870" w:rsidP="00C45870">
      <w:pPr>
        <w:pStyle w:val="ListParagraph"/>
        <w:numPr>
          <w:ilvl w:val="0"/>
          <w:numId w:val="11"/>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Reporting audit findings to management and relevant stakeholders.</w:t>
      </w:r>
    </w:p>
    <w:p w14:paraId="395878ED" w14:textId="3F4EB3ED" w:rsidR="002806F7" w:rsidRDefault="00C45870" w:rsidP="00C45870">
      <w:pPr>
        <w:pStyle w:val="ListParagraph"/>
        <w:numPr>
          <w:ilvl w:val="0"/>
          <w:numId w:val="11"/>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Verifying the effectiveness of corrective actions implemented to address audit findings.</w:t>
      </w:r>
    </w:p>
    <w:p w14:paraId="78EE5A16" w14:textId="77777777" w:rsidR="00C45870" w:rsidRDefault="00C45870" w:rsidP="00C45870">
      <w:pPr>
        <w:spacing w:line="360" w:lineRule="auto"/>
        <w:jc w:val="both"/>
        <w:rPr>
          <w:rFonts w:ascii="Times New Roman" w:hAnsi="Times New Roman" w:cs="Times New Roman"/>
          <w:sz w:val="24"/>
          <w:szCs w:val="24"/>
          <w:shd w:val="clear" w:color="auto" w:fill="FFFFFF"/>
        </w:rPr>
      </w:pPr>
    </w:p>
    <w:p w14:paraId="3D1A8703" w14:textId="71232F80" w:rsidR="00C45870" w:rsidRDefault="00C45870" w:rsidP="00C45870">
      <w:pPr>
        <w:spacing w:line="360" w:lineRule="auto"/>
        <w:jc w:val="both"/>
        <w:rPr>
          <w:rFonts w:ascii="Times New Roman" w:hAnsi="Times New Roman" w:cs="Times New Roman"/>
          <w:b/>
          <w:bCs/>
          <w:color w:val="00B0F0"/>
          <w:sz w:val="28"/>
          <w:szCs w:val="28"/>
          <w:shd w:val="clear" w:color="auto" w:fill="FFFFFF"/>
        </w:rPr>
      </w:pPr>
      <w:r w:rsidRPr="00C45870">
        <w:rPr>
          <w:rFonts w:ascii="Times New Roman" w:hAnsi="Times New Roman" w:cs="Times New Roman"/>
          <w:b/>
          <w:bCs/>
          <w:color w:val="00B0F0"/>
          <w:sz w:val="28"/>
          <w:szCs w:val="28"/>
          <w:shd w:val="clear" w:color="auto" w:fill="FFFFFF"/>
        </w:rPr>
        <w:t>POLICY STATEMENT:</w:t>
      </w:r>
    </w:p>
    <w:p w14:paraId="1E1BE071" w14:textId="6260804C" w:rsidR="00C45870" w:rsidRDefault="00C45870" w:rsidP="00C45870">
      <w:p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[Organization Name] is committed to protecting the confidentiality, integrity, and availability of its information assets. As a trusted custodian of sensitive information, we recognize the importance of maintaining a secure and resilient information environment to safeguard the interests of our customers, partners, employees, and stakeholders.</w:t>
      </w:r>
    </w:p>
    <w:p w14:paraId="2F32B2AB" w14:textId="61EE13FA" w:rsidR="00C45870" w:rsidRPr="00C45870" w:rsidRDefault="00C45870" w:rsidP="00C45870">
      <w:pPr>
        <w:spacing w:line="360" w:lineRule="auto"/>
        <w:jc w:val="both"/>
        <w:rPr>
          <w:rFonts w:ascii="Times New Roman" w:hAnsi="Times New Roman" w:cs="Times New Roman"/>
          <w:b/>
          <w:bCs/>
          <w:color w:val="00B0F0"/>
          <w:sz w:val="28"/>
          <w:szCs w:val="28"/>
          <w:shd w:val="clear" w:color="auto" w:fill="FFFFFF"/>
        </w:rPr>
      </w:pPr>
      <w:r w:rsidRPr="00C45870">
        <w:rPr>
          <w:rFonts w:ascii="Times New Roman" w:hAnsi="Times New Roman" w:cs="Times New Roman"/>
          <w:b/>
          <w:bCs/>
          <w:color w:val="00B0F0"/>
          <w:sz w:val="28"/>
          <w:szCs w:val="28"/>
          <w:shd w:val="clear" w:color="auto" w:fill="FFFFFF"/>
        </w:rPr>
        <w:t>Review and Revision:</w:t>
      </w:r>
    </w:p>
    <w:p w14:paraId="19929FBD" w14:textId="46FD1F77" w:rsidR="00C45870" w:rsidRDefault="00C45870" w:rsidP="00C45870">
      <w:p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This Information Security Policy will be reviewed periodically to ensure its continued relevance and effectiveness. Any necessary revisions will be made in consultation with relevant stakeholders and communicated to all employees.</w:t>
      </w:r>
    </w:p>
    <w:p w14:paraId="1012284B" w14:textId="0B9C78D6" w:rsidR="00C45870" w:rsidRPr="00C45870" w:rsidRDefault="00C45870" w:rsidP="00C45870">
      <w:pPr>
        <w:spacing w:line="360" w:lineRule="auto"/>
        <w:jc w:val="both"/>
        <w:rPr>
          <w:rFonts w:ascii="Times New Roman" w:hAnsi="Times New Roman" w:cs="Times New Roman"/>
          <w:b/>
          <w:bCs/>
          <w:color w:val="00B0F0"/>
          <w:sz w:val="28"/>
          <w:szCs w:val="28"/>
          <w:shd w:val="clear" w:color="auto" w:fill="FFFFFF"/>
        </w:rPr>
      </w:pPr>
      <w:r w:rsidRPr="00C45870">
        <w:rPr>
          <w:rFonts w:ascii="Times New Roman" w:hAnsi="Times New Roman" w:cs="Times New Roman"/>
          <w:b/>
          <w:bCs/>
          <w:color w:val="00B0F0"/>
          <w:sz w:val="28"/>
          <w:szCs w:val="28"/>
          <w:shd w:val="clear" w:color="auto" w:fill="FFFFFF"/>
        </w:rPr>
        <w:lastRenderedPageBreak/>
        <w:t>Policy Compliance:</w:t>
      </w:r>
    </w:p>
    <w:p w14:paraId="7CC6EC68" w14:textId="23A07188" w:rsidR="00C45870" w:rsidRDefault="00C45870" w:rsidP="00C45870">
      <w:p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Non-compliance with this Information Security Policy may result in disciplinary action, termination of employment, or legal consequences, as appropriate.</w:t>
      </w:r>
    </w:p>
    <w:p w14:paraId="304CA941" w14:textId="61F67DA9" w:rsidR="00C45870" w:rsidRDefault="00C45870" w:rsidP="00C45870">
      <w:pPr>
        <w:spacing w:line="360" w:lineRule="auto"/>
        <w:jc w:val="both"/>
        <w:rPr>
          <w:rFonts w:ascii="Times New Roman" w:hAnsi="Times New Roman" w:cs="Times New Roman"/>
          <w:b/>
          <w:bCs/>
          <w:color w:val="00B0F0"/>
          <w:sz w:val="24"/>
          <w:szCs w:val="24"/>
          <w:shd w:val="clear" w:color="auto" w:fill="FFFFFF"/>
        </w:rPr>
      </w:pPr>
      <w:r w:rsidRPr="00C45870">
        <w:rPr>
          <w:rFonts w:ascii="Times New Roman" w:hAnsi="Times New Roman" w:cs="Times New Roman"/>
          <w:b/>
          <w:bCs/>
          <w:color w:val="00B0F0"/>
          <w:sz w:val="24"/>
          <w:szCs w:val="24"/>
          <w:shd w:val="clear" w:color="auto" w:fill="FFFFFF"/>
        </w:rPr>
        <w:t>ENFORCEMENT:</w:t>
      </w:r>
    </w:p>
    <w:p w14:paraId="01C3D666" w14:textId="77777777" w:rsidR="00C45870" w:rsidRPr="00C45870" w:rsidRDefault="00C45870" w:rsidP="00C45870">
      <w:pPr>
        <w:pStyle w:val="ListParagraph"/>
        <w:numPr>
          <w:ilvl w:val="0"/>
          <w:numId w:val="12"/>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Personnel found to have violated this policy may be subject to disciplinary action, up to and including termination of employment, and related civil or criminal penalties. Any vendor, consultant, or contractor found to have violated this policy may be subject to sanctions up to and including removal of access rights, termination of contract(s), and related civil or criminal penalties.</w:t>
      </w:r>
    </w:p>
    <w:p w14:paraId="5104C1A6" w14:textId="77777777" w:rsidR="00C45870" w:rsidRPr="00C45870" w:rsidRDefault="00C45870" w:rsidP="00C45870">
      <w:pPr>
        <w:pStyle w:val="ListParagraph"/>
        <w:numPr>
          <w:ilvl w:val="0"/>
          <w:numId w:val="12"/>
        </w:numPr>
        <w:spacing w:line="360" w:lineRule="auto"/>
        <w:jc w:val="both"/>
        <w:rPr>
          <w:rFonts w:ascii="Times New Roman" w:hAnsi="Times New Roman" w:cs="Times New Roman"/>
          <w:sz w:val="24"/>
          <w:szCs w:val="24"/>
          <w:shd w:val="clear" w:color="auto" w:fill="FFFFFF"/>
        </w:rPr>
      </w:pPr>
      <w:r w:rsidRPr="00C45870">
        <w:rPr>
          <w:rFonts w:ascii="Times New Roman" w:hAnsi="Times New Roman" w:cs="Times New Roman"/>
          <w:sz w:val="24"/>
          <w:szCs w:val="24"/>
          <w:shd w:val="clear" w:color="auto" w:fill="FFFFFF"/>
        </w:rPr>
        <w:t>This strict enforcement underscores the critical importance of adhering to the Information Security Policy. Violations not only jeopardize the organization's security posture but also carry significant consequences for individuals and external parties. Compliance is paramount to safeguarding sensitive information and maintaining trust with stakeholders.</w:t>
      </w:r>
    </w:p>
    <w:p w14:paraId="4EAEFCB6" w14:textId="77777777" w:rsidR="00C45870" w:rsidRPr="00C45870" w:rsidRDefault="00C45870" w:rsidP="00C45870">
      <w:pPr>
        <w:spacing w:line="360" w:lineRule="auto"/>
        <w:jc w:val="both"/>
        <w:rPr>
          <w:rFonts w:ascii="Times New Roman" w:hAnsi="Times New Roman" w:cs="Times New Roman"/>
          <w:b/>
          <w:bCs/>
          <w:color w:val="00B0F0"/>
          <w:sz w:val="24"/>
          <w:szCs w:val="24"/>
          <w:shd w:val="clear" w:color="auto" w:fill="FFFFFF"/>
        </w:rPr>
      </w:pPr>
    </w:p>
    <w:sectPr w:rsidR="00C45870" w:rsidRPr="00C45870" w:rsidSect="005F07E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E32"/>
    <w:multiLevelType w:val="multilevel"/>
    <w:tmpl w:val="908E3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46ED1"/>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F5C6D"/>
    <w:multiLevelType w:val="multilevel"/>
    <w:tmpl w:val="908E3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716B1"/>
    <w:multiLevelType w:val="hybridMultilevel"/>
    <w:tmpl w:val="6CDC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4048D"/>
    <w:multiLevelType w:val="hybridMultilevel"/>
    <w:tmpl w:val="8628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B7A80"/>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F2B86"/>
    <w:multiLevelType w:val="hybridMultilevel"/>
    <w:tmpl w:val="D558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1F41EB"/>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36EBA"/>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B01BD"/>
    <w:multiLevelType w:val="hybridMultilevel"/>
    <w:tmpl w:val="B41C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947A66"/>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31605"/>
    <w:multiLevelType w:val="multilevel"/>
    <w:tmpl w:val="156C2D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879546">
    <w:abstractNumId w:val="3"/>
  </w:num>
  <w:num w:numId="2" w16cid:durableId="367874935">
    <w:abstractNumId w:val="9"/>
  </w:num>
  <w:num w:numId="3" w16cid:durableId="1288312193">
    <w:abstractNumId w:val="4"/>
  </w:num>
  <w:num w:numId="4" w16cid:durableId="1260330153">
    <w:abstractNumId w:val="6"/>
  </w:num>
  <w:num w:numId="5" w16cid:durableId="1868055198">
    <w:abstractNumId w:val="0"/>
  </w:num>
  <w:num w:numId="6" w16cid:durableId="10838416">
    <w:abstractNumId w:val="2"/>
  </w:num>
  <w:num w:numId="7" w16cid:durableId="1764446843">
    <w:abstractNumId w:val="11"/>
  </w:num>
  <w:num w:numId="8" w16cid:durableId="1462460118">
    <w:abstractNumId w:val="1"/>
  </w:num>
  <w:num w:numId="9" w16cid:durableId="11956080">
    <w:abstractNumId w:val="10"/>
  </w:num>
  <w:num w:numId="10" w16cid:durableId="2011247106">
    <w:abstractNumId w:val="7"/>
  </w:num>
  <w:num w:numId="11" w16cid:durableId="744766862">
    <w:abstractNumId w:val="8"/>
  </w:num>
  <w:num w:numId="12" w16cid:durableId="99538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8D"/>
    <w:rsid w:val="002806F7"/>
    <w:rsid w:val="005F07EF"/>
    <w:rsid w:val="00845E71"/>
    <w:rsid w:val="0084778D"/>
    <w:rsid w:val="00C458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EE77"/>
  <w15:chartTrackingRefBased/>
  <w15:docId w15:val="{2D32A1BF-C1B7-409C-917C-D457059F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9669">
      <w:bodyDiv w:val="1"/>
      <w:marLeft w:val="0"/>
      <w:marRight w:val="0"/>
      <w:marTop w:val="0"/>
      <w:marBottom w:val="0"/>
      <w:divBdr>
        <w:top w:val="none" w:sz="0" w:space="0" w:color="auto"/>
        <w:left w:val="none" w:sz="0" w:space="0" w:color="auto"/>
        <w:bottom w:val="none" w:sz="0" w:space="0" w:color="auto"/>
        <w:right w:val="none" w:sz="0" w:space="0" w:color="auto"/>
      </w:divBdr>
    </w:div>
    <w:div w:id="468984879">
      <w:bodyDiv w:val="1"/>
      <w:marLeft w:val="0"/>
      <w:marRight w:val="0"/>
      <w:marTop w:val="0"/>
      <w:marBottom w:val="0"/>
      <w:divBdr>
        <w:top w:val="none" w:sz="0" w:space="0" w:color="auto"/>
        <w:left w:val="none" w:sz="0" w:space="0" w:color="auto"/>
        <w:bottom w:val="none" w:sz="0" w:space="0" w:color="auto"/>
        <w:right w:val="none" w:sz="0" w:space="0" w:color="auto"/>
      </w:divBdr>
    </w:div>
    <w:div w:id="905530570">
      <w:bodyDiv w:val="1"/>
      <w:marLeft w:val="0"/>
      <w:marRight w:val="0"/>
      <w:marTop w:val="0"/>
      <w:marBottom w:val="0"/>
      <w:divBdr>
        <w:top w:val="none" w:sz="0" w:space="0" w:color="auto"/>
        <w:left w:val="none" w:sz="0" w:space="0" w:color="auto"/>
        <w:bottom w:val="none" w:sz="0" w:space="0" w:color="auto"/>
        <w:right w:val="none" w:sz="0" w:space="0" w:color="auto"/>
      </w:divBdr>
    </w:div>
    <w:div w:id="1153721380">
      <w:bodyDiv w:val="1"/>
      <w:marLeft w:val="0"/>
      <w:marRight w:val="0"/>
      <w:marTop w:val="0"/>
      <w:marBottom w:val="0"/>
      <w:divBdr>
        <w:top w:val="none" w:sz="0" w:space="0" w:color="auto"/>
        <w:left w:val="none" w:sz="0" w:space="0" w:color="auto"/>
        <w:bottom w:val="none" w:sz="0" w:space="0" w:color="auto"/>
        <w:right w:val="none" w:sz="0" w:space="0" w:color="auto"/>
      </w:divBdr>
    </w:div>
    <w:div w:id="1321545819">
      <w:bodyDiv w:val="1"/>
      <w:marLeft w:val="0"/>
      <w:marRight w:val="0"/>
      <w:marTop w:val="0"/>
      <w:marBottom w:val="0"/>
      <w:divBdr>
        <w:top w:val="none" w:sz="0" w:space="0" w:color="auto"/>
        <w:left w:val="none" w:sz="0" w:space="0" w:color="auto"/>
        <w:bottom w:val="none" w:sz="0" w:space="0" w:color="auto"/>
        <w:right w:val="none" w:sz="0" w:space="0" w:color="auto"/>
      </w:divBdr>
    </w:div>
    <w:div w:id="1440561822">
      <w:bodyDiv w:val="1"/>
      <w:marLeft w:val="0"/>
      <w:marRight w:val="0"/>
      <w:marTop w:val="0"/>
      <w:marBottom w:val="0"/>
      <w:divBdr>
        <w:top w:val="none" w:sz="0" w:space="0" w:color="auto"/>
        <w:left w:val="none" w:sz="0" w:space="0" w:color="auto"/>
        <w:bottom w:val="none" w:sz="0" w:space="0" w:color="auto"/>
        <w:right w:val="none" w:sz="0" w:space="0" w:color="auto"/>
      </w:divBdr>
    </w:div>
    <w:div w:id="1601376459">
      <w:bodyDiv w:val="1"/>
      <w:marLeft w:val="0"/>
      <w:marRight w:val="0"/>
      <w:marTop w:val="0"/>
      <w:marBottom w:val="0"/>
      <w:divBdr>
        <w:top w:val="none" w:sz="0" w:space="0" w:color="auto"/>
        <w:left w:val="none" w:sz="0" w:space="0" w:color="auto"/>
        <w:bottom w:val="none" w:sz="0" w:space="0" w:color="auto"/>
        <w:right w:val="none" w:sz="0" w:space="0" w:color="auto"/>
      </w:divBdr>
    </w:div>
    <w:div w:id="1709911527">
      <w:bodyDiv w:val="1"/>
      <w:marLeft w:val="0"/>
      <w:marRight w:val="0"/>
      <w:marTop w:val="0"/>
      <w:marBottom w:val="0"/>
      <w:divBdr>
        <w:top w:val="none" w:sz="0" w:space="0" w:color="auto"/>
        <w:left w:val="none" w:sz="0" w:space="0" w:color="auto"/>
        <w:bottom w:val="none" w:sz="0" w:space="0" w:color="auto"/>
        <w:right w:val="none" w:sz="0" w:space="0" w:color="auto"/>
      </w:divBdr>
    </w:div>
    <w:div w:id="1734541446">
      <w:bodyDiv w:val="1"/>
      <w:marLeft w:val="0"/>
      <w:marRight w:val="0"/>
      <w:marTop w:val="0"/>
      <w:marBottom w:val="0"/>
      <w:divBdr>
        <w:top w:val="none" w:sz="0" w:space="0" w:color="auto"/>
        <w:left w:val="none" w:sz="0" w:space="0" w:color="auto"/>
        <w:bottom w:val="none" w:sz="0" w:space="0" w:color="auto"/>
        <w:right w:val="none" w:sz="0" w:space="0" w:color="auto"/>
      </w:divBdr>
    </w:div>
    <w:div w:id="1908489102">
      <w:bodyDiv w:val="1"/>
      <w:marLeft w:val="0"/>
      <w:marRight w:val="0"/>
      <w:marTop w:val="0"/>
      <w:marBottom w:val="0"/>
      <w:divBdr>
        <w:top w:val="none" w:sz="0" w:space="0" w:color="auto"/>
        <w:left w:val="none" w:sz="0" w:space="0" w:color="auto"/>
        <w:bottom w:val="none" w:sz="0" w:space="0" w:color="auto"/>
        <w:right w:val="none" w:sz="0" w:space="0" w:color="auto"/>
      </w:divBdr>
    </w:div>
    <w:div w:id="1953246801">
      <w:bodyDiv w:val="1"/>
      <w:marLeft w:val="0"/>
      <w:marRight w:val="0"/>
      <w:marTop w:val="0"/>
      <w:marBottom w:val="0"/>
      <w:divBdr>
        <w:top w:val="none" w:sz="0" w:space="0" w:color="auto"/>
        <w:left w:val="none" w:sz="0" w:space="0" w:color="auto"/>
        <w:bottom w:val="none" w:sz="0" w:space="0" w:color="auto"/>
        <w:right w:val="none" w:sz="0" w:space="0" w:color="auto"/>
      </w:divBdr>
    </w:div>
    <w:div w:id="1980184002">
      <w:bodyDiv w:val="1"/>
      <w:marLeft w:val="0"/>
      <w:marRight w:val="0"/>
      <w:marTop w:val="0"/>
      <w:marBottom w:val="0"/>
      <w:divBdr>
        <w:top w:val="none" w:sz="0" w:space="0" w:color="auto"/>
        <w:left w:val="none" w:sz="0" w:space="0" w:color="auto"/>
        <w:bottom w:val="none" w:sz="0" w:space="0" w:color="auto"/>
        <w:right w:val="none" w:sz="0" w:space="0" w:color="auto"/>
      </w:divBdr>
    </w:div>
    <w:div w:id="201163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cp:revision>
  <dcterms:created xsi:type="dcterms:W3CDTF">2024-02-12T05:13:00Z</dcterms:created>
  <dcterms:modified xsi:type="dcterms:W3CDTF">2024-02-12T05:51:00Z</dcterms:modified>
</cp:coreProperties>
</file>