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40" w:after="120"/>
      </w:pPr>
      <w:r>
        <w:rPr>
          <w:b/>
          <w:sz w:val="32"/>
          <w:color w:val="8E2157"/>
        </w:rPr>
        <w:t xml:space="preserve">GRADE 1 : ICT EXPO PROJECTS</w:t>
      </w:r>
    </w:p>
    <w:tbl>
      <w:tblPr>
        <w:tblW w:w="1539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3000"/>
        <w:gridCol w:w="2700"/>
        <w:gridCol w:w="4300"/>
        <w:gridCol w:w="4690"/>
      </w:tblGrid>
      <w:tr>
        <w:trPr>
          <w:tblHeader/>
        </w:trPr>
        <w:tc>
          <w:tcPr>
            <w:tcW w:w="7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No.</w:t>
            </w:r>
          </w:p>
        </w:tc>
        <w:tc>
          <w:tcPr>
            <w:tcW w:w="30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Project Topic</w:t>
            </w:r>
          </w:p>
        </w:tc>
        <w:tc>
          <w:tcPr>
            <w:tcW w:w="27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Module (Contents)</w:t>
            </w:r>
          </w:p>
        </w:tc>
        <w:tc>
          <w:tcPr>
            <w:tcW w:w="43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Materials &amp; How to Make</w:t>
            </w:r>
          </w:p>
        </w:tc>
        <w:tc>
          <w:tcPr>
            <w:tcW w:w="469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Reference Image</w:t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Algorithms All Around Us</w:t>
            </w:r>
            <w:r>
              <w:br/>
            </w:r>
            <w:r>
              <w:rPr>
                <w:b/>
                <w:sz w:val="22"/>
              </w:rPr>
              <w:t xml:space="preserve">Step-by-Step Wall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1.1 Algorithms all around us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Chart board base (thick cardboard)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Picture cards of daily-routine steps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Velcro or sticky tack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Colour markers, glue, scissors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Draw and cut picture cards for 3–4 everyday activities.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Shuffle the cards and fix a big 'algorithm wall' on the board.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Invite a visitor: they arrange one activity's steps in the correct order.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They read the algorithm aloud — first, next, then, last!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0" name="img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Bee-Bot Beginnings</w:t>
            </w:r>
            <w:r>
              <w:br/>
            </w:r>
            <w:r>
              <w:rPr>
                <w:b/>
                <w:sz w:val="22"/>
              </w:rPr>
              <w:t xml:space="preserve">Cardboard Robot Grid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1.2 Bee-Bot beginnings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Cardboard Bee-Bot model with arrow buttons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Taped floor grid (or mat with squares)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Flower / goal cut-out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Battery + buzzer (optional beep)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Tape the grid on the floor and place the flower goal square.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Put the Bee-Bot on the start square.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The child plans the route aloud, then presses the arrow buttons in order.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Press GO — the Bee-Bot follows the sequence to the flower!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2" name="img2"/>
                  <a:graphic>
                    <a:graphicData uri="http://schemas.openxmlformats.org/drawingml/2006/picture">
                      <pic:pic>
                        <pic:nvPicPr>
                          <pic:cNvPr id="0" name="img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What Happens Next?</w:t>
            </w:r>
            <w:r>
              <w:br/>
            </w:r>
            <w:r>
              <w:rPr>
                <w:b/>
                <w:sz w:val="22"/>
              </w:rPr>
              <w:t xml:space="preserve">Story Prediction Machine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1.3 What happens next?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Cardboard machine frame with a display window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Sequence cards (seed → sprout → plant → flower)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3 prediction-choice pockets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Slider or flip mechanism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Build the machine frame with a display window and a card slot.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Feed the sequence cards into the window one by one.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The visitor studies the pattern and picks the next-step card from the choices.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Correct prediction — the machine reveals the next card! Try all the sequences.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3" name="img3"/>
                  <a:graphic>
                    <a:graphicData uri="http://schemas.openxmlformats.org/drawingml/2006/picture">
                      <pic:pic>
                        <pic:nvPicPr>
                          <pic:cNvPr id="0" name="img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Spot the Bug</w:t>
            </w:r>
            <w:r>
              <w:br/>
            </w:r>
            <w:r>
              <w:rPr>
                <w:b/>
                <w:sz w:val="22"/>
              </w:rPr>
              <w:t xml:space="preserve">Fix the Silly Robot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1.4 Spot the bug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Silly robot poster (drawn with deliberate mistakes)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Correct fix cards (shoe, sock, hat…)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Velcro / sticky tack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Detective magnifying glass prop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Draw the silly robot with 4–5 deliberate bugs.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Prepare a pile of correct fix cards.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The visitor finds a bug and points with the magnifying glass.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They paste the correct fix card over the bug — robot fixed!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4" name="img4"/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Using Data</w:t>
            </w:r>
            <w:r>
              <w:br/>
            </w:r>
            <w:r>
              <w:rPr>
                <w:b/>
                <w:sz w:val="22"/>
              </w:rPr>
              <w:t xml:space="preserve">Data Detective Picture Chart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2: Managing data</w:t>
            </w:r>
            <w:r>
              <w:br/>
            </w:r>
            <w:r>
              <w:rPr>
                <w:sz w:val="22"/>
              </w:rPr>
              <w:t xml:space="preserve">2.1 Using data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Chart paper with one row for each creature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Picture cards or stickers for the chart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Question cards for the detective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Pointer stick for reading the chart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Make the chart: one picture for each creature we counted.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Count the pictures in every row.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Compare the rows — which is most, which is least?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Answer the detective questions using the chart.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5" name="img5"/>
                  <a:graphic>
                    <a:graphicData uri="http://schemas.openxmlformats.org/drawingml/2006/picture">
                      <pic:pic>
                        <pic:nvPicPr>
                          <pic:cNvPr id="0" name="img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My Computer Works</w:t>
            </w:r>
            <w:r>
              <w:br/>
            </w:r>
            <w:r>
              <w:rPr>
                <w:b/>
                <w:sz w:val="22"/>
              </w:rPr>
              <w:t xml:space="preserve">Input · Process · Output Box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2: Managing data</w:t>
            </w:r>
            <w:r>
              <w:br/>
            </w:r>
            <w:r>
              <w:rPr>
                <w:sz w:val="22"/>
              </w:rPr>
              <w:t xml:space="preserve">2.2 Classifying data (project week)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Big cardboard computer box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INPUT mouth + OUTPUT slot openings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Input/output task cards (2+3, A→a, sun→day)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Blinking LED + battery for the 'thinking' light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Build the computer box with IN and OUT openings.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Wire the blinking thinking LED inside.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Visitor picks an input card and feeds it into the INPUT mouth.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Machine 'thinks', then the helper pulls out the matching output card!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6" name="img6"/>
                  <a:graphic>
                    <a:graphicData uri="http://schemas.openxmlformats.org/drawingml/2006/picture">
                      <pic:pic>
                        <pic:nvPicPr>
                          <pic:cNvPr id="0" name="img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120"/>
      </w:pPr>
      <w:r>
        <w:rPr>
          <w:b/>
          <w:sz w:val="32"/>
          <w:color w:val="8E2157"/>
        </w:rPr>
        <w:t xml:space="preserve">GRADE 2 : ICT EXPO PROJECTS</w:t>
      </w:r>
    </w:p>
    <w:tbl>
      <w:tblPr>
        <w:tblW w:w="1539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3000"/>
        <w:gridCol w:w="2700"/>
        <w:gridCol w:w="4300"/>
        <w:gridCol w:w="4690"/>
      </w:tblGrid>
      <w:tr>
        <w:trPr>
          <w:tblHeader/>
        </w:trPr>
        <w:tc>
          <w:tcPr>
            <w:tcW w:w="7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No.</w:t>
            </w:r>
          </w:p>
        </w:tc>
        <w:tc>
          <w:tcPr>
            <w:tcW w:w="30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Project Topic</w:t>
            </w:r>
          </w:p>
        </w:tc>
        <w:tc>
          <w:tcPr>
            <w:tcW w:w="27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Module (Contents)</w:t>
            </w:r>
          </w:p>
        </w:tc>
        <w:tc>
          <w:tcPr>
            <w:tcW w:w="430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Materials &amp; How to Make</w:t>
            </w:r>
          </w:p>
        </w:tc>
        <w:tc>
          <w:tcPr>
            <w:tcW w:w="4690" w:type="dxa"/>
            <w:shd w:val="clear" w:color="auto" w:fill="D9E2F3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Reference Image</w:t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Precise Algorithms</w:t>
            </w:r>
            <w:r>
              <w:br/>
            </w:r>
            <w:r>
              <w:rPr>
                <w:b/>
                <w:sz w:val="22"/>
              </w:rPr>
              <w:t xml:space="preserve">Sandwich Robot Challenge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1.1 Precise algorithms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Cardboard robot chef (moveable arms)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Sandwich step cards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Paper bread, jam, knife props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Instruction wall strip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Build the chef with a wall strip to order his steps.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Mix precise and vague cards in the deck.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The visitor orders the steps and the chef 'acts' each one.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Vague steps fail funny; precise steps make the sandwich — precision wins!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0" name="img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Debugging Programs – Fix the Broken Maze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1.2 Debugging programs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Cardboard maze with grid path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Arrow-code path card with one wrong arrow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Correct arrow stickers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Magnifying-glass 'debugger' prop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Build the maze and lay the arrow-code path with one deliberate bug.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Give the visitor the detective magnifying glass.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Visitor traces the code and finds the wrong arrow (the bug).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They paste the correct sticker — the path now works and the robot reaches the treasure.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2" name="img2"/>
                  <a:graphic>
                    <a:graphicData uri="http://schemas.openxmlformats.org/drawingml/2006/picture">
                      <pic:pic>
                        <pic:nvPicPr>
                          <pic:cNvPr id="0" name="img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Animal Animations in Scratch – Move That Frog!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1.3 Animal animations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Laptop with Scratch (scratch.mit.edu) or offline app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Frog sprite with 2–3 costumes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Expo poster of Scratch blocks interface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Green-flag button prop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Open Scratch and choose the frog sprite with its costumes.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Snap the blocks: when flag clicked → forever → move 10 steps → next costume → wait 0.2.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Visitor presses the green flag — the frog animates!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Let the visitor change numbers (steps, wait) and watch the animation change — live coding!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3" name="img3"/>
                  <a:graphic>
                    <a:graphicData uri="http://schemas.openxmlformats.org/drawingml/2006/picture">
                      <pic:pic>
                        <pic:nvPicPr>
                          <pic:cNvPr id="0" name="img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Repeat, Repeat, Repeat</w:t>
            </w:r>
            <w:r>
              <w:br/>
            </w:r>
            <w:r>
              <w:rPr>
                <w:b/>
                <w:sz w:val="22"/>
              </w:rPr>
              <w:t xml:space="preserve">Traffic Light Loop Machine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1: Computational thinking and programming</w:t>
            </w:r>
            <w:r>
              <w:br/>
            </w:r>
            <w:r>
              <w:rPr>
                <w:sz w:val="22"/>
              </w:rPr>
              <w:t xml:space="preserve">1.4 Repeat, repeat, repeat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Cardboard box traffic-light frame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Red, yellow and green LEDs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Switch + battery pack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Loop instruction card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Build the traffic-light frame from the cardboard box.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Fix the three LEDs in order: red, yellow, green.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Attach the loop card: RED wait – GREEN wait – repeat.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Flip the switch and let visitors watch the loop and point out the 'repeat' block.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4" name="img4"/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Data All Around</w:t>
            </w:r>
            <w:r>
              <w:br/>
            </w:r>
            <w:r>
              <w:rPr>
                <w:b/>
                <w:sz w:val="22"/>
              </w:rPr>
              <w:t xml:space="preserve">Sorting &amp; Counting Shop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2: Managing data</w:t>
            </w:r>
            <w:r>
              <w:br/>
            </w:r>
            <w:r>
              <w:rPr>
                <w:sz w:val="22"/>
              </w:rPr>
              <w:t xml:space="preserve">2.1 Data all around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3–4 labelled shop baskets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Item cards (fruits, animals, shapes)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Chart board + marker for tally marks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Play-money props (optional)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Label each basket with one category.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Shuffle the item cards and spread them out.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Visitors sort each item into the correct basket.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Count every basket and add tally marks — the data is collected and used!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5" name="img5"/>
                  <a:graphic>
                    <a:graphicData uri="http://schemas.openxmlformats.org/drawingml/2006/picture">
                      <pic:pic>
                        <pic:nvPicPr>
                          <pic:cNvPr id="0" name="img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00" w:type="dxa"/>
            <w:vAlign w:val="top"/>
          </w:tcPr>
          <w:p>
            <w:pPr>
              <w:jc w:val="center"/>
              <w:spacing w:before="0" w:after="0"/>
            </w:pPr>
            <w:r>
              <w:rPr>
                <w:b/>
                <w:sz w:val="22"/>
              </w:rPr>
              <w:t xml:space="preserve">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Our Data Story – Presenting with a Live Bar Graph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sz w:val="22"/>
              </w:rPr>
              <w:t xml:space="preserve">Module 2: Managing data</w:t>
            </w:r>
            <w:r>
              <w:br/>
            </w:r>
            <w:r>
              <w:rPr>
                <w:sz w:val="22"/>
              </w:rPr>
              <w:t xml:space="preserve">2.2 Presenting data (project week)</w:t>
            </w:r>
          </w:p>
        </w:tc>
        <w:tc>
          <w:tcPr>
            <w:tcW w:w="4300" w:type="dxa"/>
            <w:vAlign w:val="top"/>
          </w:tcPr>
          <w:p>
            <w:pPr>
              <w:spacing w:before="0" w:after="20"/>
            </w:pPr>
            <w:r>
              <w:rPr>
                <w:sz w:val="22"/>
              </w:rPr>
              <w:t xml:space="preserve">• Chart paper bar graph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Coloured paper strips for bars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Sticky notes for votes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• Marker for labels</w:t>
            </w:r>
          </w:p>
          <w:p>
            <w:pPr>
              <w:spacing w:before="60" w:after="20"/>
            </w:pPr>
            <w:r>
              <w:rPr>
                <w:b/>
                <w:sz w:val="22"/>
              </w:rPr>
              <w:t xml:space="preserve">How to make: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1: Draw the graph axes and label the choices.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2: Build each bar with coloured paper strips.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3: Visitors stick a note on their favourite — the bar grows live.</w:t>
            </w:r>
          </w:p>
          <w:p>
            <w:pPr>
              <w:spacing w:before="0" w:after="20"/>
            </w:pPr>
            <w:r>
              <w:rPr>
                <w:sz w:val="22"/>
              </w:rPr>
              <w:t xml:space="preserve">Step 4: Read the result: the tallest bar wins!</w:t>
            </w:r>
          </w:p>
        </w:tc>
        <w:tc>
          <w:tcPr>
            <w:tcW w:w="4690" w:type="dxa"/>
            <w:vAlign w:val="top"/>
          </w:tcPr>
          <w:p>
            <w:pPr>
              <w:jc w:val="center"/>
              <w:spacing w:after="0"/>
            </w:pPr>
            <w:r>
              <w:drawing>
                <wp:inline distT="0" distB="0" distL="0" distR="0">
                  <wp:extent cx="2651760" cy="1915160"/>
                  <wp:docPr id="6" name="img6"/>
                  <a:graphic>
                    <a:graphicData uri="http://schemas.openxmlformats.org/drawingml/2006/picture">
                      <pic:pic>
                        <pic:nvPicPr>
                          <pic:cNvPr id="0" name="img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1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6838" w:h="11906" w:orient="landscape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80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/Relationships>
</file>