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Multiple Choice</w:t>
      </w:r>
    </w:p>
    <w:p w:rsidR="00000000" w:rsidDel="00000000" w:rsidP="00000000" w:rsidRDefault="00000000" w:rsidRPr="00000000" w14:paraId="00000002">
      <w:pPr>
        <w:rPr/>
      </w:pPr>
      <w:r w:rsidDel="00000000" w:rsidR="00000000" w:rsidRPr="00000000">
        <w:rPr>
          <w:rtl w:val="0"/>
        </w:rPr>
        <w:t xml:space="preserve">1)</w:t>
      </w:r>
    </w:p>
    <w:p w:rsidR="00000000" w:rsidDel="00000000" w:rsidP="00000000" w:rsidRDefault="00000000" w:rsidRPr="00000000" w14:paraId="00000003">
      <w:pPr>
        <w:spacing w:after="240" w:before="240" w:lineRule="auto"/>
        <w:rPr/>
      </w:pPr>
      <w:r w:rsidDel="00000000" w:rsidR="00000000" w:rsidRPr="00000000">
        <w:rPr>
          <w:rtl w:val="0"/>
        </w:rPr>
        <w:t xml:space="preserve">Which statements about bpmn.io are true?</w:t>
      </w:r>
    </w:p>
    <w:p w:rsidR="00000000" w:rsidDel="00000000" w:rsidP="00000000" w:rsidRDefault="00000000" w:rsidRPr="00000000" w14:paraId="00000004">
      <w:pPr>
        <w:rPr>
          <w:color w:val="ff0000"/>
        </w:rPr>
      </w:pPr>
      <w:r w:rsidDel="00000000" w:rsidR="00000000" w:rsidRPr="00000000">
        <w:rPr>
          <w:color w:val="ff0000"/>
          <w:rtl w:val="0"/>
        </w:rPr>
        <w:t xml:space="preserve">bpmn.io comes with a Java API that can be used to render BPMN models.</w:t>
      </w:r>
    </w:p>
    <w:p w:rsidR="00000000" w:rsidDel="00000000" w:rsidP="00000000" w:rsidRDefault="00000000" w:rsidRPr="00000000" w14:paraId="00000005">
      <w:pPr>
        <w:rPr/>
      </w:pPr>
      <w:r w:rsidDel="00000000" w:rsidR="00000000" w:rsidRPr="00000000">
        <w:rPr>
          <w:rtl w:val="0"/>
        </w:rPr>
        <w:t xml:space="preserve">bpmn.io is available for Enterprise customers only.</w:t>
      </w:r>
    </w:p>
    <w:p w:rsidR="00000000" w:rsidDel="00000000" w:rsidP="00000000" w:rsidRDefault="00000000" w:rsidRPr="00000000" w14:paraId="00000006">
      <w:pPr>
        <w:rPr/>
      </w:pPr>
      <w:r w:rsidDel="00000000" w:rsidR="00000000" w:rsidRPr="00000000">
        <w:rPr>
          <w:rtl w:val="0"/>
        </w:rPr>
        <w:t xml:space="preserve">bpmn.io is the basis for the supported Camunda Modeler.</w:t>
      </w:r>
    </w:p>
    <w:p w:rsidR="00000000" w:rsidDel="00000000" w:rsidP="00000000" w:rsidRDefault="00000000" w:rsidRPr="00000000" w14:paraId="00000007">
      <w:pPr>
        <w:rPr/>
      </w:pPr>
      <w:r w:rsidDel="00000000" w:rsidR="00000000" w:rsidRPr="00000000">
        <w:rPr>
          <w:rtl w:val="0"/>
        </w:rPr>
        <w:t xml:space="preserve">bpmn.io is a popular Community Extension for Camunda BPM.</w:t>
      </w:r>
    </w:p>
    <w:p w:rsidR="00000000" w:rsidDel="00000000" w:rsidP="00000000" w:rsidRDefault="00000000" w:rsidRPr="00000000" w14:paraId="00000008">
      <w:pPr>
        <w:rPr/>
      </w:pPr>
      <w:r w:rsidDel="00000000" w:rsidR="00000000" w:rsidRPr="00000000">
        <w:rPr>
          <w:rtl w:val="0"/>
        </w:rPr>
        <w:t xml:space="preserve">bpmn.io can be used by developers to build their own BPMN modeler.</w:t>
      </w:r>
    </w:p>
    <w:p w:rsidR="00000000" w:rsidDel="00000000" w:rsidP="00000000" w:rsidRDefault="00000000" w:rsidRPr="00000000" w14:paraId="00000009">
      <w:pPr>
        <w:rPr/>
      </w:pPr>
      <w:r w:rsidDel="00000000" w:rsidR="00000000" w:rsidRPr="00000000">
        <w:rPr>
          <w:rtl w:val="0"/>
        </w:rPr>
        <w:t xml:space="preserve">Multiple Choice</w:t>
      </w:r>
    </w:p>
    <w:p w:rsidR="00000000" w:rsidDel="00000000" w:rsidP="00000000" w:rsidRDefault="00000000" w:rsidRPr="00000000" w14:paraId="0000000A">
      <w:pPr>
        <w:rPr/>
      </w:pPr>
      <w:r w:rsidDel="00000000" w:rsidR="00000000" w:rsidRPr="00000000">
        <w:rPr>
          <w:rtl w:val="0"/>
        </w:rPr>
        <w:t xml:space="preserve">2)</w:t>
      </w:r>
    </w:p>
    <w:p w:rsidR="00000000" w:rsidDel="00000000" w:rsidP="00000000" w:rsidRDefault="00000000" w:rsidRPr="00000000" w14:paraId="0000000B">
      <w:pPr>
        <w:spacing w:after="240" w:before="240" w:lineRule="auto"/>
        <w:rPr/>
      </w:pPr>
      <w:r w:rsidDel="00000000" w:rsidR="00000000" w:rsidRPr="00000000">
        <w:rPr>
          <w:rtl w:val="0"/>
        </w:rPr>
        <w:t xml:space="preserve">What are the correct ways to represent a Date and Time object in FEEL?</w:t>
      </w:r>
    </w:p>
    <w:p w:rsidR="00000000" w:rsidDel="00000000" w:rsidP="00000000" w:rsidRDefault="00000000" w:rsidRPr="00000000" w14:paraId="0000000C">
      <w:pPr>
        <w:rPr>
          <w:color w:val="ff0000"/>
          <w:sz w:val="21"/>
          <w:szCs w:val="21"/>
        </w:rPr>
      </w:pPr>
      <w:r w:rsidDel="00000000" w:rsidR="00000000" w:rsidRPr="00000000">
        <w:rPr>
          <w:color w:val="ff0000"/>
          <w:sz w:val="21"/>
          <w:szCs w:val="21"/>
          <w:rtl w:val="0"/>
        </w:rPr>
        <w:t xml:space="preserve">date and time(“yyyy-MM-dd'T'HH:mm:ss”)</w:t>
      </w:r>
    </w:p>
    <w:p w:rsidR="00000000" w:rsidDel="00000000" w:rsidP="00000000" w:rsidRDefault="00000000" w:rsidRPr="00000000" w14:paraId="0000000D">
      <w:pPr>
        <w:rPr>
          <w:sz w:val="21"/>
          <w:szCs w:val="21"/>
        </w:rPr>
      </w:pPr>
      <w:r w:rsidDel="00000000" w:rsidR="00000000" w:rsidRPr="00000000">
        <w:rPr>
          <w:sz w:val="21"/>
          <w:szCs w:val="21"/>
          <w:rtl w:val="0"/>
        </w:rPr>
        <w:t xml:space="preserve">datetime(“yyyy-MM-dd'T'HH:mm:ss”)</w:t>
      </w:r>
    </w:p>
    <w:p w:rsidR="00000000" w:rsidDel="00000000" w:rsidP="00000000" w:rsidRDefault="00000000" w:rsidRPr="00000000" w14:paraId="0000000E">
      <w:pPr>
        <w:rPr>
          <w:sz w:val="21"/>
          <w:szCs w:val="21"/>
        </w:rPr>
      </w:pPr>
      <w:r w:rsidDel="00000000" w:rsidR="00000000" w:rsidRPr="00000000">
        <w:rPr>
          <w:sz w:val="21"/>
          <w:szCs w:val="21"/>
          <w:rtl w:val="0"/>
        </w:rPr>
        <w:t xml:space="preserve">dateTime(yyyy-MM-dd'T'HH:mm:ss)</w:t>
      </w:r>
    </w:p>
    <w:p w:rsidR="00000000" w:rsidDel="00000000" w:rsidP="00000000" w:rsidRDefault="00000000" w:rsidRPr="00000000" w14:paraId="0000000F">
      <w:pPr>
        <w:rPr>
          <w:sz w:val="21"/>
          <w:szCs w:val="21"/>
        </w:rPr>
      </w:pPr>
      <w:r w:rsidDel="00000000" w:rsidR="00000000" w:rsidRPr="00000000">
        <w:rPr>
          <w:sz w:val="21"/>
          <w:szCs w:val="21"/>
          <w:rtl w:val="0"/>
        </w:rPr>
        <w:t xml:space="preserve">dateTime(“yyyy-MM-dd'T'HH:mm:ss”)</w:t>
      </w:r>
    </w:p>
    <w:p w:rsidR="00000000" w:rsidDel="00000000" w:rsidP="00000000" w:rsidRDefault="00000000" w:rsidRPr="00000000" w14:paraId="00000010">
      <w:pPr>
        <w:rPr>
          <w:sz w:val="21"/>
          <w:szCs w:val="21"/>
        </w:rPr>
      </w:pPr>
      <w:r w:rsidDel="00000000" w:rsidR="00000000" w:rsidRPr="00000000">
        <w:rPr>
          <w:sz w:val="21"/>
          <w:szCs w:val="21"/>
          <w:rtl w:val="0"/>
        </w:rPr>
        <w:t xml:space="preserve">date and time(yyyy-MM-dd'T'HH:mm:ss)</w:t>
      </w:r>
    </w:p>
    <w:p w:rsidR="00000000" w:rsidDel="00000000" w:rsidP="00000000" w:rsidRDefault="00000000" w:rsidRPr="00000000" w14:paraId="00000011">
      <w:pPr>
        <w:rPr>
          <w:color w:val="ff0000"/>
          <w:sz w:val="21"/>
          <w:szCs w:val="2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Multiple Choice</w:t>
      </w:r>
    </w:p>
    <w:p w:rsidR="00000000" w:rsidDel="00000000" w:rsidP="00000000" w:rsidRDefault="00000000" w:rsidRPr="00000000" w14:paraId="00000013">
      <w:pPr>
        <w:rPr/>
      </w:pPr>
      <w:r w:rsidDel="00000000" w:rsidR="00000000" w:rsidRPr="00000000">
        <w:rPr>
          <w:rtl w:val="0"/>
        </w:rPr>
        <w:t xml:space="preserve">3)</w:t>
      </w:r>
    </w:p>
    <w:p w:rsidR="00000000" w:rsidDel="00000000" w:rsidP="00000000" w:rsidRDefault="00000000" w:rsidRPr="00000000" w14:paraId="00000014">
      <w:pPr>
        <w:spacing w:after="240" w:before="240" w:lineRule="auto"/>
        <w:rPr/>
      </w:pPr>
      <w:r w:rsidDel="00000000" w:rsidR="00000000" w:rsidRPr="00000000">
        <w:rPr>
          <w:rtl w:val="0"/>
        </w:rPr>
        <w:t xml:space="preserve">Which of the following statements about attached boundary events is correct?</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rPr>
          <w:color w:val="333333"/>
          <w:sz w:val="21"/>
          <w:szCs w:val="21"/>
        </w:rPr>
      </w:pPr>
      <w:r w:rsidDel="00000000" w:rsidR="00000000" w:rsidRPr="00000000">
        <w:rPr>
          <w:color w:val="333333"/>
          <w:sz w:val="21"/>
          <w:szCs w:val="21"/>
          <w:rtl w:val="0"/>
        </w:rPr>
        <w:t xml:space="preserve">Attached timer events can only be interrupting, i.e. there is no non-interrupting timer event in the BPMN 2.0 standard</w:t>
      </w:r>
    </w:p>
    <w:p w:rsidR="00000000" w:rsidDel="00000000" w:rsidP="00000000" w:rsidRDefault="00000000" w:rsidRPr="00000000" w14:paraId="00000017">
      <w:pPr>
        <w:rPr>
          <w:color w:val="ff0000"/>
          <w:sz w:val="21"/>
          <w:szCs w:val="21"/>
        </w:rPr>
      </w:pPr>
      <w:r w:rsidDel="00000000" w:rsidR="00000000" w:rsidRPr="00000000">
        <w:rPr>
          <w:color w:val="ff0000"/>
          <w:sz w:val="21"/>
          <w:szCs w:val="21"/>
          <w:rtl w:val="0"/>
        </w:rPr>
        <w:t xml:space="preserve">Events can be attached to all types of activities including tasks, sub-processes and call activities.</w:t>
      </w:r>
    </w:p>
    <w:p w:rsidR="00000000" w:rsidDel="00000000" w:rsidP="00000000" w:rsidRDefault="00000000" w:rsidRPr="00000000" w14:paraId="00000018">
      <w:pPr>
        <w:rPr>
          <w:color w:val="333333"/>
          <w:sz w:val="21"/>
          <w:szCs w:val="21"/>
        </w:rPr>
      </w:pPr>
      <w:r w:rsidDel="00000000" w:rsidR="00000000" w:rsidRPr="00000000">
        <w:rPr>
          <w:color w:val="333333"/>
          <w:sz w:val="21"/>
          <w:szCs w:val="21"/>
          <w:rtl w:val="0"/>
        </w:rPr>
        <w:t xml:space="preserve">Attached message throw events can be used to send a message from a call activity to the parent process.</w:t>
      </w:r>
    </w:p>
    <w:p w:rsidR="00000000" w:rsidDel="00000000" w:rsidP="00000000" w:rsidRDefault="00000000" w:rsidRPr="00000000" w14:paraId="00000019">
      <w:pPr>
        <w:rPr>
          <w:color w:val="333333"/>
          <w:sz w:val="21"/>
          <w:szCs w:val="21"/>
        </w:rPr>
      </w:pPr>
      <w:r w:rsidDel="00000000" w:rsidR="00000000" w:rsidRPr="00000000">
        <w:rPr>
          <w:color w:val="333333"/>
          <w:sz w:val="21"/>
          <w:szCs w:val="21"/>
          <w:rtl w:val="0"/>
        </w:rPr>
        <w:t xml:space="preserve">Attached error and escalation events always interrupt the ongoing activity that they are attached to.</w:t>
      </w:r>
    </w:p>
    <w:p w:rsidR="00000000" w:rsidDel="00000000" w:rsidP="00000000" w:rsidRDefault="00000000" w:rsidRPr="00000000" w14:paraId="0000001A">
      <w:pPr>
        <w:rPr/>
      </w:pPr>
      <w:r w:rsidDel="00000000" w:rsidR="00000000" w:rsidRPr="00000000">
        <w:rPr>
          <w:rtl w:val="0"/>
        </w:rPr>
        <w:t xml:space="preserve">Multiple Choice</w:t>
      </w:r>
    </w:p>
    <w:p w:rsidR="00000000" w:rsidDel="00000000" w:rsidP="00000000" w:rsidRDefault="00000000" w:rsidRPr="00000000" w14:paraId="0000001B">
      <w:pPr>
        <w:rPr/>
      </w:pPr>
      <w:r w:rsidDel="00000000" w:rsidR="00000000" w:rsidRPr="00000000">
        <w:rPr>
          <w:rtl w:val="0"/>
        </w:rPr>
        <w:t xml:space="preserve">4)</w:t>
      </w:r>
    </w:p>
    <w:p w:rsidR="00000000" w:rsidDel="00000000" w:rsidP="00000000" w:rsidRDefault="00000000" w:rsidRPr="00000000" w14:paraId="0000001C">
      <w:pPr>
        <w:spacing w:after="240" w:before="240" w:lineRule="auto"/>
        <w:rPr/>
      </w:pPr>
      <w:r w:rsidDel="00000000" w:rsidR="00000000" w:rsidRPr="00000000">
        <w:rPr>
          <w:rtl w:val="0"/>
        </w:rPr>
        <w:t xml:space="preserve">When would you recommend a Standalone Remote Engine?</w:t>
      </w:r>
    </w:p>
    <w:p w:rsidR="00000000" w:rsidDel="00000000" w:rsidP="00000000" w:rsidRDefault="00000000" w:rsidRPr="00000000" w14:paraId="0000001D">
      <w:pPr>
        <w:rPr/>
      </w:pPr>
      <w:r w:rsidDel="00000000" w:rsidR="00000000" w:rsidRPr="00000000">
        <w:rPr>
          <w:rtl w:val="0"/>
        </w:rPr>
        <w:t xml:space="preserve">If I have only Java Delegates</w:t>
      </w:r>
    </w:p>
    <w:p w:rsidR="00000000" w:rsidDel="00000000" w:rsidP="00000000" w:rsidRDefault="00000000" w:rsidRPr="00000000" w14:paraId="0000001E">
      <w:pPr>
        <w:rPr/>
      </w:pPr>
      <w:r w:rsidDel="00000000" w:rsidR="00000000" w:rsidRPr="00000000">
        <w:rPr>
          <w:rtl w:val="0"/>
        </w:rPr>
        <w:t xml:space="preserve">If I have to care about transactional service invocation</w:t>
      </w:r>
    </w:p>
    <w:p w:rsidR="00000000" w:rsidDel="00000000" w:rsidP="00000000" w:rsidRDefault="00000000" w:rsidRPr="00000000" w14:paraId="0000001F">
      <w:pPr>
        <w:rPr>
          <w:color w:val="ff0000"/>
        </w:rPr>
      </w:pPr>
      <w:r w:rsidDel="00000000" w:rsidR="00000000" w:rsidRPr="00000000">
        <w:rPr>
          <w:color w:val="ff0000"/>
          <w:rtl w:val="0"/>
        </w:rPr>
        <w:t xml:space="preserve">If I use a programming language not running on a JVM</w:t>
      </w:r>
    </w:p>
    <w:p w:rsidR="00000000" w:rsidDel="00000000" w:rsidP="00000000" w:rsidRDefault="00000000" w:rsidRPr="00000000" w14:paraId="00000020">
      <w:pPr>
        <w:rPr/>
      </w:pPr>
      <w:r w:rsidDel="00000000" w:rsidR="00000000" w:rsidRPr="00000000">
        <w:rPr>
          <w:rtl w:val="0"/>
        </w:rPr>
        <w:t xml:space="preserve">If I have no control over the containers hosting the delegate code</w:t>
      </w:r>
    </w:p>
    <w:p w:rsidR="00000000" w:rsidDel="00000000" w:rsidP="00000000" w:rsidRDefault="00000000" w:rsidRPr="00000000" w14:paraId="00000021">
      <w:pPr>
        <w:rPr/>
      </w:pPr>
      <w:r w:rsidDel="00000000" w:rsidR="00000000" w:rsidRPr="00000000">
        <w:rPr>
          <w:rtl w:val="0"/>
        </w:rPr>
        <w:t xml:space="preserve">Multiple Choice</w:t>
      </w:r>
    </w:p>
    <w:p w:rsidR="00000000" w:rsidDel="00000000" w:rsidP="00000000" w:rsidRDefault="00000000" w:rsidRPr="00000000" w14:paraId="00000022">
      <w:pPr>
        <w:rPr/>
      </w:pPr>
      <w:r w:rsidDel="00000000" w:rsidR="00000000" w:rsidRPr="00000000">
        <w:rPr>
          <w:rtl w:val="0"/>
        </w:rPr>
        <w:t xml:space="preserve">5)</w:t>
      </w:r>
    </w:p>
    <w:p w:rsidR="00000000" w:rsidDel="00000000" w:rsidP="00000000" w:rsidRDefault="00000000" w:rsidRPr="00000000" w14:paraId="00000023">
      <w:pPr>
        <w:spacing w:after="240" w:before="240" w:lineRule="auto"/>
        <w:rPr/>
      </w:pPr>
      <w:r w:rsidDel="00000000" w:rsidR="00000000" w:rsidRPr="00000000">
        <w:rPr>
          <w:rtl w:val="0"/>
        </w:rPr>
        <w:t xml:space="preserve">Which of the following is not possible with Camunda's Spin API?</w:t>
      </w:r>
    </w:p>
    <w:p w:rsidR="00000000" w:rsidDel="00000000" w:rsidP="00000000" w:rsidRDefault="00000000" w:rsidRPr="00000000" w14:paraId="00000024">
      <w:pPr>
        <w:rPr/>
      </w:pPr>
      <w:r w:rsidDel="00000000" w:rsidR="00000000" w:rsidRPr="00000000">
        <w:rPr>
          <w:rtl w:val="0"/>
        </w:rPr>
        <w:t xml:space="preserve">Reading and Writing XML</w:t>
      </w:r>
    </w:p>
    <w:p w:rsidR="00000000" w:rsidDel="00000000" w:rsidP="00000000" w:rsidRDefault="00000000" w:rsidRPr="00000000" w14:paraId="00000025">
      <w:pPr>
        <w:rPr/>
      </w:pPr>
      <w:r w:rsidDel="00000000" w:rsidR="00000000" w:rsidRPr="00000000">
        <w:rPr>
          <w:rtl w:val="0"/>
        </w:rPr>
        <w:t xml:space="preserve">Reading and Writing JSON</w:t>
      </w:r>
    </w:p>
    <w:p w:rsidR="00000000" w:rsidDel="00000000" w:rsidP="00000000" w:rsidRDefault="00000000" w:rsidRPr="00000000" w14:paraId="00000026">
      <w:pPr>
        <w:rPr/>
      </w:pPr>
      <w:r w:rsidDel="00000000" w:rsidR="00000000" w:rsidRPr="00000000">
        <w:rPr>
          <w:rtl w:val="0"/>
        </w:rPr>
        <w:t xml:space="preserve">Querying and Mapping XML</w:t>
      </w:r>
    </w:p>
    <w:p w:rsidR="00000000" w:rsidDel="00000000" w:rsidP="00000000" w:rsidRDefault="00000000" w:rsidRPr="00000000" w14:paraId="00000027">
      <w:pPr>
        <w:rPr/>
      </w:pPr>
      <w:r w:rsidDel="00000000" w:rsidR="00000000" w:rsidRPr="00000000">
        <w:rPr>
          <w:rtl w:val="0"/>
        </w:rPr>
        <w:t xml:space="preserve">Querying and Mapping JSON</w:t>
      </w:r>
    </w:p>
    <w:p w:rsidR="00000000" w:rsidDel="00000000" w:rsidP="00000000" w:rsidRDefault="00000000" w:rsidRPr="00000000" w14:paraId="00000028">
      <w:pPr>
        <w:rPr>
          <w:color w:val="ff0000"/>
        </w:rPr>
      </w:pPr>
      <w:r w:rsidDel="00000000" w:rsidR="00000000" w:rsidRPr="00000000">
        <w:rPr>
          <w:color w:val="ff0000"/>
          <w:rtl w:val="0"/>
        </w:rPr>
        <w:t xml:space="preserve">Directly Converting JSON to XML</w:t>
      </w:r>
    </w:p>
    <w:p w:rsidR="00000000" w:rsidDel="00000000" w:rsidP="00000000" w:rsidRDefault="00000000" w:rsidRPr="00000000" w14:paraId="00000029">
      <w:pPr>
        <w:rPr/>
      </w:pPr>
      <w:r w:rsidDel="00000000" w:rsidR="00000000" w:rsidRPr="00000000">
        <w:rPr>
          <w:rtl w:val="0"/>
        </w:rPr>
        <w:t xml:space="preserve">Multiple Choice</w:t>
      </w:r>
    </w:p>
    <w:p w:rsidR="00000000" w:rsidDel="00000000" w:rsidP="00000000" w:rsidRDefault="00000000" w:rsidRPr="00000000" w14:paraId="0000002A">
      <w:pPr>
        <w:rPr/>
      </w:pPr>
      <w:r w:rsidDel="00000000" w:rsidR="00000000" w:rsidRPr="00000000">
        <w:rPr>
          <w:rtl w:val="0"/>
        </w:rPr>
        <w:t xml:space="preserve">6)</w:t>
      </w:r>
    </w:p>
    <w:p w:rsidR="00000000" w:rsidDel="00000000" w:rsidP="00000000" w:rsidRDefault="00000000" w:rsidRPr="00000000" w14:paraId="0000002B">
      <w:pPr>
        <w:spacing w:after="240" w:before="240" w:lineRule="auto"/>
        <w:rPr/>
      </w:pPr>
      <w:r w:rsidDel="00000000" w:rsidR="00000000" w:rsidRPr="00000000">
        <w:rPr>
          <w:rtl w:val="0"/>
        </w:rPr>
        <w:t xml:space="preserve">What must you be aware of if you have two parallel receive tasks?</w:t>
      </w:r>
    </w:p>
    <w:p w:rsidR="00000000" w:rsidDel="00000000" w:rsidP="00000000" w:rsidRDefault="00000000" w:rsidRPr="00000000" w14:paraId="0000002C">
      <w:pPr>
        <w:rPr/>
      </w:pPr>
      <w:r w:rsidDel="00000000" w:rsidR="00000000" w:rsidRPr="00000000">
        <w:rPr>
          <w:rtl w:val="0"/>
        </w:rPr>
        <w:t xml:space="preserve">Correlate the message with a process variable.</w:t>
      </w:r>
    </w:p>
    <w:p w:rsidR="00000000" w:rsidDel="00000000" w:rsidP="00000000" w:rsidRDefault="00000000" w:rsidRPr="00000000" w14:paraId="0000002D">
      <w:pPr>
        <w:rPr/>
      </w:pPr>
      <w:r w:rsidDel="00000000" w:rsidR="00000000" w:rsidRPr="00000000">
        <w:rPr>
          <w:rtl w:val="0"/>
        </w:rPr>
        <w:t xml:space="preserve">Correlate the message with a local variable.</w:t>
      </w:r>
    </w:p>
    <w:p w:rsidR="00000000" w:rsidDel="00000000" w:rsidP="00000000" w:rsidRDefault="00000000" w:rsidRPr="00000000" w14:paraId="0000002E">
      <w:pPr>
        <w:rPr>
          <w:color w:val="ff0000"/>
        </w:rPr>
      </w:pPr>
      <w:r w:rsidDel="00000000" w:rsidR="00000000" w:rsidRPr="00000000">
        <w:rPr>
          <w:color w:val="ff0000"/>
          <w:rtl w:val="0"/>
        </w:rPr>
        <w:t xml:space="preserve">Correlate the message with a business key.</w:t>
      </w:r>
    </w:p>
    <w:p w:rsidR="00000000" w:rsidDel="00000000" w:rsidP="00000000" w:rsidRDefault="00000000" w:rsidRPr="00000000" w14:paraId="0000002F">
      <w:pPr>
        <w:rPr/>
      </w:pPr>
      <w:r w:rsidDel="00000000" w:rsidR="00000000" w:rsidRPr="00000000">
        <w:rPr>
          <w:rtl w:val="0"/>
        </w:rPr>
        <w:t xml:space="preserve">Correlation is not possible due to the global scope of variables.</w:t>
      </w:r>
    </w:p>
    <w:p w:rsidR="00000000" w:rsidDel="00000000" w:rsidP="00000000" w:rsidRDefault="00000000" w:rsidRPr="00000000" w14:paraId="00000030">
      <w:pPr>
        <w:rPr/>
      </w:pPr>
      <w:r w:rsidDel="00000000" w:rsidR="00000000" w:rsidRPr="00000000">
        <w:rPr>
          <w:rtl w:val="0"/>
        </w:rPr>
        <w:t xml:space="preserve">Multiple Choice</w:t>
      </w:r>
    </w:p>
    <w:p w:rsidR="00000000" w:rsidDel="00000000" w:rsidP="00000000" w:rsidRDefault="00000000" w:rsidRPr="00000000" w14:paraId="00000031">
      <w:pPr>
        <w:rPr/>
      </w:pPr>
      <w:r w:rsidDel="00000000" w:rsidR="00000000" w:rsidRPr="00000000">
        <w:rPr>
          <w:rtl w:val="0"/>
        </w:rPr>
        <w:t xml:space="preserve">7)</w:t>
      </w:r>
    </w:p>
    <w:p w:rsidR="00000000" w:rsidDel="00000000" w:rsidP="00000000" w:rsidRDefault="00000000" w:rsidRPr="00000000" w14:paraId="00000032">
      <w:pPr>
        <w:spacing w:after="240" w:before="240" w:lineRule="auto"/>
        <w:rPr/>
      </w:pPr>
      <w:r w:rsidDel="00000000" w:rsidR="00000000" w:rsidRPr="00000000">
        <w:rPr>
          <w:rtl w:val="0"/>
        </w:rPr>
        <w:t xml:space="preserve">Where can you use forms in a BPMN diagram?</w:t>
      </w:r>
    </w:p>
    <w:p w:rsidR="00000000" w:rsidDel="00000000" w:rsidP="00000000" w:rsidRDefault="00000000" w:rsidRPr="00000000" w14:paraId="00000033">
      <w:pPr>
        <w:rPr/>
      </w:pPr>
      <w:r w:rsidDel="00000000" w:rsidR="00000000" w:rsidRPr="00000000">
        <w:rPr>
          <w:rtl w:val="0"/>
        </w:rPr>
        <w:t xml:space="preserve">User tasks only</w:t>
      </w:r>
    </w:p>
    <w:p w:rsidR="00000000" w:rsidDel="00000000" w:rsidP="00000000" w:rsidRDefault="00000000" w:rsidRPr="00000000" w14:paraId="00000034">
      <w:pPr>
        <w:rPr>
          <w:color w:val="ff0000"/>
        </w:rPr>
      </w:pPr>
      <w:r w:rsidDel="00000000" w:rsidR="00000000" w:rsidRPr="00000000">
        <w:rPr>
          <w:color w:val="ff0000"/>
          <w:rtl w:val="0"/>
        </w:rPr>
        <w:t xml:space="preserve">User tasks and start events</w:t>
      </w:r>
    </w:p>
    <w:p w:rsidR="00000000" w:rsidDel="00000000" w:rsidP="00000000" w:rsidRDefault="00000000" w:rsidRPr="00000000" w14:paraId="00000035">
      <w:pPr>
        <w:rPr/>
      </w:pPr>
      <w:r w:rsidDel="00000000" w:rsidR="00000000" w:rsidRPr="00000000">
        <w:rPr>
          <w:rtl w:val="0"/>
        </w:rPr>
        <w:t xml:space="preserve">Start events, user tasks and end events</w:t>
      </w:r>
    </w:p>
    <w:p w:rsidR="00000000" w:rsidDel="00000000" w:rsidP="00000000" w:rsidRDefault="00000000" w:rsidRPr="00000000" w14:paraId="00000036">
      <w:pPr>
        <w:rPr/>
      </w:pPr>
      <w:r w:rsidDel="00000000" w:rsidR="00000000" w:rsidRPr="00000000">
        <w:rPr>
          <w:rtl w:val="0"/>
        </w:rPr>
        <w:t xml:space="preserve">User tasks and receive tasks</w:t>
      </w:r>
    </w:p>
    <w:p w:rsidR="00000000" w:rsidDel="00000000" w:rsidP="00000000" w:rsidRDefault="00000000" w:rsidRPr="00000000" w14:paraId="00000037">
      <w:pPr>
        <w:rPr/>
      </w:pPr>
      <w:r w:rsidDel="00000000" w:rsidR="00000000" w:rsidRPr="00000000">
        <w:rPr>
          <w:rtl w:val="0"/>
        </w:rPr>
        <w:t xml:space="preserve">Multiple Choice</w:t>
      </w:r>
    </w:p>
    <w:p w:rsidR="00000000" w:rsidDel="00000000" w:rsidP="00000000" w:rsidRDefault="00000000" w:rsidRPr="00000000" w14:paraId="00000038">
      <w:pPr>
        <w:rPr/>
      </w:pPr>
      <w:r w:rsidDel="00000000" w:rsidR="00000000" w:rsidRPr="00000000">
        <w:rPr>
          <w:rtl w:val="0"/>
        </w:rPr>
        <w:t xml:space="preserve">8)</w:t>
      </w:r>
    </w:p>
    <w:p w:rsidR="00000000" w:rsidDel="00000000" w:rsidP="00000000" w:rsidRDefault="00000000" w:rsidRPr="00000000" w14:paraId="00000039">
      <w:pPr>
        <w:spacing w:after="240" w:before="240" w:lineRule="auto"/>
        <w:rPr/>
      </w:pPr>
      <w:r w:rsidDel="00000000" w:rsidR="00000000" w:rsidRPr="00000000">
        <w:rPr>
          <w:rtl w:val="0"/>
        </w:rPr>
        <w:t xml:space="preserve">Which of these features are only available in the EE version of Camunda?</w:t>
      </w:r>
    </w:p>
    <w:p w:rsidR="00000000" w:rsidDel="00000000" w:rsidP="00000000" w:rsidRDefault="00000000" w:rsidRPr="00000000" w14:paraId="0000003A">
      <w:pPr>
        <w:rPr>
          <w:color w:val="ff0000"/>
        </w:rPr>
      </w:pPr>
      <w:r w:rsidDel="00000000" w:rsidR="00000000" w:rsidRPr="00000000">
        <w:rPr>
          <w:color w:val="ff0000"/>
          <w:rtl w:val="0"/>
        </w:rPr>
        <w:t xml:space="preserve">Process Definition Heatmap</w:t>
      </w:r>
    </w:p>
    <w:p w:rsidR="00000000" w:rsidDel="00000000" w:rsidP="00000000" w:rsidRDefault="00000000" w:rsidRPr="00000000" w14:paraId="0000003B">
      <w:pPr>
        <w:rPr/>
      </w:pPr>
      <w:r w:rsidDel="00000000" w:rsidR="00000000" w:rsidRPr="00000000">
        <w:rPr>
          <w:rtl w:val="0"/>
        </w:rPr>
        <w:t xml:space="preserve">Process Model Previews</w:t>
      </w:r>
    </w:p>
    <w:p w:rsidR="00000000" w:rsidDel="00000000" w:rsidP="00000000" w:rsidRDefault="00000000" w:rsidRPr="00000000" w14:paraId="0000003C">
      <w:pPr>
        <w:rPr/>
      </w:pPr>
      <w:r w:rsidDel="00000000" w:rsidR="00000000" w:rsidRPr="00000000">
        <w:rPr>
          <w:rtl w:val="0"/>
        </w:rPr>
        <w:t xml:space="preserve">Incident Overview Page</w:t>
      </w:r>
    </w:p>
    <w:p w:rsidR="00000000" w:rsidDel="00000000" w:rsidP="00000000" w:rsidRDefault="00000000" w:rsidRPr="00000000" w14:paraId="0000003D">
      <w:pPr>
        <w:rPr/>
      </w:pPr>
      <w:r w:rsidDel="00000000" w:rsidR="00000000" w:rsidRPr="00000000">
        <w:rPr>
          <w:rtl w:val="0"/>
        </w:rPr>
        <w:t xml:space="preserve">Bulk Retry and Bulk Cancel</w:t>
      </w:r>
    </w:p>
    <w:p w:rsidR="00000000" w:rsidDel="00000000" w:rsidP="00000000" w:rsidRDefault="00000000" w:rsidRPr="00000000" w14:paraId="0000003E">
      <w:pPr>
        <w:rPr/>
      </w:pPr>
      <w:r w:rsidDel="00000000" w:rsidR="00000000" w:rsidRPr="00000000">
        <w:rPr>
          <w:rtl w:val="0"/>
        </w:rPr>
        <w:t xml:space="preserve">Process Instance Modification</w:t>
      </w:r>
    </w:p>
    <w:p w:rsidR="00000000" w:rsidDel="00000000" w:rsidP="00000000" w:rsidRDefault="00000000" w:rsidRPr="00000000" w14:paraId="0000003F">
      <w:pPr>
        <w:rPr/>
      </w:pPr>
      <w:r w:rsidDel="00000000" w:rsidR="00000000" w:rsidRPr="00000000">
        <w:rPr>
          <w:rtl w:val="0"/>
        </w:rPr>
        <w:t xml:space="preserve">Multiple Choice</w:t>
      </w:r>
    </w:p>
    <w:p w:rsidR="00000000" w:rsidDel="00000000" w:rsidP="00000000" w:rsidRDefault="00000000" w:rsidRPr="00000000" w14:paraId="00000040">
      <w:pPr>
        <w:rPr/>
      </w:pPr>
      <w:r w:rsidDel="00000000" w:rsidR="00000000" w:rsidRPr="00000000">
        <w:rPr>
          <w:rtl w:val="0"/>
        </w:rPr>
        <w:t xml:space="preserve">9)</w:t>
      </w:r>
    </w:p>
    <w:p w:rsidR="00000000" w:rsidDel="00000000" w:rsidP="00000000" w:rsidRDefault="00000000" w:rsidRPr="00000000" w14:paraId="00000041">
      <w:pPr>
        <w:spacing w:after="240" w:before="240" w:lineRule="auto"/>
        <w:rPr/>
      </w:pPr>
      <w:r w:rsidDel="00000000" w:rsidR="00000000" w:rsidRPr="00000000">
        <w:rPr>
          <w:rtl w:val="0"/>
        </w:rPr>
        <w:t xml:space="preserve">What are the characteristics of generated task forms?</w:t>
      </w:r>
    </w:p>
    <w:p w:rsidR="00000000" w:rsidDel="00000000" w:rsidP="00000000" w:rsidRDefault="00000000" w:rsidRPr="00000000" w14:paraId="00000042">
      <w:pPr>
        <w:rPr>
          <w:color w:val="ff0000"/>
        </w:rPr>
      </w:pPr>
      <w:r w:rsidDel="00000000" w:rsidR="00000000" w:rsidRPr="00000000">
        <w:rPr>
          <w:color w:val="ff0000"/>
          <w:rtl w:val="0"/>
        </w:rPr>
        <w:t xml:space="preserve">They can be built with the Camunda modeler.</w:t>
      </w:r>
    </w:p>
    <w:p w:rsidR="00000000" w:rsidDel="00000000" w:rsidP="00000000" w:rsidRDefault="00000000" w:rsidRPr="00000000" w14:paraId="00000043">
      <w:pPr>
        <w:rPr/>
      </w:pPr>
      <w:r w:rsidDel="00000000" w:rsidR="00000000" w:rsidRPr="00000000">
        <w:rPr>
          <w:rtl w:val="0"/>
        </w:rPr>
        <w:t xml:space="preserve">They are a feature complete task builder.</w:t>
      </w:r>
    </w:p>
    <w:p w:rsidR="00000000" w:rsidDel="00000000" w:rsidP="00000000" w:rsidRDefault="00000000" w:rsidRPr="00000000" w14:paraId="00000044">
      <w:pPr>
        <w:rPr>
          <w:color w:val="ff0000"/>
        </w:rPr>
      </w:pPr>
      <w:r w:rsidDel="00000000" w:rsidR="00000000" w:rsidRPr="00000000">
        <w:rPr>
          <w:color w:val="ff0000"/>
          <w:rtl w:val="0"/>
        </w:rPr>
        <w:t xml:space="preserve">Writing HTML is not required.</w:t>
      </w:r>
    </w:p>
    <w:p w:rsidR="00000000" w:rsidDel="00000000" w:rsidP="00000000" w:rsidRDefault="00000000" w:rsidRPr="00000000" w14:paraId="00000045">
      <w:pPr>
        <w:rPr>
          <w:color w:val="ff0000"/>
        </w:rPr>
      </w:pPr>
      <w:r w:rsidDel="00000000" w:rsidR="00000000" w:rsidRPr="00000000">
        <w:rPr>
          <w:color w:val="ff0000"/>
          <w:rtl w:val="0"/>
        </w:rPr>
        <w:t xml:space="preserve">They can show only primitive process variables.</w:t>
      </w:r>
    </w:p>
    <w:p w:rsidR="00000000" w:rsidDel="00000000" w:rsidP="00000000" w:rsidRDefault="00000000" w:rsidRPr="00000000" w14:paraId="00000046">
      <w:pPr>
        <w:rPr/>
      </w:pPr>
      <w:r w:rsidDel="00000000" w:rsidR="00000000" w:rsidRPr="00000000">
        <w:rPr>
          <w:rtl w:val="0"/>
        </w:rPr>
        <w:t xml:space="preserve">Multiple Choice</w:t>
      </w:r>
    </w:p>
    <w:p w:rsidR="00000000" w:rsidDel="00000000" w:rsidP="00000000" w:rsidRDefault="00000000" w:rsidRPr="00000000" w14:paraId="00000047">
      <w:pPr>
        <w:rPr/>
      </w:pPr>
      <w:r w:rsidDel="00000000" w:rsidR="00000000" w:rsidRPr="00000000">
        <w:rPr>
          <w:rtl w:val="0"/>
        </w:rPr>
        <w:t xml:space="preserve">10)</w:t>
      </w:r>
    </w:p>
    <w:p w:rsidR="00000000" w:rsidDel="00000000" w:rsidP="00000000" w:rsidRDefault="00000000" w:rsidRPr="00000000" w14:paraId="00000048">
      <w:pPr>
        <w:spacing w:after="240" w:before="240" w:lineRule="auto"/>
        <w:rPr/>
      </w:pPr>
      <w:r w:rsidDel="00000000" w:rsidR="00000000" w:rsidRPr="00000000">
        <w:rPr>
          <w:rtl w:val="0"/>
        </w:rPr>
        <w:t xml:space="preserve">Which statements about multi tenancy are true?</w:t>
      </w:r>
    </w:p>
    <w:p w:rsidR="00000000" w:rsidDel="00000000" w:rsidP="00000000" w:rsidRDefault="00000000" w:rsidRPr="00000000" w14:paraId="00000049">
      <w:pPr>
        <w:rPr/>
      </w:pPr>
      <w:r w:rsidDel="00000000" w:rsidR="00000000" w:rsidRPr="00000000">
        <w:rPr>
          <w:rtl w:val="0"/>
        </w:rPr>
        <w:t xml:space="preserve">The LDAP Identity Service doesn't support tenants.</w:t>
      </w:r>
    </w:p>
    <w:p w:rsidR="00000000" w:rsidDel="00000000" w:rsidP="00000000" w:rsidRDefault="00000000" w:rsidRPr="00000000" w14:paraId="0000004A">
      <w:pPr>
        <w:rPr>
          <w:color w:val="ff0000"/>
        </w:rPr>
      </w:pPr>
      <w:r w:rsidDel="00000000" w:rsidR="00000000" w:rsidRPr="00000000">
        <w:rPr>
          <w:color w:val="ff0000"/>
          <w:rtl w:val="0"/>
        </w:rPr>
        <w:t xml:space="preserve">Tenant-specific dedicated engines should be preferred over tenant identifiers in scenarios with a high number of tenants that produce only a small amount of data.</w:t>
      </w:r>
    </w:p>
    <w:p w:rsidR="00000000" w:rsidDel="00000000" w:rsidP="00000000" w:rsidRDefault="00000000" w:rsidRPr="00000000" w14:paraId="0000004B">
      <w:pPr>
        <w:rPr>
          <w:color w:val="ff0000"/>
        </w:rPr>
      </w:pPr>
      <w:r w:rsidDel="00000000" w:rsidR="00000000" w:rsidRPr="00000000">
        <w:rPr>
          <w:color w:val="ff0000"/>
          <w:rtl w:val="0"/>
        </w:rPr>
        <w:t xml:space="preserve">Users who are a member of the group camunda-admin can access the data of all tenants, even if they don’t belong to the tenants.</w:t>
      </w:r>
    </w:p>
    <w:p w:rsidR="00000000" w:rsidDel="00000000" w:rsidP="00000000" w:rsidRDefault="00000000" w:rsidRPr="00000000" w14:paraId="0000004C">
      <w:pPr>
        <w:rPr/>
      </w:pPr>
      <w:r w:rsidDel="00000000" w:rsidR="00000000" w:rsidRPr="00000000">
        <w:rPr>
          <w:rtl w:val="0"/>
        </w:rPr>
        <w:t xml:space="preserve">Camunda doesn't support multi-tenancy at all.</w:t>
      </w:r>
    </w:p>
    <w:p w:rsidR="00000000" w:rsidDel="00000000" w:rsidP="00000000" w:rsidRDefault="00000000" w:rsidRPr="00000000" w14:paraId="0000004D">
      <w:pPr>
        <w:rPr/>
      </w:pPr>
      <w:r w:rsidDel="00000000" w:rsidR="00000000" w:rsidRPr="00000000">
        <w:rPr>
          <w:rtl w:val="0"/>
        </w:rPr>
        <w:t xml:space="preserve">Multiple Choice</w:t>
      </w:r>
    </w:p>
    <w:p w:rsidR="00000000" w:rsidDel="00000000" w:rsidP="00000000" w:rsidRDefault="00000000" w:rsidRPr="00000000" w14:paraId="0000004E">
      <w:pPr>
        <w:rPr/>
      </w:pPr>
      <w:r w:rsidDel="00000000" w:rsidR="00000000" w:rsidRPr="00000000">
        <w:rPr>
          <w:rtl w:val="0"/>
        </w:rPr>
        <w:t xml:space="preserve">11)</w:t>
      </w:r>
    </w:p>
    <w:p w:rsidR="00000000" w:rsidDel="00000000" w:rsidP="00000000" w:rsidRDefault="00000000" w:rsidRPr="00000000" w14:paraId="0000004F">
      <w:pPr>
        <w:spacing w:after="240" w:before="240" w:lineRule="auto"/>
        <w:rPr/>
      </w:pPr>
      <w:r w:rsidDel="00000000" w:rsidR="00000000" w:rsidRPr="00000000">
        <w:rPr>
          <w:rtl w:val="0"/>
        </w:rPr>
        <w:t xml:space="preserve">Which are not operators for the Collect Hit Policy?</w:t>
      </w:r>
    </w:p>
    <w:p w:rsidR="00000000" w:rsidDel="00000000" w:rsidP="00000000" w:rsidRDefault="00000000" w:rsidRPr="00000000" w14:paraId="00000050">
      <w:pPr>
        <w:rPr>
          <w:sz w:val="21"/>
          <w:szCs w:val="21"/>
        </w:rPr>
      </w:pPr>
      <w:r w:rsidDel="00000000" w:rsidR="00000000" w:rsidRPr="00000000">
        <w:rPr>
          <w:sz w:val="21"/>
          <w:szCs w:val="21"/>
          <w:rtl w:val="0"/>
        </w:rPr>
        <w:t xml:space="preserve">Count</w:t>
      </w:r>
    </w:p>
    <w:p w:rsidR="00000000" w:rsidDel="00000000" w:rsidP="00000000" w:rsidRDefault="00000000" w:rsidRPr="00000000" w14:paraId="00000051">
      <w:pPr>
        <w:rPr>
          <w:color w:val="ff0000"/>
          <w:sz w:val="21"/>
          <w:szCs w:val="21"/>
        </w:rPr>
      </w:pPr>
      <w:r w:rsidDel="00000000" w:rsidR="00000000" w:rsidRPr="00000000">
        <w:rPr>
          <w:color w:val="ff0000"/>
          <w:sz w:val="21"/>
          <w:szCs w:val="21"/>
          <w:rtl w:val="0"/>
        </w:rPr>
        <w:t xml:space="preserve">Avg</w:t>
      </w:r>
    </w:p>
    <w:p w:rsidR="00000000" w:rsidDel="00000000" w:rsidP="00000000" w:rsidRDefault="00000000" w:rsidRPr="00000000" w14:paraId="00000052">
      <w:pPr>
        <w:rPr>
          <w:sz w:val="21"/>
          <w:szCs w:val="21"/>
        </w:rPr>
      </w:pPr>
      <w:r w:rsidDel="00000000" w:rsidR="00000000" w:rsidRPr="00000000">
        <w:rPr>
          <w:sz w:val="21"/>
          <w:szCs w:val="21"/>
          <w:rtl w:val="0"/>
        </w:rPr>
        <w:t xml:space="preserve">Max</w:t>
      </w:r>
    </w:p>
    <w:p w:rsidR="00000000" w:rsidDel="00000000" w:rsidP="00000000" w:rsidRDefault="00000000" w:rsidRPr="00000000" w14:paraId="00000053">
      <w:pPr>
        <w:rPr>
          <w:sz w:val="21"/>
          <w:szCs w:val="21"/>
        </w:rPr>
      </w:pPr>
      <w:r w:rsidDel="00000000" w:rsidR="00000000" w:rsidRPr="00000000">
        <w:rPr>
          <w:sz w:val="21"/>
          <w:szCs w:val="21"/>
          <w:rtl w:val="0"/>
        </w:rPr>
        <w:t xml:space="preserve">Min</w:t>
      </w:r>
    </w:p>
    <w:p w:rsidR="00000000" w:rsidDel="00000000" w:rsidP="00000000" w:rsidRDefault="00000000" w:rsidRPr="00000000" w14:paraId="00000054">
      <w:pPr>
        <w:rPr/>
      </w:pPr>
      <w:r w:rsidDel="00000000" w:rsidR="00000000" w:rsidRPr="00000000">
        <w:rPr>
          <w:rtl w:val="0"/>
        </w:rPr>
        <w:t xml:space="preserve">Multiple Choice</w:t>
      </w:r>
    </w:p>
    <w:p w:rsidR="00000000" w:rsidDel="00000000" w:rsidP="00000000" w:rsidRDefault="00000000" w:rsidRPr="00000000" w14:paraId="00000055">
      <w:pPr>
        <w:rPr/>
      </w:pPr>
      <w:r w:rsidDel="00000000" w:rsidR="00000000" w:rsidRPr="00000000">
        <w:rPr>
          <w:rtl w:val="0"/>
        </w:rPr>
        <w:t xml:space="preserve">12)</w:t>
      </w:r>
    </w:p>
    <w:p w:rsidR="00000000" w:rsidDel="00000000" w:rsidP="00000000" w:rsidRDefault="00000000" w:rsidRPr="00000000" w14:paraId="00000056">
      <w:pPr>
        <w:spacing w:after="240" w:before="240" w:lineRule="auto"/>
        <w:rPr/>
      </w:pPr>
      <w:r w:rsidDel="00000000" w:rsidR="00000000" w:rsidRPr="00000000">
        <w:rPr>
          <w:rtl w:val="0"/>
        </w:rPr>
        <w:t xml:space="preserve">Which taskQuery must be used to build a list of tasks assigned to John?</w:t>
      </w:r>
    </w:p>
    <w:p w:rsidR="00000000" w:rsidDel="00000000" w:rsidP="00000000" w:rsidRDefault="00000000" w:rsidRPr="00000000" w14:paraId="00000057">
      <w:pPr>
        <w:rPr/>
      </w:pPr>
      <w:r w:rsidDel="00000000" w:rsidR="00000000" w:rsidRPr="00000000">
        <w:rPr>
          <w:rtl w:val="0"/>
        </w:rPr>
        <w:t xml:space="preserve">taskService.createTaskQuery().taskCandidateUser("john").list();</w:t>
      </w:r>
    </w:p>
    <w:p w:rsidR="00000000" w:rsidDel="00000000" w:rsidP="00000000" w:rsidRDefault="00000000" w:rsidRPr="00000000" w14:paraId="00000058">
      <w:pPr>
        <w:rPr/>
      </w:pPr>
      <w:r w:rsidDel="00000000" w:rsidR="00000000" w:rsidRPr="00000000">
        <w:rPr>
          <w:rtl w:val="0"/>
        </w:rPr>
        <w:t xml:space="preserve">taskService.createTaskQuery().taskCandidateGroup("john").list();</w:t>
      </w:r>
    </w:p>
    <w:p w:rsidR="00000000" w:rsidDel="00000000" w:rsidP="00000000" w:rsidRDefault="00000000" w:rsidRPr="00000000" w14:paraId="00000059">
      <w:pPr>
        <w:rPr>
          <w:color w:val="ff0000"/>
        </w:rPr>
      </w:pPr>
      <w:r w:rsidDel="00000000" w:rsidR="00000000" w:rsidRPr="00000000">
        <w:rPr>
          <w:color w:val="ff0000"/>
          <w:rtl w:val="0"/>
        </w:rPr>
        <w:t xml:space="preserve">taskService.createTaskQuery().taskAssignee("john").list();</w:t>
      </w:r>
    </w:p>
    <w:p w:rsidR="00000000" w:rsidDel="00000000" w:rsidP="00000000" w:rsidRDefault="00000000" w:rsidRPr="00000000" w14:paraId="0000005A">
      <w:pPr>
        <w:rPr/>
      </w:pPr>
      <w:r w:rsidDel="00000000" w:rsidR="00000000" w:rsidRPr="00000000">
        <w:rPr>
          <w:rtl w:val="0"/>
        </w:rPr>
        <w:t xml:space="preserve">taskService.createTaskQuery().taskCandidateAssignee("john").list();</w:t>
      </w:r>
    </w:p>
    <w:p w:rsidR="00000000" w:rsidDel="00000000" w:rsidP="00000000" w:rsidRDefault="00000000" w:rsidRPr="00000000" w14:paraId="0000005B">
      <w:pPr>
        <w:rPr/>
      </w:pPr>
      <w:r w:rsidDel="00000000" w:rsidR="00000000" w:rsidRPr="00000000">
        <w:rPr>
          <w:rtl w:val="0"/>
        </w:rPr>
        <w:t xml:space="preserve">Multiple Choice</w:t>
      </w:r>
    </w:p>
    <w:p w:rsidR="00000000" w:rsidDel="00000000" w:rsidP="00000000" w:rsidRDefault="00000000" w:rsidRPr="00000000" w14:paraId="0000005C">
      <w:pPr>
        <w:rPr/>
      </w:pPr>
      <w:r w:rsidDel="00000000" w:rsidR="00000000" w:rsidRPr="00000000">
        <w:rPr>
          <w:rtl w:val="0"/>
        </w:rPr>
        <w:t xml:space="preserve">13)</w:t>
      </w:r>
    </w:p>
    <w:p w:rsidR="00000000" w:rsidDel="00000000" w:rsidP="00000000" w:rsidRDefault="00000000" w:rsidRPr="00000000" w14:paraId="0000005D">
      <w:pPr>
        <w:spacing w:after="240" w:before="240" w:lineRule="auto"/>
        <w:rPr/>
      </w:pPr>
      <w:r w:rsidDel="00000000" w:rsidR="00000000" w:rsidRPr="00000000">
        <w:rPr>
          <w:rtl w:val="0"/>
        </w:rPr>
        <w:t xml:space="preserve">How are process variables set via the process engine API?</w:t>
      </w:r>
    </w:p>
    <w:p w:rsidR="00000000" w:rsidDel="00000000" w:rsidP="00000000" w:rsidRDefault="00000000" w:rsidRPr="00000000" w14:paraId="0000005E">
      <w:pPr>
        <w:rPr/>
      </w:pPr>
      <w:r w:rsidDel="00000000" w:rsidR="00000000" w:rsidRPr="00000000">
        <w:rPr>
          <w:rtl w:val="0"/>
        </w:rPr>
        <w:t xml:space="preserve">Only as a string</w:t>
      </w:r>
    </w:p>
    <w:p w:rsidR="00000000" w:rsidDel="00000000" w:rsidP="00000000" w:rsidRDefault="00000000" w:rsidRPr="00000000" w14:paraId="0000005F">
      <w:pPr>
        <w:rPr/>
      </w:pPr>
      <w:r w:rsidDel="00000000" w:rsidR="00000000" w:rsidRPr="00000000">
        <w:rPr>
          <w:rtl w:val="0"/>
        </w:rPr>
        <w:t xml:space="preserve">As a map of objects</w:t>
      </w:r>
    </w:p>
    <w:p w:rsidR="00000000" w:rsidDel="00000000" w:rsidP="00000000" w:rsidRDefault="00000000" w:rsidRPr="00000000" w14:paraId="00000060">
      <w:pPr>
        <w:rPr/>
      </w:pPr>
      <w:r w:rsidDel="00000000" w:rsidR="00000000" w:rsidRPr="00000000">
        <w:rPr>
          <w:rtl w:val="0"/>
        </w:rPr>
        <w:t xml:space="preserve">As a single object</w:t>
      </w:r>
    </w:p>
    <w:p w:rsidR="00000000" w:rsidDel="00000000" w:rsidP="00000000" w:rsidRDefault="00000000" w:rsidRPr="00000000" w14:paraId="00000061">
      <w:pPr>
        <w:rPr/>
      </w:pPr>
      <w:r w:rsidDel="00000000" w:rsidR="00000000" w:rsidRPr="00000000">
        <w:rPr>
          <w:rtl w:val="0"/>
        </w:rPr>
        <w:t xml:space="preserve">Only as a primitive types</w:t>
      </w:r>
    </w:p>
    <w:p w:rsidR="00000000" w:rsidDel="00000000" w:rsidP="00000000" w:rsidRDefault="00000000" w:rsidRPr="00000000" w14:paraId="00000062">
      <w:pPr>
        <w:rPr/>
      </w:pPr>
      <w:r w:rsidDel="00000000" w:rsidR="00000000" w:rsidRPr="00000000">
        <w:rPr>
          <w:rtl w:val="0"/>
        </w:rPr>
        <w:t xml:space="preserve">Multiple Choice</w:t>
      </w:r>
    </w:p>
    <w:p w:rsidR="00000000" w:rsidDel="00000000" w:rsidP="00000000" w:rsidRDefault="00000000" w:rsidRPr="00000000" w14:paraId="00000063">
      <w:pPr>
        <w:rPr/>
      </w:pPr>
      <w:r w:rsidDel="00000000" w:rsidR="00000000" w:rsidRPr="00000000">
        <w:rPr>
          <w:rtl w:val="0"/>
        </w:rPr>
        <w:t xml:space="preserve">14)</w:t>
      </w:r>
    </w:p>
    <w:p w:rsidR="00000000" w:rsidDel="00000000" w:rsidP="00000000" w:rsidRDefault="00000000" w:rsidRPr="00000000" w14:paraId="00000064">
      <w:pPr>
        <w:spacing w:after="240" w:before="240" w:lineRule="auto"/>
        <w:rPr/>
      </w:pPr>
      <w:r w:rsidDel="00000000" w:rsidR="00000000" w:rsidRPr="00000000">
        <w:rPr>
          <w:rtl w:val="0"/>
        </w:rPr>
        <w:t xml:space="preserve">What can happen to running instances of a process when a new version of that process is deployed?</w:t>
      </w:r>
    </w:p>
    <w:p w:rsidR="00000000" w:rsidDel="00000000" w:rsidP="00000000" w:rsidRDefault="00000000" w:rsidRPr="00000000" w14:paraId="00000065">
      <w:pPr>
        <w:rPr/>
      </w:pPr>
      <w:r w:rsidDel="00000000" w:rsidR="00000000" w:rsidRPr="00000000">
        <w:rPr>
          <w:rtl w:val="0"/>
        </w:rPr>
        <w:t xml:space="preserve">They may not be affected and continue running on the version they were started on.</w:t>
      </w:r>
    </w:p>
    <w:p w:rsidR="00000000" w:rsidDel="00000000" w:rsidP="00000000" w:rsidRDefault="00000000" w:rsidRPr="00000000" w14:paraId="00000066">
      <w:pPr>
        <w:rPr/>
      </w:pPr>
      <w:r w:rsidDel="00000000" w:rsidR="00000000" w:rsidRPr="00000000">
        <w:rPr>
          <w:rtl w:val="0"/>
        </w:rPr>
        <w:t xml:space="preserve">They could be migrated to the new version using Cockpit or the engine API.</w:t>
      </w:r>
    </w:p>
    <w:p w:rsidR="00000000" w:rsidDel="00000000" w:rsidP="00000000" w:rsidRDefault="00000000" w:rsidRPr="00000000" w14:paraId="00000067">
      <w:pPr>
        <w:rPr/>
      </w:pPr>
      <w:r w:rsidDel="00000000" w:rsidR="00000000" w:rsidRPr="00000000">
        <w:rPr>
          <w:rtl w:val="0"/>
        </w:rPr>
        <w:t xml:space="preserve">They could all be cancelled and the original process definition removed.</w:t>
      </w:r>
    </w:p>
    <w:p w:rsidR="00000000" w:rsidDel="00000000" w:rsidP="00000000" w:rsidRDefault="00000000" w:rsidRPr="00000000" w14:paraId="00000068">
      <w:pPr>
        <w:rPr/>
      </w:pPr>
      <w:r w:rsidDel="00000000" w:rsidR="00000000" w:rsidRPr="00000000">
        <w:rPr>
          <w:rtl w:val="0"/>
        </w:rPr>
        <w:t xml:space="preserve">By default, they will automatically continue on the new version as soon as it gets deployed.</w:t>
      </w:r>
    </w:p>
    <w:p w:rsidR="00000000" w:rsidDel="00000000" w:rsidP="00000000" w:rsidRDefault="00000000" w:rsidRPr="00000000" w14:paraId="00000069">
      <w:pPr>
        <w:rPr/>
      </w:pPr>
      <w:r w:rsidDel="00000000" w:rsidR="00000000" w:rsidRPr="00000000">
        <w:rPr>
          <w:rtl w:val="0"/>
        </w:rPr>
        <w:t xml:space="preserve">All of the above.</w:t>
      </w:r>
    </w:p>
    <w:p w:rsidR="00000000" w:rsidDel="00000000" w:rsidP="00000000" w:rsidRDefault="00000000" w:rsidRPr="00000000" w14:paraId="0000006A">
      <w:pPr>
        <w:rPr/>
      </w:pPr>
      <w:r w:rsidDel="00000000" w:rsidR="00000000" w:rsidRPr="00000000">
        <w:rPr>
          <w:rtl w:val="0"/>
        </w:rPr>
        <w:t xml:space="preserve">Multiple Choice</w:t>
      </w:r>
    </w:p>
    <w:p w:rsidR="00000000" w:rsidDel="00000000" w:rsidP="00000000" w:rsidRDefault="00000000" w:rsidRPr="00000000" w14:paraId="0000006B">
      <w:pPr>
        <w:rPr/>
      </w:pPr>
      <w:r w:rsidDel="00000000" w:rsidR="00000000" w:rsidRPr="00000000">
        <w:rPr>
          <w:rtl w:val="0"/>
        </w:rPr>
        <w:t xml:space="preserve">15)</w:t>
      </w:r>
    </w:p>
    <w:p w:rsidR="00000000" w:rsidDel="00000000" w:rsidP="00000000" w:rsidRDefault="00000000" w:rsidRPr="00000000" w14:paraId="0000006C">
      <w:pPr>
        <w:spacing w:after="240" w:before="240" w:lineRule="auto"/>
        <w:rPr/>
      </w:pPr>
      <w:r w:rsidDel="00000000" w:rsidR="00000000" w:rsidRPr="00000000">
        <w:rPr>
          <w:rtl w:val="0"/>
        </w:rPr>
        <w:t xml:space="preserve">When do you have to deal with message correlation at the activity level rather than at the process level?</w:t>
      </w:r>
    </w:p>
    <w:p w:rsidR="00000000" w:rsidDel="00000000" w:rsidP="00000000" w:rsidRDefault="00000000" w:rsidRPr="00000000" w14:paraId="0000006D">
      <w:pPr>
        <w:rPr/>
      </w:pPr>
      <w:r w:rsidDel="00000000" w:rsidR="00000000" w:rsidRPr="00000000">
        <w:rPr>
          <w:rtl w:val="0"/>
        </w:rPr>
        <w:t xml:space="preserve">If you have a multi instance receive task</w:t>
      </w:r>
    </w:p>
    <w:p w:rsidR="00000000" w:rsidDel="00000000" w:rsidP="00000000" w:rsidRDefault="00000000" w:rsidRPr="00000000" w14:paraId="0000006E">
      <w:pPr>
        <w:rPr/>
      </w:pPr>
      <w:r w:rsidDel="00000000" w:rsidR="00000000" w:rsidRPr="00000000">
        <w:rPr>
          <w:rtl w:val="0"/>
        </w:rPr>
        <w:t xml:space="preserve">If you have two receive tasks in a sequence</w:t>
      </w:r>
    </w:p>
    <w:p w:rsidR="00000000" w:rsidDel="00000000" w:rsidP="00000000" w:rsidRDefault="00000000" w:rsidRPr="00000000" w14:paraId="0000006F">
      <w:pPr>
        <w:rPr/>
      </w:pPr>
      <w:r w:rsidDel="00000000" w:rsidR="00000000" w:rsidRPr="00000000">
        <w:rPr>
          <w:rtl w:val="0"/>
        </w:rPr>
        <w:t xml:space="preserve">If you have more than one receive task after a parallel gateway</w:t>
      </w:r>
    </w:p>
    <w:p w:rsidR="00000000" w:rsidDel="00000000" w:rsidP="00000000" w:rsidRDefault="00000000" w:rsidRPr="00000000" w14:paraId="00000070">
      <w:pPr>
        <w:rPr/>
      </w:pPr>
      <w:r w:rsidDel="00000000" w:rsidR="00000000" w:rsidRPr="00000000">
        <w:rPr>
          <w:rtl w:val="0"/>
        </w:rPr>
        <w:t xml:space="preserve">If you use a message event after an event based gateway</w:t>
      </w:r>
    </w:p>
    <w:p w:rsidR="00000000" w:rsidDel="00000000" w:rsidP="00000000" w:rsidRDefault="00000000" w:rsidRPr="00000000" w14:paraId="00000071">
      <w:pPr>
        <w:rPr/>
      </w:pPr>
      <w:r w:rsidDel="00000000" w:rsidR="00000000" w:rsidRPr="00000000">
        <w:rPr>
          <w:rtl w:val="0"/>
        </w:rPr>
        <w:t xml:space="preserve">Multiple Choice</w:t>
      </w:r>
    </w:p>
    <w:p w:rsidR="00000000" w:rsidDel="00000000" w:rsidP="00000000" w:rsidRDefault="00000000" w:rsidRPr="00000000" w14:paraId="00000072">
      <w:pPr>
        <w:rPr/>
      </w:pPr>
      <w:r w:rsidDel="00000000" w:rsidR="00000000" w:rsidRPr="00000000">
        <w:rPr>
          <w:rtl w:val="0"/>
        </w:rPr>
        <w:t xml:space="preserve">16)</w:t>
      </w:r>
    </w:p>
    <w:p w:rsidR="00000000" w:rsidDel="00000000" w:rsidP="00000000" w:rsidRDefault="00000000" w:rsidRPr="00000000" w14:paraId="00000073">
      <w:pPr>
        <w:spacing w:after="240" w:before="240" w:lineRule="auto"/>
        <w:rPr/>
      </w:pPr>
      <w:r w:rsidDel="00000000" w:rsidR="00000000" w:rsidRPr="00000000">
        <w:rPr>
          <w:rtl w:val="0"/>
        </w:rPr>
        <w:t xml:space="preserve">Which of these is not a valid FEEL data-type?</w:t>
      </w:r>
    </w:p>
    <w:p w:rsidR="00000000" w:rsidDel="00000000" w:rsidP="00000000" w:rsidRDefault="00000000" w:rsidRPr="00000000" w14:paraId="00000074">
      <w:pPr>
        <w:rPr>
          <w:color w:val="333333"/>
          <w:sz w:val="21"/>
          <w:szCs w:val="21"/>
        </w:rPr>
      </w:pPr>
      <w:r w:rsidDel="00000000" w:rsidR="00000000" w:rsidRPr="00000000">
        <w:rPr>
          <w:color w:val="333333"/>
          <w:sz w:val="21"/>
          <w:szCs w:val="21"/>
          <w:rtl w:val="0"/>
        </w:rPr>
        <w:t xml:space="preserve">Number</w:t>
      </w:r>
    </w:p>
    <w:p w:rsidR="00000000" w:rsidDel="00000000" w:rsidP="00000000" w:rsidRDefault="00000000" w:rsidRPr="00000000" w14:paraId="00000075">
      <w:pPr>
        <w:rPr>
          <w:color w:val="333333"/>
          <w:sz w:val="21"/>
          <w:szCs w:val="21"/>
        </w:rPr>
      </w:pPr>
      <w:r w:rsidDel="00000000" w:rsidR="00000000" w:rsidRPr="00000000">
        <w:rPr>
          <w:color w:val="333333"/>
          <w:sz w:val="21"/>
          <w:szCs w:val="21"/>
          <w:rtl w:val="0"/>
        </w:rPr>
        <w:t xml:space="preserve">Char</w:t>
      </w:r>
    </w:p>
    <w:p w:rsidR="00000000" w:rsidDel="00000000" w:rsidP="00000000" w:rsidRDefault="00000000" w:rsidRPr="00000000" w14:paraId="00000076">
      <w:pPr>
        <w:rPr>
          <w:color w:val="333333"/>
          <w:sz w:val="21"/>
          <w:szCs w:val="21"/>
        </w:rPr>
      </w:pPr>
      <w:r w:rsidDel="00000000" w:rsidR="00000000" w:rsidRPr="00000000">
        <w:rPr>
          <w:color w:val="333333"/>
          <w:sz w:val="21"/>
          <w:szCs w:val="21"/>
          <w:rtl w:val="0"/>
        </w:rPr>
        <w:t xml:space="preserve">Boolean</w:t>
      </w:r>
    </w:p>
    <w:p w:rsidR="00000000" w:rsidDel="00000000" w:rsidP="00000000" w:rsidRDefault="00000000" w:rsidRPr="00000000" w14:paraId="00000077">
      <w:pPr>
        <w:rPr>
          <w:sz w:val="21"/>
          <w:szCs w:val="21"/>
        </w:rPr>
      </w:pPr>
      <w:r w:rsidDel="00000000" w:rsidR="00000000" w:rsidRPr="00000000">
        <w:rPr>
          <w:sz w:val="21"/>
          <w:szCs w:val="21"/>
          <w:rtl w:val="0"/>
        </w:rPr>
        <w:t xml:space="preserve">Date</w:t>
      </w:r>
    </w:p>
    <w:p w:rsidR="00000000" w:rsidDel="00000000" w:rsidP="00000000" w:rsidRDefault="00000000" w:rsidRPr="00000000" w14:paraId="00000078">
      <w:pPr>
        <w:rPr>
          <w:sz w:val="21"/>
          <w:szCs w:val="21"/>
        </w:rPr>
      </w:pPr>
      <w:r w:rsidDel="00000000" w:rsidR="00000000" w:rsidRPr="00000000">
        <w:rPr>
          <w:sz w:val="21"/>
          <w:szCs w:val="21"/>
          <w:rtl w:val="0"/>
        </w:rPr>
        <w:t xml:space="preserve">String</w:t>
      </w:r>
    </w:p>
    <w:p w:rsidR="00000000" w:rsidDel="00000000" w:rsidP="00000000" w:rsidRDefault="00000000" w:rsidRPr="00000000" w14:paraId="00000079">
      <w:pPr>
        <w:rPr/>
      </w:pPr>
      <w:r w:rsidDel="00000000" w:rsidR="00000000" w:rsidRPr="00000000">
        <w:rPr>
          <w:rtl w:val="0"/>
        </w:rPr>
        <w:t xml:space="preserve">Multiple Choice</w:t>
      </w:r>
    </w:p>
    <w:p w:rsidR="00000000" w:rsidDel="00000000" w:rsidP="00000000" w:rsidRDefault="00000000" w:rsidRPr="00000000" w14:paraId="0000007A">
      <w:pPr>
        <w:rPr/>
      </w:pPr>
      <w:r w:rsidDel="00000000" w:rsidR="00000000" w:rsidRPr="00000000">
        <w:rPr>
          <w:rtl w:val="0"/>
        </w:rPr>
        <w:t xml:space="preserve">17)</w:t>
      </w:r>
    </w:p>
    <w:p w:rsidR="00000000" w:rsidDel="00000000" w:rsidP="00000000" w:rsidRDefault="00000000" w:rsidRPr="00000000" w14:paraId="0000007B">
      <w:pPr>
        <w:spacing w:after="240" w:before="240" w:lineRule="auto"/>
        <w:rPr/>
      </w:pPr>
      <w:r w:rsidDel="00000000" w:rsidR="00000000" w:rsidRPr="00000000">
        <w:rPr>
          <w:rtl w:val="0"/>
        </w:rPr>
        <w:t xml:space="preserve">How is a process participant most likely to interact with a deployed process?</w:t>
      </w:r>
    </w:p>
    <w:p w:rsidR="00000000" w:rsidDel="00000000" w:rsidP="00000000" w:rsidRDefault="00000000" w:rsidRPr="00000000" w14:paraId="0000007C">
      <w:pPr>
        <w:rPr/>
      </w:pPr>
      <w:r w:rsidDel="00000000" w:rsidR="00000000" w:rsidRPr="00000000">
        <w:rPr>
          <w:rtl w:val="0"/>
        </w:rPr>
        <w:t xml:space="preserve">Using Camunda Tasklist</w:t>
      </w:r>
    </w:p>
    <w:p w:rsidR="00000000" w:rsidDel="00000000" w:rsidP="00000000" w:rsidRDefault="00000000" w:rsidRPr="00000000" w14:paraId="0000007D">
      <w:pPr>
        <w:rPr/>
      </w:pPr>
      <w:r w:rsidDel="00000000" w:rsidR="00000000" w:rsidRPr="00000000">
        <w:rPr>
          <w:rtl w:val="0"/>
        </w:rPr>
        <w:t xml:space="preserve">Using Camunda Web Modeler</w:t>
      </w:r>
    </w:p>
    <w:p w:rsidR="00000000" w:rsidDel="00000000" w:rsidP="00000000" w:rsidRDefault="00000000" w:rsidRPr="00000000" w14:paraId="0000007E">
      <w:pPr>
        <w:rPr/>
      </w:pPr>
      <w:r w:rsidDel="00000000" w:rsidR="00000000" w:rsidRPr="00000000">
        <w:rPr>
          <w:rtl w:val="0"/>
        </w:rPr>
        <w:t xml:space="preserve">Using Camunda Admin</w:t>
      </w:r>
    </w:p>
    <w:p w:rsidR="00000000" w:rsidDel="00000000" w:rsidP="00000000" w:rsidRDefault="00000000" w:rsidRPr="00000000" w14:paraId="0000007F">
      <w:pPr>
        <w:rPr/>
      </w:pPr>
      <w:r w:rsidDel="00000000" w:rsidR="00000000" w:rsidRPr="00000000">
        <w:rPr>
          <w:rtl w:val="0"/>
        </w:rPr>
        <w:t xml:space="preserve">Using Camunda's REST API</w:t>
      </w:r>
    </w:p>
    <w:p w:rsidR="00000000" w:rsidDel="00000000" w:rsidP="00000000" w:rsidRDefault="00000000" w:rsidRPr="00000000" w14:paraId="00000080">
      <w:pPr>
        <w:rPr/>
      </w:pPr>
      <w:r w:rsidDel="00000000" w:rsidR="00000000" w:rsidRPr="00000000">
        <w:rPr>
          <w:rtl w:val="0"/>
        </w:rPr>
        <w:t xml:space="preserve">Multiple Choice</w:t>
      </w:r>
    </w:p>
    <w:p w:rsidR="00000000" w:rsidDel="00000000" w:rsidP="00000000" w:rsidRDefault="00000000" w:rsidRPr="00000000" w14:paraId="00000081">
      <w:pPr>
        <w:rPr/>
      </w:pPr>
      <w:r w:rsidDel="00000000" w:rsidR="00000000" w:rsidRPr="00000000">
        <w:rPr>
          <w:rtl w:val="0"/>
        </w:rPr>
        <w:t xml:space="preserve">18)</w:t>
      </w:r>
    </w:p>
    <w:p w:rsidR="00000000" w:rsidDel="00000000" w:rsidP="00000000" w:rsidRDefault="00000000" w:rsidRPr="00000000" w14:paraId="00000082">
      <w:pPr>
        <w:spacing w:after="240" w:before="240" w:lineRule="auto"/>
        <w:rPr/>
      </w:pPr>
      <w:r w:rsidDel="00000000" w:rsidR="00000000" w:rsidRPr="00000000">
        <w:rPr>
          <w:rtl w:val="0"/>
        </w:rPr>
        <w:t xml:space="preserve">What is the most suitable Hit Policy for the table shown?</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7560000" cy="2184400"/>
            <wp:effectExtent b="0" l="0" r="0" t="0"/>
            <wp:docPr descr="DMN table" id="18" name="image4.png"/>
            <a:graphic>
              <a:graphicData uri="http://schemas.openxmlformats.org/drawingml/2006/picture">
                <pic:pic>
                  <pic:nvPicPr>
                    <pic:cNvPr descr="DMN table" id="0" name="image4.png"/>
                    <pic:cNvPicPr preferRelativeResize="0"/>
                  </pic:nvPicPr>
                  <pic:blipFill>
                    <a:blip r:embed="rId6"/>
                    <a:srcRect b="0" l="0" r="0" t="0"/>
                    <a:stretch>
                      <a:fillRect/>
                    </a:stretch>
                  </pic:blipFill>
                  <pic:spPr>
                    <a:xfrm>
                      <a:off x="0" y="0"/>
                      <a:ext cx="7560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1"/>
          <w:szCs w:val="21"/>
        </w:rPr>
      </w:pPr>
      <w:r w:rsidDel="00000000" w:rsidR="00000000" w:rsidRPr="00000000">
        <w:rPr>
          <w:sz w:val="21"/>
          <w:szCs w:val="21"/>
          <w:rtl w:val="0"/>
        </w:rPr>
        <w:t xml:space="preserve">Any</w:t>
      </w:r>
    </w:p>
    <w:p w:rsidR="00000000" w:rsidDel="00000000" w:rsidP="00000000" w:rsidRDefault="00000000" w:rsidRPr="00000000" w14:paraId="00000086">
      <w:pPr>
        <w:rPr>
          <w:sz w:val="21"/>
          <w:szCs w:val="21"/>
        </w:rPr>
      </w:pPr>
      <w:r w:rsidDel="00000000" w:rsidR="00000000" w:rsidRPr="00000000">
        <w:rPr>
          <w:sz w:val="21"/>
          <w:szCs w:val="21"/>
          <w:rtl w:val="0"/>
        </w:rPr>
        <w:t xml:space="preserve">Collect</w:t>
      </w:r>
    </w:p>
    <w:p w:rsidR="00000000" w:rsidDel="00000000" w:rsidP="00000000" w:rsidRDefault="00000000" w:rsidRPr="00000000" w14:paraId="00000087">
      <w:pPr>
        <w:rPr>
          <w:sz w:val="21"/>
          <w:szCs w:val="21"/>
        </w:rPr>
      </w:pPr>
      <w:r w:rsidDel="00000000" w:rsidR="00000000" w:rsidRPr="00000000">
        <w:rPr>
          <w:sz w:val="21"/>
          <w:szCs w:val="21"/>
          <w:rtl w:val="0"/>
        </w:rPr>
        <w:t xml:space="preserve">Unique</w:t>
      </w:r>
    </w:p>
    <w:p w:rsidR="00000000" w:rsidDel="00000000" w:rsidP="00000000" w:rsidRDefault="00000000" w:rsidRPr="00000000" w14:paraId="00000088">
      <w:pPr>
        <w:rPr>
          <w:sz w:val="21"/>
          <w:szCs w:val="21"/>
        </w:rPr>
      </w:pPr>
      <w:r w:rsidDel="00000000" w:rsidR="00000000" w:rsidRPr="00000000">
        <w:rPr>
          <w:sz w:val="21"/>
          <w:szCs w:val="21"/>
          <w:rtl w:val="0"/>
        </w:rPr>
        <w:t xml:space="preserve">Rule Order</w:t>
      </w:r>
    </w:p>
    <w:p w:rsidR="00000000" w:rsidDel="00000000" w:rsidP="00000000" w:rsidRDefault="00000000" w:rsidRPr="00000000" w14:paraId="00000089">
      <w:pPr>
        <w:rPr>
          <w:sz w:val="21"/>
          <w:szCs w:val="21"/>
        </w:rPr>
      </w:pPr>
      <w:r w:rsidDel="00000000" w:rsidR="00000000" w:rsidRPr="00000000">
        <w:rPr>
          <w:sz w:val="21"/>
          <w:szCs w:val="21"/>
          <w:rtl w:val="0"/>
        </w:rPr>
        <w:t xml:space="preserve">First</w:t>
      </w:r>
    </w:p>
    <w:p w:rsidR="00000000" w:rsidDel="00000000" w:rsidP="00000000" w:rsidRDefault="00000000" w:rsidRPr="00000000" w14:paraId="0000008A">
      <w:pPr>
        <w:rPr/>
      </w:pPr>
      <w:r w:rsidDel="00000000" w:rsidR="00000000" w:rsidRPr="00000000">
        <w:rPr>
          <w:rtl w:val="0"/>
        </w:rPr>
        <w:t xml:space="preserve">Multiple Choice</w:t>
      </w:r>
    </w:p>
    <w:p w:rsidR="00000000" w:rsidDel="00000000" w:rsidP="00000000" w:rsidRDefault="00000000" w:rsidRPr="00000000" w14:paraId="0000008B">
      <w:pPr>
        <w:rPr/>
      </w:pPr>
      <w:r w:rsidDel="00000000" w:rsidR="00000000" w:rsidRPr="00000000">
        <w:rPr>
          <w:rtl w:val="0"/>
        </w:rPr>
        <w:t xml:space="preserve">19)</w:t>
      </w:r>
    </w:p>
    <w:p w:rsidR="00000000" w:rsidDel="00000000" w:rsidP="00000000" w:rsidRDefault="00000000" w:rsidRPr="00000000" w14:paraId="0000008C">
      <w:pPr>
        <w:spacing w:after="240" w:before="240" w:lineRule="auto"/>
        <w:rPr/>
      </w:pPr>
      <w:r w:rsidDel="00000000" w:rsidR="00000000" w:rsidRPr="00000000">
        <w:rPr>
          <w:rtl w:val="0"/>
        </w:rPr>
        <w:t xml:space="preserve">How many errors regarding naming conventions can you find in the following model?</w:t>
      </w:r>
    </w:p>
    <w:p w:rsidR="00000000" w:rsidDel="00000000" w:rsidP="00000000" w:rsidRDefault="00000000" w:rsidRPr="00000000" w14:paraId="0000008D">
      <w:pPr>
        <w:spacing w:after="240" w:before="240" w:lineRule="auto"/>
        <w:rPr/>
      </w:pPr>
      <w:r w:rsidDel="00000000" w:rsidR="00000000" w:rsidRPr="00000000">
        <w:rPr/>
        <w:drawing>
          <wp:inline distB="114300" distT="114300" distL="114300" distR="114300">
            <wp:extent cx="6667500" cy="2336800"/>
            <wp:effectExtent b="0" l="0" r="0" t="0"/>
            <wp:docPr id="20"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6667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w:t>
      </w:r>
    </w:p>
    <w:p w:rsidR="00000000" w:rsidDel="00000000" w:rsidP="00000000" w:rsidRDefault="00000000" w:rsidRPr="00000000" w14:paraId="0000008F">
      <w:pPr>
        <w:rPr/>
      </w:pPr>
      <w:r w:rsidDel="00000000" w:rsidR="00000000" w:rsidRPr="00000000">
        <w:rPr>
          <w:rtl w:val="0"/>
        </w:rPr>
        <w:t xml:space="preserve">4</w:t>
      </w:r>
    </w:p>
    <w:p w:rsidR="00000000" w:rsidDel="00000000" w:rsidP="00000000" w:rsidRDefault="00000000" w:rsidRPr="00000000" w14:paraId="00000090">
      <w:pPr>
        <w:rPr/>
      </w:pPr>
      <w:r w:rsidDel="00000000" w:rsidR="00000000" w:rsidRPr="00000000">
        <w:rPr>
          <w:rtl w:val="0"/>
        </w:rPr>
        <w:t xml:space="preserve">5</w:t>
      </w:r>
    </w:p>
    <w:p w:rsidR="00000000" w:rsidDel="00000000" w:rsidP="00000000" w:rsidRDefault="00000000" w:rsidRPr="00000000" w14:paraId="00000091">
      <w:pPr>
        <w:rPr/>
      </w:pPr>
      <w:r w:rsidDel="00000000" w:rsidR="00000000" w:rsidRPr="00000000">
        <w:rPr>
          <w:rtl w:val="0"/>
        </w:rPr>
        <w:t xml:space="preserve">6</w:t>
      </w:r>
    </w:p>
    <w:p w:rsidR="00000000" w:rsidDel="00000000" w:rsidP="00000000" w:rsidRDefault="00000000" w:rsidRPr="00000000" w14:paraId="00000092">
      <w:pPr>
        <w:rPr/>
      </w:pPr>
      <w:r w:rsidDel="00000000" w:rsidR="00000000" w:rsidRPr="00000000">
        <w:rPr>
          <w:rtl w:val="0"/>
        </w:rPr>
        <w:t xml:space="preserve">Multiple Choice</w:t>
      </w:r>
    </w:p>
    <w:p w:rsidR="00000000" w:rsidDel="00000000" w:rsidP="00000000" w:rsidRDefault="00000000" w:rsidRPr="00000000" w14:paraId="00000093">
      <w:pPr>
        <w:rPr/>
      </w:pPr>
      <w:r w:rsidDel="00000000" w:rsidR="00000000" w:rsidRPr="00000000">
        <w:rPr>
          <w:rtl w:val="0"/>
        </w:rPr>
        <w:t xml:space="preserve">20)</w:t>
      </w:r>
    </w:p>
    <w:p w:rsidR="00000000" w:rsidDel="00000000" w:rsidP="00000000" w:rsidRDefault="00000000" w:rsidRPr="00000000" w14:paraId="00000094">
      <w:pPr>
        <w:spacing w:after="240" w:before="240" w:lineRule="auto"/>
        <w:rPr/>
      </w:pPr>
      <w:r w:rsidDel="00000000" w:rsidR="00000000" w:rsidRPr="00000000">
        <w:rPr>
          <w:rtl w:val="0"/>
        </w:rPr>
        <w:t xml:space="preserve">In Camunda BPM, how would the process engineer convert the process diagram from the process analyst into an executable format?</w:t>
      </w:r>
    </w:p>
    <w:p w:rsidR="00000000" w:rsidDel="00000000" w:rsidP="00000000" w:rsidRDefault="00000000" w:rsidRPr="00000000" w14:paraId="00000095">
      <w:pPr>
        <w:rPr/>
      </w:pPr>
      <w:r w:rsidDel="00000000" w:rsidR="00000000" w:rsidRPr="00000000">
        <w:rPr>
          <w:rtl w:val="0"/>
        </w:rPr>
        <w:t xml:space="preserve">No conversion is required</w:t>
      </w:r>
    </w:p>
    <w:p w:rsidR="00000000" w:rsidDel="00000000" w:rsidP="00000000" w:rsidRDefault="00000000" w:rsidRPr="00000000" w14:paraId="00000096">
      <w:pPr>
        <w:rPr/>
      </w:pPr>
      <w:r w:rsidDel="00000000" w:rsidR="00000000" w:rsidRPr="00000000">
        <w:rPr>
          <w:rtl w:val="0"/>
        </w:rPr>
        <w:t xml:space="preserve">By using the Camunda BPEL-Converter Web Application</w:t>
      </w:r>
    </w:p>
    <w:p w:rsidR="00000000" w:rsidDel="00000000" w:rsidP="00000000" w:rsidRDefault="00000000" w:rsidRPr="00000000" w14:paraId="00000097">
      <w:pPr>
        <w:rPr/>
      </w:pPr>
      <w:r w:rsidDel="00000000" w:rsidR="00000000" w:rsidRPr="00000000">
        <w:rPr>
          <w:rtl w:val="0"/>
        </w:rPr>
        <w:t xml:space="preserve">By manually converting it to BPEL</w:t>
      </w:r>
    </w:p>
    <w:p w:rsidR="00000000" w:rsidDel="00000000" w:rsidP="00000000" w:rsidRDefault="00000000" w:rsidRPr="00000000" w14:paraId="00000098">
      <w:pPr>
        <w:rPr/>
      </w:pPr>
      <w:r w:rsidDel="00000000" w:rsidR="00000000" w:rsidRPr="00000000">
        <w:rPr>
          <w:rtl w:val="0"/>
        </w:rPr>
        <w:t xml:space="preserve">By using the Camunda Modeler's integrated converter</w:t>
      </w:r>
    </w:p>
    <w:p w:rsidR="00000000" w:rsidDel="00000000" w:rsidP="00000000" w:rsidRDefault="00000000" w:rsidRPr="00000000" w14:paraId="00000099">
      <w:pPr>
        <w:rPr/>
      </w:pPr>
      <w:r w:rsidDel="00000000" w:rsidR="00000000" w:rsidRPr="00000000">
        <w:rPr>
          <w:rtl w:val="0"/>
        </w:rPr>
        <w:t xml:space="preserve">Multiple Choice</w:t>
      </w:r>
    </w:p>
    <w:p w:rsidR="00000000" w:rsidDel="00000000" w:rsidP="00000000" w:rsidRDefault="00000000" w:rsidRPr="00000000" w14:paraId="0000009A">
      <w:pPr>
        <w:rPr/>
      </w:pPr>
      <w:r w:rsidDel="00000000" w:rsidR="00000000" w:rsidRPr="00000000">
        <w:rPr>
          <w:rtl w:val="0"/>
        </w:rPr>
        <w:t xml:space="preserve">21)</w:t>
      </w:r>
    </w:p>
    <w:p w:rsidR="00000000" w:rsidDel="00000000" w:rsidP="00000000" w:rsidRDefault="00000000" w:rsidRPr="00000000" w14:paraId="0000009B">
      <w:pPr>
        <w:spacing w:after="240" w:before="240" w:lineRule="auto"/>
        <w:rPr/>
      </w:pPr>
      <w:r w:rsidDel="00000000" w:rsidR="00000000" w:rsidRPr="00000000">
        <w:rPr>
          <w:rtl w:val="0"/>
        </w:rPr>
        <w:t xml:space="preserve">How are process definitions versioned by the process engine?</w:t>
      </w:r>
    </w:p>
    <w:p w:rsidR="00000000" w:rsidDel="00000000" w:rsidP="00000000" w:rsidRDefault="00000000" w:rsidRPr="00000000" w14:paraId="0000009C">
      <w:pPr>
        <w:rPr/>
      </w:pPr>
      <w:r w:rsidDel="00000000" w:rsidR="00000000" w:rsidRPr="00000000">
        <w:rPr>
          <w:rtl w:val="0"/>
        </w:rPr>
        <w:t xml:space="preserve">They get a unique process definition ID and no further information.</w:t>
      </w:r>
    </w:p>
    <w:p w:rsidR="00000000" w:rsidDel="00000000" w:rsidP="00000000" w:rsidRDefault="00000000" w:rsidRPr="00000000" w14:paraId="0000009D">
      <w:pPr>
        <w:rPr/>
      </w:pPr>
      <w:r w:rsidDel="00000000" w:rsidR="00000000" w:rsidRPr="00000000">
        <w:rPr>
          <w:rtl w:val="0"/>
        </w:rPr>
        <w:t xml:space="preserve">They get an increasing version number.</w:t>
      </w:r>
    </w:p>
    <w:p w:rsidR="00000000" w:rsidDel="00000000" w:rsidP="00000000" w:rsidRDefault="00000000" w:rsidRPr="00000000" w14:paraId="0000009E">
      <w:pPr>
        <w:rPr/>
      </w:pPr>
      <w:r w:rsidDel="00000000" w:rsidR="00000000" w:rsidRPr="00000000">
        <w:rPr>
          <w:rtl w:val="0"/>
        </w:rPr>
        <w:t xml:space="preserve">There is only one active process definition in the engine.</w:t>
      </w:r>
    </w:p>
    <w:p w:rsidR="00000000" w:rsidDel="00000000" w:rsidP="00000000" w:rsidRDefault="00000000" w:rsidRPr="00000000" w14:paraId="0000009F">
      <w:pPr>
        <w:rPr/>
      </w:pPr>
      <w:r w:rsidDel="00000000" w:rsidR="00000000" w:rsidRPr="00000000">
        <w:rPr>
          <w:rtl w:val="0"/>
        </w:rPr>
        <w:t xml:space="preserve">They must be re-named in order to be versioned by the engine.</w:t>
      </w:r>
    </w:p>
    <w:p w:rsidR="00000000" w:rsidDel="00000000" w:rsidP="00000000" w:rsidRDefault="00000000" w:rsidRPr="00000000" w14:paraId="000000A0">
      <w:pPr>
        <w:rPr/>
      </w:pPr>
      <w:r w:rsidDel="00000000" w:rsidR="00000000" w:rsidRPr="00000000">
        <w:rPr>
          <w:rtl w:val="0"/>
        </w:rPr>
        <w:t xml:space="preserve">Multiple Choice</w:t>
      </w:r>
    </w:p>
    <w:p w:rsidR="00000000" w:rsidDel="00000000" w:rsidP="00000000" w:rsidRDefault="00000000" w:rsidRPr="00000000" w14:paraId="000000A1">
      <w:pPr>
        <w:rPr/>
      </w:pPr>
      <w:r w:rsidDel="00000000" w:rsidR="00000000" w:rsidRPr="00000000">
        <w:rPr>
          <w:rtl w:val="0"/>
        </w:rPr>
        <w:t xml:space="preserve">22)</w:t>
      </w:r>
    </w:p>
    <w:p w:rsidR="00000000" w:rsidDel="00000000" w:rsidP="00000000" w:rsidRDefault="00000000" w:rsidRPr="00000000" w14:paraId="000000A2">
      <w:pPr>
        <w:spacing w:after="240" w:before="240" w:lineRule="auto"/>
        <w:rPr/>
      </w:pPr>
      <w:r w:rsidDel="00000000" w:rsidR="00000000" w:rsidRPr="00000000">
        <w:rPr>
          <w:rtl w:val="0"/>
        </w:rPr>
        <w:t xml:space="preserve">Which feature(s) does Optimize </w:t>
      </w:r>
      <w:r w:rsidDel="00000000" w:rsidR="00000000" w:rsidRPr="00000000">
        <w:rPr>
          <w:b w:val="1"/>
          <w:rtl w:val="0"/>
        </w:rPr>
        <w:t xml:space="preserve">NOT</w:t>
      </w:r>
      <w:r w:rsidDel="00000000" w:rsidR="00000000" w:rsidRPr="00000000">
        <w:rPr>
          <w:rtl w:val="0"/>
        </w:rPr>
        <w:t xml:space="preserve"> provide?</w:t>
      </w:r>
    </w:p>
    <w:p w:rsidR="00000000" w:rsidDel="00000000" w:rsidP="00000000" w:rsidRDefault="00000000" w:rsidRPr="00000000" w14:paraId="000000A3">
      <w:pPr>
        <w:rPr/>
      </w:pPr>
      <w:r w:rsidDel="00000000" w:rsidR="00000000" w:rsidRPr="00000000">
        <w:rPr>
          <w:rtl w:val="0"/>
        </w:rPr>
        <w:t xml:space="preserve">Reporting</w:t>
      </w:r>
    </w:p>
    <w:p w:rsidR="00000000" w:rsidDel="00000000" w:rsidP="00000000" w:rsidRDefault="00000000" w:rsidRPr="00000000" w14:paraId="000000A4">
      <w:pPr>
        <w:rPr/>
      </w:pPr>
      <w:r w:rsidDel="00000000" w:rsidR="00000000" w:rsidRPr="00000000">
        <w:rPr>
          <w:rtl w:val="0"/>
        </w:rPr>
        <w:t xml:space="preserve">Process automation monitoring</w:t>
      </w:r>
    </w:p>
    <w:p w:rsidR="00000000" w:rsidDel="00000000" w:rsidP="00000000" w:rsidRDefault="00000000" w:rsidRPr="00000000" w14:paraId="000000A5">
      <w:pPr>
        <w:rPr/>
      </w:pPr>
      <w:r w:rsidDel="00000000" w:rsidR="00000000" w:rsidRPr="00000000">
        <w:rPr>
          <w:rtl w:val="0"/>
        </w:rPr>
        <w:t xml:space="preserve">Process deployment</w:t>
      </w:r>
    </w:p>
    <w:p w:rsidR="00000000" w:rsidDel="00000000" w:rsidP="00000000" w:rsidRDefault="00000000" w:rsidRPr="00000000" w14:paraId="000000A6">
      <w:pPr>
        <w:rPr/>
      </w:pPr>
      <w:r w:rsidDel="00000000" w:rsidR="00000000" w:rsidRPr="00000000">
        <w:rPr>
          <w:rtl w:val="0"/>
        </w:rPr>
        <w:t xml:space="preserve">Process instance modification</w:t>
      </w:r>
    </w:p>
    <w:p w:rsidR="00000000" w:rsidDel="00000000" w:rsidP="00000000" w:rsidRDefault="00000000" w:rsidRPr="00000000" w14:paraId="000000A7">
      <w:pPr>
        <w:rPr/>
      </w:pPr>
      <w:r w:rsidDel="00000000" w:rsidR="00000000" w:rsidRPr="00000000">
        <w:rPr>
          <w:rtl w:val="0"/>
        </w:rPr>
        <w:t xml:space="preserve">Multiple Choice</w:t>
      </w:r>
    </w:p>
    <w:p w:rsidR="00000000" w:rsidDel="00000000" w:rsidP="00000000" w:rsidRDefault="00000000" w:rsidRPr="00000000" w14:paraId="000000A8">
      <w:pPr>
        <w:rPr/>
      </w:pPr>
      <w:r w:rsidDel="00000000" w:rsidR="00000000" w:rsidRPr="00000000">
        <w:rPr>
          <w:rtl w:val="0"/>
        </w:rPr>
        <w:t xml:space="preserve">23)</w:t>
      </w:r>
    </w:p>
    <w:p w:rsidR="00000000" w:rsidDel="00000000" w:rsidP="00000000" w:rsidRDefault="00000000" w:rsidRPr="00000000" w14:paraId="000000A9">
      <w:pPr>
        <w:spacing w:after="240" w:before="240" w:lineRule="auto"/>
        <w:rPr/>
      </w:pPr>
      <w:r w:rsidDel="00000000" w:rsidR="00000000" w:rsidRPr="00000000">
        <w:rPr>
          <w:rtl w:val="0"/>
        </w:rPr>
        <w:t xml:space="preserve">In which situations is the REST API best suited to use?</w:t>
      </w:r>
    </w:p>
    <w:p w:rsidR="00000000" w:rsidDel="00000000" w:rsidP="00000000" w:rsidRDefault="00000000" w:rsidRPr="00000000" w14:paraId="000000AA">
      <w:pPr>
        <w:rPr/>
      </w:pPr>
      <w:r w:rsidDel="00000000" w:rsidR="00000000" w:rsidRPr="00000000">
        <w:rPr>
          <w:rtl w:val="0"/>
        </w:rPr>
        <w:t xml:space="preserve">For JavaScript applications that communicate over a network</w:t>
      </w:r>
    </w:p>
    <w:p w:rsidR="00000000" w:rsidDel="00000000" w:rsidP="00000000" w:rsidRDefault="00000000" w:rsidRPr="00000000" w14:paraId="000000AB">
      <w:pPr>
        <w:rPr/>
      </w:pPr>
      <w:r w:rsidDel="00000000" w:rsidR="00000000" w:rsidRPr="00000000">
        <w:rPr>
          <w:rtl w:val="0"/>
        </w:rPr>
        <w:t xml:space="preserve">For Java delegates that are implemented as service tasks</w:t>
      </w:r>
    </w:p>
    <w:p w:rsidR="00000000" w:rsidDel="00000000" w:rsidP="00000000" w:rsidRDefault="00000000" w:rsidRPr="00000000" w14:paraId="000000AC">
      <w:pPr>
        <w:rPr/>
      </w:pPr>
      <w:r w:rsidDel="00000000" w:rsidR="00000000" w:rsidRPr="00000000">
        <w:rPr>
          <w:rtl w:val="0"/>
        </w:rPr>
        <w:t xml:space="preserve">For Java Server Pages deployed on the same container</w:t>
      </w:r>
    </w:p>
    <w:p w:rsidR="00000000" w:rsidDel="00000000" w:rsidP="00000000" w:rsidRDefault="00000000" w:rsidRPr="00000000" w14:paraId="000000AD">
      <w:pPr>
        <w:rPr/>
      </w:pPr>
      <w:r w:rsidDel="00000000" w:rsidR="00000000" w:rsidRPr="00000000">
        <w:rPr>
          <w:rtl w:val="0"/>
        </w:rPr>
        <w:t xml:space="preserve">For accessing processes from mobile applications</w:t>
      </w:r>
    </w:p>
    <w:p w:rsidR="00000000" w:rsidDel="00000000" w:rsidP="00000000" w:rsidRDefault="00000000" w:rsidRPr="00000000" w14:paraId="000000AE">
      <w:pPr>
        <w:rPr/>
      </w:pPr>
      <w:r w:rsidDel="00000000" w:rsidR="00000000" w:rsidRPr="00000000">
        <w:rPr>
          <w:rtl w:val="0"/>
        </w:rPr>
        <w:t xml:space="preserve">Multiple Choice</w:t>
      </w:r>
    </w:p>
    <w:p w:rsidR="00000000" w:rsidDel="00000000" w:rsidP="00000000" w:rsidRDefault="00000000" w:rsidRPr="00000000" w14:paraId="000000AF">
      <w:pPr>
        <w:rPr/>
      </w:pPr>
      <w:r w:rsidDel="00000000" w:rsidR="00000000" w:rsidRPr="00000000">
        <w:rPr>
          <w:rtl w:val="0"/>
        </w:rPr>
        <w:t xml:space="preserve">24)</w:t>
      </w:r>
    </w:p>
    <w:p w:rsidR="00000000" w:rsidDel="00000000" w:rsidP="00000000" w:rsidRDefault="00000000" w:rsidRPr="00000000" w14:paraId="000000B0">
      <w:pPr>
        <w:spacing w:after="240" w:before="240" w:lineRule="auto"/>
        <w:rPr/>
      </w:pPr>
      <w:r w:rsidDel="00000000" w:rsidR="00000000" w:rsidRPr="00000000">
        <w:rPr>
          <w:rtl w:val="0"/>
        </w:rPr>
        <w:t xml:space="preserve">Which statements about start events are correct according to the BPMN 2.0 standard?</w:t>
      </w:r>
    </w:p>
    <w:p w:rsidR="00000000" w:rsidDel="00000000" w:rsidP="00000000" w:rsidRDefault="00000000" w:rsidRPr="00000000" w14:paraId="000000B1">
      <w:pPr>
        <w:rPr/>
      </w:pPr>
      <w:r w:rsidDel="00000000" w:rsidR="00000000" w:rsidRPr="00000000">
        <w:rPr>
          <w:rtl w:val="0"/>
        </w:rPr>
        <w:t xml:space="preserve">A process can have more than one none start events.</w:t>
      </w:r>
    </w:p>
    <w:p w:rsidR="00000000" w:rsidDel="00000000" w:rsidP="00000000" w:rsidRDefault="00000000" w:rsidRPr="00000000" w14:paraId="000000B2">
      <w:pPr>
        <w:rPr/>
      </w:pPr>
      <w:r w:rsidDel="00000000" w:rsidR="00000000" w:rsidRPr="00000000">
        <w:rPr>
          <w:rtl w:val="0"/>
        </w:rPr>
        <w:t xml:space="preserve">A process can have one or more message start events.</w:t>
      </w:r>
    </w:p>
    <w:p w:rsidR="00000000" w:rsidDel="00000000" w:rsidP="00000000" w:rsidRDefault="00000000" w:rsidRPr="00000000" w14:paraId="000000B3">
      <w:pPr>
        <w:rPr/>
      </w:pPr>
      <w:r w:rsidDel="00000000" w:rsidR="00000000" w:rsidRPr="00000000">
        <w:rPr>
          <w:rtl w:val="0"/>
        </w:rPr>
        <w:t xml:space="preserve">A process can have one or more signal start events.</w:t>
      </w:r>
    </w:p>
    <w:p w:rsidR="00000000" w:rsidDel="00000000" w:rsidP="00000000" w:rsidRDefault="00000000" w:rsidRPr="00000000" w14:paraId="000000B4">
      <w:pPr>
        <w:rPr/>
      </w:pPr>
      <w:r w:rsidDel="00000000" w:rsidR="00000000" w:rsidRPr="00000000">
        <w:rPr>
          <w:rtl w:val="0"/>
        </w:rPr>
        <w:t xml:space="preserve">A process must have at least one start event.</w:t>
      </w:r>
    </w:p>
    <w:p w:rsidR="00000000" w:rsidDel="00000000" w:rsidP="00000000" w:rsidRDefault="00000000" w:rsidRPr="00000000" w14:paraId="000000B5">
      <w:pPr>
        <w:rPr/>
      </w:pPr>
      <w:r w:rsidDel="00000000" w:rsidR="00000000" w:rsidRPr="00000000">
        <w:rPr>
          <w:rtl w:val="0"/>
        </w:rPr>
        <w:t xml:space="preserve">Multiple Choice</w:t>
      </w:r>
    </w:p>
    <w:p w:rsidR="00000000" w:rsidDel="00000000" w:rsidP="00000000" w:rsidRDefault="00000000" w:rsidRPr="00000000" w14:paraId="000000B6">
      <w:pPr>
        <w:rPr/>
      </w:pPr>
      <w:r w:rsidDel="00000000" w:rsidR="00000000" w:rsidRPr="00000000">
        <w:rPr>
          <w:rtl w:val="0"/>
        </w:rPr>
        <w:t xml:space="preserve">25)</w:t>
      </w:r>
    </w:p>
    <w:p w:rsidR="00000000" w:rsidDel="00000000" w:rsidP="00000000" w:rsidRDefault="00000000" w:rsidRPr="00000000" w14:paraId="000000B7">
      <w:pPr>
        <w:spacing w:after="240" w:before="240" w:lineRule="auto"/>
        <w:rPr/>
      </w:pPr>
      <w:r w:rsidDel="00000000" w:rsidR="00000000" w:rsidRPr="00000000">
        <w:rPr>
          <w:rtl w:val="0"/>
        </w:rPr>
        <w:t xml:space="preserve">Business-IT Alignment is particularly easy to maintain with Camunda BPM for what fundamental reason?</w:t>
      </w:r>
    </w:p>
    <w:p w:rsidR="00000000" w:rsidDel="00000000" w:rsidP="00000000" w:rsidRDefault="00000000" w:rsidRPr="00000000" w14:paraId="000000B8">
      <w:pPr>
        <w:rPr/>
      </w:pPr>
      <w:r w:rsidDel="00000000" w:rsidR="00000000" w:rsidRPr="00000000">
        <w:rPr>
          <w:rtl w:val="0"/>
        </w:rPr>
        <w:t xml:space="preserve">There is no need for IT people to get involved in process creation.Camunda BPM operates as a zero-code platform and so there is no need for developers.Developers can easily re-create Business Models in XML for execution.BPEL can be used to make models easy to understand by both Business and IT.The same BPMN 2.0 models created by the Business can be made executable by the IT.</w:t>
      </w:r>
    </w:p>
    <w:p w:rsidR="00000000" w:rsidDel="00000000" w:rsidP="00000000" w:rsidRDefault="00000000" w:rsidRPr="00000000" w14:paraId="000000B9">
      <w:pPr>
        <w:rPr/>
      </w:pPr>
      <w:r w:rsidDel="00000000" w:rsidR="00000000" w:rsidRPr="00000000">
        <w:rPr>
          <w:rtl w:val="0"/>
        </w:rPr>
        <w:t xml:space="preserve">Multiple Choice</w:t>
      </w:r>
    </w:p>
    <w:p w:rsidR="00000000" w:rsidDel="00000000" w:rsidP="00000000" w:rsidRDefault="00000000" w:rsidRPr="00000000" w14:paraId="000000BA">
      <w:pPr>
        <w:rPr>
          <w:color w:val="ff0000"/>
        </w:rPr>
      </w:pPr>
      <w:r w:rsidDel="00000000" w:rsidR="00000000" w:rsidRPr="00000000">
        <w:rPr>
          <w:color w:val="ff0000"/>
          <w:rtl w:val="0"/>
        </w:rPr>
        <w:t xml:space="preserve">26)</w:t>
      </w:r>
    </w:p>
    <w:p w:rsidR="00000000" w:rsidDel="00000000" w:rsidP="00000000" w:rsidRDefault="00000000" w:rsidRPr="00000000" w14:paraId="000000BB">
      <w:pPr>
        <w:spacing w:after="240" w:before="240" w:lineRule="auto"/>
        <w:rPr/>
      </w:pPr>
      <w:r w:rsidDel="00000000" w:rsidR="00000000" w:rsidRPr="00000000">
        <w:rPr>
          <w:rtl w:val="0"/>
        </w:rPr>
        <w:t xml:space="preserve">Please complete the following sentence: The source code of the Camunda BPM engine...</w:t>
      </w:r>
    </w:p>
    <w:p w:rsidR="00000000" w:rsidDel="00000000" w:rsidP="00000000" w:rsidRDefault="00000000" w:rsidRPr="00000000" w14:paraId="000000BC">
      <w:pPr>
        <w:rPr/>
      </w:pPr>
      <w:r w:rsidDel="00000000" w:rsidR="00000000" w:rsidRPr="00000000">
        <w:rPr>
          <w:rtl w:val="0"/>
        </w:rPr>
        <w:t xml:space="preserve">is exclusively granted to enterprise customers.</w:t>
      </w:r>
    </w:p>
    <w:p w:rsidR="00000000" w:rsidDel="00000000" w:rsidP="00000000" w:rsidRDefault="00000000" w:rsidRPr="00000000" w14:paraId="000000BD">
      <w:pPr>
        <w:rPr/>
      </w:pPr>
      <w:r w:rsidDel="00000000" w:rsidR="00000000" w:rsidRPr="00000000">
        <w:rPr>
          <w:rtl w:val="0"/>
        </w:rPr>
        <w:t xml:space="preserve">may not be modified by anyone except camunda engineers.</w:t>
      </w:r>
    </w:p>
    <w:p w:rsidR="00000000" w:rsidDel="00000000" w:rsidP="00000000" w:rsidRDefault="00000000" w:rsidRPr="00000000" w14:paraId="000000BE">
      <w:pPr>
        <w:rPr/>
      </w:pPr>
      <w:r w:rsidDel="00000000" w:rsidR="00000000" w:rsidRPr="00000000">
        <w:rPr>
          <w:rtl w:val="0"/>
        </w:rPr>
        <w:t xml:space="preserve">is openly available.</w:t>
      </w:r>
    </w:p>
    <w:p w:rsidR="00000000" w:rsidDel="00000000" w:rsidP="00000000" w:rsidRDefault="00000000" w:rsidRPr="00000000" w14:paraId="000000BF">
      <w:pPr>
        <w:rPr/>
      </w:pPr>
      <w:r w:rsidDel="00000000" w:rsidR="00000000" w:rsidRPr="00000000">
        <w:rPr>
          <w:rtl w:val="0"/>
        </w:rPr>
        <w:t xml:space="preserve">is always bug free.</w:t>
      </w:r>
    </w:p>
    <w:p w:rsidR="00000000" w:rsidDel="00000000" w:rsidP="00000000" w:rsidRDefault="00000000" w:rsidRPr="00000000" w14:paraId="000000C0">
      <w:pPr>
        <w:rPr/>
      </w:pPr>
      <w:r w:rsidDel="00000000" w:rsidR="00000000" w:rsidRPr="00000000">
        <w:rPr>
          <w:rtl w:val="0"/>
        </w:rPr>
        <w:t xml:space="preserve">Multiple Choice</w:t>
      </w:r>
    </w:p>
    <w:p w:rsidR="00000000" w:rsidDel="00000000" w:rsidP="00000000" w:rsidRDefault="00000000" w:rsidRPr="00000000" w14:paraId="000000C1">
      <w:pPr>
        <w:rPr/>
      </w:pPr>
      <w:r w:rsidDel="00000000" w:rsidR="00000000" w:rsidRPr="00000000">
        <w:rPr>
          <w:rtl w:val="0"/>
        </w:rPr>
        <w:t xml:space="preserve">27)</w:t>
      </w:r>
    </w:p>
    <w:p w:rsidR="00000000" w:rsidDel="00000000" w:rsidP="00000000" w:rsidRDefault="00000000" w:rsidRPr="00000000" w14:paraId="000000C2">
      <w:pPr>
        <w:spacing w:after="240" w:before="240" w:lineRule="auto"/>
        <w:rPr/>
      </w:pPr>
      <w:r w:rsidDel="00000000" w:rsidR="00000000" w:rsidRPr="00000000">
        <w:rPr>
          <w:rtl w:val="0"/>
        </w:rPr>
        <w:t xml:space="preserve">Which forms can be used in the Camunda Tasklist?</w:t>
      </w:r>
    </w:p>
    <w:p w:rsidR="00000000" w:rsidDel="00000000" w:rsidP="00000000" w:rsidRDefault="00000000" w:rsidRPr="00000000" w14:paraId="000000C3">
      <w:pPr>
        <w:rPr/>
      </w:pPr>
      <w:r w:rsidDel="00000000" w:rsidR="00000000" w:rsidRPr="00000000">
        <w:rPr>
          <w:rtl w:val="0"/>
        </w:rPr>
        <w:t xml:space="preserve">Only Embedded Task Forms and Generic Task Forms</w:t>
      </w:r>
    </w:p>
    <w:p w:rsidR="00000000" w:rsidDel="00000000" w:rsidP="00000000" w:rsidRDefault="00000000" w:rsidRPr="00000000" w14:paraId="000000C4">
      <w:pPr>
        <w:rPr/>
      </w:pPr>
      <w:r w:rsidDel="00000000" w:rsidR="00000000" w:rsidRPr="00000000">
        <w:rPr>
          <w:rtl w:val="0"/>
        </w:rPr>
        <w:t xml:space="preserve">Automatic Task Forms, External Task Forms, Generated Task Forms, Generic Task Forms</w:t>
      </w:r>
    </w:p>
    <w:p w:rsidR="00000000" w:rsidDel="00000000" w:rsidP="00000000" w:rsidRDefault="00000000" w:rsidRPr="00000000" w14:paraId="000000C5">
      <w:pPr>
        <w:rPr/>
      </w:pPr>
      <w:r w:rsidDel="00000000" w:rsidR="00000000" w:rsidRPr="00000000">
        <w:rPr>
          <w:rtl w:val="0"/>
        </w:rPr>
        <w:t xml:space="preserve">Embedded Task forms, External Task Forms, Generated Task Forms, Generic Task Forms</w:t>
      </w:r>
    </w:p>
    <w:p w:rsidR="00000000" w:rsidDel="00000000" w:rsidP="00000000" w:rsidRDefault="00000000" w:rsidRPr="00000000" w14:paraId="000000C6">
      <w:pPr>
        <w:rPr/>
      </w:pPr>
      <w:r w:rsidDel="00000000" w:rsidR="00000000" w:rsidRPr="00000000">
        <w:rPr>
          <w:rtl w:val="0"/>
        </w:rPr>
        <w:t xml:space="preserve">External Task Forms, Generated Task Forms, Generic Task Forms, Specialized Task Forms</w:t>
      </w:r>
    </w:p>
    <w:p w:rsidR="00000000" w:rsidDel="00000000" w:rsidP="00000000" w:rsidRDefault="00000000" w:rsidRPr="00000000" w14:paraId="000000C7">
      <w:pPr>
        <w:rPr/>
      </w:pPr>
      <w:r w:rsidDel="00000000" w:rsidR="00000000" w:rsidRPr="00000000">
        <w:rPr>
          <w:rtl w:val="0"/>
        </w:rPr>
        <w:t xml:space="preserve">Multiple Choice</w:t>
      </w:r>
    </w:p>
    <w:p w:rsidR="00000000" w:rsidDel="00000000" w:rsidP="00000000" w:rsidRDefault="00000000" w:rsidRPr="00000000" w14:paraId="000000C8">
      <w:pPr>
        <w:rPr/>
      </w:pPr>
      <w:r w:rsidDel="00000000" w:rsidR="00000000" w:rsidRPr="00000000">
        <w:rPr>
          <w:rtl w:val="0"/>
        </w:rPr>
        <w:t xml:space="preserve">28)</w:t>
      </w:r>
    </w:p>
    <w:p w:rsidR="00000000" w:rsidDel="00000000" w:rsidP="00000000" w:rsidRDefault="00000000" w:rsidRPr="00000000" w14:paraId="000000C9">
      <w:pPr>
        <w:spacing w:after="240" w:before="240" w:lineRule="auto"/>
        <w:rPr/>
      </w:pPr>
      <w:r w:rsidDel="00000000" w:rsidR="00000000" w:rsidRPr="00000000">
        <w:rPr>
          <w:rtl w:val="0"/>
        </w:rPr>
        <w:t xml:space="preserve">What are the main reasons for using embedded sub processes in a process model?</w:t>
      </w:r>
    </w:p>
    <w:p w:rsidR="00000000" w:rsidDel="00000000" w:rsidP="00000000" w:rsidRDefault="00000000" w:rsidRPr="00000000" w14:paraId="000000CA">
      <w:pPr>
        <w:rPr/>
      </w:pPr>
      <w:r w:rsidDel="00000000" w:rsidR="00000000" w:rsidRPr="00000000">
        <w:rPr>
          <w:rtl w:val="0"/>
        </w:rPr>
        <w:t xml:space="preserve">To build reusable components</w:t>
      </w:r>
    </w:p>
    <w:p w:rsidR="00000000" w:rsidDel="00000000" w:rsidP="00000000" w:rsidRDefault="00000000" w:rsidRPr="00000000" w14:paraId="000000CB">
      <w:pPr>
        <w:rPr/>
      </w:pPr>
      <w:r w:rsidDel="00000000" w:rsidR="00000000" w:rsidRPr="00000000">
        <w:rPr>
          <w:rtl w:val="0"/>
        </w:rPr>
        <w:t xml:space="preserve">To make the process diagram more complicated</w:t>
      </w:r>
    </w:p>
    <w:p w:rsidR="00000000" w:rsidDel="00000000" w:rsidP="00000000" w:rsidRDefault="00000000" w:rsidRPr="00000000" w14:paraId="000000CC">
      <w:pPr>
        <w:rPr/>
      </w:pPr>
      <w:r w:rsidDel="00000000" w:rsidR="00000000" w:rsidRPr="00000000">
        <w:rPr>
          <w:rtl w:val="0"/>
        </w:rPr>
        <w:t xml:space="preserve">To use attached boundary events</w:t>
      </w:r>
    </w:p>
    <w:p w:rsidR="00000000" w:rsidDel="00000000" w:rsidP="00000000" w:rsidRDefault="00000000" w:rsidRPr="00000000" w14:paraId="000000CD">
      <w:pPr>
        <w:rPr/>
      </w:pPr>
      <w:r w:rsidDel="00000000" w:rsidR="00000000" w:rsidRPr="00000000">
        <w:rPr>
          <w:rtl w:val="0"/>
        </w:rPr>
        <w:t xml:space="preserve">To use multi instance markers</w:t>
      </w:r>
    </w:p>
    <w:p w:rsidR="00000000" w:rsidDel="00000000" w:rsidP="00000000" w:rsidRDefault="00000000" w:rsidRPr="00000000" w14:paraId="000000CE">
      <w:pPr>
        <w:rPr/>
      </w:pPr>
      <w:r w:rsidDel="00000000" w:rsidR="00000000" w:rsidRPr="00000000">
        <w:rPr>
          <w:rtl w:val="0"/>
        </w:rPr>
        <w:t xml:space="preserve">Multiple Choice</w:t>
      </w:r>
    </w:p>
    <w:p w:rsidR="00000000" w:rsidDel="00000000" w:rsidP="00000000" w:rsidRDefault="00000000" w:rsidRPr="00000000" w14:paraId="000000CF">
      <w:pPr>
        <w:rPr/>
      </w:pPr>
      <w:r w:rsidDel="00000000" w:rsidR="00000000" w:rsidRPr="00000000">
        <w:rPr>
          <w:rtl w:val="0"/>
        </w:rPr>
        <w:t xml:space="preserve">29)</w:t>
      </w:r>
    </w:p>
    <w:p w:rsidR="00000000" w:rsidDel="00000000" w:rsidP="00000000" w:rsidRDefault="00000000" w:rsidRPr="00000000" w14:paraId="000000D0">
      <w:pPr>
        <w:spacing w:after="240" w:before="240" w:lineRule="auto"/>
        <w:rPr/>
      </w:pPr>
      <w:r w:rsidDel="00000000" w:rsidR="00000000" w:rsidRPr="00000000">
        <w:rPr>
          <w:rtl w:val="0"/>
        </w:rPr>
        <w:t xml:space="preserve">What file is used as a deployment descriptor for process applications?</w:t>
      </w:r>
    </w:p>
    <w:p w:rsidR="00000000" w:rsidDel="00000000" w:rsidP="00000000" w:rsidRDefault="00000000" w:rsidRPr="00000000" w14:paraId="000000D1">
      <w:pPr>
        <w:rPr/>
      </w:pPr>
      <w:r w:rsidDel="00000000" w:rsidR="00000000" w:rsidRPr="00000000">
        <w:rPr>
          <w:rtl w:val="0"/>
        </w:rPr>
        <w:t xml:space="preserve">Bpm-platform.xml</w:t>
      </w:r>
    </w:p>
    <w:p w:rsidR="00000000" w:rsidDel="00000000" w:rsidP="00000000" w:rsidRDefault="00000000" w:rsidRPr="00000000" w14:paraId="000000D2">
      <w:pPr>
        <w:rPr/>
      </w:pPr>
      <w:r w:rsidDel="00000000" w:rsidR="00000000" w:rsidRPr="00000000">
        <w:rPr>
          <w:rtl w:val="0"/>
        </w:rPr>
        <w:t xml:space="preserve">Persistence.xml</w:t>
      </w:r>
    </w:p>
    <w:p w:rsidR="00000000" w:rsidDel="00000000" w:rsidP="00000000" w:rsidRDefault="00000000" w:rsidRPr="00000000" w14:paraId="000000D3">
      <w:pPr>
        <w:rPr/>
      </w:pPr>
      <w:r w:rsidDel="00000000" w:rsidR="00000000" w:rsidRPr="00000000">
        <w:rPr>
          <w:rtl w:val="0"/>
        </w:rPr>
        <w:t xml:space="preserve">Beans.xml</w:t>
      </w:r>
    </w:p>
    <w:p w:rsidR="00000000" w:rsidDel="00000000" w:rsidP="00000000" w:rsidRDefault="00000000" w:rsidRPr="00000000" w14:paraId="000000D4">
      <w:pPr>
        <w:rPr/>
      </w:pPr>
      <w:r w:rsidDel="00000000" w:rsidR="00000000" w:rsidRPr="00000000">
        <w:rPr>
          <w:rtl w:val="0"/>
        </w:rPr>
        <w:t xml:space="preserve">processes.xml</w:t>
      </w:r>
    </w:p>
    <w:p w:rsidR="00000000" w:rsidDel="00000000" w:rsidP="00000000" w:rsidRDefault="00000000" w:rsidRPr="00000000" w14:paraId="000000D5">
      <w:pPr>
        <w:rPr/>
      </w:pPr>
      <w:r w:rsidDel="00000000" w:rsidR="00000000" w:rsidRPr="00000000">
        <w:rPr>
          <w:rtl w:val="0"/>
        </w:rPr>
        <w:t xml:space="preserve">Multiple Choice</w:t>
      </w:r>
    </w:p>
    <w:p w:rsidR="00000000" w:rsidDel="00000000" w:rsidP="00000000" w:rsidRDefault="00000000" w:rsidRPr="00000000" w14:paraId="000000D6">
      <w:pPr>
        <w:rPr/>
      </w:pPr>
      <w:r w:rsidDel="00000000" w:rsidR="00000000" w:rsidRPr="00000000">
        <w:rPr>
          <w:rtl w:val="0"/>
        </w:rPr>
        <w:t xml:space="preserve">30)</w:t>
      </w:r>
    </w:p>
    <w:p w:rsidR="00000000" w:rsidDel="00000000" w:rsidP="00000000" w:rsidRDefault="00000000" w:rsidRPr="00000000" w14:paraId="000000D7">
      <w:pPr>
        <w:spacing w:after="240" w:before="240" w:lineRule="auto"/>
        <w:rPr/>
      </w:pPr>
      <w:r w:rsidDel="00000000" w:rsidR="00000000" w:rsidRPr="00000000">
        <w:rPr>
          <w:rtl w:val="0"/>
        </w:rPr>
        <w:t xml:space="preserve">How long does the following process instance take to finish?</w:t>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740400" cy="3225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20 minutes</w:t>
      </w:r>
    </w:p>
    <w:p w:rsidR="00000000" w:rsidDel="00000000" w:rsidP="00000000" w:rsidRDefault="00000000" w:rsidRPr="00000000" w14:paraId="000000DA">
      <w:pPr>
        <w:rPr/>
      </w:pPr>
      <w:r w:rsidDel="00000000" w:rsidR="00000000" w:rsidRPr="00000000">
        <w:rPr>
          <w:rtl w:val="0"/>
        </w:rPr>
        <w:t xml:space="preserve">40 minutes</w:t>
      </w:r>
    </w:p>
    <w:p w:rsidR="00000000" w:rsidDel="00000000" w:rsidP="00000000" w:rsidRDefault="00000000" w:rsidRPr="00000000" w14:paraId="000000DB">
      <w:pPr>
        <w:rPr/>
      </w:pPr>
      <w:r w:rsidDel="00000000" w:rsidR="00000000" w:rsidRPr="00000000">
        <w:rPr>
          <w:rtl w:val="0"/>
        </w:rPr>
        <w:t xml:space="preserve">60 minutes</w:t>
      </w:r>
    </w:p>
    <w:p w:rsidR="00000000" w:rsidDel="00000000" w:rsidP="00000000" w:rsidRDefault="00000000" w:rsidRPr="00000000" w14:paraId="000000DC">
      <w:pPr>
        <w:rPr/>
      </w:pPr>
      <w:r w:rsidDel="00000000" w:rsidR="00000000" w:rsidRPr="00000000">
        <w:rPr>
          <w:rtl w:val="0"/>
        </w:rPr>
        <w:t xml:space="preserve">Either 20 or 40 minutes, depending on which task is executed.</w:t>
      </w:r>
    </w:p>
    <w:p w:rsidR="00000000" w:rsidDel="00000000" w:rsidP="00000000" w:rsidRDefault="00000000" w:rsidRPr="00000000" w14:paraId="000000DD">
      <w:pPr>
        <w:rPr/>
      </w:pPr>
      <w:r w:rsidDel="00000000" w:rsidR="00000000" w:rsidRPr="00000000">
        <w:rPr>
          <w:rtl w:val="0"/>
        </w:rPr>
        <w:t xml:space="preserve">Multiple Choice</w:t>
      </w:r>
    </w:p>
    <w:p w:rsidR="00000000" w:rsidDel="00000000" w:rsidP="00000000" w:rsidRDefault="00000000" w:rsidRPr="00000000" w14:paraId="000000DE">
      <w:pPr>
        <w:rPr/>
      </w:pPr>
      <w:r w:rsidDel="00000000" w:rsidR="00000000" w:rsidRPr="00000000">
        <w:rPr>
          <w:rtl w:val="0"/>
        </w:rPr>
        <w:t xml:space="preserve">31)</w:t>
      </w:r>
    </w:p>
    <w:p w:rsidR="00000000" w:rsidDel="00000000" w:rsidP="00000000" w:rsidRDefault="00000000" w:rsidRPr="00000000" w14:paraId="000000DF">
      <w:pPr>
        <w:spacing w:after="240" w:before="240" w:lineRule="auto"/>
        <w:rPr/>
      </w:pPr>
      <w:r w:rsidDel="00000000" w:rsidR="00000000" w:rsidRPr="00000000">
        <w:rPr>
          <w:rtl w:val="0"/>
        </w:rPr>
        <w:t xml:space="preserve">Select the correct answers. In a collaboration...</w:t>
      </w:r>
    </w:p>
    <w:p w:rsidR="00000000" w:rsidDel="00000000" w:rsidP="00000000" w:rsidRDefault="00000000" w:rsidRPr="00000000" w14:paraId="000000E0">
      <w:pPr>
        <w:rPr>
          <w:color w:val="333333"/>
          <w:sz w:val="21"/>
          <w:szCs w:val="21"/>
        </w:rPr>
      </w:pPr>
      <w:r w:rsidDel="00000000" w:rsidR="00000000" w:rsidRPr="00000000">
        <w:rPr>
          <w:color w:val="333333"/>
          <w:sz w:val="21"/>
          <w:szCs w:val="21"/>
          <w:rtl w:val="0"/>
        </w:rPr>
        <w:t xml:space="preserve">each pool represents an individual process.</w:t>
      </w:r>
    </w:p>
    <w:p w:rsidR="00000000" w:rsidDel="00000000" w:rsidP="00000000" w:rsidRDefault="00000000" w:rsidRPr="00000000" w14:paraId="000000E1">
      <w:pPr>
        <w:rPr>
          <w:color w:val="333333"/>
          <w:sz w:val="21"/>
          <w:szCs w:val="21"/>
        </w:rPr>
      </w:pPr>
      <w:r w:rsidDel="00000000" w:rsidR="00000000" w:rsidRPr="00000000">
        <w:rPr>
          <w:color w:val="333333"/>
          <w:sz w:val="21"/>
          <w:szCs w:val="21"/>
          <w:rtl w:val="0"/>
        </w:rPr>
        <w:t xml:space="preserve">processes can be started by incoming messages.</w:t>
      </w:r>
    </w:p>
    <w:p w:rsidR="00000000" w:rsidDel="00000000" w:rsidP="00000000" w:rsidRDefault="00000000" w:rsidRPr="00000000" w14:paraId="000000E2">
      <w:pPr>
        <w:rPr>
          <w:color w:val="333333"/>
          <w:sz w:val="21"/>
          <w:szCs w:val="21"/>
        </w:rPr>
      </w:pPr>
      <w:r w:rsidDel="00000000" w:rsidR="00000000" w:rsidRPr="00000000">
        <w:rPr>
          <w:color w:val="333333"/>
          <w:sz w:val="21"/>
          <w:szCs w:val="21"/>
          <w:rtl w:val="0"/>
        </w:rPr>
        <w:t xml:space="preserve">messages are exchanged by participants within pools.</w:t>
      </w:r>
    </w:p>
    <w:p w:rsidR="00000000" w:rsidDel="00000000" w:rsidP="00000000" w:rsidRDefault="00000000" w:rsidRPr="00000000" w14:paraId="000000E3">
      <w:pPr>
        <w:rPr>
          <w:color w:val="333333"/>
          <w:sz w:val="21"/>
          <w:szCs w:val="21"/>
        </w:rPr>
      </w:pPr>
      <w:r w:rsidDel="00000000" w:rsidR="00000000" w:rsidRPr="00000000">
        <w:rPr>
          <w:color w:val="333333"/>
          <w:sz w:val="21"/>
          <w:szCs w:val="21"/>
          <w:rtl w:val="0"/>
        </w:rPr>
        <w:t xml:space="preserve">collapsed pools can be used to model communication with third parties.</w:t>
      </w:r>
    </w:p>
    <w:p w:rsidR="00000000" w:rsidDel="00000000" w:rsidP="00000000" w:rsidRDefault="00000000" w:rsidRPr="00000000" w14:paraId="000000E4">
      <w:pPr>
        <w:rPr/>
      </w:pPr>
      <w:r w:rsidDel="00000000" w:rsidR="00000000" w:rsidRPr="00000000">
        <w:rPr>
          <w:rtl w:val="0"/>
        </w:rPr>
        <w:t xml:space="preserve">Multiple Choice</w:t>
      </w:r>
    </w:p>
    <w:p w:rsidR="00000000" w:rsidDel="00000000" w:rsidP="00000000" w:rsidRDefault="00000000" w:rsidRPr="00000000" w14:paraId="000000E5">
      <w:pPr>
        <w:rPr/>
      </w:pPr>
      <w:r w:rsidDel="00000000" w:rsidR="00000000" w:rsidRPr="00000000">
        <w:rPr>
          <w:rtl w:val="0"/>
        </w:rPr>
        <w:t xml:space="preserve">32)</w:t>
      </w:r>
    </w:p>
    <w:p w:rsidR="00000000" w:rsidDel="00000000" w:rsidP="00000000" w:rsidRDefault="00000000" w:rsidRPr="00000000" w14:paraId="000000E6">
      <w:pPr>
        <w:spacing w:after="240" w:before="240" w:lineRule="auto"/>
        <w:rPr/>
      </w:pPr>
      <w:r w:rsidDel="00000000" w:rsidR="00000000" w:rsidRPr="00000000">
        <w:rPr>
          <w:rtl w:val="0"/>
        </w:rPr>
        <w:t xml:space="preserve">In Tasklist, what are filters used for?</w:t>
      </w:r>
    </w:p>
    <w:p w:rsidR="00000000" w:rsidDel="00000000" w:rsidP="00000000" w:rsidRDefault="00000000" w:rsidRPr="00000000" w14:paraId="000000E7">
      <w:pPr>
        <w:rPr/>
      </w:pPr>
      <w:r w:rsidDel="00000000" w:rsidR="00000000" w:rsidRPr="00000000">
        <w:rPr>
          <w:rtl w:val="0"/>
        </w:rPr>
        <w:t xml:space="preserve">To create tasks for a user</w:t>
      </w:r>
    </w:p>
    <w:p w:rsidR="00000000" w:rsidDel="00000000" w:rsidP="00000000" w:rsidRDefault="00000000" w:rsidRPr="00000000" w14:paraId="000000E8">
      <w:pPr>
        <w:rPr/>
      </w:pPr>
      <w:r w:rsidDel="00000000" w:rsidR="00000000" w:rsidRPr="00000000">
        <w:rPr>
          <w:rtl w:val="0"/>
        </w:rPr>
        <w:t xml:space="preserve">To show the tasks for a user based on specific criteria</w:t>
      </w:r>
    </w:p>
    <w:p w:rsidR="00000000" w:rsidDel="00000000" w:rsidP="00000000" w:rsidRDefault="00000000" w:rsidRPr="00000000" w14:paraId="000000E9">
      <w:pPr>
        <w:rPr/>
      </w:pPr>
      <w:r w:rsidDel="00000000" w:rsidR="00000000" w:rsidRPr="00000000">
        <w:rPr>
          <w:rtl w:val="0"/>
        </w:rPr>
        <w:t xml:space="preserve">To help create authorizations for a given task</w:t>
      </w:r>
    </w:p>
    <w:p w:rsidR="00000000" w:rsidDel="00000000" w:rsidP="00000000" w:rsidRDefault="00000000" w:rsidRPr="00000000" w14:paraId="000000EA">
      <w:pPr>
        <w:rPr/>
      </w:pPr>
      <w:r w:rsidDel="00000000" w:rsidR="00000000" w:rsidRPr="00000000">
        <w:rPr>
          <w:rtl w:val="0"/>
        </w:rPr>
        <w:t xml:space="preserve">To help assign multiple tasks to a given user</w:t>
      </w:r>
    </w:p>
    <w:p w:rsidR="00000000" w:rsidDel="00000000" w:rsidP="00000000" w:rsidRDefault="00000000" w:rsidRPr="00000000" w14:paraId="000000EB">
      <w:pPr>
        <w:rPr/>
      </w:pPr>
      <w:r w:rsidDel="00000000" w:rsidR="00000000" w:rsidRPr="00000000">
        <w:rPr>
          <w:rtl w:val="0"/>
        </w:rPr>
        <w:t xml:space="preserve">Multiple Choice</w:t>
      </w:r>
    </w:p>
    <w:p w:rsidR="00000000" w:rsidDel="00000000" w:rsidP="00000000" w:rsidRDefault="00000000" w:rsidRPr="00000000" w14:paraId="000000EC">
      <w:pPr>
        <w:rPr/>
      </w:pPr>
      <w:r w:rsidDel="00000000" w:rsidR="00000000" w:rsidRPr="00000000">
        <w:rPr>
          <w:rtl w:val="0"/>
        </w:rPr>
        <w:t xml:space="preserve">33)</w:t>
      </w:r>
    </w:p>
    <w:p w:rsidR="00000000" w:rsidDel="00000000" w:rsidP="00000000" w:rsidRDefault="00000000" w:rsidRPr="00000000" w14:paraId="000000ED">
      <w:pPr>
        <w:spacing w:after="240" w:before="240" w:lineRule="auto"/>
        <w:rPr/>
      </w:pPr>
      <w:r w:rsidDel="00000000" w:rsidR="00000000" w:rsidRPr="00000000">
        <w:rPr>
          <w:rtl w:val="0"/>
        </w:rPr>
        <w:t xml:space="preserve">Which statements about script tasks are correct?</w:t>
      </w:r>
    </w:p>
    <w:p w:rsidR="00000000" w:rsidDel="00000000" w:rsidP="00000000" w:rsidRDefault="00000000" w:rsidRPr="00000000" w14:paraId="000000EE">
      <w:pPr>
        <w:rPr/>
      </w:pPr>
      <w:r w:rsidDel="00000000" w:rsidR="00000000" w:rsidRPr="00000000">
        <w:rPr>
          <w:rtl w:val="0"/>
        </w:rPr>
        <w:t xml:space="preserve">You have to add a script format.</w:t>
      </w:r>
    </w:p>
    <w:p w:rsidR="00000000" w:rsidDel="00000000" w:rsidP="00000000" w:rsidRDefault="00000000" w:rsidRPr="00000000" w14:paraId="000000EF">
      <w:pPr>
        <w:rPr/>
      </w:pPr>
      <w:r w:rsidDel="00000000" w:rsidR="00000000" w:rsidRPr="00000000">
        <w:rPr>
          <w:rtl w:val="0"/>
        </w:rPr>
        <w:t xml:space="preserve">The script can not access process variables.</w:t>
      </w:r>
    </w:p>
    <w:p w:rsidR="00000000" w:rsidDel="00000000" w:rsidP="00000000" w:rsidRDefault="00000000" w:rsidRPr="00000000" w14:paraId="000000F0">
      <w:pPr>
        <w:rPr/>
      </w:pPr>
      <w:r w:rsidDel="00000000" w:rsidR="00000000" w:rsidRPr="00000000">
        <w:rPr>
          <w:rtl w:val="0"/>
        </w:rPr>
        <w:t xml:space="preserve">There are no special keywords for script tasks.</w:t>
      </w:r>
    </w:p>
    <w:p w:rsidR="00000000" w:rsidDel="00000000" w:rsidP="00000000" w:rsidRDefault="00000000" w:rsidRPr="00000000" w14:paraId="000000F1">
      <w:pPr>
        <w:rPr/>
      </w:pPr>
      <w:r w:rsidDel="00000000" w:rsidR="00000000" w:rsidRPr="00000000">
        <w:rPr>
          <w:rtl w:val="0"/>
        </w:rPr>
        <w:t xml:space="preserve">The script can be an external file.</w:t>
      </w:r>
    </w:p>
    <w:p w:rsidR="00000000" w:rsidDel="00000000" w:rsidP="00000000" w:rsidRDefault="00000000" w:rsidRPr="00000000" w14:paraId="000000F2">
      <w:pPr>
        <w:rPr/>
      </w:pPr>
      <w:r w:rsidDel="00000000" w:rsidR="00000000" w:rsidRPr="00000000">
        <w:rPr>
          <w:rtl w:val="0"/>
        </w:rPr>
        <w:t xml:space="preserve">Multiple Choice</w:t>
      </w:r>
    </w:p>
    <w:p w:rsidR="00000000" w:rsidDel="00000000" w:rsidP="00000000" w:rsidRDefault="00000000" w:rsidRPr="00000000" w14:paraId="000000F3">
      <w:pPr>
        <w:rPr/>
      </w:pPr>
      <w:r w:rsidDel="00000000" w:rsidR="00000000" w:rsidRPr="00000000">
        <w:rPr>
          <w:rtl w:val="0"/>
        </w:rPr>
        <w:t xml:space="preserve">34)</w:t>
      </w:r>
    </w:p>
    <w:p w:rsidR="00000000" w:rsidDel="00000000" w:rsidP="00000000" w:rsidRDefault="00000000" w:rsidRPr="00000000" w14:paraId="000000F4">
      <w:pPr>
        <w:spacing w:after="240" w:before="240" w:lineRule="auto"/>
        <w:rPr/>
      </w:pPr>
      <w:r w:rsidDel="00000000" w:rsidR="00000000" w:rsidRPr="00000000">
        <w:rPr>
          <w:rtl w:val="0"/>
        </w:rPr>
        <w:t xml:space="preserve">What method is suggested to be used to test a decision table?</w:t>
      </w:r>
    </w:p>
    <w:p w:rsidR="00000000" w:rsidDel="00000000" w:rsidP="00000000" w:rsidRDefault="00000000" w:rsidRPr="00000000" w14:paraId="000000F5">
      <w:pPr>
        <w:rPr>
          <w:sz w:val="21"/>
          <w:szCs w:val="21"/>
        </w:rPr>
      </w:pPr>
      <w:r w:rsidDel="00000000" w:rsidR="00000000" w:rsidRPr="00000000">
        <w:rPr>
          <w:sz w:val="21"/>
          <w:szCs w:val="21"/>
          <w:rtl w:val="0"/>
        </w:rPr>
        <w:t xml:space="preserve">dmnEngine.evaluate (decision, variables)</w:t>
      </w:r>
    </w:p>
    <w:p w:rsidR="00000000" w:rsidDel="00000000" w:rsidP="00000000" w:rsidRDefault="00000000" w:rsidRPr="00000000" w14:paraId="000000F6">
      <w:pPr>
        <w:rPr>
          <w:color w:val="333333"/>
          <w:sz w:val="21"/>
          <w:szCs w:val="21"/>
        </w:rPr>
      </w:pPr>
      <w:r w:rsidDel="00000000" w:rsidR="00000000" w:rsidRPr="00000000">
        <w:rPr>
          <w:color w:val="333333"/>
          <w:sz w:val="21"/>
          <w:szCs w:val="21"/>
          <w:rtl w:val="0"/>
        </w:rPr>
        <w:t xml:space="preserve">dmnEngine.evaluateTable(decision, variables, version)</w:t>
      </w:r>
    </w:p>
    <w:p w:rsidR="00000000" w:rsidDel="00000000" w:rsidP="00000000" w:rsidRDefault="00000000" w:rsidRPr="00000000" w14:paraId="000000F7">
      <w:pPr>
        <w:rPr>
          <w:color w:val="333333"/>
          <w:sz w:val="21"/>
          <w:szCs w:val="21"/>
        </w:rPr>
      </w:pPr>
      <w:r w:rsidDel="00000000" w:rsidR="00000000" w:rsidRPr="00000000">
        <w:rPr>
          <w:color w:val="333333"/>
          <w:sz w:val="21"/>
          <w:szCs w:val="21"/>
          <w:rtl w:val="0"/>
        </w:rPr>
        <w:t xml:space="preserve">dmnEngine.evaluateDecisionTable(decision, variables, version)</w:t>
      </w:r>
    </w:p>
    <w:p w:rsidR="00000000" w:rsidDel="00000000" w:rsidP="00000000" w:rsidRDefault="00000000" w:rsidRPr="00000000" w14:paraId="000000F8">
      <w:pPr>
        <w:rPr>
          <w:color w:val="333333"/>
          <w:sz w:val="21"/>
          <w:szCs w:val="21"/>
        </w:rPr>
      </w:pPr>
      <w:r w:rsidDel="00000000" w:rsidR="00000000" w:rsidRPr="00000000">
        <w:rPr>
          <w:color w:val="333333"/>
          <w:sz w:val="21"/>
          <w:szCs w:val="21"/>
          <w:rtl w:val="0"/>
        </w:rPr>
        <w:t xml:space="preserve">dmnEngine.evaluateDecisionTable(decision, variables)</w:t>
      </w:r>
    </w:p>
    <w:p w:rsidR="00000000" w:rsidDel="00000000" w:rsidP="00000000" w:rsidRDefault="00000000" w:rsidRPr="00000000" w14:paraId="000000F9">
      <w:pPr>
        <w:rPr>
          <w:sz w:val="21"/>
          <w:szCs w:val="21"/>
        </w:rPr>
      </w:pPr>
      <w:r w:rsidDel="00000000" w:rsidR="00000000" w:rsidRPr="00000000">
        <w:rPr>
          <w:sz w:val="21"/>
          <w:szCs w:val="21"/>
          <w:rtl w:val="0"/>
        </w:rPr>
        <w:t xml:space="preserve">dmnEngine.evaluate(decision, variables, version)</w:t>
      </w:r>
    </w:p>
    <w:p w:rsidR="00000000" w:rsidDel="00000000" w:rsidP="00000000" w:rsidRDefault="00000000" w:rsidRPr="00000000" w14:paraId="000000FA">
      <w:pPr>
        <w:rPr/>
      </w:pPr>
      <w:r w:rsidDel="00000000" w:rsidR="00000000" w:rsidRPr="00000000">
        <w:rPr>
          <w:rtl w:val="0"/>
        </w:rPr>
        <w:t xml:space="preserve">Multiple Choice</w:t>
      </w:r>
    </w:p>
    <w:p w:rsidR="00000000" w:rsidDel="00000000" w:rsidP="00000000" w:rsidRDefault="00000000" w:rsidRPr="00000000" w14:paraId="000000FB">
      <w:pPr>
        <w:rPr/>
      </w:pPr>
      <w:r w:rsidDel="00000000" w:rsidR="00000000" w:rsidRPr="00000000">
        <w:rPr>
          <w:rtl w:val="0"/>
        </w:rPr>
        <w:t xml:space="preserve">35)</w:t>
      </w:r>
    </w:p>
    <w:p w:rsidR="00000000" w:rsidDel="00000000" w:rsidP="00000000" w:rsidRDefault="00000000" w:rsidRPr="00000000" w14:paraId="000000FC">
      <w:pPr>
        <w:spacing w:after="240" w:before="240" w:lineRule="auto"/>
        <w:rPr/>
      </w:pPr>
      <w:r w:rsidDel="00000000" w:rsidR="00000000" w:rsidRPr="00000000">
        <w:rPr>
          <w:rtl w:val="0"/>
        </w:rPr>
        <w:t xml:space="preserve">Which of the following approaches can be used to display a BPMN diagram in a custom front end application?</w:t>
      </w:r>
    </w:p>
    <w:p w:rsidR="00000000" w:rsidDel="00000000" w:rsidP="00000000" w:rsidRDefault="00000000" w:rsidRPr="00000000" w14:paraId="000000FD">
      <w:pPr>
        <w:rPr/>
      </w:pPr>
      <w:r w:rsidDel="00000000" w:rsidR="00000000" w:rsidRPr="00000000">
        <w:rPr>
          <w:rtl w:val="0"/>
        </w:rPr>
        <w:t xml:space="preserve">Use the Model API in combination with a picture of the process.</w:t>
      </w:r>
    </w:p>
    <w:p w:rsidR="00000000" w:rsidDel="00000000" w:rsidP="00000000" w:rsidRDefault="00000000" w:rsidRPr="00000000" w14:paraId="000000FE">
      <w:pPr>
        <w:rPr/>
      </w:pPr>
      <w:r w:rsidDel="00000000" w:rsidR="00000000" w:rsidRPr="00000000">
        <w:rPr>
          <w:rtl w:val="0"/>
        </w:rPr>
        <w:t xml:space="preserve">Use the Camunda UI builder to integrate a process diagram in custom forms at design time.</w:t>
      </w:r>
    </w:p>
    <w:p w:rsidR="00000000" w:rsidDel="00000000" w:rsidP="00000000" w:rsidRDefault="00000000" w:rsidRPr="00000000" w14:paraId="000000FF">
      <w:pPr>
        <w:rPr/>
      </w:pPr>
      <w:r w:rsidDel="00000000" w:rsidR="00000000" w:rsidRPr="00000000">
        <w:rPr>
          <w:rtl w:val="0"/>
        </w:rPr>
        <w:t xml:space="preserve">Use the Camunda Forms SDK to render a process diagram from the BPMN XML.</w:t>
      </w:r>
    </w:p>
    <w:p w:rsidR="00000000" w:rsidDel="00000000" w:rsidP="00000000" w:rsidRDefault="00000000" w:rsidRPr="00000000" w14:paraId="00000100">
      <w:pPr>
        <w:rPr/>
      </w:pPr>
      <w:r w:rsidDel="00000000" w:rsidR="00000000" w:rsidRPr="00000000">
        <w:rPr>
          <w:rtl w:val="0"/>
        </w:rPr>
        <w:t xml:space="preserve">Use bpmn.io to render and annotate a process diagram from the BPMN XML.</w:t>
      </w:r>
    </w:p>
    <w:p w:rsidR="00000000" w:rsidDel="00000000" w:rsidP="00000000" w:rsidRDefault="00000000" w:rsidRPr="00000000" w14:paraId="00000101">
      <w:pPr>
        <w:rPr/>
      </w:pPr>
      <w:r w:rsidDel="00000000" w:rsidR="00000000" w:rsidRPr="00000000">
        <w:rPr>
          <w:rtl w:val="0"/>
        </w:rPr>
        <w:t xml:space="preserve">Multiple Choice</w:t>
      </w:r>
    </w:p>
    <w:p w:rsidR="00000000" w:rsidDel="00000000" w:rsidP="00000000" w:rsidRDefault="00000000" w:rsidRPr="00000000" w14:paraId="00000102">
      <w:pPr>
        <w:rPr/>
      </w:pPr>
      <w:r w:rsidDel="00000000" w:rsidR="00000000" w:rsidRPr="00000000">
        <w:rPr>
          <w:rtl w:val="0"/>
        </w:rPr>
        <w:t xml:space="preserve">36)</w:t>
      </w:r>
    </w:p>
    <w:p w:rsidR="00000000" w:rsidDel="00000000" w:rsidP="00000000" w:rsidRDefault="00000000" w:rsidRPr="00000000" w14:paraId="00000103">
      <w:pPr>
        <w:spacing w:after="240" w:before="240" w:lineRule="auto"/>
        <w:rPr/>
      </w:pPr>
      <w:r w:rsidDel="00000000" w:rsidR="00000000" w:rsidRPr="00000000">
        <w:rPr>
          <w:rtl w:val="0"/>
        </w:rPr>
        <w:t xml:space="preserve">As a called process is evaluated at the moment when the token arrives at the call activity and this can be months away from the deployment, how can you influence the selected version of the called process?</w:t>
      </w:r>
    </w:p>
    <w:p w:rsidR="00000000" w:rsidDel="00000000" w:rsidP="00000000" w:rsidRDefault="00000000" w:rsidRPr="00000000" w14:paraId="00000104">
      <w:pPr>
        <w:rPr/>
      </w:pPr>
      <w:r w:rsidDel="00000000" w:rsidR="00000000" w:rsidRPr="00000000">
        <w:rPr>
          <w:rtl w:val="0"/>
        </w:rPr>
        <w:t xml:space="preserve">Deploy the called process just before the token arrives in the call activity.</w:t>
      </w:r>
    </w:p>
    <w:p w:rsidR="00000000" w:rsidDel="00000000" w:rsidP="00000000" w:rsidRDefault="00000000" w:rsidRPr="00000000" w14:paraId="00000105">
      <w:pPr>
        <w:rPr/>
      </w:pPr>
      <w:r w:rsidDel="00000000" w:rsidR="00000000" w:rsidRPr="00000000">
        <w:rPr>
          <w:rtl w:val="0"/>
        </w:rPr>
        <w:t xml:space="preserve">Specify the version as 'deployment' in the called process.</w:t>
      </w:r>
    </w:p>
    <w:p w:rsidR="00000000" w:rsidDel="00000000" w:rsidP="00000000" w:rsidRDefault="00000000" w:rsidRPr="00000000" w14:paraId="00000106">
      <w:pPr>
        <w:rPr/>
      </w:pPr>
      <w:r w:rsidDel="00000000" w:rsidR="00000000" w:rsidRPr="00000000">
        <w:rPr>
          <w:rtl w:val="0"/>
        </w:rPr>
        <w:t xml:space="preserve">Specify the binding as 'deployment' in the call activity.</w:t>
      </w:r>
    </w:p>
    <w:p w:rsidR="00000000" w:rsidDel="00000000" w:rsidP="00000000" w:rsidRDefault="00000000" w:rsidRPr="00000000" w14:paraId="00000107">
      <w:pPr>
        <w:rPr/>
      </w:pPr>
      <w:r w:rsidDel="00000000" w:rsidR="00000000" w:rsidRPr="00000000">
        <w:rPr>
          <w:rtl w:val="0"/>
        </w:rPr>
        <w:t xml:space="preserve">It is not possible to influence the version of the called process.</w:t>
      </w:r>
    </w:p>
    <w:p w:rsidR="00000000" w:rsidDel="00000000" w:rsidP="00000000" w:rsidRDefault="00000000" w:rsidRPr="00000000" w14:paraId="00000108">
      <w:pPr>
        <w:rPr/>
      </w:pPr>
      <w:r w:rsidDel="00000000" w:rsidR="00000000" w:rsidRPr="00000000">
        <w:rPr>
          <w:rtl w:val="0"/>
        </w:rPr>
        <w:t xml:space="preserve">Multiple Choice</w:t>
      </w:r>
    </w:p>
    <w:p w:rsidR="00000000" w:rsidDel="00000000" w:rsidP="00000000" w:rsidRDefault="00000000" w:rsidRPr="00000000" w14:paraId="00000109">
      <w:pPr>
        <w:rPr/>
      </w:pPr>
      <w:r w:rsidDel="00000000" w:rsidR="00000000" w:rsidRPr="00000000">
        <w:rPr>
          <w:rtl w:val="0"/>
        </w:rPr>
        <w:t xml:space="preserve">37)</w:t>
      </w:r>
    </w:p>
    <w:p w:rsidR="00000000" w:rsidDel="00000000" w:rsidP="00000000" w:rsidRDefault="00000000" w:rsidRPr="00000000" w14:paraId="0000010A">
      <w:pPr>
        <w:spacing w:after="240" w:before="240" w:lineRule="auto"/>
        <w:rPr/>
      </w:pPr>
      <w:r w:rsidDel="00000000" w:rsidR="00000000" w:rsidRPr="00000000">
        <w:rPr>
          <w:rtl w:val="0"/>
        </w:rPr>
        <w:t xml:space="preserve">How does a deployed process application WAR connect to the shared process engine?</w:t>
      </w:r>
    </w:p>
    <w:p w:rsidR="00000000" w:rsidDel="00000000" w:rsidP="00000000" w:rsidRDefault="00000000" w:rsidRPr="00000000" w14:paraId="0000010B">
      <w:pPr>
        <w:rPr/>
      </w:pPr>
      <w:r w:rsidDel="00000000" w:rsidR="00000000" w:rsidRPr="00000000">
        <w:rPr>
          <w:rtl w:val="0"/>
        </w:rPr>
        <w:t xml:space="preserve">A class has to call runtimeService.startProcessApplication().</w:t>
      </w:r>
    </w:p>
    <w:p w:rsidR="00000000" w:rsidDel="00000000" w:rsidP="00000000" w:rsidRDefault="00000000" w:rsidRPr="00000000" w14:paraId="0000010C">
      <w:pPr>
        <w:rPr/>
      </w:pPr>
      <w:r w:rsidDel="00000000" w:rsidR="00000000" w:rsidRPr="00000000">
        <w:rPr>
          <w:rtl w:val="0"/>
        </w:rPr>
        <w:t xml:space="preserve">A class has to start the process application manually.</w:t>
      </w:r>
    </w:p>
    <w:p w:rsidR="00000000" w:rsidDel="00000000" w:rsidP="00000000" w:rsidRDefault="00000000" w:rsidRPr="00000000" w14:paraId="0000010D">
      <w:pPr>
        <w:rPr/>
      </w:pPr>
      <w:r w:rsidDel="00000000" w:rsidR="00000000" w:rsidRPr="00000000">
        <w:rPr>
          <w:rtl w:val="0"/>
        </w:rPr>
        <w:t xml:space="preserve">A class with the annotation @ProcessApplication registers at the process engine.</w:t>
      </w:r>
    </w:p>
    <w:p w:rsidR="00000000" w:rsidDel="00000000" w:rsidP="00000000" w:rsidRDefault="00000000" w:rsidRPr="00000000" w14:paraId="0000010E">
      <w:pPr>
        <w:rPr/>
      </w:pPr>
      <w:r w:rsidDel="00000000" w:rsidR="00000000" w:rsidRPr="00000000">
        <w:rPr>
          <w:rtl w:val="0"/>
        </w:rPr>
        <w:t xml:space="preserve">No special class is needed.</w:t>
      </w:r>
    </w:p>
    <w:p w:rsidR="00000000" w:rsidDel="00000000" w:rsidP="00000000" w:rsidRDefault="00000000" w:rsidRPr="00000000" w14:paraId="0000010F">
      <w:pPr>
        <w:rPr/>
      </w:pPr>
      <w:r w:rsidDel="00000000" w:rsidR="00000000" w:rsidRPr="00000000">
        <w:rPr>
          <w:rtl w:val="0"/>
        </w:rPr>
        <w:t xml:space="preserve">Multiple Choice</w:t>
      </w:r>
    </w:p>
    <w:p w:rsidR="00000000" w:rsidDel="00000000" w:rsidP="00000000" w:rsidRDefault="00000000" w:rsidRPr="00000000" w14:paraId="00000110">
      <w:pPr>
        <w:rPr/>
      </w:pPr>
      <w:r w:rsidDel="00000000" w:rsidR="00000000" w:rsidRPr="00000000">
        <w:rPr>
          <w:rtl w:val="0"/>
        </w:rPr>
        <w:t xml:space="preserve">38)</w:t>
      </w:r>
    </w:p>
    <w:p w:rsidR="00000000" w:rsidDel="00000000" w:rsidP="00000000" w:rsidRDefault="00000000" w:rsidRPr="00000000" w14:paraId="00000111">
      <w:pPr>
        <w:spacing w:after="240" w:before="240" w:lineRule="auto"/>
        <w:rPr/>
      </w:pPr>
      <w:r w:rsidDel="00000000" w:rsidR="00000000" w:rsidRPr="00000000">
        <w:rPr>
          <w:rtl w:val="0"/>
        </w:rPr>
        <w:t xml:space="preserve">Where can an execution listener be invoked?</w:t>
      </w:r>
    </w:p>
    <w:p w:rsidR="00000000" w:rsidDel="00000000" w:rsidP="00000000" w:rsidRDefault="00000000" w:rsidRPr="00000000" w14:paraId="00000112">
      <w:pPr>
        <w:rPr/>
      </w:pPr>
      <w:r w:rsidDel="00000000" w:rsidR="00000000" w:rsidRPr="00000000">
        <w:rPr>
          <w:rtl w:val="0"/>
        </w:rPr>
        <w:t xml:space="preserve">While a service task is being invoked</w:t>
      </w:r>
    </w:p>
    <w:p w:rsidR="00000000" w:rsidDel="00000000" w:rsidP="00000000" w:rsidRDefault="00000000" w:rsidRPr="00000000" w14:paraId="00000113">
      <w:pPr>
        <w:rPr/>
      </w:pPr>
      <w:r w:rsidDel="00000000" w:rsidR="00000000" w:rsidRPr="00000000">
        <w:rPr>
          <w:rtl w:val="0"/>
        </w:rPr>
        <w:t xml:space="preserve">Before entering a service task</w:t>
      </w:r>
    </w:p>
    <w:p w:rsidR="00000000" w:rsidDel="00000000" w:rsidP="00000000" w:rsidRDefault="00000000" w:rsidRPr="00000000" w14:paraId="00000114">
      <w:pPr>
        <w:rPr/>
      </w:pPr>
      <w:r w:rsidDel="00000000" w:rsidR="00000000" w:rsidRPr="00000000">
        <w:rPr>
          <w:rtl w:val="0"/>
        </w:rPr>
        <w:t xml:space="preserve">When a user task gets assigned</w:t>
      </w:r>
    </w:p>
    <w:p w:rsidR="00000000" w:rsidDel="00000000" w:rsidP="00000000" w:rsidRDefault="00000000" w:rsidRPr="00000000" w14:paraId="00000115">
      <w:pPr>
        <w:rPr/>
      </w:pPr>
      <w:r w:rsidDel="00000000" w:rsidR="00000000" w:rsidRPr="00000000">
        <w:rPr>
          <w:rtl w:val="0"/>
        </w:rPr>
        <w:t xml:space="preserve">When a process instance is ended</w:t>
      </w:r>
    </w:p>
    <w:p w:rsidR="00000000" w:rsidDel="00000000" w:rsidP="00000000" w:rsidRDefault="00000000" w:rsidRPr="00000000" w14:paraId="00000116">
      <w:pPr>
        <w:rPr/>
      </w:pPr>
      <w:r w:rsidDel="00000000" w:rsidR="00000000" w:rsidRPr="00000000">
        <w:rPr>
          <w:rtl w:val="0"/>
        </w:rPr>
        <w:t xml:space="preserve">Multiple Choice</w:t>
      </w:r>
    </w:p>
    <w:p w:rsidR="00000000" w:rsidDel="00000000" w:rsidP="00000000" w:rsidRDefault="00000000" w:rsidRPr="00000000" w14:paraId="00000117">
      <w:pPr>
        <w:rPr/>
      </w:pPr>
      <w:r w:rsidDel="00000000" w:rsidR="00000000" w:rsidRPr="00000000">
        <w:rPr>
          <w:rtl w:val="0"/>
        </w:rPr>
        <w:t xml:space="preserve">39)</w:t>
      </w:r>
    </w:p>
    <w:p w:rsidR="00000000" w:rsidDel="00000000" w:rsidP="00000000" w:rsidRDefault="00000000" w:rsidRPr="00000000" w14:paraId="00000118">
      <w:pPr>
        <w:spacing w:after="240" w:before="240" w:lineRule="auto"/>
        <w:rPr/>
      </w:pPr>
      <w:r w:rsidDel="00000000" w:rsidR="00000000" w:rsidRPr="00000000">
        <w:rPr>
          <w:rtl w:val="0"/>
        </w:rPr>
        <w:t xml:space="preserve">If you want to change how Camunda's Spin API handles specific data formats, what is the best way of accomplishing it?</w:t>
      </w:r>
    </w:p>
    <w:p w:rsidR="00000000" w:rsidDel="00000000" w:rsidP="00000000" w:rsidRDefault="00000000" w:rsidRPr="00000000" w14:paraId="00000119">
      <w:pPr>
        <w:rPr/>
      </w:pPr>
      <w:r w:rsidDel="00000000" w:rsidR="00000000" w:rsidRPr="00000000">
        <w:rPr>
          <w:rtl w:val="0"/>
        </w:rPr>
        <w:t xml:space="preserve">Updating the project and sending a pull request to Camunda</w:t>
      </w:r>
    </w:p>
    <w:p w:rsidR="00000000" w:rsidDel="00000000" w:rsidP="00000000" w:rsidRDefault="00000000" w:rsidRPr="00000000" w14:paraId="0000011A">
      <w:pPr>
        <w:rPr/>
      </w:pPr>
      <w:r w:rsidDel="00000000" w:rsidR="00000000" w:rsidRPr="00000000">
        <w:rPr>
          <w:rtl w:val="0"/>
        </w:rPr>
        <w:t xml:space="preserve">Upgrade to the enterprise version where Spin has many additional data formats</w:t>
      </w:r>
    </w:p>
    <w:p w:rsidR="00000000" w:rsidDel="00000000" w:rsidP="00000000" w:rsidRDefault="00000000" w:rsidRPr="00000000" w14:paraId="0000011B">
      <w:pPr>
        <w:rPr/>
      </w:pPr>
      <w:r w:rsidDel="00000000" w:rsidR="00000000" w:rsidRPr="00000000">
        <w:rPr>
          <w:rtl w:val="0"/>
        </w:rPr>
        <w:t xml:space="preserve">Create a custom implementation of the DataFormatConfigurator</w:t>
      </w:r>
    </w:p>
    <w:p w:rsidR="00000000" w:rsidDel="00000000" w:rsidP="00000000" w:rsidRDefault="00000000" w:rsidRPr="00000000" w14:paraId="0000011C">
      <w:pPr>
        <w:rPr/>
      </w:pPr>
      <w:r w:rsidDel="00000000" w:rsidR="00000000" w:rsidRPr="00000000">
        <w:rPr>
          <w:rtl w:val="0"/>
        </w:rPr>
        <w:t xml:space="preserve">Use a 3rd party conversion API</w:t>
      </w:r>
    </w:p>
    <w:p w:rsidR="00000000" w:rsidDel="00000000" w:rsidP="00000000" w:rsidRDefault="00000000" w:rsidRPr="00000000" w14:paraId="0000011D">
      <w:pPr>
        <w:rPr/>
      </w:pPr>
      <w:r w:rsidDel="00000000" w:rsidR="00000000" w:rsidRPr="00000000">
        <w:rPr>
          <w:rtl w:val="0"/>
        </w:rPr>
        <w:t xml:space="preserve">Multiple Choice</w:t>
      </w:r>
    </w:p>
    <w:p w:rsidR="00000000" w:rsidDel="00000000" w:rsidP="00000000" w:rsidRDefault="00000000" w:rsidRPr="00000000" w14:paraId="0000011E">
      <w:pPr>
        <w:rPr/>
      </w:pPr>
      <w:r w:rsidDel="00000000" w:rsidR="00000000" w:rsidRPr="00000000">
        <w:rPr>
          <w:rtl w:val="0"/>
        </w:rPr>
        <w:t xml:space="preserve">40)</w:t>
      </w:r>
    </w:p>
    <w:p w:rsidR="00000000" w:rsidDel="00000000" w:rsidP="00000000" w:rsidRDefault="00000000" w:rsidRPr="00000000" w14:paraId="0000011F">
      <w:pPr>
        <w:spacing w:after="240" w:before="240" w:lineRule="auto"/>
        <w:rPr/>
      </w:pPr>
      <w:r w:rsidDel="00000000" w:rsidR="00000000" w:rsidRPr="00000000">
        <w:rPr>
          <w:rtl w:val="0"/>
        </w:rPr>
        <w:t xml:space="preserve">What would happen if the Result Variable field was left empty in a Business Rule Task of a BPMN model which called a DMN table?</w:t>
      </w:r>
    </w:p>
    <w:p w:rsidR="00000000" w:rsidDel="00000000" w:rsidP="00000000" w:rsidRDefault="00000000" w:rsidRPr="00000000" w14:paraId="00000120">
      <w:pPr>
        <w:rPr/>
      </w:pPr>
      <w:r w:rsidDel="00000000" w:rsidR="00000000" w:rsidRPr="00000000">
        <w:rPr>
          <w:rtl w:val="0"/>
        </w:rPr>
        <w:t xml:space="preserve">Nothing, the engine would continue without the result.</w:t>
      </w:r>
    </w:p>
    <w:p w:rsidR="00000000" w:rsidDel="00000000" w:rsidP="00000000" w:rsidRDefault="00000000" w:rsidRPr="00000000" w14:paraId="00000121">
      <w:pPr>
        <w:rPr/>
      </w:pPr>
      <w:r w:rsidDel="00000000" w:rsidR="00000000" w:rsidRPr="00000000">
        <w:rPr>
          <w:rtl w:val="0"/>
        </w:rPr>
        <w:t xml:space="preserve">The process would fail to deploy.A null pointer exception is raised.</w:t>
      </w:r>
    </w:p>
    <w:p w:rsidR="00000000" w:rsidDel="00000000" w:rsidP="00000000" w:rsidRDefault="00000000" w:rsidRPr="00000000" w14:paraId="00000122">
      <w:pPr>
        <w:rPr/>
      </w:pPr>
      <w:r w:rsidDel="00000000" w:rsidR="00000000" w:rsidRPr="00000000">
        <w:rPr>
          <w:rtl w:val="0"/>
        </w:rPr>
        <w:t xml:space="preserve">The engine would hang – waiting for a variable to be returned.</w:t>
      </w:r>
    </w:p>
    <w:p w:rsidR="00000000" w:rsidDel="00000000" w:rsidP="00000000" w:rsidRDefault="00000000" w:rsidRPr="00000000" w14:paraId="00000123">
      <w:pPr>
        <w:rPr/>
      </w:pPr>
      <w:r w:rsidDel="00000000" w:rsidR="00000000" w:rsidRPr="00000000">
        <w:rPr>
          <w:rtl w:val="0"/>
        </w:rPr>
        <w:t xml:space="preserve">The modeler would create a warning at design time.</w:t>
      </w:r>
    </w:p>
    <w:p w:rsidR="00000000" w:rsidDel="00000000" w:rsidP="00000000" w:rsidRDefault="00000000" w:rsidRPr="00000000" w14:paraId="00000124">
      <w:pPr>
        <w:rPr/>
      </w:pPr>
      <w:r w:rsidDel="00000000" w:rsidR="00000000" w:rsidRPr="00000000">
        <w:rPr>
          <w:rtl w:val="0"/>
        </w:rPr>
        <w:t xml:space="preserve">Multiple Choice</w:t>
      </w:r>
    </w:p>
    <w:p w:rsidR="00000000" w:rsidDel="00000000" w:rsidP="00000000" w:rsidRDefault="00000000" w:rsidRPr="00000000" w14:paraId="00000125">
      <w:pPr>
        <w:rPr/>
      </w:pPr>
      <w:r w:rsidDel="00000000" w:rsidR="00000000" w:rsidRPr="00000000">
        <w:rPr>
          <w:rtl w:val="0"/>
        </w:rPr>
        <w:t xml:space="preserve">41)</w:t>
      </w:r>
    </w:p>
    <w:p w:rsidR="00000000" w:rsidDel="00000000" w:rsidP="00000000" w:rsidRDefault="00000000" w:rsidRPr="00000000" w14:paraId="00000126">
      <w:pPr>
        <w:spacing w:after="240" w:before="240" w:lineRule="auto"/>
        <w:rPr/>
      </w:pPr>
      <w:r w:rsidDel="00000000" w:rsidR="00000000" w:rsidRPr="00000000">
        <w:rPr>
          <w:rtl w:val="0"/>
        </w:rPr>
        <w:t xml:space="preserve">What are the benefits of using Delegate Expressions over Java classes?</w:t>
      </w:r>
    </w:p>
    <w:p w:rsidR="00000000" w:rsidDel="00000000" w:rsidP="00000000" w:rsidRDefault="00000000" w:rsidRPr="00000000" w14:paraId="00000127">
      <w:pPr>
        <w:rPr/>
      </w:pPr>
      <w:r w:rsidDel="00000000" w:rsidR="00000000" w:rsidRPr="00000000">
        <w:rPr>
          <w:rtl w:val="0"/>
        </w:rPr>
        <w:t xml:space="preserve">Tight coupling of Java code and process definition</w:t>
      </w:r>
    </w:p>
    <w:p w:rsidR="00000000" w:rsidDel="00000000" w:rsidP="00000000" w:rsidRDefault="00000000" w:rsidRPr="00000000" w14:paraId="00000128">
      <w:pPr>
        <w:rPr/>
      </w:pPr>
      <w:r w:rsidDel="00000000" w:rsidR="00000000" w:rsidRPr="00000000">
        <w:rPr>
          <w:rtl w:val="0"/>
        </w:rPr>
        <w:t xml:space="preserve">Loose coupling of process definition and Java code</w:t>
      </w:r>
    </w:p>
    <w:p w:rsidR="00000000" w:rsidDel="00000000" w:rsidP="00000000" w:rsidRDefault="00000000" w:rsidRPr="00000000" w14:paraId="00000129">
      <w:pPr>
        <w:rPr/>
      </w:pPr>
      <w:r w:rsidDel="00000000" w:rsidR="00000000" w:rsidRPr="00000000">
        <w:rPr>
          <w:rtl w:val="0"/>
        </w:rPr>
        <w:t xml:space="preserve">You don't need to write Java code</w:t>
      </w:r>
    </w:p>
    <w:p w:rsidR="00000000" w:rsidDel="00000000" w:rsidP="00000000" w:rsidRDefault="00000000" w:rsidRPr="00000000" w14:paraId="0000012A">
      <w:pPr>
        <w:rPr/>
      </w:pPr>
      <w:r w:rsidDel="00000000" w:rsidR="00000000" w:rsidRPr="00000000">
        <w:rPr>
          <w:rtl w:val="0"/>
        </w:rPr>
        <w:t xml:space="preserve">Mocks are easily possible in JUnit tests</w:t>
      </w:r>
    </w:p>
    <w:p w:rsidR="00000000" w:rsidDel="00000000" w:rsidP="00000000" w:rsidRDefault="00000000" w:rsidRPr="00000000" w14:paraId="0000012B">
      <w:pPr>
        <w:rPr/>
      </w:pPr>
      <w:r w:rsidDel="00000000" w:rsidR="00000000" w:rsidRPr="00000000">
        <w:rPr>
          <w:rtl w:val="0"/>
        </w:rPr>
        <w:t xml:space="preserve">Multiple Choice</w:t>
      </w:r>
    </w:p>
    <w:p w:rsidR="00000000" w:rsidDel="00000000" w:rsidP="00000000" w:rsidRDefault="00000000" w:rsidRPr="00000000" w14:paraId="0000012C">
      <w:pPr>
        <w:rPr/>
      </w:pPr>
      <w:r w:rsidDel="00000000" w:rsidR="00000000" w:rsidRPr="00000000">
        <w:rPr>
          <w:rtl w:val="0"/>
        </w:rPr>
        <w:t xml:space="preserve">42)</w:t>
      </w:r>
    </w:p>
    <w:p w:rsidR="00000000" w:rsidDel="00000000" w:rsidP="00000000" w:rsidRDefault="00000000" w:rsidRPr="00000000" w14:paraId="0000012D">
      <w:pPr>
        <w:spacing w:after="240" w:before="240" w:lineRule="auto"/>
        <w:rPr/>
      </w:pPr>
      <w:r w:rsidDel="00000000" w:rsidR="00000000" w:rsidRPr="00000000">
        <w:rPr>
          <w:rtl w:val="0"/>
        </w:rPr>
        <w:t xml:space="preserve">What are the advantages of using the camunda-bpm-assert library?</w:t>
      </w:r>
    </w:p>
    <w:p w:rsidR="00000000" w:rsidDel="00000000" w:rsidP="00000000" w:rsidRDefault="00000000" w:rsidRPr="00000000" w14:paraId="0000012E">
      <w:pPr>
        <w:rPr/>
      </w:pPr>
      <w:r w:rsidDel="00000000" w:rsidR="00000000" w:rsidRPr="00000000">
        <w:rPr>
          <w:rtl w:val="0"/>
        </w:rPr>
        <w:t xml:space="preserve">You can write BPMN-specific assertions.</w:t>
      </w:r>
    </w:p>
    <w:p w:rsidR="00000000" w:rsidDel="00000000" w:rsidP="00000000" w:rsidRDefault="00000000" w:rsidRPr="00000000" w14:paraId="0000012F">
      <w:pPr>
        <w:rPr/>
      </w:pPr>
      <w:r w:rsidDel="00000000" w:rsidR="00000000" w:rsidRPr="00000000">
        <w:rPr>
          <w:rtl w:val="0"/>
        </w:rPr>
        <w:t xml:space="preserve">You can generate tests.</w:t>
      </w:r>
    </w:p>
    <w:p w:rsidR="00000000" w:rsidDel="00000000" w:rsidP="00000000" w:rsidRDefault="00000000" w:rsidRPr="00000000" w14:paraId="00000130">
      <w:pPr>
        <w:rPr/>
      </w:pPr>
      <w:r w:rsidDel="00000000" w:rsidR="00000000" w:rsidRPr="00000000">
        <w:rPr>
          <w:rtl w:val="0"/>
        </w:rPr>
        <w:t xml:space="preserve">You can use a fluent API for assertions.</w:t>
      </w:r>
    </w:p>
    <w:p w:rsidR="00000000" w:rsidDel="00000000" w:rsidP="00000000" w:rsidRDefault="00000000" w:rsidRPr="00000000" w14:paraId="00000131">
      <w:pPr>
        <w:rPr/>
      </w:pPr>
      <w:r w:rsidDel="00000000" w:rsidR="00000000" w:rsidRPr="00000000">
        <w:rPr>
          <w:rtl w:val="0"/>
        </w:rPr>
        <w:t xml:space="preserve">You can get information about the model via an assertion.</w:t>
      </w:r>
    </w:p>
    <w:p w:rsidR="00000000" w:rsidDel="00000000" w:rsidP="00000000" w:rsidRDefault="00000000" w:rsidRPr="00000000" w14:paraId="00000132">
      <w:pPr>
        <w:rPr/>
      </w:pPr>
      <w:r w:rsidDel="00000000" w:rsidR="00000000" w:rsidRPr="00000000">
        <w:rPr>
          <w:rtl w:val="0"/>
        </w:rPr>
        <w:t xml:space="preserve">Multiple Choice</w:t>
      </w:r>
    </w:p>
    <w:p w:rsidR="00000000" w:rsidDel="00000000" w:rsidP="00000000" w:rsidRDefault="00000000" w:rsidRPr="00000000" w14:paraId="00000133">
      <w:pPr>
        <w:rPr/>
      </w:pPr>
      <w:r w:rsidDel="00000000" w:rsidR="00000000" w:rsidRPr="00000000">
        <w:rPr>
          <w:rtl w:val="0"/>
        </w:rPr>
        <w:t xml:space="preserve">43)</w:t>
      </w:r>
    </w:p>
    <w:p w:rsidR="00000000" w:rsidDel="00000000" w:rsidP="00000000" w:rsidRDefault="00000000" w:rsidRPr="00000000" w14:paraId="00000134">
      <w:pPr>
        <w:spacing w:after="240" w:before="240" w:lineRule="auto"/>
        <w:rPr/>
      </w:pPr>
      <w:r w:rsidDel="00000000" w:rsidR="00000000" w:rsidRPr="00000000">
        <w:rPr>
          <w:rtl w:val="0"/>
        </w:rPr>
        <w:t xml:space="preserve">What are the required parameters for a process model to call another process via a Call Activity?</w:t>
      </w:r>
    </w:p>
    <w:p w:rsidR="00000000" w:rsidDel="00000000" w:rsidP="00000000" w:rsidRDefault="00000000" w:rsidRPr="00000000" w14:paraId="00000135">
      <w:pPr>
        <w:rPr/>
      </w:pPr>
      <w:r w:rsidDel="00000000" w:rsidR="00000000" w:rsidRPr="00000000">
        <w:rPr>
          <w:rtl w:val="0"/>
        </w:rPr>
        <w:t xml:space="preserve">The process definition key and the engine name of the called process</w:t>
      </w:r>
    </w:p>
    <w:p w:rsidR="00000000" w:rsidDel="00000000" w:rsidP="00000000" w:rsidRDefault="00000000" w:rsidRPr="00000000" w14:paraId="00000136">
      <w:pPr>
        <w:rPr/>
      </w:pPr>
      <w:r w:rsidDel="00000000" w:rsidR="00000000" w:rsidRPr="00000000">
        <w:rPr>
          <w:rtl w:val="0"/>
        </w:rPr>
        <w:t xml:space="preserve">Only the process definition key of the called process</w:t>
      </w:r>
    </w:p>
    <w:p w:rsidR="00000000" w:rsidDel="00000000" w:rsidP="00000000" w:rsidRDefault="00000000" w:rsidRPr="00000000" w14:paraId="00000137">
      <w:pPr>
        <w:rPr/>
      </w:pPr>
      <w:r w:rsidDel="00000000" w:rsidR="00000000" w:rsidRPr="00000000">
        <w:rPr>
          <w:rtl w:val="0"/>
        </w:rPr>
        <w:t xml:space="preserve">The process definition key and the version of the called process</w:t>
      </w:r>
    </w:p>
    <w:p w:rsidR="00000000" w:rsidDel="00000000" w:rsidP="00000000" w:rsidRDefault="00000000" w:rsidRPr="00000000" w14:paraId="00000138">
      <w:pPr>
        <w:rPr/>
      </w:pPr>
      <w:r w:rsidDel="00000000" w:rsidR="00000000" w:rsidRPr="00000000">
        <w:rPr>
          <w:rtl w:val="0"/>
        </w:rPr>
        <w:t xml:space="preserve">The process instance ID of the called process</w:t>
      </w:r>
    </w:p>
    <w:p w:rsidR="00000000" w:rsidDel="00000000" w:rsidP="00000000" w:rsidRDefault="00000000" w:rsidRPr="00000000" w14:paraId="00000139">
      <w:pPr>
        <w:rPr/>
      </w:pPr>
      <w:r w:rsidDel="00000000" w:rsidR="00000000" w:rsidRPr="00000000">
        <w:rPr>
          <w:rtl w:val="0"/>
        </w:rPr>
        <w:t xml:space="preserve">Multiple Choice</w:t>
      </w:r>
    </w:p>
    <w:p w:rsidR="00000000" w:rsidDel="00000000" w:rsidP="00000000" w:rsidRDefault="00000000" w:rsidRPr="00000000" w14:paraId="0000013A">
      <w:pPr>
        <w:rPr/>
      </w:pPr>
      <w:r w:rsidDel="00000000" w:rsidR="00000000" w:rsidRPr="00000000">
        <w:rPr>
          <w:rtl w:val="0"/>
        </w:rPr>
        <w:t xml:space="preserve">44)</w:t>
      </w:r>
    </w:p>
    <w:p w:rsidR="00000000" w:rsidDel="00000000" w:rsidP="00000000" w:rsidRDefault="00000000" w:rsidRPr="00000000" w14:paraId="0000013B">
      <w:pPr>
        <w:spacing w:after="240" w:before="240" w:lineRule="auto"/>
        <w:rPr/>
      </w:pPr>
      <w:r w:rsidDel="00000000" w:rsidR="00000000" w:rsidRPr="00000000">
        <w:rPr>
          <w:rtl w:val="0"/>
        </w:rPr>
        <w:t xml:space="preserve">Which of the following statements about gateways are correct?</w:t>
      </w:r>
    </w:p>
    <w:p w:rsidR="00000000" w:rsidDel="00000000" w:rsidP="00000000" w:rsidRDefault="00000000" w:rsidRPr="00000000" w14:paraId="0000013C">
      <w:pPr>
        <w:rPr>
          <w:color w:val="333333"/>
          <w:sz w:val="21"/>
          <w:szCs w:val="21"/>
        </w:rPr>
      </w:pPr>
      <w:r w:rsidDel="00000000" w:rsidR="00000000" w:rsidRPr="00000000">
        <w:rPr>
          <w:color w:val="333333"/>
          <w:sz w:val="21"/>
          <w:szCs w:val="21"/>
          <w:rtl w:val="0"/>
        </w:rPr>
        <w:t xml:space="preserve">Inclusive gateways cannot be used to merge incoming sequence flows.</w:t>
      </w:r>
    </w:p>
    <w:p w:rsidR="00000000" w:rsidDel="00000000" w:rsidP="00000000" w:rsidRDefault="00000000" w:rsidRPr="00000000" w14:paraId="0000013D">
      <w:pPr>
        <w:rPr>
          <w:color w:val="333333"/>
          <w:sz w:val="21"/>
          <w:szCs w:val="21"/>
        </w:rPr>
      </w:pPr>
      <w:r w:rsidDel="00000000" w:rsidR="00000000" w:rsidRPr="00000000">
        <w:rPr>
          <w:color w:val="333333"/>
          <w:sz w:val="21"/>
          <w:szCs w:val="21"/>
          <w:rtl w:val="0"/>
        </w:rPr>
        <w:t xml:space="preserve">Exclusive gateways invoke a decision to determine the outgoing sequence flow.</w:t>
      </w:r>
    </w:p>
    <w:p w:rsidR="00000000" w:rsidDel="00000000" w:rsidP="00000000" w:rsidRDefault="00000000" w:rsidRPr="00000000" w14:paraId="0000013E">
      <w:pPr>
        <w:rPr>
          <w:color w:val="333333"/>
          <w:sz w:val="21"/>
          <w:szCs w:val="21"/>
        </w:rPr>
      </w:pPr>
      <w:r w:rsidDel="00000000" w:rsidR="00000000" w:rsidRPr="00000000">
        <w:rPr>
          <w:color w:val="333333"/>
          <w:sz w:val="21"/>
          <w:szCs w:val="21"/>
          <w:rtl w:val="0"/>
        </w:rPr>
        <w:t xml:space="preserve">Parallel gateways produce additional tokens to split the incoming sequence flow into multiple outgoing sequence flows.</w:t>
      </w:r>
    </w:p>
    <w:p w:rsidR="00000000" w:rsidDel="00000000" w:rsidP="00000000" w:rsidRDefault="00000000" w:rsidRPr="00000000" w14:paraId="0000013F">
      <w:pPr>
        <w:rPr>
          <w:color w:val="333333"/>
          <w:sz w:val="21"/>
          <w:szCs w:val="21"/>
        </w:rPr>
      </w:pPr>
      <w:r w:rsidDel="00000000" w:rsidR="00000000" w:rsidRPr="00000000">
        <w:rPr>
          <w:color w:val="333333"/>
          <w:sz w:val="21"/>
          <w:szCs w:val="21"/>
          <w:rtl w:val="0"/>
        </w:rPr>
        <w:t xml:space="preserve">Inclusive gateways can be replaced by a combination of exclusive and parallel gateways.</w:t>
      </w:r>
    </w:p>
    <w:p w:rsidR="00000000" w:rsidDel="00000000" w:rsidP="00000000" w:rsidRDefault="00000000" w:rsidRPr="00000000" w14:paraId="00000140">
      <w:pPr>
        <w:rPr/>
      </w:pPr>
      <w:r w:rsidDel="00000000" w:rsidR="00000000" w:rsidRPr="00000000">
        <w:rPr>
          <w:rtl w:val="0"/>
        </w:rPr>
        <w:t xml:space="preserve">Multiple Choice</w:t>
      </w:r>
    </w:p>
    <w:p w:rsidR="00000000" w:rsidDel="00000000" w:rsidP="00000000" w:rsidRDefault="00000000" w:rsidRPr="00000000" w14:paraId="00000141">
      <w:pPr>
        <w:rPr/>
      </w:pPr>
      <w:r w:rsidDel="00000000" w:rsidR="00000000" w:rsidRPr="00000000">
        <w:rPr>
          <w:rtl w:val="0"/>
        </w:rPr>
        <w:t xml:space="preserve">45)</w:t>
      </w:r>
    </w:p>
    <w:p w:rsidR="00000000" w:rsidDel="00000000" w:rsidP="00000000" w:rsidRDefault="00000000" w:rsidRPr="00000000" w14:paraId="00000142">
      <w:pPr>
        <w:spacing w:after="240" w:before="240" w:lineRule="auto"/>
        <w:rPr/>
      </w:pPr>
      <w:r w:rsidDel="00000000" w:rsidR="00000000" w:rsidRPr="00000000">
        <w:rPr>
          <w:rtl w:val="0"/>
        </w:rPr>
        <w:t xml:space="preserve">According to the BPMN 2.0 standard, what are differences between the message and signal event?</w:t>
      </w:r>
    </w:p>
    <w:p w:rsidR="00000000" w:rsidDel="00000000" w:rsidP="00000000" w:rsidRDefault="00000000" w:rsidRPr="00000000" w14:paraId="00000143">
      <w:pPr>
        <w:rPr/>
      </w:pPr>
      <w:r w:rsidDel="00000000" w:rsidR="00000000" w:rsidRPr="00000000">
        <w:rPr>
          <w:rtl w:val="0"/>
        </w:rPr>
        <w:t xml:space="preserve">The signal can have zero recipients, a message must have exactly one.</w:t>
      </w:r>
    </w:p>
    <w:p w:rsidR="00000000" w:rsidDel="00000000" w:rsidP="00000000" w:rsidRDefault="00000000" w:rsidRPr="00000000" w14:paraId="00000144">
      <w:pPr>
        <w:rPr/>
      </w:pPr>
      <w:r w:rsidDel="00000000" w:rsidR="00000000" w:rsidRPr="00000000">
        <w:rPr>
          <w:rtl w:val="0"/>
        </w:rPr>
        <w:t xml:space="preserve">Both are interchangeable</w:t>
      </w:r>
    </w:p>
    <w:p w:rsidR="00000000" w:rsidDel="00000000" w:rsidP="00000000" w:rsidRDefault="00000000" w:rsidRPr="00000000" w14:paraId="00000145">
      <w:pPr>
        <w:rPr/>
      </w:pPr>
      <w:r w:rsidDel="00000000" w:rsidR="00000000" w:rsidRPr="00000000">
        <w:rPr>
          <w:rtl w:val="0"/>
        </w:rPr>
        <w:t xml:space="preserve">The message can be received by more than one process instance, the signal cannot.</w:t>
      </w:r>
    </w:p>
    <w:p w:rsidR="00000000" w:rsidDel="00000000" w:rsidP="00000000" w:rsidRDefault="00000000" w:rsidRPr="00000000" w14:paraId="00000146">
      <w:pPr>
        <w:rPr/>
      </w:pPr>
      <w:r w:rsidDel="00000000" w:rsidR="00000000" w:rsidRPr="00000000">
        <w:rPr>
          <w:rtl w:val="0"/>
        </w:rPr>
        <w:t xml:space="preserve">The signal can be picked up by the process instance that sent it, messages cannot.</w:t>
      </w:r>
    </w:p>
    <w:p w:rsidR="00000000" w:rsidDel="00000000" w:rsidP="00000000" w:rsidRDefault="00000000" w:rsidRPr="00000000" w14:paraId="00000147">
      <w:pPr>
        <w:rPr/>
      </w:pPr>
      <w:r w:rsidDel="00000000" w:rsidR="00000000" w:rsidRPr="00000000">
        <w:rPr>
          <w:rtl w:val="0"/>
        </w:rPr>
        <w:t xml:space="preserve">Multiple Choice</w:t>
      </w:r>
    </w:p>
    <w:p w:rsidR="00000000" w:rsidDel="00000000" w:rsidP="00000000" w:rsidRDefault="00000000" w:rsidRPr="00000000" w14:paraId="00000148">
      <w:pPr>
        <w:rPr/>
      </w:pPr>
      <w:r w:rsidDel="00000000" w:rsidR="00000000" w:rsidRPr="00000000">
        <w:rPr>
          <w:rtl w:val="0"/>
        </w:rPr>
        <w:t xml:space="preserve">46)</w:t>
      </w:r>
    </w:p>
    <w:p w:rsidR="00000000" w:rsidDel="00000000" w:rsidP="00000000" w:rsidRDefault="00000000" w:rsidRPr="00000000" w14:paraId="00000149">
      <w:pPr>
        <w:spacing w:after="240" w:before="240" w:lineRule="auto"/>
        <w:rPr/>
      </w:pPr>
      <w:r w:rsidDel="00000000" w:rsidR="00000000" w:rsidRPr="00000000">
        <w:rPr>
          <w:rtl w:val="0"/>
        </w:rPr>
        <w:t xml:space="preserve">Camunda is often deployed to supported containers as a standalone Web Application. What deployment type does usually not follow that pattern?</w:t>
      </w:r>
    </w:p>
    <w:p w:rsidR="00000000" w:rsidDel="00000000" w:rsidP="00000000" w:rsidRDefault="00000000" w:rsidRPr="00000000" w14:paraId="0000014A">
      <w:pPr>
        <w:rPr/>
      </w:pPr>
      <w:r w:rsidDel="00000000" w:rsidR="00000000" w:rsidRPr="00000000">
        <w:rPr>
          <w:rtl w:val="0"/>
        </w:rPr>
        <w:t xml:space="preserve">Embedded Engine</w:t>
      </w:r>
    </w:p>
    <w:p w:rsidR="00000000" w:rsidDel="00000000" w:rsidP="00000000" w:rsidRDefault="00000000" w:rsidRPr="00000000" w14:paraId="0000014B">
      <w:pPr>
        <w:rPr/>
      </w:pPr>
      <w:r w:rsidDel="00000000" w:rsidR="00000000" w:rsidRPr="00000000">
        <w:rPr>
          <w:rtl w:val="0"/>
        </w:rPr>
        <w:t xml:space="preserve">Remote Engine</w:t>
      </w:r>
    </w:p>
    <w:p w:rsidR="00000000" w:rsidDel="00000000" w:rsidP="00000000" w:rsidRDefault="00000000" w:rsidRPr="00000000" w14:paraId="0000014C">
      <w:pPr>
        <w:rPr/>
      </w:pPr>
      <w:r w:rsidDel="00000000" w:rsidR="00000000" w:rsidRPr="00000000">
        <w:rPr>
          <w:rtl w:val="0"/>
        </w:rPr>
        <w:t xml:space="preserve">Shared Engine</w:t>
      </w:r>
    </w:p>
    <w:p w:rsidR="00000000" w:rsidDel="00000000" w:rsidP="00000000" w:rsidRDefault="00000000" w:rsidRPr="00000000" w14:paraId="0000014D">
      <w:pPr>
        <w:rPr/>
      </w:pPr>
      <w:r w:rsidDel="00000000" w:rsidR="00000000" w:rsidRPr="00000000">
        <w:rPr>
          <w:rtl w:val="0"/>
        </w:rPr>
        <w:t xml:space="preserve">Standalone Engine</w:t>
      </w:r>
    </w:p>
    <w:p w:rsidR="00000000" w:rsidDel="00000000" w:rsidP="00000000" w:rsidRDefault="00000000" w:rsidRPr="00000000" w14:paraId="0000014E">
      <w:pPr>
        <w:rPr/>
      </w:pPr>
      <w:r w:rsidDel="00000000" w:rsidR="00000000" w:rsidRPr="00000000">
        <w:rPr>
          <w:rtl w:val="0"/>
        </w:rPr>
        <w:t xml:space="preserve">All of the above</w:t>
      </w:r>
    </w:p>
    <w:p w:rsidR="00000000" w:rsidDel="00000000" w:rsidP="00000000" w:rsidRDefault="00000000" w:rsidRPr="00000000" w14:paraId="0000014F">
      <w:pPr>
        <w:rPr/>
      </w:pPr>
      <w:r w:rsidDel="00000000" w:rsidR="00000000" w:rsidRPr="00000000">
        <w:rPr>
          <w:rtl w:val="0"/>
        </w:rPr>
        <w:t xml:space="preserve">Multiple Choice</w:t>
      </w:r>
    </w:p>
    <w:p w:rsidR="00000000" w:rsidDel="00000000" w:rsidP="00000000" w:rsidRDefault="00000000" w:rsidRPr="00000000" w14:paraId="00000150">
      <w:pPr>
        <w:rPr/>
      </w:pPr>
      <w:r w:rsidDel="00000000" w:rsidR="00000000" w:rsidRPr="00000000">
        <w:rPr>
          <w:rtl w:val="0"/>
        </w:rPr>
        <w:t xml:space="preserve">47)</w:t>
      </w:r>
    </w:p>
    <w:p w:rsidR="00000000" w:rsidDel="00000000" w:rsidP="00000000" w:rsidRDefault="00000000" w:rsidRPr="00000000" w14:paraId="00000151">
      <w:pPr>
        <w:spacing w:after="240" w:before="240" w:lineRule="auto"/>
        <w:rPr/>
      </w:pPr>
      <w:r w:rsidDel="00000000" w:rsidR="00000000" w:rsidRPr="00000000">
        <w:rPr>
          <w:rtl w:val="0"/>
        </w:rPr>
        <w:t xml:space="preserve">Why should you use a process engine in your software project?</w:t>
      </w:r>
    </w:p>
    <w:p w:rsidR="00000000" w:rsidDel="00000000" w:rsidP="00000000" w:rsidRDefault="00000000" w:rsidRPr="00000000" w14:paraId="00000152">
      <w:pPr>
        <w:rPr/>
      </w:pPr>
      <w:r w:rsidDel="00000000" w:rsidR="00000000" w:rsidRPr="00000000">
        <w:rPr>
          <w:rtl w:val="0"/>
        </w:rPr>
        <w:t xml:space="preserve">Because different versions of a modeled process can be handled.</w:t>
      </w:r>
    </w:p>
    <w:p w:rsidR="00000000" w:rsidDel="00000000" w:rsidP="00000000" w:rsidRDefault="00000000" w:rsidRPr="00000000" w14:paraId="00000153">
      <w:pPr>
        <w:rPr/>
      </w:pPr>
      <w:r w:rsidDel="00000000" w:rsidR="00000000" w:rsidRPr="00000000">
        <w:rPr>
          <w:rtl w:val="0"/>
        </w:rPr>
        <w:t xml:space="preserve">Because a process engine is intended to hide complexity inside a "black box".</w:t>
      </w:r>
    </w:p>
    <w:p w:rsidR="00000000" w:rsidDel="00000000" w:rsidP="00000000" w:rsidRDefault="00000000" w:rsidRPr="00000000" w14:paraId="00000154">
      <w:pPr>
        <w:rPr/>
      </w:pPr>
      <w:r w:rsidDel="00000000" w:rsidR="00000000" w:rsidRPr="00000000">
        <w:rPr>
          <w:rtl w:val="0"/>
        </w:rPr>
        <w:t xml:space="preserve">Because the process is hidden in the code otherwise.</w:t>
      </w:r>
    </w:p>
    <w:p w:rsidR="00000000" w:rsidDel="00000000" w:rsidP="00000000" w:rsidRDefault="00000000" w:rsidRPr="00000000" w14:paraId="00000155">
      <w:pPr>
        <w:rPr/>
      </w:pPr>
      <w:r w:rsidDel="00000000" w:rsidR="00000000" w:rsidRPr="00000000">
        <w:rPr>
          <w:rtl w:val="0"/>
        </w:rPr>
        <w:t xml:space="preserve">Because a process engine has features that are hard to implement independently.</w:t>
      </w:r>
    </w:p>
    <w:p w:rsidR="00000000" w:rsidDel="00000000" w:rsidP="00000000" w:rsidRDefault="00000000" w:rsidRPr="00000000" w14:paraId="00000156">
      <w:pPr>
        <w:rPr/>
      </w:pPr>
      <w:r w:rsidDel="00000000" w:rsidR="00000000" w:rsidRPr="00000000">
        <w:rPr>
          <w:rtl w:val="0"/>
        </w:rPr>
        <w:t xml:space="preserve">Multiple Choice</w:t>
      </w:r>
    </w:p>
    <w:p w:rsidR="00000000" w:rsidDel="00000000" w:rsidP="00000000" w:rsidRDefault="00000000" w:rsidRPr="00000000" w14:paraId="00000157">
      <w:pPr>
        <w:rPr/>
      </w:pPr>
      <w:r w:rsidDel="00000000" w:rsidR="00000000" w:rsidRPr="00000000">
        <w:rPr>
          <w:rtl w:val="0"/>
        </w:rPr>
        <w:t xml:space="preserve">48)</w:t>
      </w:r>
    </w:p>
    <w:p w:rsidR="00000000" w:rsidDel="00000000" w:rsidP="00000000" w:rsidRDefault="00000000" w:rsidRPr="00000000" w14:paraId="00000158">
      <w:pPr>
        <w:spacing w:after="240" w:before="240" w:lineRule="auto"/>
        <w:rPr/>
      </w:pPr>
      <w:r w:rsidDel="00000000" w:rsidR="00000000" w:rsidRPr="00000000">
        <w:rPr>
          <w:rtl w:val="0"/>
        </w:rPr>
        <w:t xml:space="preserve">Where can scripting be used in Camunda BPM?</w:t>
      </w:r>
    </w:p>
    <w:p w:rsidR="00000000" w:rsidDel="00000000" w:rsidP="00000000" w:rsidRDefault="00000000" w:rsidRPr="00000000" w14:paraId="00000159">
      <w:pPr>
        <w:rPr/>
      </w:pPr>
      <w:r w:rsidDel="00000000" w:rsidR="00000000" w:rsidRPr="00000000">
        <w:rPr>
          <w:rtl w:val="0"/>
        </w:rPr>
        <w:t xml:space="preserve">To complete a user task</w:t>
      </w:r>
    </w:p>
    <w:p w:rsidR="00000000" w:rsidDel="00000000" w:rsidP="00000000" w:rsidRDefault="00000000" w:rsidRPr="00000000" w14:paraId="0000015A">
      <w:pPr>
        <w:rPr/>
      </w:pPr>
      <w:r w:rsidDel="00000000" w:rsidR="00000000" w:rsidRPr="00000000">
        <w:rPr>
          <w:rtl w:val="0"/>
        </w:rPr>
        <w:t xml:space="preserve">At a point where you want to define a payload with a template</w:t>
      </w:r>
    </w:p>
    <w:p w:rsidR="00000000" w:rsidDel="00000000" w:rsidP="00000000" w:rsidRDefault="00000000" w:rsidRPr="00000000" w14:paraId="0000015B">
      <w:pPr>
        <w:rPr/>
      </w:pPr>
      <w:r w:rsidDel="00000000" w:rsidR="00000000" w:rsidRPr="00000000">
        <w:rPr>
          <w:rtl w:val="0"/>
        </w:rPr>
        <w:t xml:space="preserve">To evaluate the conditions of sequence flows</w:t>
      </w:r>
    </w:p>
    <w:p w:rsidR="00000000" w:rsidDel="00000000" w:rsidP="00000000" w:rsidRDefault="00000000" w:rsidRPr="00000000" w14:paraId="0000015C">
      <w:pPr>
        <w:rPr/>
      </w:pPr>
      <w:r w:rsidDel="00000000" w:rsidR="00000000" w:rsidRPr="00000000">
        <w:rPr>
          <w:rtl w:val="0"/>
        </w:rPr>
        <w:t xml:space="preserve">To start a process instance</w:t>
      </w:r>
    </w:p>
    <w:p w:rsidR="00000000" w:rsidDel="00000000" w:rsidP="00000000" w:rsidRDefault="00000000" w:rsidRPr="00000000" w14:paraId="0000015D">
      <w:pPr>
        <w:rPr/>
      </w:pPr>
      <w:r w:rsidDel="00000000" w:rsidR="00000000" w:rsidRPr="00000000">
        <w:rPr>
          <w:rtl w:val="0"/>
        </w:rPr>
        <w:t xml:space="preserve">To perform a script task</w:t>
      </w:r>
    </w:p>
    <w:p w:rsidR="00000000" w:rsidDel="00000000" w:rsidP="00000000" w:rsidRDefault="00000000" w:rsidRPr="00000000" w14:paraId="0000015E">
      <w:pPr>
        <w:rPr/>
      </w:pPr>
      <w:r w:rsidDel="00000000" w:rsidR="00000000" w:rsidRPr="00000000">
        <w:rPr>
          <w:rtl w:val="0"/>
        </w:rPr>
        <w:t xml:space="preserve">Multiple Choice</w:t>
      </w:r>
    </w:p>
    <w:p w:rsidR="00000000" w:rsidDel="00000000" w:rsidP="00000000" w:rsidRDefault="00000000" w:rsidRPr="00000000" w14:paraId="0000015F">
      <w:pPr>
        <w:rPr/>
      </w:pPr>
      <w:r w:rsidDel="00000000" w:rsidR="00000000" w:rsidRPr="00000000">
        <w:rPr>
          <w:rtl w:val="0"/>
        </w:rPr>
        <w:t xml:space="preserve">49)</w:t>
      </w:r>
    </w:p>
    <w:p w:rsidR="00000000" w:rsidDel="00000000" w:rsidP="00000000" w:rsidRDefault="00000000" w:rsidRPr="00000000" w14:paraId="00000160">
      <w:pPr>
        <w:spacing w:after="240" w:before="240" w:lineRule="auto"/>
        <w:rPr/>
      </w:pPr>
      <w:r w:rsidDel="00000000" w:rsidR="00000000" w:rsidRPr="00000000">
        <w:rPr>
          <w:rtl w:val="0"/>
        </w:rPr>
        <w:t xml:space="preserve">Which are valid history levels in Camunda BPM?</w:t>
      </w:r>
    </w:p>
    <w:p w:rsidR="00000000" w:rsidDel="00000000" w:rsidP="00000000" w:rsidRDefault="00000000" w:rsidRPr="00000000" w14:paraId="00000161">
      <w:pPr>
        <w:rPr/>
      </w:pPr>
      <w:r w:rsidDel="00000000" w:rsidR="00000000" w:rsidRPr="00000000">
        <w:rPr>
          <w:rtl w:val="0"/>
        </w:rPr>
        <w:t xml:space="preserve">None</w:t>
      </w:r>
    </w:p>
    <w:p w:rsidR="00000000" w:rsidDel="00000000" w:rsidP="00000000" w:rsidRDefault="00000000" w:rsidRPr="00000000" w14:paraId="00000162">
      <w:pPr>
        <w:rPr/>
      </w:pPr>
      <w:r w:rsidDel="00000000" w:rsidR="00000000" w:rsidRPr="00000000">
        <w:rPr>
          <w:rtl w:val="0"/>
        </w:rPr>
        <w:t xml:space="preserve">All</w:t>
      </w:r>
    </w:p>
    <w:p w:rsidR="00000000" w:rsidDel="00000000" w:rsidP="00000000" w:rsidRDefault="00000000" w:rsidRPr="00000000" w14:paraId="00000163">
      <w:pPr>
        <w:rPr/>
      </w:pPr>
      <w:r w:rsidDel="00000000" w:rsidR="00000000" w:rsidRPr="00000000">
        <w:rPr>
          <w:rtl w:val="0"/>
        </w:rPr>
        <w:t xml:space="preserve">Full</w:t>
      </w:r>
    </w:p>
    <w:p w:rsidR="00000000" w:rsidDel="00000000" w:rsidP="00000000" w:rsidRDefault="00000000" w:rsidRPr="00000000" w14:paraId="00000164">
      <w:pPr>
        <w:rPr/>
      </w:pPr>
      <w:r w:rsidDel="00000000" w:rsidR="00000000" w:rsidRPr="00000000">
        <w:rPr>
          <w:rtl w:val="0"/>
        </w:rPr>
        <w:t xml:space="preserve">trailvariables</w:t>
      </w:r>
    </w:p>
    <w:p w:rsidR="00000000" w:rsidDel="00000000" w:rsidP="00000000" w:rsidRDefault="00000000" w:rsidRPr="00000000" w14:paraId="00000165">
      <w:pPr>
        <w:rPr/>
      </w:pPr>
      <w:r w:rsidDel="00000000" w:rsidR="00000000" w:rsidRPr="00000000">
        <w:rPr>
          <w:rtl w:val="0"/>
        </w:rPr>
        <w:t xml:space="preserve">Multiple Choice</w:t>
      </w:r>
    </w:p>
    <w:p w:rsidR="00000000" w:rsidDel="00000000" w:rsidP="00000000" w:rsidRDefault="00000000" w:rsidRPr="00000000" w14:paraId="00000166">
      <w:pPr>
        <w:rPr/>
      </w:pPr>
      <w:r w:rsidDel="00000000" w:rsidR="00000000" w:rsidRPr="00000000">
        <w:rPr>
          <w:rtl w:val="0"/>
        </w:rPr>
        <w:t xml:space="preserve">50)</w:t>
      </w:r>
    </w:p>
    <w:p w:rsidR="00000000" w:rsidDel="00000000" w:rsidP="00000000" w:rsidRDefault="00000000" w:rsidRPr="00000000" w14:paraId="00000167">
      <w:pPr>
        <w:spacing w:after="240" w:before="240" w:lineRule="auto"/>
        <w:rPr/>
      </w:pPr>
      <w:r w:rsidDel="00000000" w:rsidR="00000000" w:rsidRPr="00000000">
        <w:rPr>
          <w:rtl w:val="0"/>
        </w:rPr>
        <w:t xml:space="preserve">Camunda Spin is used to help when working on complex objects. How does it help?</w:t>
      </w:r>
    </w:p>
    <w:p w:rsidR="00000000" w:rsidDel="00000000" w:rsidP="00000000" w:rsidRDefault="00000000" w:rsidRPr="00000000" w14:paraId="00000168">
      <w:pPr>
        <w:rPr/>
      </w:pPr>
      <w:r w:rsidDel="00000000" w:rsidR="00000000" w:rsidRPr="00000000">
        <w:rPr>
          <w:rtl w:val="0"/>
        </w:rPr>
        <w:t xml:space="preserve">It offers an API to serialize objects into JSON.</w:t>
      </w:r>
    </w:p>
    <w:p w:rsidR="00000000" w:rsidDel="00000000" w:rsidP="00000000" w:rsidRDefault="00000000" w:rsidRPr="00000000" w14:paraId="00000169">
      <w:pPr>
        <w:rPr/>
      </w:pPr>
      <w:r w:rsidDel="00000000" w:rsidR="00000000" w:rsidRPr="00000000">
        <w:rPr>
          <w:rtl w:val="0"/>
        </w:rPr>
        <w:t xml:space="preserve">It offers an API to serialize objects into XML.</w:t>
      </w:r>
    </w:p>
    <w:p w:rsidR="00000000" w:rsidDel="00000000" w:rsidP="00000000" w:rsidRDefault="00000000" w:rsidRPr="00000000" w14:paraId="0000016A">
      <w:pPr>
        <w:rPr/>
      </w:pPr>
      <w:r w:rsidDel="00000000" w:rsidR="00000000" w:rsidRPr="00000000">
        <w:rPr>
          <w:rtl w:val="0"/>
        </w:rPr>
        <w:t xml:space="preserve">It offers a method of sending SOAP calls with non-primitive payloads.</w:t>
      </w:r>
    </w:p>
    <w:p w:rsidR="00000000" w:rsidDel="00000000" w:rsidP="00000000" w:rsidRDefault="00000000" w:rsidRPr="00000000" w14:paraId="0000016B">
      <w:pPr>
        <w:rPr/>
      </w:pPr>
      <w:r w:rsidDel="00000000" w:rsidR="00000000" w:rsidRPr="00000000">
        <w:rPr>
          <w:rtl w:val="0"/>
        </w:rPr>
        <w:t xml:space="preserve">It offers a method of sending REST calls with non-primitive payloads.</w:t>
      </w:r>
    </w:p>
    <w:p w:rsidR="00000000" w:rsidDel="00000000" w:rsidP="00000000" w:rsidRDefault="00000000" w:rsidRPr="00000000" w14:paraId="0000016C">
      <w:pPr>
        <w:rPr/>
      </w:pPr>
      <w:r w:rsidDel="00000000" w:rsidR="00000000" w:rsidRPr="00000000">
        <w:rPr>
          <w:rtl w:val="0"/>
        </w:rPr>
        <w:t xml:space="preserve">None of the above.</w:t>
      </w:r>
    </w:p>
    <w:p w:rsidR="00000000" w:rsidDel="00000000" w:rsidP="00000000" w:rsidRDefault="00000000" w:rsidRPr="00000000" w14:paraId="0000016D">
      <w:pPr>
        <w:rPr/>
      </w:pPr>
      <w:r w:rsidDel="00000000" w:rsidR="00000000" w:rsidRPr="00000000">
        <w:rPr>
          <w:rtl w:val="0"/>
        </w:rPr>
        <w:t xml:space="preserve">Multiple Choice</w:t>
      </w:r>
    </w:p>
    <w:p w:rsidR="00000000" w:rsidDel="00000000" w:rsidP="00000000" w:rsidRDefault="00000000" w:rsidRPr="00000000" w14:paraId="0000016E">
      <w:pPr>
        <w:rPr/>
      </w:pPr>
      <w:r w:rsidDel="00000000" w:rsidR="00000000" w:rsidRPr="00000000">
        <w:rPr>
          <w:rtl w:val="0"/>
        </w:rPr>
        <w:t xml:space="preserve">51)</w:t>
      </w:r>
    </w:p>
    <w:p w:rsidR="00000000" w:rsidDel="00000000" w:rsidP="00000000" w:rsidRDefault="00000000" w:rsidRPr="00000000" w14:paraId="0000016F">
      <w:pPr>
        <w:spacing w:after="240" w:before="240" w:lineRule="auto"/>
        <w:rPr/>
      </w:pPr>
      <w:r w:rsidDel="00000000" w:rsidR="00000000" w:rsidRPr="00000000">
        <w:rPr>
          <w:rtl w:val="0"/>
        </w:rPr>
        <w:t xml:space="preserve">Which of the following shows an end event?</w:t>
      </w:r>
    </w:p>
    <w:p w:rsidR="00000000" w:rsidDel="00000000" w:rsidP="00000000" w:rsidRDefault="00000000" w:rsidRPr="00000000" w14:paraId="00000170">
      <w:pPr>
        <w:rPr/>
      </w:pPr>
      <w:r w:rsidDel="00000000" w:rsidR="00000000" w:rsidRPr="00000000">
        <w:rPr/>
        <w:drawing>
          <wp:inline distB="114300" distT="114300" distL="114300" distR="114300">
            <wp:extent cx="457200" cy="457200"/>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57200" cy="457200"/>
                    </a:xfrm>
                    <a:prstGeom prst="rect"/>
                    <a:ln/>
                  </pic:spPr>
                </pic:pic>
              </a:graphicData>
            </a:graphic>
          </wp:inline>
        </w:drawing>
      </w:r>
      <w:r w:rsidDel="00000000" w:rsidR="00000000" w:rsidRPr="00000000">
        <w:rPr/>
        <w:drawing>
          <wp:inline distB="114300" distT="114300" distL="114300" distR="114300">
            <wp:extent cx="457200" cy="45720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200" cy="457200"/>
                    </a:xfrm>
                    <a:prstGeom prst="rect"/>
                    <a:ln/>
                  </pic:spPr>
                </pic:pic>
              </a:graphicData>
            </a:graphic>
          </wp:inline>
        </w:drawing>
      </w:r>
      <w:r w:rsidDel="00000000" w:rsidR="00000000" w:rsidRPr="00000000">
        <w:rPr/>
        <w:drawing>
          <wp:inline distB="114300" distT="114300" distL="114300" distR="114300">
            <wp:extent cx="457200" cy="457200"/>
            <wp:effectExtent b="0" l="0" r="0" t="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57200" cy="457200"/>
                    </a:xfrm>
                    <a:prstGeom prst="rect"/>
                    <a:ln/>
                  </pic:spPr>
                </pic:pic>
              </a:graphicData>
            </a:graphic>
          </wp:inline>
        </w:drawing>
      </w:r>
      <w:r w:rsidDel="00000000" w:rsidR="00000000" w:rsidRPr="00000000">
        <w:rPr/>
        <w:drawing>
          <wp:inline distB="114300" distT="114300" distL="114300" distR="114300">
            <wp:extent cx="596900" cy="5969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69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Multiple Choice</w:t>
      </w:r>
    </w:p>
    <w:p w:rsidR="00000000" w:rsidDel="00000000" w:rsidP="00000000" w:rsidRDefault="00000000" w:rsidRPr="00000000" w14:paraId="00000172">
      <w:pPr>
        <w:rPr/>
      </w:pPr>
      <w:r w:rsidDel="00000000" w:rsidR="00000000" w:rsidRPr="00000000">
        <w:rPr>
          <w:rtl w:val="0"/>
        </w:rPr>
        <w:t xml:space="preserve">52)How can you integrate existing Spring components into your process application?</w:t>
      </w:r>
    </w:p>
    <w:p w:rsidR="00000000" w:rsidDel="00000000" w:rsidP="00000000" w:rsidRDefault="00000000" w:rsidRPr="00000000" w14:paraId="00000173">
      <w:pPr>
        <w:rPr/>
      </w:pPr>
      <w:r w:rsidDel="00000000" w:rsidR="00000000" w:rsidRPr="00000000">
        <w:rPr>
          <w:rtl w:val="0"/>
        </w:rPr>
        <w:t xml:space="preserve">Deploy the process diagram with Spring</w:t>
      </w:r>
    </w:p>
    <w:p w:rsidR="00000000" w:rsidDel="00000000" w:rsidP="00000000" w:rsidRDefault="00000000" w:rsidRPr="00000000" w14:paraId="00000174">
      <w:pPr>
        <w:rPr/>
      </w:pPr>
      <w:r w:rsidDel="00000000" w:rsidR="00000000" w:rsidRPr="00000000">
        <w:rPr>
          <w:rtl w:val="0"/>
        </w:rPr>
        <w:t xml:space="preserve">Call named beans in expressions</w:t>
      </w:r>
    </w:p>
    <w:p w:rsidR="00000000" w:rsidDel="00000000" w:rsidP="00000000" w:rsidRDefault="00000000" w:rsidRPr="00000000" w14:paraId="00000175">
      <w:pPr>
        <w:rPr/>
      </w:pPr>
      <w:r w:rsidDel="00000000" w:rsidR="00000000" w:rsidRPr="00000000">
        <w:rPr>
          <w:rtl w:val="0"/>
        </w:rPr>
        <w:t xml:space="preserve">Use the @Transaction annotation</w:t>
      </w:r>
    </w:p>
    <w:p w:rsidR="00000000" w:rsidDel="00000000" w:rsidP="00000000" w:rsidRDefault="00000000" w:rsidRPr="00000000" w14:paraId="00000176">
      <w:pPr>
        <w:rPr/>
      </w:pPr>
      <w:r w:rsidDel="00000000" w:rsidR="00000000" w:rsidRPr="00000000">
        <w:rPr>
          <w:rtl w:val="0"/>
        </w:rPr>
        <w:t xml:space="preserve">Inject the process engine and services into your components</w:t>
      </w:r>
    </w:p>
    <w:p w:rsidR="00000000" w:rsidDel="00000000" w:rsidP="00000000" w:rsidRDefault="00000000" w:rsidRPr="00000000" w14:paraId="00000177">
      <w:pPr>
        <w:rPr/>
      </w:pPr>
      <w:r w:rsidDel="00000000" w:rsidR="00000000" w:rsidRPr="00000000">
        <w:rPr>
          <w:rtl w:val="0"/>
        </w:rPr>
        <w:t xml:space="preserve">Multiple Choice</w:t>
      </w:r>
    </w:p>
    <w:p w:rsidR="00000000" w:rsidDel="00000000" w:rsidP="00000000" w:rsidRDefault="00000000" w:rsidRPr="00000000" w14:paraId="00000178">
      <w:pPr>
        <w:rPr/>
      </w:pPr>
      <w:r w:rsidDel="00000000" w:rsidR="00000000" w:rsidRPr="00000000">
        <w:rPr>
          <w:rtl w:val="0"/>
        </w:rPr>
        <w:t xml:space="preserve">53)</w:t>
      </w:r>
    </w:p>
    <w:p w:rsidR="00000000" w:rsidDel="00000000" w:rsidP="00000000" w:rsidRDefault="00000000" w:rsidRPr="00000000" w14:paraId="00000179">
      <w:pPr>
        <w:spacing w:after="240" w:before="240" w:lineRule="auto"/>
        <w:rPr/>
      </w:pPr>
      <w:r w:rsidDel="00000000" w:rsidR="00000000" w:rsidRPr="00000000">
        <w:rPr>
          <w:rtl w:val="0"/>
        </w:rPr>
        <w:t xml:space="preserve">According to the task lifecycle how can you give delegated tasks back to the owner?</w:t>
      </w:r>
    </w:p>
    <w:p w:rsidR="00000000" w:rsidDel="00000000" w:rsidP="00000000" w:rsidRDefault="00000000" w:rsidRPr="00000000" w14:paraId="0000017A">
      <w:pPr>
        <w:rPr/>
      </w:pPr>
      <w:r w:rsidDel="00000000" w:rsidR="00000000" w:rsidRPr="00000000">
        <w:rPr>
          <w:rtl w:val="0"/>
        </w:rPr>
        <w:t xml:space="preserve">Assign it to the user</w:t>
      </w:r>
    </w:p>
    <w:p w:rsidR="00000000" w:rsidDel="00000000" w:rsidP="00000000" w:rsidRDefault="00000000" w:rsidRPr="00000000" w14:paraId="0000017B">
      <w:pPr>
        <w:rPr/>
      </w:pPr>
      <w:r w:rsidDel="00000000" w:rsidR="00000000" w:rsidRPr="00000000">
        <w:rPr>
          <w:rtl w:val="0"/>
        </w:rPr>
        <w:t xml:space="preserve">Delegate the task to the owner</w:t>
      </w:r>
    </w:p>
    <w:p w:rsidR="00000000" w:rsidDel="00000000" w:rsidP="00000000" w:rsidRDefault="00000000" w:rsidRPr="00000000" w14:paraId="0000017C">
      <w:pPr>
        <w:rPr/>
      </w:pPr>
      <w:r w:rsidDel="00000000" w:rsidR="00000000" w:rsidRPr="00000000">
        <w:rPr>
          <w:rtl w:val="0"/>
        </w:rPr>
        <w:t xml:space="preserve">Resolve the task</w:t>
      </w:r>
    </w:p>
    <w:p w:rsidR="00000000" w:rsidDel="00000000" w:rsidP="00000000" w:rsidRDefault="00000000" w:rsidRPr="00000000" w14:paraId="0000017D">
      <w:pPr>
        <w:rPr/>
      </w:pPr>
      <w:r w:rsidDel="00000000" w:rsidR="00000000" w:rsidRPr="00000000">
        <w:rPr>
          <w:rtl w:val="0"/>
        </w:rPr>
        <w:t xml:space="preserve">Unclaim the task</w:t>
      </w:r>
    </w:p>
    <w:p w:rsidR="00000000" w:rsidDel="00000000" w:rsidP="00000000" w:rsidRDefault="00000000" w:rsidRPr="00000000" w14:paraId="0000017E">
      <w:pPr>
        <w:rPr/>
      </w:pPr>
      <w:r w:rsidDel="00000000" w:rsidR="00000000" w:rsidRPr="00000000">
        <w:rPr>
          <w:rtl w:val="0"/>
        </w:rPr>
        <w:t xml:space="preserve">Multiple Choice</w:t>
      </w:r>
    </w:p>
    <w:p w:rsidR="00000000" w:rsidDel="00000000" w:rsidP="00000000" w:rsidRDefault="00000000" w:rsidRPr="00000000" w14:paraId="0000017F">
      <w:pPr>
        <w:rPr/>
      </w:pPr>
      <w:r w:rsidDel="00000000" w:rsidR="00000000" w:rsidRPr="00000000">
        <w:rPr>
          <w:rtl w:val="0"/>
        </w:rPr>
        <w:t xml:space="preserve">54)</w:t>
      </w:r>
    </w:p>
    <w:p w:rsidR="00000000" w:rsidDel="00000000" w:rsidP="00000000" w:rsidRDefault="00000000" w:rsidRPr="00000000" w14:paraId="00000180">
      <w:pPr>
        <w:spacing w:after="240" w:before="240" w:lineRule="auto"/>
        <w:rPr/>
      </w:pPr>
      <w:r w:rsidDel="00000000" w:rsidR="00000000" w:rsidRPr="00000000">
        <w:rPr>
          <w:rtl w:val="0"/>
        </w:rPr>
        <w:t xml:space="preserve">Given that an error occurred in task three after five seconds, the process instance will be finished after 25 seconds.</w:t>
      </w:r>
    </w:p>
    <w:p w:rsidR="00000000" w:rsidDel="00000000" w:rsidP="00000000" w:rsidRDefault="00000000" w:rsidRPr="00000000" w14:paraId="00000181">
      <w:pPr>
        <w:spacing w:after="240" w:before="240" w:lineRule="auto"/>
        <w:rPr/>
      </w:pPr>
      <w:r w:rsidDel="00000000" w:rsidR="00000000" w:rsidRPr="00000000">
        <w:rPr>
          <w:rtl w:val="0"/>
        </w:rPr>
        <w:t xml:space="preserve">Choose the correct end event which represents this scenario.</w:t>
      </w:r>
    </w:p>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drawing>
          <wp:inline distB="114300" distT="114300" distL="114300" distR="114300">
            <wp:extent cx="5740400" cy="53340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40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71500" cy="5715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1500" cy="571500"/>
                    </a:xfrm>
                    <a:prstGeom prst="rect"/>
                    <a:ln/>
                  </pic:spPr>
                </pic:pic>
              </a:graphicData>
            </a:graphic>
          </wp:inline>
        </w:drawing>
      </w:r>
      <w:r w:rsidDel="00000000" w:rsidR="00000000" w:rsidRPr="00000000">
        <w:rPr/>
        <w:drawing>
          <wp:inline distB="114300" distT="114300" distL="114300" distR="114300">
            <wp:extent cx="571500" cy="5715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1500" cy="571500"/>
                    </a:xfrm>
                    <a:prstGeom prst="rect"/>
                    <a:ln/>
                  </pic:spPr>
                </pic:pic>
              </a:graphicData>
            </a:graphic>
          </wp:inline>
        </w:drawing>
      </w:r>
      <w:r w:rsidDel="00000000" w:rsidR="00000000" w:rsidRPr="00000000">
        <w:rPr/>
        <w:drawing>
          <wp:inline distB="114300" distT="114300" distL="114300" distR="114300">
            <wp:extent cx="571500" cy="571500"/>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1500" cy="571500"/>
                    </a:xfrm>
                    <a:prstGeom prst="rect"/>
                    <a:ln/>
                  </pic:spPr>
                </pic:pic>
              </a:graphicData>
            </a:graphic>
          </wp:inline>
        </w:drawing>
      </w:r>
      <w:r w:rsidDel="00000000" w:rsidR="00000000" w:rsidRPr="00000000">
        <w:rPr/>
        <w:drawing>
          <wp:inline distB="114300" distT="114300" distL="114300" distR="114300">
            <wp:extent cx="571500" cy="571500"/>
            <wp:effectExtent b="0" l="0" r="0" t="0"/>
            <wp:docPr id="2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1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Multiple Choice</w:t>
      </w:r>
    </w:p>
    <w:p w:rsidR="00000000" w:rsidDel="00000000" w:rsidP="00000000" w:rsidRDefault="00000000" w:rsidRPr="00000000" w14:paraId="00000186">
      <w:pPr>
        <w:rPr/>
      </w:pPr>
      <w:r w:rsidDel="00000000" w:rsidR="00000000" w:rsidRPr="00000000">
        <w:rPr>
          <w:rtl w:val="0"/>
        </w:rPr>
        <w:t xml:space="preserve">55)</w:t>
      </w:r>
    </w:p>
    <w:p w:rsidR="00000000" w:rsidDel="00000000" w:rsidP="00000000" w:rsidRDefault="00000000" w:rsidRPr="00000000" w14:paraId="00000187">
      <w:pPr>
        <w:spacing w:after="240" w:before="240" w:lineRule="auto"/>
        <w:rPr/>
      </w:pPr>
      <w:r w:rsidDel="00000000" w:rsidR="00000000" w:rsidRPr="00000000">
        <w:rPr>
          <w:rtl w:val="0"/>
        </w:rPr>
        <w:t xml:space="preserve">Which task types can be implemented and used within Camunda for semi- or fully automated steps?</w:t>
      </w:r>
    </w:p>
    <w:p w:rsidR="00000000" w:rsidDel="00000000" w:rsidP="00000000" w:rsidRDefault="00000000" w:rsidRPr="00000000" w14:paraId="00000188">
      <w:pPr>
        <w:rPr/>
      </w:pPr>
      <w:r w:rsidDel="00000000" w:rsidR="00000000" w:rsidRPr="00000000">
        <w:rPr>
          <w:rtl w:val="0"/>
        </w:rPr>
        <w:t xml:space="preserve">Business Rule Task</w:t>
      </w:r>
    </w:p>
    <w:p w:rsidR="00000000" w:rsidDel="00000000" w:rsidP="00000000" w:rsidRDefault="00000000" w:rsidRPr="00000000" w14:paraId="00000189">
      <w:pPr>
        <w:rPr/>
      </w:pPr>
      <w:r w:rsidDel="00000000" w:rsidR="00000000" w:rsidRPr="00000000">
        <w:rPr>
          <w:rtl w:val="0"/>
        </w:rPr>
        <w:t xml:space="preserve">Undefined Task</w:t>
      </w:r>
    </w:p>
    <w:p w:rsidR="00000000" w:rsidDel="00000000" w:rsidP="00000000" w:rsidRDefault="00000000" w:rsidRPr="00000000" w14:paraId="0000018A">
      <w:pPr>
        <w:rPr/>
      </w:pPr>
      <w:r w:rsidDel="00000000" w:rsidR="00000000" w:rsidRPr="00000000">
        <w:rPr>
          <w:rtl w:val="0"/>
        </w:rPr>
        <w:t xml:space="preserve">User Task</w:t>
      </w:r>
    </w:p>
    <w:p w:rsidR="00000000" w:rsidDel="00000000" w:rsidP="00000000" w:rsidRDefault="00000000" w:rsidRPr="00000000" w14:paraId="0000018B">
      <w:pPr>
        <w:rPr/>
      </w:pPr>
      <w:r w:rsidDel="00000000" w:rsidR="00000000" w:rsidRPr="00000000">
        <w:rPr>
          <w:rtl w:val="0"/>
        </w:rPr>
        <w:t xml:space="preserve">Manual Task</w:t>
      </w:r>
    </w:p>
    <w:p w:rsidR="00000000" w:rsidDel="00000000" w:rsidP="00000000" w:rsidRDefault="00000000" w:rsidRPr="00000000" w14:paraId="0000018C">
      <w:pPr>
        <w:rPr/>
      </w:pPr>
      <w:r w:rsidDel="00000000" w:rsidR="00000000" w:rsidRPr="00000000">
        <w:rPr>
          <w:rtl w:val="0"/>
        </w:rPr>
        <w:t xml:space="preserve">Receive Task</w:t>
      </w:r>
    </w:p>
    <w:p w:rsidR="00000000" w:rsidDel="00000000" w:rsidP="00000000" w:rsidRDefault="00000000" w:rsidRPr="00000000" w14:paraId="0000018D">
      <w:pPr>
        <w:rPr/>
      </w:pPr>
      <w:r w:rsidDel="00000000" w:rsidR="00000000" w:rsidRPr="00000000">
        <w:rPr>
          <w:rtl w:val="0"/>
        </w:rPr>
        <w:t xml:space="preserve">Multiple Choice</w:t>
      </w:r>
    </w:p>
    <w:p w:rsidR="00000000" w:rsidDel="00000000" w:rsidP="00000000" w:rsidRDefault="00000000" w:rsidRPr="00000000" w14:paraId="0000018E">
      <w:pPr>
        <w:rPr/>
      </w:pPr>
      <w:r w:rsidDel="00000000" w:rsidR="00000000" w:rsidRPr="00000000">
        <w:rPr>
          <w:rtl w:val="0"/>
        </w:rPr>
        <w:t xml:space="preserve">56)</w:t>
      </w:r>
    </w:p>
    <w:p w:rsidR="00000000" w:rsidDel="00000000" w:rsidP="00000000" w:rsidRDefault="00000000" w:rsidRPr="00000000" w14:paraId="0000018F">
      <w:pPr>
        <w:spacing w:after="240" w:before="240" w:lineRule="auto"/>
        <w:rPr/>
      </w:pPr>
      <w:r w:rsidDel="00000000" w:rsidR="00000000" w:rsidRPr="00000000">
        <w:rPr>
          <w:rtl w:val="0"/>
        </w:rPr>
        <w:t xml:space="preserve">Which of the following statements about pools and lanes are correct?</w:t>
      </w:r>
    </w:p>
    <w:p w:rsidR="00000000" w:rsidDel="00000000" w:rsidP="00000000" w:rsidRDefault="00000000" w:rsidRPr="00000000" w14:paraId="00000190">
      <w:pPr>
        <w:rPr>
          <w:color w:val="333333"/>
          <w:sz w:val="21"/>
          <w:szCs w:val="21"/>
        </w:rPr>
      </w:pPr>
      <w:r w:rsidDel="00000000" w:rsidR="00000000" w:rsidRPr="00000000">
        <w:rPr>
          <w:color w:val="333333"/>
          <w:sz w:val="21"/>
          <w:szCs w:val="21"/>
          <w:rtl w:val="0"/>
        </w:rPr>
        <w:t xml:space="preserve">A pool contains lanes which represent sub-units of that particular pool.</w:t>
      </w:r>
    </w:p>
    <w:p w:rsidR="00000000" w:rsidDel="00000000" w:rsidP="00000000" w:rsidRDefault="00000000" w:rsidRPr="00000000" w14:paraId="00000191">
      <w:pPr>
        <w:rPr>
          <w:color w:val="333333"/>
          <w:sz w:val="21"/>
          <w:szCs w:val="21"/>
        </w:rPr>
      </w:pPr>
      <w:r w:rsidDel="00000000" w:rsidR="00000000" w:rsidRPr="00000000">
        <w:rPr>
          <w:color w:val="333333"/>
          <w:sz w:val="21"/>
          <w:szCs w:val="21"/>
          <w:rtl w:val="0"/>
        </w:rPr>
        <w:t xml:space="preserve">All flow elements, including tasks, gateways and events, are executed by the participant of the lane where the element resides.</w:t>
      </w:r>
    </w:p>
    <w:p w:rsidR="00000000" w:rsidDel="00000000" w:rsidP="00000000" w:rsidRDefault="00000000" w:rsidRPr="00000000" w14:paraId="00000192">
      <w:pPr>
        <w:rPr>
          <w:color w:val="333333"/>
          <w:sz w:val="21"/>
          <w:szCs w:val="21"/>
        </w:rPr>
      </w:pPr>
      <w:r w:rsidDel="00000000" w:rsidR="00000000" w:rsidRPr="00000000">
        <w:rPr>
          <w:color w:val="333333"/>
          <w:sz w:val="21"/>
          <w:szCs w:val="21"/>
          <w:rtl w:val="0"/>
        </w:rPr>
        <w:t xml:space="preserve">Tasks can spread across lanes to describe that multiple participants perform an activity together.</w:t>
      </w:r>
    </w:p>
    <w:p w:rsidR="00000000" w:rsidDel="00000000" w:rsidP="00000000" w:rsidRDefault="00000000" w:rsidRPr="00000000" w14:paraId="00000193">
      <w:pPr>
        <w:rPr>
          <w:color w:val="333333"/>
          <w:sz w:val="21"/>
          <w:szCs w:val="21"/>
        </w:rPr>
      </w:pPr>
      <w:r w:rsidDel="00000000" w:rsidR="00000000" w:rsidRPr="00000000">
        <w:rPr>
          <w:color w:val="333333"/>
          <w:sz w:val="21"/>
          <w:szCs w:val="21"/>
          <w:rtl w:val="0"/>
        </w:rPr>
        <w:t xml:space="preserve">Pools and lanes can describe responsibilities of single persons, groups, roles or technical systems.</w:t>
      </w:r>
    </w:p>
    <w:p w:rsidR="00000000" w:rsidDel="00000000" w:rsidP="00000000" w:rsidRDefault="00000000" w:rsidRPr="00000000" w14:paraId="00000194">
      <w:pPr>
        <w:rPr/>
      </w:pPr>
      <w:r w:rsidDel="00000000" w:rsidR="00000000" w:rsidRPr="00000000">
        <w:rPr>
          <w:rtl w:val="0"/>
        </w:rPr>
        <w:t xml:space="preserve">Multiple Choice</w:t>
      </w:r>
    </w:p>
    <w:p w:rsidR="00000000" w:rsidDel="00000000" w:rsidP="00000000" w:rsidRDefault="00000000" w:rsidRPr="00000000" w14:paraId="00000195">
      <w:pPr>
        <w:rPr/>
      </w:pPr>
      <w:r w:rsidDel="00000000" w:rsidR="00000000" w:rsidRPr="00000000">
        <w:rPr>
          <w:rtl w:val="0"/>
        </w:rPr>
        <w:t xml:space="preserve">57)</w:t>
      </w:r>
    </w:p>
    <w:p w:rsidR="00000000" w:rsidDel="00000000" w:rsidP="00000000" w:rsidRDefault="00000000" w:rsidRPr="00000000" w14:paraId="00000196">
      <w:pPr>
        <w:spacing w:after="240" w:before="240" w:lineRule="auto"/>
        <w:rPr/>
      </w:pPr>
      <w:r w:rsidDel="00000000" w:rsidR="00000000" w:rsidRPr="00000000">
        <w:rPr>
          <w:rtl w:val="0"/>
        </w:rPr>
        <w:t xml:space="preserve">Which of the following models are wrong?</w:t>
      </w:r>
    </w:p>
    <w:p w:rsidR="00000000" w:rsidDel="00000000" w:rsidP="00000000" w:rsidRDefault="00000000" w:rsidRPr="00000000" w14:paraId="00000197">
      <w:pPr>
        <w:rPr/>
      </w:pPr>
      <w:r w:rsidDel="00000000" w:rsidR="00000000" w:rsidRPr="00000000">
        <w:rPr/>
        <w:drawing>
          <wp:inline distB="114300" distT="114300" distL="114300" distR="114300">
            <wp:extent cx="3810000" cy="1358900"/>
            <wp:effectExtent b="0" l="0" r="0" t="0"/>
            <wp:docPr id="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810000" cy="1358900"/>
                    </a:xfrm>
                    <a:prstGeom prst="rect"/>
                    <a:ln/>
                  </pic:spPr>
                </pic:pic>
              </a:graphicData>
            </a:graphic>
          </wp:inline>
        </w:drawing>
      </w:r>
      <w:r w:rsidDel="00000000" w:rsidR="00000000" w:rsidRPr="00000000">
        <w:rPr/>
        <w:drawing>
          <wp:inline distB="114300" distT="114300" distL="114300" distR="114300">
            <wp:extent cx="3810000" cy="1371600"/>
            <wp:effectExtent b="0" l="0" r="0" t="0"/>
            <wp:docPr id="23"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810000" cy="1371600"/>
                    </a:xfrm>
                    <a:prstGeom prst="rect"/>
                    <a:ln/>
                  </pic:spPr>
                </pic:pic>
              </a:graphicData>
            </a:graphic>
          </wp:inline>
        </w:drawing>
      </w:r>
      <w:r w:rsidDel="00000000" w:rsidR="00000000" w:rsidRPr="00000000">
        <w:rPr/>
        <w:drawing>
          <wp:inline distB="114300" distT="114300" distL="114300" distR="114300">
            <wp:extent cx="3810000" cy="1397000"/>
            <wp:effectExtent b="0" l="0" r="0" t="0"/>
            <wp:docPr id="1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810000" cy="1397000"/>
                    </a:xfrm>
                    <a:prstGeom prst="rect"/>
                    <a:ln/>
                  </pic:spPr>
                </pic:pic>
              </a:graphicData>
            </a:graphic>
          </wp:inline>
        </w:drawing>
      </w:r>
      <w:r w:rsidDel="00000000" w:rsidR="00000000" w:rsidRPr="00000000">
        <w:rPr/>
        <w:drawing>
          <wp:inline distB="114300" distT="114300" distL="114300" distR="114300">
            <wp:extent cx="3911600" cy="1397000"/>
            <wp:effectExtent b="0" l="0" r="0" t="0"/>
            <wp:docPr id="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911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Multiple Choice</w:t>
      </w:r>
    </w:p>
    <w:p w:rsidR="00000000" w:rsidDel="00000000" w:rsidP="00000000" w:rsidRDefault="00000000" w:rsidRPr="00000000" w14:paraId="00000199">
      <w:pPr>
        <w:rPr/>
      </w:pPr>
      <w:r w:rsidDel="00000000" w:rsidR="00000000" w:rsidRPr="00000000">
        <w:rPr>
          <w:rtl w:val="0"/>
        </w:rPr>
        <w:t xml:space="preserve">58)</w:t>
      </w:r>
    </w:p>
    <w:p w:rsidR="00000000" w:rsidDel="00000000" w:rsidP="00000000" w:rsidRDefault="00000000" w:rsidRPr="00000000" w14:paraId="0000019A">
      <w:pPr>
        <w:spacing w:after="240" w:before="240" w:lineRule="auto"/>
        <w:rPr/>
      </w:pPr>
      <w:r w:rsidDel="00000000" w:rsidR="00000000" w:rsidRPr="00000000">
        <w:rPr>
          <w:rtl w:val="0"/>
        </w:rPr>
        <w:t xml:space="preserve">Which of the statements below are true of a "Strategic Process Model"?</w:t>
      </w:r>
    </w:p>
    <w:p w:rsidR="00000000" w:rsidDel="00000000" w:rsidP="00000000" w:rsidRDefault="00000000" w:rsidRPr="00000000" w14:paraId="0000019B">
      <w:pPr>
        <w:rPr/>
      </w:pPr>
      <w:r w:rsidDel="00000000" w:rsidR="00000000" w:rsidRPr="00000000">
        <w:rPr>
          <w:rtl w:val="0"/>
        </w:rPr>
        <w:t xml:space="preserve">A strategic model represents the lowest level of abstraction for a given process.</w:t>
      </w:r>
    </w:p>
    <w:p w:rsidR="00000000" w:rsidDel="00000000" w:rsidP="00000000" w:rsidRDefault="00000000" w:rsidRPr="00000000" w14:paraId="0000019C">
      <w:pPr>
        <w:rPr/>
      </w:pPr>
      <w:r w:rsidDel="00000000" w:rsidR="00000000" w:rsidRPr="00000000">
        <w:rPr>
          <w:rtl w:val="0"/>
        </w:rPr>
        <w:t xml:space="preserve">A strategic model represents the highest level of abstraction for a given process.</w:t>
      </w:r>
    </w:p>
    <w:p w:rsidR="00000000" w:rsidDel="00000000" w:rsidP="00000000" w:rsidRDefault="00000000" w:rsidRPr="00000000" w14:paraId="0000019D">
      <w:pPr>
        <w:rPr/>
      </w:pPr>
      <w:r w:rsidDel="00000000" w:rsidR="00000000" w:rsidRPr="00000000">
        <w:rPr>
          <w:rtl w:val="0"/>
        </w:rPr>
        <w:t xml:space="preserve">A strategic model should never be created with the intention of executing it.</w:t>
      </w:r>
    </w:p>
    <w:p w:rsidR="00000000" w:rsidDel="00000000" w:rsidP="00000000" w:rsidRDefault="00000000" w:rsidRPr="00000000" w14:paraId="0000019E">
      <w:pPr>
        <w:rPr/>
      </w:pPr>
      <w:r w:rsidDel="00000000" w:rsidR="00000000" w:rsidRPr="00000000">
        <w:rPr>
          <w:rtl w:val="0"/>
        </w:rPr>
        <w:t xml:space="preserve">A strategic model should only contain human tasks.</w:t>
      </w:r>
    </w:p>
    <w:p w:rsidR="00000000" w:rsidDel="00000000" w:rsidP="00000000" w:rsidRDefault="00000000" w:rsidRPr="00000000" w14:paraId="0000019F">
      <w:pPr>
        <w:rPr/>
      </w:pPr>
      <w:r w:rsidDel="00000000" w:rsidR="00000000" w:rsidRPr="00000000">
        <w:rPr>
          <w:rtl w:val="0"/>
        </w:rPr>
        <w:t xml:space="preserve">A strategic model is intended to be understood by anyone - even if they don't know BPMN 2.0.</w:t>
      </w:r>
    </w:p>
    <w:p w:rsidR="00000000" w:rsidDel="00000000" w:rsidP="00000000" w:rsidRDefault="00000000" w:rsidRPr="00000000" w14:paraId="000001A0">
      <w:pPr>
        <w:rPr/>
      </w:pPr>
      <w:r w:rsidDel="00000000" w:rsidR="00000000" w:rsidRPr="00000000">
        <w:rPr>
          <w:rtl w:val="0"/>
        </w:rPr>
        <w:t xml:space="preserve">Multiple Choice</w:t>
      </w:r>
    </w:p>
    <w:p w:rsidR="00000000" w:rsidDel="00000000" w:rsidP="00000000" w:rsidRDefault="00000000" w:rsidRPr="00000000" w14:paraId="000001A1">
      <w:pPr>
        <w:rPr/>
      </w:pPr>
      <w:r w:rsidDel="00000000" w:rsidR="00000000" w:rsidRPr="00000000">
        <w:rPr>
          <w:rtl w:val="0"/>
        </w:rPr>
        <w:t xml:space="preserve">59)</w:t>
      </w:r>
    </w:p>
    <w:p w:rsidR="00000000" w:rsidDel="00000000" w:rsidP="00000000" w:rsidRDefault="00000000" w:rsidRPr="00000000" w14:paraId="000001A2">
      <w:pPr>
        <w:spacing w:after="240" w:before="240" w:lineRule="auto"/>
        <w:rPr/>
      </w:pPr>
      <w:r w:rsidDel="00000000" w:rsidR="00000000" w:rsidRPr="00000000">
        <w:rPr>
          <w:rtl w:val="0"/>
        </w:rPr>
        <w:t xml:space="preserve">Which of the following symbols is not part of BPMN?</w:t>
      </w:r>
    </w:p>
    <w:p w:rsidR="00000000" w:rsidDel="00000000" w:rsidP="00000000" w:rsidRDefault="00000000" w:rsidRPr="00000000" w14:paraId="000001A3">
      <w:pPr>
        <w:rPr/>
      </w:pPr>
      <w:r w:rsidDel="00000000" w:rsidR="00000000" w:rsidRPr="00000000">
        <w:rPr/>
        <w:drawing>
          <wp:inline distB="114300" distT="114300" distL="114300" distR="114300">
            <wp:extent cx="457200" cy="457200"/>
            <wp:effectExtent b="0" l="0" r="0" t="0"/>
            <wp:docPr id="2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57200" cy="457200"/>
                    </a:xfrm>
                    <a:prstGeom prst="rect"/>
                    <a:ln/>
                  </pic:spPr>
                </pic:pic>
              </a:graphicData>
            </a:graphic>
          </wp:inline>
        </w:drawing>
      </w:r>
      <w:r w:rsidDel="00000000" w:rsidR="00000000" w:rsidRPr="00000000">
        <w:rPr/>
        <w:drawing>
          <wp:inline distB="114300" distT="114300" distL="114300" distR="114300">
            <wp:extent cx="596900" cy="596900"/>
            <wp:effectExtent b="0" l="0" r="0" t="0"/>
            <wp:docPr id="2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6900" cy="596900"/>
                    </a:xfrm>
                    <a:prstGeom prst="rect"/>
                    <a:ln/>
                  </pic:spPr>
                </pic:pic>
              </a:graphicData>
            </a:graphic>
          </wp:inline>
        </w:drawing>
      </w:r>
      <w:r w:rsidDel="00000000" w:rsidR="00000000" w:rsidRPr="00000000">
        <w:rPr/>
        <w:drawing>
          <wp:inline distB="114300" distT="114300" distL="114300" distR="114300">
            <wp:extent cx="1054100" cy="863600"/>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054100" cy="863600"/>
                    </a:xfrm>
                    <a:prstGeom prst="rect"/>
                    <a:ln/>
                  </pic:spPr>
                </pic:pic>
              </a:graphicData>
            </a:graphic>
          </wp:inline>
        </w:drawing>
      </w:r>
      <w:r w:rsidDel="00000000" w:rsidR="00000000" w:rsidRPr="00000000">
        <w:rPr/>
        <w:drawing>
          <wp:inline distB="114300" distT="114300" distL="114300" distR="114300">
            <wp:extent cx="927100" cy="749300"/>
            <wp:effectExtent b="0" l="0" r="0" t="0"/>
            <wp:docPr id="2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9271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Multiple Choice</w:t>
      </w:r>
    </w:p>
    <w:p w:rsidR="00000000" w:rsidDel="00000000" w:rsidP="00000000" w:rsidRDefault="00000000" w:rsidRPr="00000000" w14:paraId="000001A5">
      <w:pPr>
        <w:rPr/>
      </w:pPr>
      <w:r w:rsidDel="00000000" w:rsidR="00000000" w:rsidRPr="00000000">
        <w:rPr>
          <w:rtl w:val="0"/>
        </w:rPr>
        <w:t xml:space="preserve">60)</w:t>
      </w:r>
    </w:p>
    <w:p w:rsidR="00000000" w:rsidDel="00000000" w:rsidP="00000000" w:rsidRDefault="00000000" w:rsidRPr="00000000" w14:paraId="000001A6">
      <w:pPr>
        <w:spacing w:after="240" w:before="240" w:lineRule="auto"/>
        <w:rPr/>
      </w:pPr>
      <w:r w:rsidDel="00000000" w:rsidR="00000000" w:rsidRPr="00000000">
        <w:rPr>
          <w:rtl w:val="0"/>
        </w:rPr>
        <w:t xml:space="preserve">Which artifacts are stored in the database with a Camunda deployment?</w:t>
      </w:r>
    </w:p>
    <w:p w:rsidR="00000000" w:rsidDel="00000000" w:rsidP="00000000" w:rsidRDefault="00000000" w:rsidRPr="00000000" w14:paraId="000001A7">
      <w:pPr>
        <w:rPr/>
      </w:pPr>
      <w:r w:rsidDel="00000000" w:rsidR="00000000" w:rsidRPr="00000000">
        <w:rPr>
          <w:rtl w:val="0"/>
        </w:rPr>
        <w:t xml:space="preserve">Java delegates</w:t>
      </w:r>
    </w:p>
    <w:p w:rsidR="00000000" w:rsidDel="00000000" w:rsidP="00000000" w:rsidRDefault="00000000" w:rsidRPr="00000000" w14:paraId="000001A8">
      <w:pPr>
        <w:rPr/>
      </w:pPr>
      <w:r w:rsidDel="00000000" w:rsidR="00000000" w:rsidRPr="00000000">
        <w:rPr>
          <w:rtl w:val="0"/>
        </w:rPr>
        <w:t xml:space="preserve">All BPMN, DMN and CMMN diagrams</w:t>
      </w:r>
    </w:p>
    <w:p w:rsidR="00000000" w:rsidDel="00000000" w:rsidP="00000000" w:rsidRDefault="00000000" w:rsidRPr="00000000" w14:paraId="000001A9">
      <w:pPr>
        <w:rPr/>
      </w:pPr>
      <w:r w:rsidDel="00000000" w:rsidR="00000000" w:rsidRPr="00000000">
        <w:rPr>
          <w:rtl w:val="0"/>
        </w:rPr>
        <w:t xml:space="preserve">Only task forms</w:t>
      </w:r>
    </w:p>
    <w:p w:rsidR="00000000" w:rsidDel="00000000" w:rsidP="00000000" w:rsidRDefault="00000000" w:rsidRPr="00000000" w14:paraId="000001AA">
      <w:pPr>
        <w:rPr/>
      </w:pPr>
      <w:r w:rsidDel="00000000" w:rsidR="00000000" w:rsidRPr="00000000">
        <w:rPr>
          <w:rtl w:val="0"/>
        </w:rPr>
        <w:t xml:space="preserve">No artifacts are deployed to the Camunda database</w:t>
      </w:r>
    </w:p>
    <w:p w:rsidR="00000000" w:rsidDel="00000000" w:rsidP="00000000" w:rsidRDefault="00000000" w:rsidRPr="00000000" w14:paraId="000001AB">
      <w:pPr>
        <w:rPr/>
      </w:pPr>
      <w:r w:rsidDel="00000000" w:rsidR="00000000" w:rsidRPr="00000000">
        <w:rPr>
          <w:rtl w:val="0"/>
        </w:rPr>
        <w:t xml:space="preserve">Multiple Choice</w:t>
      </w:r>
    </w:p>
    <w:p w:rsidR="00000000" w:rsidDel="00000000" w:rsidP="00000000" w:rsidRDefault="00000000" w:rsidRPr="00000000" w14:paraId="000001AC">
      <w:pPr>
        <w:rPr/>
      </w:pPr>
      <w:r w:rsidDel="00000000" w:rsidR="00000000" w:rsidRPr="00000000">
        <w:rPr>
          <w:rtl w:val="0"/>
        </w:rPr>
        <w:t xml:space="preserve">61)</w:t>
      </w:r>
    </w:p>
    <w:p w:rsidR="00000000" w:rsidDel="00000000" w:rsidP="00000000" w:rsidRDefault="00000000" w:rsidRPr="00000000" w14:paraId="000001AD">
      <w:pPr>
        <w:spacing w:after="240" w:before="240" w:lineRule="auto"/>
        <w:rPr/>
      </w:pPr>
      <w:r w:rsidDel="00000000" w:rsidR="00000000" w:rsidRPr="00000000">
        <w:rPr>
          <w:rtl w:val="0"/>
        </w:rPr>
        <w:t xml:space="preserve">When does the process engine store the history values if the most detailed history level is set?</w:t>
      </w:r>
    </w:p>
    <w:p w:rsidR="00000000" w:rsidDel="00000000" w:rsidP="00000000" w:rsidRDefault="00000000" w:rsidRPr="00000000" w14:paraId="000001AE">
      <w:pPr>
        <w:rPr/>
      </w:pPr>
      <w:r w:rsidDel="00000000" w:rsidR="00000000" w:rsidRPr="00000000">
        <w:rPr>
          <w:rtl w:val="0"/>
        </w:rPr>
        <w:t xml:space="preserve">Only after the process instance is ended</w:t>
      </w:r>
    </w:p>
    <w:p w:rsidR="00000000" w:rsidDel="00000000" w:rsidP="00000000" w:rsidRDefault="00000000" w:rsidRPr="00000000" w14:paraId="000001AF">
      <w:pPr>
        <w:rPr/>
      </w:pPr>
      <w:r w:rsidDel="00000000" w:rsidR="00000000" w:rsidRPr="00000000">
        <w:rPr>
          <w:rtl w:val="0"/>
        </w:rPr>
        <w:t xml:space="preserve">After a task is completed</w:t>
      </w:r>
    </w:p>
    <w:p w:rsidR="00000000" w:rsidDel="00000000" w:rsidP="00000000" w:rsidRDefault="00000000" w:rsidRPr="00000000" w14:paraId="000001B0">
      <w:pPr>
        <w:rPr/>
      </w:pPr>
      <w:r w:rsidDel="00000000" w:rsidR="00000000" w:rsidRPr="00000000">
        <w:rPr>
          <w:rtl w:val="0"/>
        </w:rPr>
        <w:t xml:space="preserve">Runtime data is copied to the history in intervals</w:t>
      </w:r>
    </w:p>
    <w:p w:rsidR="00000000" w:rsidDel="00000000" w:rsidP="00000000" w:rsidRDefault="00000000" w:rsidRPr="00000000" w14:paraId="000001B1">
      <w:pPr>
        <w:rPr/>
      </w:pPr>
      <w:r w:rsidDel="00000000" w:rsidR="00000000" w:rsidRPr="00000000">
        <w:rPr>
          <w:rtl w:val="0"/>
        </w:rPr>
        <w:t xml:space="preserve">During the same database transaction as the runtime values</w:t>
      </w:r>
    </w:p>
    <w:p w:rsidR="00000000" w:rsidDel="00000000" w:rsidP="00000000" w:rsidRDefault="00000000" w:rsidRPr="00000000" w14:paraId="000001B2">
      <w:pPr>
        <w:rPr/>
      </w:pPr>
      <w:r w:rsidDel="00000000" w:rsidR="00000000" w:rsidRPr="00000000">
        <w:rPr>
          <w:rtl w:val="0"/>
        </w:rPr>
        <w:t xml:space="preserve">Multiple Choice</w:t>
      </w:r>
    </w:p>
    <w:p w:rsidR="00000000" w:rsidDel="00000000" w:rsidP="00000000" w:rsidRDefault="00000000" w:rsidRPr="00000000" w14:paraId="000001B3">
      <w:pPr>
        <w:rPr/>
      </w:pPr>
      <w:r w:rsidDel="00000000" w:rsidR="00000000" w:rsidRPr="00000000">
        <w:rPr>
          <w:rtl w:val="0"/>
        </w:rPr>
        <w:t xml:space="preserve">62)</w:t>
      </w:r>
    </w:p>
    <w:p w:rsidR="00000000" w:rsidDel="00000000" w:rsidP="00000000" w:rsidRDefault="00000000" w:rsidRPr="00000000" w14:paraId="000001B4">
      <w:pPr>
        <w:spacing w:after="240" w:before="240" w:lineRule="auto"/>
        <w:rPr/>
      </w:pPr>
      <w:r w:rsidDel="00000000" w:rsidR="00000000" w:rsidRPr="00000000">
        <w:rPr>
          <w:rtl w:val="0"/>
        </w:rPr>
        <w:t xml:space="preserve">Which of the statements below are true regarding Camunda BPM clusters?</w:t>
      </w:r>
    </w:p>
    <w:p w:rsidR="00000000" w:rsidDel="00000000" w:rsidP="00000000" w:rsidRDefault="00000000" w:rsidRPr="00000000" w14:paraId="000001B5">
      <w:pPr>
        <w:rPr/>
      </w:pPr>
      <w:r w:rsidDel="00000000" w:rsidR="00000000" w:rsidRPr="00000000">
        <w:rPr>
          <w:rtl w:val="0"/>
        </w:rPr>
        <w:t xml:space="preserve">Camunda can only cluster in homogeneous clusters (process applications deployed on all nodes).</w:t>
      </w:r>
    </w:p>
    <w:p w:rsidR="00000000" w:rsidDel="00000000" w:rsidP="00000000" w:rsidRDefault="00000000" w:rsidRPr="00000000" w14:paraId="000001B6">
      <w:pPr>
        <w:rPr/>
      </w:pPr>
      <w:r w:rsidDel="00000000" w:rsidR="00000000" w:rsidRPr="00000000">
        <w:rPr>
          <w:rtl w:val="0"/>
        </w:rPr>
        <w:t xml:space="preserve">Camunda can only cluster in heterogeneous clusters (process applications deployed only to a part of the nodes).</w:t>
      </w:r>
    </w:p>
    <w:p w:rsidR="00000000" w:rsidDel="00000000" w:rsidP="00000000" w:rsidRDefault="00000000" w:rsidRPr="00000000" w14:paraId="000001B7">
      <w:pPr>
        <w:rPr/>
      </w:pPr>
      <w:r w:rsidDel="00000000" w:rsidR="00000000" w:rsidRPr="00000000">
        <w:rPr>
          <w:rtl w:val="0"/>
        </w:rPr>
        <w:t xml:space="preserve">Camunda can cluster in homogeneous and heterogeneous clusters.</w:t>
      </w:r>
    </w:p>
    <w:p w:rsidR="00000000" w:rsidDel="00000000" w:rsidP="00000000" w:rsidRDefault="00000000" w:rsidRPr="00000000" w14:paraId="000001B8">
      <w:pPr>
        <w:rPr/>
      </w:pPr>
      <w:r w:rsidDel="00000000" w:rsidR="00000000" w:rsidRPr="00000000">
        <w:rPr>
          <w:rtl w:val="0"/>
        </w:rPr>
        <w:t xml:space="preserve">Camunda clusters can share the same Job Executor.</w:t>
      </w:r>
    </w:p>
    <w:p w:rsidR="00000000" w:rsidDel="00000000" w:rsidP="00000000" w:rsidRDefault="00000000" w:rsidRPr="00000000" w14:paraId="000001B9">
      <w:pPr>
        <w:rPr/>
      </w:pPr>
      <w:r w:rsidDel="00000000" w:rsidR="00000000" w:rsidRPr="00000000">
        <w:rPr>
          <w:rtl w:val="0"/>
        </w:rPr>
        <w:t xml:space="preserve">Camunda clustering can be set up by changing the Process Engine configuration.</w:t>
      </w:r>
    </w:p>
    <w:p w:rsidR="00000000" w:rsidDel="00000000" w:rsidP="00000000" w:rsidRDefault="00000000" w:rsidRPr="00000000" w14:paraId="000001BA">
      <w:pPr>
        <w:rPr/>
      </w:pPr>
      <w:r w:rsidDel="00000000" w:rsidR="00000000" w:rsidRPr="00000000">
        <w:rPr>
          <w:rtl w:val="0"/>
        </w:rPr>
        <w:t xml:space="preserve">Multiple Choice</w:t>
      </w:r>
    </w:p>
    <w:p w:rsidR="00000000" w:rsidDel="00000000" w:rsidP="00000000" w:rsidRDefault="00000000" w:rsidRPr="00000000" w14:paraId="000001BB">
      <w:pPr>
        <w:rPr/>
      </w:pPr>
      <w:r w:rsidDel="00000000" w:rsidR="00000000" w:rsidRPr="00000000">
        <w:rPr>
          <w:rtl w:val="0"/>
        </w:rPr>
        <w:t xml:space="preserve">63)</w:t>
      </w:r>
    </w:p>
    <w:p w:rsidR="00000000" w:rsidDel="00000000" w:rsidP="00000000" w:rsidRDefault="00000000" w:rsidRPr="00000000" w14:paraId="000001BC">
      <w:pPr>
        <w:spacing w:after="240" w:before="240" w:lineRule="auto"/>
        <w:rPr/>
      </w:pPr>
      <w:r w:rsidDel="00000000" w:rsidR="00000000" w:rsidRPr="00000000">
        <w:rPr>
          <w:rtl w:val="0"/>
        </w:rPr>
        <w:t xml:space="preserve">What happens if you deploy the process application with Java delegates and process definitions to the application server?</w:t>
      </w:r>
    </w:p>
    <w:p w:rsidR="00000000" w:rsidDel="00000000" w:rsidP="00000000" w:rsidRDefault="00000000" w:rsidRPr="00000000" w14:paraId="000001BD">
      <w:pPr>
        <w:rPr/>
      </w:pPr>
      <w:r w:rsidDel="00000000" w:rsidR="00000000" w:rsidRPr="00000000">
        <w:rPr>
          <w:rtl w:val="0"/>
        </w:rPr>
        <w:t xml:space="preserve">The Java classes are saved in the database.</w:t>
      </w:r>
    </w:p>
    <w:p w:rsidR="00000000" w:rsidDel="00000000" w:rsidP="00000000" w:rsidRDefault="00000000" w:rsidRPr="00000000" w14:paraId="000001BE">
      <w:pPr>
        <w:rPr/>
      </w:pPr>
      <w:r w:rsidDel="00000000" w:rsidR="00000000" w:rsidRPr="00000000">
        <w:rPr>
          <w:rtl w:val="0"/>
        </w:rPr>
        <w:t xml:space="preserve">The process models are added to the classpath.</w:t>
      </w:r>
    </w:p>
    <w:p w:rsidR="00000000" w:rsidDel="00000000" w:rsidP="00000000" w:rsidRDefault="00000000" w:rsidRPr="00000000" w14:paraId="000001BF">
      <w:pPr>
        <w:rPr/>
      </w:pPr>
      <w:r w:rsidDel="00000000" w:rsidR="00000000" w:rsidRPr="00000000">
        <w:rPr>
          <w:rtl w:val="0"/>
        </w:rPr>
        <w:t xml:space="preserve">The process models are saved in the database.</w:t>
      </w:r>
    </w:p>
    <w:p w:rsidR="00000000" w:rsidDel="00000000" w:rsidP="00000000" w:rsidRDefault="00000000" w:rsidRPr="00000000" w14:paraId="000001C0">
      <w:pPr>
        <w:rPr/>
      </w:pPr>
      <w:r w:rsidDel="00000000" w:rsidR="00000000" w:rsidRPr="00000000">
        <w:rPr>
          <w:rtl w:val="0"/>
        </w:rPr>
        <w:t xml:space="preserve">The Java classes are versioned.</w:t>
      </w:r>
    </w:p>
    <w:p w:rsidR="00000000" w:rsidDel="00000000" w:rsidP="00000000" w:rsidRDefault="00000000" w:rsidRPr="00000000" w14:paraId="000001C1">
      <w:pPr>
        <w:rPr/>
      </w:pPr>
      <w:r w:rsidDel="00000000" w:rsidR="00000000" w:rsidRPr="00000000">
        <w:rPr>
          <w:rtl w:val="0"/>
        </w:rPr>
        <w:t xml:space="preserve">Multiple Choice</w:t>
      </w:r>
    </w:p>
    <w:p w:rsidR="00000000" w:rsidDel="00000000" w:rsidP="00000000" w:rsidRDefault="00000000" w:rsidRPr="00000000" w14:paraId="000001C2">
      <w:pPr>
        <w:rPr/>
      </w:pPr>
      <w:r w:rsidDel="00000000" w:rsidR="00000000" w:rsidRPr="00000000">
        <w:rPr>
          <w:rtl w:val="0"/>
        </w:rPr>
        <w:t xml:space="preserve">64)</w:t>
      </w:r>
    </w:p>
    <w:p w:rsidR="00000000" w:rsidDel="00000000" w:rsidP="00000000" w:rsidRDefault="00000000" w:rsidRPr="00000000" w14:paraId="000001C3">
      <w:pPr>
        <w:spacing w:after="240" w:before="240" w:lineRule="auto"/>
        <w:rPr/>
      </w:pPr>
      <w:r w:rsidDel="00000000" w:rsidR="00000000" w:rsidRPr="00000000">
        <w:rPr>
          <w:rtl w:val="0"/>
        </w:rPr>
        <w:t xml:space="preserve">Which statements about Service Tasks are correct?</w:t>
      </w:r>
    </w:p>
    <w:p w:rsidR="00000000" w:rsidDel="00000000" w:rsidP="00000000" w:rsidRDefault="00000000" w:rsidRPr="00000000" w14:paraId="000001C4">
      <w:pPr>
        <w:rPr/>
      </w:pPr>
      <w:r w:rsidDel="00000000" w:rsidR="00000000" w:rsidRPr="00000000">
        <w:rPr>
          <w:rtl w:val="0"/>
        </w:rPr>
        <w:t xml:space="preserve">A Service Task calls a class implementing the task listener interface.</w:t>
      </w:r>
    </w:p>
    <w:p w:rsidR="00000000" w:rsidDel="00000000" w:rsidP="00000000" w:rsidRDefault="00000000" w:rsidRPr="00000000" w14:paraId="000001C5">
      <w:pPr>
        <w:rPr/>
      </w:pPr>
      <w:r w:rsidDel="00000000" w:rsidR="00000000" w:rsidRPr="00000000">
        <w:rPr>
          <w:rtl w:val="0"/>
        </w:rPr>
        <w:t xml:space="preserve">A Service Task can invoke a bean method.</w:t>
      </w:r>
    </w:p>
    <w:p w:rsidR="00000000" w:rsidDel="00000000" w:rsidP="00000000" w:rsidRDefault="00000000" w:rsidRPr="00000000" w14:paraId="000001C6">
      <w:pPr>
        <w:rPr/>
      </w:pPr>
      <w:r w:rsidDel="00000000" w:rsidR="00000000" w:rsidRPr="00000000">
        <w:rPr>
          <w:rtl w:val="0"/>
        </w:rPr>
        <w:t xml:space="preserve">A Service Task calls a class implementing the service task listener interface.</w:t>
      </w:r>
    </w:p>
    <w:p w:rsidR="00000000" w:rsidDel="00000000" w:rsidP="00000000" w:rsidRDefault="00000000" w:rsidRPr="00000000" w14:paraId="000001C7">
      <w:pPr>
        <w:rPr/>
      </w:pPr>
      <w:r w:rsidDel="00000000" w:rsidR="00000000" w:rsidRPr="00000000">
        <w:rPr>
          <w:rtl w:val="0"/>
        </w:rPr>
        <w:t xml:space="preserve">A Service Task calls a class implementing the JavaDelegate interface.</w:t>
      </w:r>
    </w:p>
    <w:p w:rsidR="00000000" w:rsidDel="00000000" w:rsidP="00000000" w:rsidRDefault="00000000" w:rsidRPr="00000000" w14:paraId="000001C8">
      <w:pPr>
        <w:rPr/>
      </w:pPr>
      <w:r w:rsidDel="00000000" w:rsidR="00000000" w:rsidRPr="00000000">
        <w:rPr>
          <w:rtl w:val="0"/>
        </w:rPr>
        <w:t xml:space="preserve">A Service Task can be handled by an external system.</w:t>
      </w:r>
    </w:p>
    <w:p w:rsidR="00000000" w:rsidDel="00000000" w:rsidP="00000000" w:rsidRDefault="00000000" w:rsidRPr="00000000" w14:paraId="000001C9">
      <w:pPr>
        <w:rPr/>
      </w:pPr>
      <w:r w:rsidDel="00000000" w:rsidR="00000000" w:rsidRPr="00000000">
        <w:rPr>
          <w:rtl w:val="0"/>
        </w:rPr>
        <w:t xml:space="preserve">Multiple Choice</w:t>
      </w:r>
    </w:p>
    <w:p w:rsidR="00000000" w:rsidDel="00000000" w:rsidP="00000000" w:rsidRDefault="00000000" w:rsidRPr="00000000" w14:paraId="000001CA">
      <w:pPr>
        <w:rPr/>
      </w:pPr>
      <w:r w:rsidDel="00000000" w:rsidR="00000000" w:rsidRPr="00000000">
        <w:rPr>
          <w:rtl w:val="0"/>
        </w:rPr>
        <w:t xml:space="preserve">65)</w:t>
      </w:r>
    </w:p>
    <w:p w:rsidR="00000000" w:rsidDel="00000000" w:rsidP="00000000" w:rsidRDefault="00000000" w:rsidRPr="00000000" w14:paraId="000001CB">
      <w:pPr>
        <w:spacing w:after="240" w:before="240" w:lineRule="auto"/>
        <w:rPr/>
      </w:pPr>
      <w:r w:rsidDel="00000000" w:rsidR="00000000" w:rsidRPr="00000000">
        <w:rPr>
          <w:rtl w:val="0"/>
        </w:rPr>
        <w:t xml:space="preserve">After an analyst has designed a BPMN process in the Camunda modeler, what activity is required before it can be executed?</w:t>
      </w:r>
    </w:p>
    <w:p w:rsidR="00000000" w:rsidDel="00000000" w:rsidP="00000000" w:rsidRDefault="00000000" w:rsidRPr="00000000" w14:paraId="000001CC">
      <w:pPr>
        <w:rPr/>
      </w:pPr>
      <w:r w:rsidDel="00000000" w:rsidR="00000000" w:rsidRPr="00000000">
        <w:rPr>
          <w:rtl w:val="0"/>
        </w:rPr>
        <w:t xml:space="preserve">The model needs to be transformed manually to executable XML.</w:t>
      </w:r>
    </w:p>
    <w:p w:rsidR="00000000" w:rsidDel="00000000" w:rsidP="00000000" w:rsidRDefault="00000000" w:rsidRPr="00000000" w14:paraId="000001CD">
      <w:pPr>
        <w:rPr/>
      </w:pPr>
      <w:r w:rsidDel="00000000" w:rsidR="00000000" w:rsidRPr="00000000">
        <w:rPr>
          <w:rtl w:val="0"/>
        </w:rPr>
        <w:t xml:space="preserve">The model needs to be exported to BPMN 2.0 and imported into the Eclipse Modeler.</w:t>
      </w:r>
    </w:p>
    <w:p w:rsidR="00000000" w:rsidDel="00000000" w:rsidP="00000000" w:rsidRDefault="00000000" w:rsidRPr="00000000" w14:paraId="000001CE">
      <w:pPr>
        <w:rPr/>
      </w:pPr>
      <w:r w:rsidDel="00000000" w:rsidR="00000000" w:rsidRPr="00000000">
        <w:rPr>
          <w:rtl w:val="0"/>
        </w:rPr>
        <w:t xml:space="preserve">A developer needs to re-create the model using the "executable symbol set".</w:t>
      </w:r>
    </w:p>
    <w:p w:rsidR="00000000" w:rsidDel="00000000" w:rsidP="00000000" w:rsidRDefault="00000000" w:rsidRPr="00000000" w14:paraId="000001CF">
      <w:pPr>
        <w:rPr/>
      </w:pPr>
      <w:r w:rsidDel="00000000" w:rsidR="00000000" w:rsidRPr="00000000">
        <w:rPr>
          <w:rtl w:val="0"/>
        </w:rPr>
        <w:t xml:space="preserve">A developer needs to add execution properties to the same XML.</w:t>
      </w:r>
    </w:p>
    <w:p w:rsidR="00000000" w:rsidDel="00000000" w:rsidP="00000000" w:rsidRDefault="00000000" w:rsidRPr="00000000" w14:paraId="000001D0">
      <w:pPr>
        <w:rPr/>
      </w:pPr>
      <w:r w:rsidDel="00000000" w:rsidR="00000000" w:rsidRPr="00000000">
        <w:rPr>
          <w:rtl w:val="0"/>
        </w:rPr>
        <w:t xml:space="preserve">Nothing is required - any model created in the Camunda modeler contains all the required executable properties.</w:t>
      </w:r>
    </w:p>
    <w:p w:rsidR="00000000" w:rsidDel="00000000" w:rsidP="00000000" w:rsidRDefault="00000000" w:rsidRPr="00000000" w14:paraId="000001D1">
      <w:pPr>
        <w:rPr/>
      </w:pPr>
      <w:r w:rsidDel="00000000" w:rsidR="00000000" w:rsidRPr="00000000">
        <w:rPr>
          <w:rtl w:val="0"/>
        </w:rPr>
        <w:t xml:space="preserve">Multiple Choice</w:t>
      </w:r>
    </w:p>
    <w:p w:rsidR="00000000" w:rsidDel="00000000" w:rsidP="00000000" w:rsidRDefault="00000000" w:rsidRPr="00000000" w14:paraId="000001D2">
      <w:pPr>
        <w:rPr/>
      </w:pPr>
      <w:r w:rsidDel="00000000" w:rsidR="00000000" w:rsidRPr="00000000">
        <w:rPr>
          <w:rtl w:val="0"/>
        </w:rPr>
        <w:t xml:space="preserve">66)</w:t>
      </w:r>
    </w:p>
    <w:p w:rsidR="00000000" w:rsidDel="00000000" w:rsidP="00000000" w:rsidRDefault="00000000" w:rsidRPr="00000000" w14:paraId="000001D3">
      <w:pPr>
        <w:spacing w:after="240" w:before="240" w:lineRule="auto"/>
        <w:rPr/>
      </w:pPr>
      <w:r w:rsidDel="00000000" w:rsidR="00000000" w:rsidRPr="00000000">
        <w:rPr>
          <w:rtl w:val="0"/>
        </w:rPr>
        <w:t xml:space="preserve">What is involved in human task management?</w:t>
      </w:r>
    </w:p>
    <w:p w:rsidR="00000000" w:rsidDel="00000000" w:rsidP="00000000" w:rsidRDefault="00000000" w:rsidRPr="00000000" w14:paraId="000001D4">
      <w:pPr>
        <w:rPr/>
      </w:pPr>
      <w:r w:rsidDel="00000000" w:rsidR="00000000" w:rsidRPr="00000000">
        <w:rPr>
          <w:rtl w:val="0"/>
        </w:rPr>
        <w:t xml:space="preserve">Ensure the right users get tasks they should be assigned to</w:t>
      </w:r>
    </w:p>
    <w:p w:rsidR="00000000" w:rsidDel="00000000" w:rsidP="00000000" w:rsidRDefault="00000000" w:rsidRPr="00000000" w14:paraId="000001D5">
      <w:pPr>
        <w:rPr/>
      </w:pPr>
      <w:r w:rsidDel="00000000" w:rsidR="00000000" w:rsidRPr="00000000">
        <w:rPr>
          <w:rtl w:val="0"/>
        </w:rPr>
        <w:t xml:space="preserve">Make it easy for users to find their assigned tasks</w:t>
      </w:r>
    </w:p>
    <w:p w:rsidR="00000000" w:rsidDel="00000000" w:rsidP="00000000" w:rsidRDefault="00000000" w:rsidRPr="00000000" w14:paraId="000001D6">
      <w:pPr>
        <w:rPr/>
      </w:pPr>
      <w:r w:rsidDel="00000000" w:rsidR="00000000" w:rsidRPr="00000000">
        <w:rPr>
          <w:rtl w:val="0"/>
        </w:rPr>
        <w:t xml:space="preserve">Ensure that service tasks perform calls to the correct service</w:t>
      </w:r>
    </w:p>
    <w:p w:rsidR="00000000" w:rsidDel="00000000" w:rsidP="00000000" w:rsidRDefault="00000000" w:rsidRPr="00000000" w14:paraId="000001D7">
      <w:pPr>
        <w:rPr/>
      </w:pPr>
      <w:r w:rsidDel="00000000" w:rsidR="00000000" w:rsidRPr="00000000">
        <w:rPr>
          <w:rtl w:val="0"/>
        </w:rPr>
        <w:t xml:space="preserve">Ensuring tasks are completed on time</w:t>
      </w:r>
    </w:p>
    <w:p w:rsidR="00000000" w:rsidDel="00000000" w:rsidP="00000000" w:rsidRDefault="00000000" w:rsidRPr="00000000" w14:paraId="000001D8">
      <w:pPr>
        <w:rPr/>
      </w:pPr>
      <w:r w:rsidDel="00000000" w:rsidR="00000000" w:rsidRPr="00000000">
        <w:rPr>
          <w:rtl w:val="0"/>
        </w:rPr>
        <w:t xml:space="preserve">Multiple Choice</w:t>
      </w:r>
    </w:p>
    <w:p w:rsidR="00000000" w:rsidDel="00000000" w:rsidP="00000000" w:rsidRDefault="00000000" w:rsidRPr="00000000" w14:paraId="000001D9">
      <w:pPr>
        <w:rPr/>
      </w:pPr>
      <w:r w:rsidDel="00000000" w:rsidR="00000000" w:rsidRPr="00000000">
        <w:rPr>
          <w:rtl w:val="0"/>
        </w:rPr>
        <w:t xml:space="preserve">67)</w:t>
      </w:r>
    </w:p>
    <w:p w:rsidR="00000000" w:rsidDel="00000000" w:rsidP="00000000" w:rsidRDefault="00000000" w:rsidRPr="00000000" w14:paraId="000001DA">
      <w:pPr>
        <w:spacing w:after="240" w:before="240" w:lineRule="auto"/>
        <w:rPr/>
      </w:pPr>
      <w:r w:rsidDel="00000000" w:rsidR="00000000" w:rsidRPr="00000000">
        <w:rPr>
          <w:rtl w:val="0"/>
        </w:rPr>
        <w:t xml:space="preserve">Please select one or more answers that would complete the following sentence:</w:t>
      </w:r>
    </w:p>
    <w:p w:rsidR="00000000" w:rsidDel="00000000" w:rsidP="00000000" w:rsidRDefault="00000000" w:rsidRPr="00000000" w14:paraId="000001DB">
      <w:pPr>
        <w:spacing w:after="240" w:before="240" w:lineRule="auto"/>
        <w:rPr/>
      </w:pPr>
      <w:r w:rsidDel="00000000" w:rsidR="00000000" w:rsidRPr="00000000">
        <w:rPr>
          <w:rtl w:val="0"/>
        </w:rPr>
        <w:t xml:space="preserve">Business-IT-Alignment...</w:t>
      </w:r>
    </w:p>
    <w:p w:rsidR="00000000" w:rsidDel="00000000" w:rsidP="00000000" w:rsidRDefault="00000000" w:rsidRPr="00000000" w14:paraId="000001DC">
      <w:pPr>
        <w:rPr/>
      </w:pPr>
      <w:r w:rsidDel="00000000" w:rsidR="00000000" w:rsidRPr="00000000">
        <w:rPr>
          <w:rtl w:val="0"/>
        </w:rPr>
        <w:t xml:space="preserve">can never be achieved.</w:t>
      </w:r>
    </w:p>
    <w:p w:rsidR="00000000" w:rsidDel="00000000" w:rsidP="00000000" w:rsidRDefault="00000000" w:rsidRPr="00000000" w14:paraId="000001DD">
      <w:pPr>
        <w:rPr/>
      </w:pPr>
      <w:r w:rsidDel="00000000" w:rsidR="00000000" w:rsidRPr="00000000">
        <w:rPr>
          <w:rtl w:val="0"/>
        </w:rPr>
        <w:t xml:space="preserve">needs readable process diagrams.</w:t>
      </w:r>
    </w:p>
    <w:p w:rsidR="00000000" w:rsidDel="00000000" w:rsidP="00000000" w:rsidRDefault="00000000" w:rsidRPr="00000000" w14:paraId="000001DE">
      <w:pPr>
        <w:rPr/>
      </w:pPr>
      <w:r w:rsidDel="00000000" w:rsidR="00000000" w:rsidRPr="00000000">
        <w:rPr>
          <w:rtl w:val="0"/>
        </w:rPr>
        <w:t xml:space="preserve">needs executable process diagrams.</w:t>
      </w:r>
    </w:p>
    <w:p w:rsidR="00000000" w:rsidDel="00000000" w:rsidP="00000000" w:rsidRDefault="00000000" w:rsidRPr="00000000" w14:paraId="000001DF">
      <w:pPr>
        <w:rPr/>
      </w:pPr>
      <w:r w:rsidDel="00000000" w:rsidR="00000000" w:rsidRPr="00000000">
        <w:rPr>
          <w:rtl w:val="0"/>
        </w:rPr>
        <w:t xml:space="preserve">is only possible when business analysts work with Eclipse.</w:t>
      </w:r>
    </w:p>
    <w:p w:rsidR="00000000" w:rsidDel="00000000" w:rsidP="00000000" w:rsidRDefault="00000000" w:rsidRPr="00000000" w14:paraId="000001E0">
      <w:pPr>
        <w:rPr/>
      </w:pPr>
      <w:r w:rsidDel="00000000" w:rsidR="00000000" w:rsidRPr="00000000">
        <w:rPr>
          <w:rtl w:val="0"/>
        </w:rPr>
        <w:t xml:space="preserve">Multiple Choice</w:t>
      </w:r>
    </w:p>
    <w:p w:rsidR="00000000" w:rsidDel="00000000" w:rsidP="00000000" w:rsidRDefault="00000000" w:rsidRPr="00000000" w14:paraId="000001E1">
      <w:pPr>
        <w:rPr/>
      </w:pPr>
      <w:r w:rsidDel="00000000" w:rsidR="00000000" w:rsidRPr="00000000">
        <w:rPr>
          <w:rtl w:val="0"/>
        </w:rPr>
        <w:t xml:space="preserve">68)</w:t>
      </w:r>
    </w:p>
    <w:p w:rsidR="00000000" w:rsidDel="00000000" w:rsidP="00000000" w:rsidRDefault="00000000" w:rsidRPr="00000000" w14:paraId="000001E2">
      <w:pPr>
        <w:spacing w:after="240" w:before="240" w:lineRule="auto"/>
        <w:rPr/>
      </w:pPr>
      <w:r w:rsidDel="00000000" w:rsidR="00000000" w:rsidRPr="00000000">
        <w:rPr>
          <w:rtl w:val="0"/>
        </w:rPr>
        <w:t xml:space="preserve">Which of these is required in order to cluster two or more Camunda Process Engines?</w:t>
      </w:r>
    </w:p>
    <w:p w:rsidR="00000000" w:rsidDel="00000000" w:rsidP="00000000" w:rsidRDefault="00000000" w:rsidRPr="00000000" w14:paraId="000001E3">
      <w:pPr>
        <w:rPr/>
      </w:pPr>
      <w:r w:rsidDel="00000000" w:rsidR="00000000" w:rsidRPr="00000000">
        <w:rPr>
          <w:rtl w:val="0"/>
        </w:rPr>
        <w:t xml:space="preserve">All engines must point to the same database.</w:t>
      </w:r>
    </w:p>
    <w:p w:rsidR="00000000" w:rsidDel="00000000" w:rsidP="00000000" w:rsidRDefault="00000000" w:rsidRPr="00000000" w14:paraId="000001E4">
      <w:pPr>
        <w:rPr/>
      </w:pPr>
      <w:r w:rsidDel="00000000" w:rsidR="00000000" w:rsidRPr="00000000">
        <w:rPr>
          <w:rtl w:val="0"/>
        </w:rPr>
        <w:t xml:space="preserve">The process engine must have been told about the existence of every other process engine.</w:t>
      </w:r>
    </w:p>
    <w:p w:rsidR="00000000" w:rsidDel="00000000" w:rsidP="00000000" w:rsidRDefault="00000000" w:rsidRPr="00000000" w14:paraId="000001E5">
      <w:pPr>
        <w:rPr/>
      </w:pPr>
      <w:r w:rsidDel="00000000" w:rsidR="00000000" w:rsidRPr="00000000">
        <w:rPr>
          <w:rtl w:val="0"/>
        </w:rPr>
        <w:t xml:space="preserve">All engines must be deployed to the same application server.</w:t>
      </w:r>
    </w:p>
    <w:p w:rsidR="00000000" w:rsidDel="00000000" w:rsidP="00000000" w:rsidRDefault="00000000" w:rsidRPr="00000000" w14:paraId="000001E6">
      <w:pPr>
        <w:rPr/>
      </w:pPr>
      <w:r w:rsidDel="00000000" w:rsidR="00000000" w:rsidRPr="00000000">
        <w:rPr>
          <w:rtl w:val="0"/>
        </w:rPr>
        <w:t xml:space="preserve">Cockpit and Tasklist must be put into "Cluster Mode".</w:t>
      </w:r>
    </w:p>
    <w:p w:rsidR="00000000" w:rsidDel="00000000" w:rsidP="00000000" w:rsidRDefault="00000000" w:rsidRPr="00000000" w14:paraId="000001E7">
      <w:pPr>
        <w:rPr/>
      </w:pPr>
      <w:r w:rsidDel="00000000" w:rsidR="00000000" w:rsidRPr="00000000">
        <w:rPr>
          <w:rtl w:val="0"/>
        </w:rPr>
        <w:t xml:space="preserve">All engines must share the same session information.</w:t>
      </w:r>
    </w:p>
    <w:p w:rsidR="00000000" w:rsidDel="00000000" w:rsidP="00000000" w:rsidRDefault="00000000" w:rsidRPr="00000000" w14:paraId="000001E8">
      <w:pPr>
        <w:rPr/>
      </w:pPr>
      <w:r w:rsidDel="00000000" w:rsidR="00000000" w:rsidRPr="00000000">
        <w:rPr>
          <w:rtl w:val="0"/>
        </w:rPr>
        <w:t xml:space="preserve">Multiple Choice</w:t>
      </w:r>
    </w:p>
    <w:p w:rsidR="00000000" w:rsidDel="00000000" w:rsidP="00000000" w:rsidRDefault="00000000" w:rsidRPr="00000000" w14:paraId="000001E9">
      <w:pPr>
        <w:rPr/>
      </w:pPr>
      <w:r w:rsidDel="00000000" w:rsidR="00000000" w:rsidRPr="00000000">
        <w:rPr>
          <w:rtl w:val="0"/>
        </w:rPr>
        <w:t xml:space="preserve">69)</w:t>
      </w:r>
    </w:p>
    <w:p w:rsidR="00000000" w:rsidDel="00000000" w:rsidP="00000000" w:rsidRDefault="00000000" w:rsidRPr="00000000" w14:paraId="000001EA">
      <w:pPr>
        <w:spacing w:after="240" w:before="240" w:lineRule="auto"/>
        <w:rPr/>
      </w:pPr>
      <w:r w:rsidDel="00000000" w:rsidR="00000000" w:rsidRPr="00000000">
        <w:rPr>
          <w:rtl w:val="0"/>
        </w:rPr>
        <w:t xml:space="preserve">Which of the following symbols shows a parallel gateway?</w:t>
      </w:r>
    </w:p>
    <w:p w:rsidR="00000000" w:rsidDel="00000000" w:rsidP="00000000" w:rsidRDefault="00000000" w:rsidRPr="00000000" w14:paraId="000001EB">
      <w:pPr>
        <w:rPr/>
      </w:pPr>
      <w:r w:rsidDel="00000000" w:rsidR="00000000" w:rsidRPr="00000000">
        <w:rPr/>
        <w:drawing>
          <wp:inline distB="114300" distT="114300" distL="114300" distR="114300">
            <wp:extent cx="596900" cy="596900"/>
            <wp:effectExtent b="0" l="0" r="0" t="0"/>
            <wp:docPr id="2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6900" cy="596900"/>
                    </a:xfrm>
                    <a:prstGeom prst="rect"/>
                    <a:ln/>
                  </pic:spPr>
                </pic:pic>
              </a:graphicData>
            </a:graphic>
          </wp:inline>
        </w:drawing>
      </w:r>
      <w:r w:rsidDel="00000000" w:rsidR="00000000" w:rsidRPr="00000000">
        <w:rPr/>
        <w:drawing>
          <wp:inline distB="114300" distT="114300" distL="114300" distR="114300">
            <wp:extent cx="596900" cy="596900"/>
            <wp:effectExtent b="0" l="0" r="0" t="0"/>
            <wp:docPr id="30"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6900" cy="596900"/>
                    </a:xfrm>
                    <a:prstGeom prst="rect"/>
                    <a:ln/>
                  </pic:spPr>
                </pic:pic>
              </a:graphicData>
            </a:graphic>
          </wp:inline>
        </w:drawing>
      </w:r>
      <w:r w:rsidDel="00000000" w:rsidR="00000000" w:rsidRPr="00000000">
        <w:rPr/>
        <w:drawing>
          <wp:inline distB="114300" distT="114300" distL="114300" distR="114300">
            <wp:extent cx="596900" cy="596900"/>
            <wp:effectExtent b="0" l="0" r="0" t="0"/>
            <wp:docPr id="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6900" cy="596900"/>
                    </a:xfrm>
                    <a:prstGeom prst="rect"/>
                    <a:ln/>
                  </pic:spPr>
                </pic:pic>
              </a:graphicData>
            </a:graphic>
          </wp:inline>
        </w:drawing>
      </w:r>
      <w:r w:rsidDel="00000000" w:rsidR="00000000" w:rsidRPr="00000000">
        <w:rPr/>
        <w:drawing>
          <wp:inline distB="114300" distT="114300" distL="114300" distR="114300">
            <wp:extent cx="622300" cy="6223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223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Multiple Choice</w:t>
      </w:r>
    </w:p>
    <w:p w:rsidR="00000000" w:rsidDel="00000000" w:rsidP="00000000" w:rsidRDefault="00000000" w:rsidRPr="00000000" w14:paraId="000001ED">
      <w:pPr>
        <w:rPr/>
      </w:pPr>
      <w:r w:rsidDel="00000000" w:rsidR="00000000" w:rsidRPr="00000000">
        <w:rPr>
          <w:rtl w:val="0"/>
        </w:rPr>
        <w:t xml:space="preserve">70)</w:t>
      </w:r>
    </w:p>
    <w:p w:rsidR="00000000" w:rsidDel="00000000" w:rsidP="00000000" w:rsidRDefault="00000000" w:rsidRPr="00000000" w14:paraId="000001EE">
      <w:pPr>
        <w:spacing w:after="240" w:before="240" w:lineRule="auto"/>
        <w:rPr/>
      </w:pPr>
      <w:r w:rsidDel="00000000" w:rsidR="00000000" w:rsidRPr="00000000">
        <w:rPr>
          <w:rtl w:val="0"/>
        </w:rPr>
        <w:t xml:space="preserve">Mark the correct answers: </w:t>
      </w:r>
    </w:p>
    <w:p w:rsidR="00000000" w:rsidDel="00000000" w:rsidP="00000000" w:rsidRDefault="00000000" w:rsidRPr="00000000" w14:paraId="000001EF">
      <w:pPr>
        <w:spacing w:after="240" w:before="240" w:lineRule="auto"/>
        <w:rPr/>
      </w:pPr>
      <w:r w:rsidDel="00000000" w:rsidR="00000000" w:rsidRPr="00000000">
        <w:rPr>
          <w:rtl w:val="0"/>
        </w:rPr>
        <w:t xml:space="preserve">Event sub-processes ...</w:t>
      </w:r>
    </w:p>
    <w:p w:rsidR="00000000" w:rsidDel="00000000" w:rsidP="00000000" w:rsidRDefault="00000000" w:rsidRPr="00000000" w14:paraId="000001F0">
      <w:pPr>
        <w:rPr>
          <w:color w:val="333333"/>
          <w:sz w:val="21"/>
          <w:szCs w:val="21"/>
        </w:rPr>
      </w:pPr>
      <w:r w:rsidDel="00000000" w:rsidR="00000000" w:rsidRPr="00000000">
        <w:rPr>
          <w:color w:val="333333"/>
          <w:sz w:val="21"/>
          <w:szCs w:val="21"/>
          <w:rtl w:val="0"/>
        </w:rPr>
        <w:t xml:space="preserve">cannot be triggered by none start events.</w:t>
      </w:r>
    </w:p>
    <w:p w:rsidR="00000000" w:rsidDel="00000000" w:rsidP="00000000" w:rsidRDefault="00000000" w:rsidRPr="00000000" w14:paraId="000001F1">
      <w:pPr>
        <w:rPr>
          <w:color w:val="333333"/>
          <w:sz w:val="21"/>
          <w:szCs w:val="21"/>
        </w:rPr>
      </w:pPr>
      <w:r w:rsidDel="00000000" w:rsidR="00000000" w:rsidRPr="00000000">
        <w:rPr>
          <w:color w:val="333333"/>
          <w:sz w:val="21"/>
          <w:szCs w:val="21"/>
          <w:rtl w:val="0"/>
        </w:rPr>
        <w:t xml:space="preserve">can be interrupting and non-interrupting to the parent process.</w:t>
      </w:r>
    </w:p>
    <w:p w:rsidR="00000000" w:rsidDel="00000000" w:rsidP="00000000" w:rsidRDefault="00000000" w:rsidRPr="00000000" w14:paraId="000001F2">
      <w:pPr>
        <w:rPr>
          <w:color w:val="333333"/>
          <w:sz w:val="21"/>
          <w:szCs w:val="21"/>
        </w:rPr>
      </w:pPr>
      <w:r w:rsidDel="00000000" w:rsidR="00000000" w:rsidRPr="00000000">
        <w:rPr>
          <w:color w:val="333333"/>
          <w:sz w:val="21"/>
          <w:szCs w:val="21"/>
          <w:rtl w:val="0"/>
        </w:rPr>
        <w:t xml:space="preserve">can be added at the process level or any sub-process level.</w:t>
      </w:r>
    </w:p>
    <w:p w:rsidR="00000000" w:rsidDel="00000000" w:rsidP="00000000" w:rsidRDefault="00000000" w:rsidRPr="00000000" w14:paraId="000001F3">
      <w:pPr>
        <w:rPr>
          <w:color w:val="333333"/>
          <w:sz w:val="21"/>
          <w:szCs w:val="21"/>
        </w:rPr>
      </w:pPr>
      <w:r w:rsidDel="00000000" w:rsidR="00000000" w:rsidRPr="00000000">
        <w:rPr>
          <w:color w:val="333333"/>
          <w:sz w:val="21"/>
          <w:szCs w:val="21"/>
          <w:rtl w:val="0"/>
        </w:rPr>
        <w:t xml:space="preserve">can be used to model semi-structured process flows.</w:t>
      </w:r>
    </w:p>
    <w:p w:rsidR="00000000" w:rsidDel="00000000" w:rsidP="00000000" w:rsidRDefault="00000000" w:rsidRPr="00000000" w14:paraId="000001F4">
      <w:pPr>
        <w:rPr/>
      </w:pPr>
      <w:r w:rsidDel="00000000" w:rsidR="00000000" w:rsidRPr="00000000">
        <w:rPr>
          <w:rtl w:val="0"/>
        </w:rPr>
        <w:t xml:space="preserve">Multiple Choice</w:t>
      </w:r>
    </w:p>
    <w:p w:rsidR="00000000" w:rsidDel="00000000" w:rsidP="00000000" w:rsidRDefault="00000000" w:rsidRPr="00000000" w14:paraId="000001F5">
      <w:pPr>
        <w:rPr/>
      </w:pPr>
      <w:r w:rsidDel="00000000" w:rsidR="00000000" w:rsidRPr="00000000">
        <w:rPr>
          <w:rtl w:val="0"/>
        </w:rPr>
        <w:t xml:space="preserve">71)</w:t>
      </w:r>
    </w:p>
    <w:p w:rsidR="00000000" w:rsidDel="00000000" w:rsidP="00000000" w:rsidRDefault="00000000" w:rsidRPr="00000000" w14:paraId="000001F6">
      <w:pPr>
        <w:spacing w:after="240" w:before="240" w:lineRule="auto"/>
        <w:rPr/>
      </w:pPr>
      <w:r w:rsidDel="00000000" w:rsidR="00000000" w:rsidRPr="00000000">
        <w:rPr>
          <w:rtl w:val="0"/>
        </w:rPr>
        <w:t xml:space="preserve">What are valid setups to achieve multi-tenancy with Camunda?</w:t>
      </w:r>
    </w:p>
    <w:p w:rsidR="00000000" w:rsidDel="00000000" w:rsidP="00000000" w:rsidRDefault="00000000" w:rsidRPr="00000000" w14:paraId="000001F7">
      <w:pPr>
        <w:rPr/>
      </w:pPr>
      <w:r w:rsidDel="00000000" w:rsidR="00000000" w:rsidRPr="00000000">
        <w:rPr>
          <w:rtl w:val="0"/>
        </w:rPr>
        <w:t xml:space="preserve">Shared engine with tenant identifiers on a shared database</w:t>
      </w:r>
    </w:p>
    <w:p w:rsidR="00000000" w:rsidDel="00000000" w:rsidP="00000000" w:rsidRDefault="00000000" w:rsidRPr="00000000" w14:paraId="000001F8">
      <w:pPr>
        <w:rPr/>
      </w:pPr>
      <w:r w:rsidDel="00000000" w:rsidR="00000000" w:rsidRPr="00000000">
        <w:rPr>
          <w:rtl w:val="0"/>
        </w:rPr>
        <w:t xml:space="preserve">Shared engine with tenant identifiers and a separate database schema for each tenant</w:t>
      </w:r>
    </w:p>
    <w:p w:rsidR="00000000" w:rsidDel="00000000" w:rsidP="00000000" w:rsidRDefault="00000000" w:rsidRPr="00000000" w14:paraId="000001F9">
      <w:pPr>
        <w:rPr/>
      </w:pPr>
      <w:r w:rsidDel="00000000" w:rsidR="00000000" w:rsidRPr="00000000">
        <w:rPr>
          <w:rtl w:val="0"/>
        </w:rPr>
        <w:t xml:space="preserve">One engine per tenant with a separate database schema for each tenant</w:t>
      </w:r>
    </w:p>
    <w:p w:rsidR="00000000" w:rsidDel="00000000" w:rsidP="00000000" w:rsidRDefault="00000000" w:rsidRPr="00000000" w14:paraId="000001FA">
      <w:pPr>
        <w:rPr/>
      </w:pPr>
      <w:r w:rsidDel="00000000" w:rsidR="00000000" w:rsidRPr="00000000">
        <w:rPr>
          <w:rtl w:val="0"/>
        </w:rPr>
        <w:t xml:space="preserve">One engine per tenant with a separate database for each tenant</w:t>
      </w:r>
    </w:p>
    <w:p w:rsidR="00000000" w:rsidDel="00000000" w:rsidP="00000000" w:rsidRDefault="00000000" w:rsidRPr="00000000" w14:paraId="000001FB">
      <w:pPr>
        <w:rPr/>
      </w:pPr>
      <w:r w:rsidDel="00000000" w:rsidR="00000000" w:rsidRPr="00000000">
        <w:rPr>
          <w:rtl w:val="0"/>
        </w:rPr>
        <w:t xml:space="preserve">Multiple Choice</w:t>
      </w:r>
    </w:p>
    <w:p w:rsidR="00000000" w:rsidDel="00000000" w:rsidP="00000000" w:rsidRDefault="00000000" w:rsidRPr="00000000" w14:paraId="000001FC">
      <w:pPr>
        <w:rPr/>
      </w:pPr>
      <w:r w:rsidDel="00000000" w:rsidR="00000000" w:rsidRPr="00000000">
        <w:rPr>
          <w:rtl w:val="0"/>
        </w:rPr>
        <w:t xml:space="preserve">72)</w:t>
      </w:r>
    </w:p>
    <w:p w:rsidR="00000000" w:rsidDel="00000000" w:rsidP="00000000" w:rsidRDefault="00000000" w:rsidRPr="00000000" w14:paraId="000001FD">
      <w:pPr>
        <w:spacing w:after="240" w:before="240" w:lineRule="auto"/>
        <w:rPr/>
      </w:pPr>
      <w:r w:rsidDel="00000000" w:rsidR="00000000" w:rsidRPr="00000000">
        <w:rPr>
          <w:rtl w:val="0"/>
        </w:rPr>
        <w:t xml:space="preserve">How does the engine know when to create a new version of a given process?</w:t>
      </w:r>
    </w:p>
    <w:p w:rsidR="00000000" w:rsidDel="00000000" w:rsidP="00000000" w:rsidRDefault="00000000" w:rsidRPr="00000000" w14:paraId="000001FE">
      <w:pPr>
        <w:rPr/>
      </w:pPr>
      <w:r w:rsidDel="00000000" w:rsidR="00000000" w:rsidRPr="00000000">
        <w:rPr>
          <w:rtl w:val="0"/>
        </w:rPr>
        <w:t xml:space="preserve">The "DeployNewVersion" method is invoked.</w:t>
      </w:r>
    </w:p>
    <w:p w:rsidR="00000000" w:rsidDel="00000000" w:rsidP="00000000" w:rsidRDefault="00000000" w:rsidRPr="00000000" w14:paraId="000001FF">
      <w:pPr>
        <w:rPr/>
      </w:pPr>
      <w:r w:rsidDel="00000000" w:rsidR="00000000" w:rsidRPr="00000000">
        <w:rPr>
          <w:rtl w:val="0"/>
        </w:rPr>
        <w:t xml:space="preserve">When the engine is restarted, it looks for new deployments and will create new versions for any deployments found.</w:t>
      </w:r>
    </w:p>
    <w:p w:rsidR="00000000" w:rsidDel="00000000" w:rsidP="00000000" w:rsidRDefault="00000000" w:rsidRPr="00000000" w14:paraId="00000200">
      <w:pPr>
        <w:rPr/>
      </w:pPr>
      <w:r w:rsidDel="00000000" w:rsidR="00000000" w:rsidRPr="00000000">
        <w:rPr>
          <w:rtl w:val="0"/>
        </w:rPr>
        <w:t xml:space="preserve">If the BPMN XML has changed for a process key already deployed by default a new version is created.</w:t>
      </w:r>
    </w:p>
    <w:p w:rsidR="00000000" w:rsidDel="00000000" w:rsidP="00000000" w:rsidRDefault="00000000" w:rsidRPr="00000000" w14:paraId="00000201">
      <w:pPr>
        <w:rPr/>
      </w:pPr>
      <w:r w:rsidDel="00000000" w:rsidR="00000000" w:rsidRPr="00000000">
        <w:rPr>
          <w:rtl w:val="0"/>
        </w:rPr>
        <w:t xml:space="preserve">The old version must be marked as "deprecated", after that any new deployments will be versioned.</w:t>
      </w:r>
    </w:p>
    <w:p w:rsidR="00000000" w:rsidDel="00000000" w:rsidP="00000000" w:rsidRDefault="00000000" w:rsidRPr="00000000" w14:paraId="00000202">
      <w:pPr>
        <w:rPr/>
      </w:pPr>
      <w:r w:rsidDel="00000000" w:rsidR="00000000" w:rsidRPr="00000000">
        <w:rPr>
          <w:rtl w:val="0"/>
        </w:rPr>
        <w:t xml:space="preserve">All of the above.</w:t>
      </w:r>
    </w:p>
    <w:p w:rsidR="00000000" w:rsidDel="00000000" w:rsidP="00000000" w:rsidRDefault="00000000" w:rsidRPr="00000000" w14:paraId="00000203">
      <w:pPr>
        <w:rPr/>
      </w:pPr>
      <w:r w:rsidDel="00000000" w:rsidR="00000000" w:rsidRPr="00000000">
        <w:rPr>
          <w:rtl w:val="0"/>
        </w:rPr>
        <w:t xml:space="preserve">Multiple Choice</w:t>
      </w:r>
    </w:p>
    <w:p w:rsidR="00000000" w:rsidDel="00000000" w:rsidP="00000000" w:rsidRDefault="00000000" w:rsidRPr="00000000" w14:paraId="00000204">
      <w:pPr>
        <w:rPr/>
      </w:pPr>
      <w:r w:rsidDel="00000000" w:rsidR="00000000" w:rsidRPr="00000000">
        <w:rPr>
          <w:rtl w:val="0"/>
        </w:rPr>
        <w:t xml:space="preserve">73)</w:t>
      </w:r>
    </w:p>
    <w:p w:rsidR="00000000" w:rsidDel="00000000" w:rsidP="00000000" w:rsidRDefault="00000000" w:rsidRPr="00000000" w14:paraId="00000205">
      <w:pPr>
        <w:spacing w:after="240" w:before="240" w:lineRule="auto"/>
        <w:rPr/>
      </w:pPr>
      <w:r w:rsidDel="00000000" w:rsidR="00000000" w:rsidRPr="00000000">
        <w:rPr>
          <w:rtl w:val="0"/>
        </w:rPr>
        <w:t xml:space="preserve">Select the option that is equivalent to the following process:</w:t>
      </w:r>
    </w:p>
    <w:p w:rsidR="00000000" w:rsidDel="00000000" w:rsidP="00000000" w:rsidRDefault="00000000" w:rsidRPr="00000000" w14:paraId="00000206">
      <w:pPr>
        <w:spacing w:after="240" w:before="240" w:lineRule="auto"/>
        <w:rPr/>
      </w:pPr>
      <w:r w:rsidDel="00000000" w:rsidR="00000000" w:rsidRPr="00000000">
        <w:rPr/>
        <w:drawing>
          <wp:inline distB="114300" distT="114300" distL="114300" distR="114300">
            <wp:extent cx="4762500" cy="2006600"/>
            <wp:effectExtent b="0" l="0" r="0" t="0"/>
            <wp:docPr id="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7625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4762500" cy="2006600"/>
            <wp:effectExtent b="0" l="0" r="0" t="0"/>
            <wp:docPr id="1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762500" cy="2006600"/>
                    </a:xfrm>
                    <a:prstGeom prst="rect"/>
                    <a:ln/>
                  </pic:spPr>
                </pic:pic>
              </a:graphicData>
            </a:graphic>
          </wp:inline>
        </w:drawing>
      </w:r>
      <w:r w:rsidDel="00000000" w:rsidR="00000000" w:rsidRPr="00000000">
        <w:rPr/>
        <w:drawing>
          <wp:inline distB="114300" distT="114300" distL="114300" distR="114300">
            <wp:extent cx="4762500" cy="2006600"/>
            <wp:effectExtent b="0" l="0" r="0" t="0"/>
            <wp:docPr id="1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762500" cy="2006600"/>
                    </a:xfrm>
                    <a:prstGeom prst="rect"/>
                    <a:ln/>
                  </pic:spPr>
                </pic:pic>
              </a:graphicData>
            </a:graphic>
          </wp:inline>
        </w:drawing>
      </w:r>
      <w:r w:rsidDel="00000000" w:rsidR="00000000" w:rsidRPr="00000000">
        <w:rPr/>
        <w:drawing>
          <wp:inline distB="114300" distT="114300" distL="114300" distR="114300">
            <wp:extent cx="4762500" cy="20066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4762500" cy="2006600"/>
                    </a:xfrm>
                    <a:prstGeom prst="rect"/>
                    <a:ln/>
                  </pic:spPr>
                </pic:pic>
              </a:graphicData>
            </a:graphic>
          </wp:inline>
        </w:drawing>
      </w:r>
      <w:r w:rsidDel="00000000" w:rsidR="00000000" w:rsidRPr="00000000">
        <w:rPr/>
        <w:drawing>
          <wp:inline distB="114300" distT="114300" distL="114300" distR="114300">
            <wp:extent cx="4762500" cy="2006600"/>
            <wp:effectExtent b="0" l="0" r="0" t="0"/>
            <wp:docPr id="3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47625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Multiple Choice</w:t>
      </w:r>
    </w:p>
    <w:p w:rsidR="00000000" w:rsidDel="00000000" w:rsidP="00000000" w:rsidRDefault="00000000" w:rsidRPr="00000000" w14:paraId="00000209">
      <w:pPr>
        <w:rPr/>
      </w:pPr>
      <w:r w:rsidDel="00000000" w:rsidR="00000000" w:rsidRPr="00000000">
        <w:rPr>
          <w:rtl w:val="0"/>
        </w:rPr>
        <w:t xml:space="preserve">74)</w:t>
      </w:r>
    </w:p>
    <w:p w:rsidR="00000000" w:rsidDel="00000000" w:rsidP="00000000" w:rsidRDefault="00000000" w:rsidRPr="00000000" w14:paraId="0000020A">
      <w:pPr>
        <w:spacing w:after="240" w:before="240" w:lineRule="auto"/>
        <w:rPr/>
      </w:pPr>
      <w:r w:rsidDel="00000000" w:rsidR="00000000" w:rsidRPr="00000000">
        <w:rPr>
          <w:rtl w:val="0"/>
        </w:rPr>
        <w:t xml:space="preserve">In the following BPMN 2.0 diagram, which message flows are incorrect?</w:t>
      </w:r>
    </w:p>
    <w:p w:rsidR="00000000" w:rsidDel="00000000" w:rsidP="00000000" w:rsidRDefault="00000000" w:rsidRPr="00000000" w14:paraId="0000020B">
      <w:pPr>
        <w:spacing w:after="240" w:before="240" w:lineRule="auto"/>
        <w:rPr/>
      </w:pPr>
      <w:r w:rsidDel="00000000" w:rsidR="00000000" w:rsidRPr="00000000">
        <w:rPr/>
        <w:drawing>
          <wp:inline distB="114300" distT="114300" distL="114300" distR="114300">
            <wp:extent cx="5715000" cy="1689100"/>
            <wp:effectExtent b="0" l="0" r="0" t="0"/>
            <wp:docPr id="1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150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ABCD</w:t>
      </w:r>
    </w:p>
    <w:p w:rsidR="00000000" w:rsidDel="00000000" w:rsidP="00000000" w:rsidRDefault="00000000" w:rsidRPr="00000000" w14:paraId="0000020D">
      <w:pPr>
        <w:rPr/>
      </w:pPr>
      <w:r w:rsidDel="00000000" w:rsidR="00000000" w:rsidRPr="00000000">
        <w:rPr>
          <w:rtl w:val="0"/>
        </w:rPr>
        <w:t xml:space="preserve">Multiple Choice</w:t>
      </w:r>
    </w:p>
    <w:p w:rsidR="00000000" w:rsidDel="00000000" w:rsidP="00000000" w:rsidRDefault="00000000" w:rsidRPr="00000000" w14:paraId="0000020E">
      <w:pPr>
        <w:rPr/>
      </w:pPr>
      <w:r w:rsidDel="00000000" w:rsidR="00000000" w:rsidRPr="00000000">
        <w:rPr>
          <w:rtl w:val="0"/>
        </w:rPr>
        <w:t xml:space="preserve">75)</w:t>
      </w:r>
    </w:p>
    <w:p w:rsidR="00000000" w:rsidDel="00000000" w:rsidP="00000000" w:rsidRDefault="00000000" w:rsidRPr="00000000" w14:paraId="0000020F">
      <w:pPr>
        <w:spacing w:after="240" w:before="240" w:lineRule="auto"/>
        <w:rPr/>
      </w:pPr>
      <w:r w:rsidDel="00000000" w:rsidR="00000000" w:rsidRPr="00000000">
        <w:rPr>
          <w:rtl w:val="0"/>
        </w:rPr>
        <w:t xml:space="preserve">When will a reply be received from a REST call to start a process instance?</w:t>
      </w:r>
    </w:p>
    <w:p w:rsidR="00000000" w:rsidDel="00000000" w:rsidP="00000000" w:rsidRDefault="00000000" w:rsidRPr="00000000" w14:paraId="00000210">
      <w:pPr>
        <w:rPr/>
      </w:pPr>
      <w:r w:rsidDel="00000000" w:rsidR="00000000" w:rsidRPr="00000000">
        <w:rPr>
          <w:rtl w:val="0"/>
        </w:rPr>
        <w:t xml:space="preserve">Immediately</w:t>
      </w:r>
    </w:p>
    <w:p w:rsidR="00000000" w:rsidDel="00000000" w:rsidP="00000000" w:rsidRDefault="00000000" w:rsidRPr="00000000" w14:paraId="00000211">
      <w:pPr>
        <w:rPr/>
      </w:pPr>
      <w:r w:rsidDel="00000000" w:rsidR="00000000" w:rsidRPr="00000000">
        <w:rPr>
          <w:rtl w:val="0"/>
        </w:rPr>
        <w:t xml:space="preserve">When the process has reached its first wait state</w:t>
      </w:r>
    </w:p>
    <w:p w:rsidR="00000000" w:rsidDel="00000000" w:rsidP="00000000" w:rsidRDefault="00000000" w:rsidRPr="00000000" w14:paraId="00000212">
      <w:pPr>
        <w:rPr/>
      </w:pPr>
      <w:r w:rsidDel="00000000" w:rsidR="00000000" w:rsidRPr="00000000">
        <w:rPr>
          <w:rtl w:val="0"/>
        </w:rPr>
        <w:t xml:space="preserve">Never, because the method is void</w:t>
      </w:r>
    </w:p>
    <w:p w:rsidR="00000000" w:rsidDel="00000000" w:rsidP="00000000" w:rsidRDefault="00000000" w:rsidRPr="00000000" w14:paraId="00000213">
      <w:pPr>
        <w:rPr/>
      </w:pPr>
      <w:r w:rsidDel="00000000" w:rsidR="00000000" w:rsidRPr="00000000">
        <w:rPr>
          <w:rtl w:val="0"/>
        </w:rPr>
        <w:t xml:space="preserve">When the process has reached its first service task</w:t>
      </w:r>
    </w:p>
    <w:p w:rsidR="00000000" w:rsidDel="00000000" w:rsidP="00000000" w:rsidRDefault="00000000" w:rsidRPr="00000000" w14:paraId="00000214">
      <w:pPr>
        <w:rPr/>
      </w:pPr>
      <w:r w:rsidDel="00000000" w:rsidR="00000000" w:rsidRPr="00000000">
        <w:rPr>
          <w:rtl w:val="0"/>
        </w:rPr>
        <w:t xml:space="preserve">Multiple Choice</w:t>
      </w:r>
    </w:p>
    <w:p w:rsidR="00000000" w:rsidDel="00000000" w:rsidP="00000000" w:rsidRDefault="00000000" w:rsidRPr="00000000" w14:paraId="00000215">
      <w:pPr>
        <w:rPr/>
      </w:pPr>
      <w:r w:rsidDel="00000000" w:rsidR="00000000" w:rsidRPr="00000000">
        <w:rPr>
          <w:rtl w:val="0"/>
        </w:rPr>
        <w:t xml:space="preserve">76)</w:t>
      </w:r>
    </w:p>
    <w:p w:rsidR="00000000" w:rsidDel="00000000" w:rsidP="00000000" w:rsidRDefault="00000000" w:rsidRPr="00000000" w14:paraId="00000216">
      <w:pPr>
        <w:spacing w:after="240" w:before="240" w:lineRule="auto"/>
        <w:rPr/>
      </w:pPr>
      <w:r w:rsidDel="00000000" w:rsidR="00000000" w:rsidRPr="00000000">
        <w:rPr>
          <w:rtl w:val="0"/>
        </w:rPr>
        <w:t xml:space="preserve">How many transactions are used to complete a process instance of this process definition, if no async is set?</w:t>
      </w:r>
    </w:p>
    <w:p w:rsidR="00000000" w:rsidDel="00000000" w:rsidP="00000000" w:rsidRDefault="00000000" w:rsidRPr="00000000" w14:paraId="00000217">
      <w:pPr>
        <w:spacing w:after="240" w:before="240" w:lineRule="auto"/>
        <w:rPr/>
      </w:pPr>
      <w:r w:rsidDel="00000000" w:rsidR="00000000" w:rsidRPr="00000000">
        <w:rPr>
          <w:rtl w:val="0"/>
        </w:rPr>
        <w:t xml:space="preserve"> </w:t>
      </w:r>
    </w:p>
    <w:p w:rsidR="00000000" w:rsidDel="00000000" w:rsidP="00000000" w:rsidRDefault="00000000" w:rsidRPr="00000000" w14:paraId="00000218">
      <w:pPr>
        <w:spacing w:after="240" w:before="240" w:lineRule="auto"/>
        <w:rPr/>
      </w:pPr>
      <w:r w:rsidDel="00000000" w:rsidR="00000000" w:rsidRPr="00000000">
        <w:rPr/>
        <w:drawing>
          <wp:inline distB="114300" distT="114300" distL="114300" distR="114300">
            <wp:extent cx="7560000" cy="609600"/>
            <wp:effectExtent b="0" l="0" r="0" t="0"/>
            <wp:docPr id="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7560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w:t>
      </w:r>
    </w:p>
    <w:p w:rsidR="00000000" w:rsidDel="00000000" w:rsidP="00000000" w:rsidRDefault="00000000" w:rsidRPr="00000000" w14:paraId="0000021A">
      <w:pPr>
        <w:rPr/>
      </w:pPr>
      <w:r w:rsidDel="00000000" w:rsidR="00000000" w:rsidRPr="00000000">
        <w:rPr>
          <w:rtl w:val="0"/>
        </w:rPr>
        <w:t xml:space="preserve">3</w:t>
      </w:r>
    </w:p>
    <w:p w:rsidR="00000000" w:rsidDel="00000000" w:rsidP="00000000" w:rsidRDefault="00000000" w:rsidRPr="00000000" w14:paraId="0000021B">
      <w:pPr>
        <w:rPr/>
      </w:pPr>
      <w:r w:rsidDel="00000000" w:rsidR="00000000" w:rsidRPr="00000000">
        <w:rPr>
          <w:rtl w:val="0"/>
        </w:rPr>
        <w:t xml:space="preserve">4</w:t>
      </w:r>
    </w:p>
    <w:p w:rsidR="00000000" w:rsidDel="00000000" w:rsidP="00000000" w:rsidRDefault="00000000" w:rsidRPr="00000000" w14:paraId="0000021C">
      <w:pPr>
        <w:rPr/>
      </w:pPr>
      <w:r w:rsidDel="00000000" w:rsidR="00000000" w:rsidRPr="00000000">
        <w:rPr>
          <w:rtl w:val="0"/>
        </w:rPr>
        <w:t xml:space="preserve">5</w:t>
      </w:r>
    </w:p>
    <w:p w:rsidR="00000000" w:rsidDel="00000000" w:rsidP="00000000" w:rsidRDefault="00000000" w:rsidRPr="00000000" w14:paraId="0000021D">
      <w:pPr>
        <w:rPr/>
      </w:pPr>
      <w:r w:rsidDel="00000000" w:rsidR="00000000" w:rsidRPr="00000000">
        <w:rPr>
          <w:rtl w:val="0"/>
        </w:rPr>
        <w:t xml:space="preserve">6</w:t>
      </w:r>
    </w:p>
    <w:p w:rsidR="00000000" w:rsidDel="00000000" w:rsidP="00000000" w:rsidRDefault="00000000" w:rsidRPr="00000000" w14:paraId="0000021E">
      <w:pPr>
        <w:rPr/>
      </w:pPr>
      <w:r w:rsidDel="00000000" w:rsidR="00000000" w:rsidRPr="00000000">
        <w:rPr>
          <w:rtl w:val="0"/>
        </w:rPr>
        <w:t xml:space="preserve">Multiple Choice</w:t>
      </w:r>
    </w:p>
    <w:p w:rsidR="00000000" w:rsidDel="00000000" w:rsidP="00000000" w:rsidRDefault="00000000" w:rsidRPr="00000000" w14:paraId="0000021F">
      <w:pPr>
        <w:rPr/>
      </w:pPr>
      <w:r w:rsidDel="00000000" w:rsidR="00000000" w:rsidRPr="00000000">
        <w:rPr>
          <w:rtl w:val="0"/>
        </w:rPr>
        <w:t xml:space="preserve">77)</w:t>
      </w:r>
    </w:p>
    <w:p w:rsidR="00000000" w:rsidDel="00000000" w:rsidP="00000000" w:rsidRDefault="00000000" w:rsidRPr="00000000" w14:paraId="00000220">
      <w:pPr>
        <w:spacing w:after="240" w:before="240" w:lineRule="auto"/>
        <w:rPr/>
      </w:pPr>
      <w:r w:rsidDel="00000000" w:rsidR="00000000" w:rsidRPr="00000000">
        <w:rPr>
          <w:rtl w:val="0"/>
        </w:rPr>
        <w:t xml:space="preserve">What can be accomplished by using the Spin API for complex objects?</w:t>
      </w:r>
    </w:p>
    <w:p w:rsidR="00000000" w:rsidDel="00000000" w:rsidP="00000000" w:rsidRDefault="00000000" w:rsidRPr="00000000" w14:paraId="00000221">
      <w:pPr>
        <w:rPr/>
      </w:pPr>
      <w:r w:rsidDel="00000000" w:rsidR="00000000" w:rsidRPr="00000000">
        <w:rPr>
          <w:rtl w:val="0"/>
        </w:rPr>
        <w:t xml:space="preserve">Increase in engine performance</w:t>
      </w:r>
    </w:p>
    <w:p w:rsidR="00000000" w:rsidDel="00000000" w:rsidP="00000000" w:rsidRDefault="00000000" w:rsidRPr="00000000" w14:paraId="00000222">
      <w:pPr>
        <w:rPr/>
      </w:pPr>
      <w:r w:rsidDel="00000000" w:rsidR="00000000" w:rsidRPr="00000000">
        <w:rPr>
          <w:rtl w:val="0"/>
        </w:rPr>
        <w:t xml:space="preserve">Better error handling</w:t>
      </w:r>
    </w:p>
    <w:p w:rsidR="00000000" w:rsidDel="00000000" w:rsidP="00000000" w:rsidRDefault="00000000" w:rsidRPr="00000000" w14:paraId="00000223">
      <w:pPr>
        <w:rPr/>
      </w:pPr>
      <w:r w:rsidDel="00000000" w:rsidR="00000000" w:rsidRPr="00000000">
        <w:rPr>
          <w:rtl w:val="0"/>
        </w:rPr>
        <w:t xml:space="preserve">Give a simple UI to viewing and editing Java Objects</w:t>
      </w:r>
    </w:p>
    <w:sectPr>
      <w:pgSz w:h="16838" w:w="11906" w:orient="portrait"/>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4.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7.png"/><Relationship Id="rId25" Type="http://schemas.openxmlformats.org/officeDocument/2006/relationships/image" Target="media/image22.png"/><Relationship Id="rId28" Type="http://schemas.openxmlformats.org/officeDocument/2006/relationships/image" Target="media/image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9.png"/><Relationship Id="rId7" Type="http://schemas.openxmlformats.org/officeDocument/2006/relationships/image" Target="media/image29.png"/><Relationship Id="rId8" Type="http://schemas.openxmlformats.org/officeDocument/2006/relationships/image" Target="media/image2.png"/><Relationship Id="rId31" Type="http://schemas.openxmlformats.org/officeDocument/2006/relationships/image" Target="media/image25.png"/><Relationship Id="rId30" Type="http://schemas.openxmlformats.org/officeDocument/2006/relationships/image" Target="media/image26.png"/><Relationship Id="rId11" Type="http://schemas.openxmlformats.org/officeDocument/2006/relationships/image" Target="media/image16.png"/><Relationship Id="rId33" Type="http://schemas.openxmlformats.org/officeDocument/2006/relationships/image" Target="media/image30.png"/><Relationship Id="rId10" Type="http://schemas.openxmlformats.org/officeDocument/2006/relationships/image" Target="media/image1.png"/><Relationship Id="rId32" Type="http://schemas.openxmlformats.org/officeDocument/2006/relationships/image" Target="media/image27.png"/><Relationship Id="rId13" Type="http://schemas.openxmlformats.org/officeDocument/2006/relationships/image" Target="media/image13.png"/><Relationship Id="rId35" Type="http://schemas.openxmlformats.org/officeDocument/2006/relationships/image" Target="media/image12.png"/><Relationship Id="rId12" Type="http://schemas.openxmlformats.org/officeDocument/2006/relationships/image" Target="media/image10.png"/><Relationship Id="rId34" Type="http://schemas.openxmlformats.org/officeDocument/2006/relationships/image" Target="media/image31.png"/><Relationship Id="rId15" Type="http://schemas.openxmlformats.org/officeDocument/2006/relationships/image" Target="media/image11.png"/><Relationship Id="rId14" Type="http://schemas.openxmlformats.org/officeDocument/2006/relationships/image" Target="media/image6.png"/><Relationship Id="rId36"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image" Target="media/image28.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