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September 08,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We collect, use, and disclose Your information as described in this Privacy Policy and, where required by applicable law, only where We have a valid legal basis to do so, including Your consent (where consent is required).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Privacy Policy) refers to obediencemasters.</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Country/State</w:t>
      </w:r>
      <w:r>
        <w:t xml:space="preserve"> refers to: Telangana, India.</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User</w:t>
      </w:r>
      <w:r>
        <w:t xml:space="preserve"> means any individual who accesses or uses the Service.</w:t>
      </w:r>
    </w:p>
    <w:p>
      <w:pPr>
        <w:pStyle w:val="aa"/>
      </w:pPr>
      <w:r>
        <w:rPr>
          <w:b/>
        </w:rPr>
        <w:t>Website</w:t>
      </w:r>
      <w:r>
        <w:t xml:space="preserve"> refers to obediencemasters, accessible from </w:t>
      </w:r>
      <w:hyperlink r:id="rId9">
        <w:r>
          <w:rPr>
            <w:rStyle w:val="Hyperlink"/>
          </w:rPr>
          <w:t>https://www.obediencemasters.com/</w:t>
        </w:r>
      </w:hyperlink>
      <w:r>
        <w: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Information</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Email address</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tracking technologies (such as cookies) to track the activity and to improve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w:t>
      </w:r>
    </w:p>
    <w:p>
      <w:pPr>
        <w:pStyle w:val="a0"/>
      </w:pPr>
      <w:r>
        <w:rPr>
          <w:b/>
        </w:rPr>
        <w:t>Web Beacons.</w:t>
      </w:r>
      <w:r>
        <w:t xml:space="preserve"> Certain sections of Our Service may contain small electronic files known as web beacons (also referred to as clear gifs, pixel tags, and single-pixel gifs) that permit the Company, for example, to count users who have visited those pages and for other related website statistics (for example, recording the popularity of a certain section and verifying system and server integrity).</w:t>
      </w:r>
    </w:p>
    <w:p>
      <w:r>
        <w:t>Cookies can be "Persistent" or "Session" Cookies. Persistent Cookies remain on Your personal computer or mobile device when You go offline, while Session Cookies are deleted as soon as You close Your web browser.</w:t>
      </w:r>
    </w:p>
    <w:p>
      <w:r>
        <w:t>Where required by law, We use non-essential cookies (that is, Cookies other than the Necessary / Essential Cookies described below) only with Your consent. You can withdraw or change Your consent at any time using Our cookie preferences tool (if available) or through Your browser/device settings. Withdrawing consent does not affect the lawfulness of processing based on consent before its withdrawal.</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whether users have accepted the use of cookies on the Website and record the consent choices You have made, so that We can honor those choices on future visits.</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Account login details or language preference. The purpose of these Cookies is to provide You with a more personal experience and to avoid You having to re-enter Your preferences every time You use the Website.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We send such marketing communications only where permitted by applicable law: where prior consent is required (for example, under the laws applicable in the EEA and the UK), We will send them only with Your consent; otherwise, We may send them until You opt out. You may opt out or withdraw Your consent at any time by using the unsubscribe link in any marketing email We send or by contacting Us.</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evaluating and improving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and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 the Service.</w:t>
      </w:r>
    </w:p>
    <w:p>
      <w:pPr>
        <w:pStyle w:val="a0"/>
      </w:pPr>
      <w:r>
        <w:rPr>
          <w:b/>
        </w:rPr>
        <w:t>With Your consent</w:t>
      </w:r>
      <w:r>
        <w:t>: We may disclose Your Personal Data for any other purpose with Your consent.</w:t>
      </w:r>
    </w:p>
    <w:p>
      <w:pPr>
        <w:pStyle w:val="4"/>
      </w:pPr>
      <w:r>
        <w:t>Text Messages Privacy Notice</w:t>
      </w:r>
    </w:p>
    <w:p>
      <w:r>
        <w:t>You have the option to receive text (SMS) messages from Us. If You opt in to text messages, We will send You updates, notifications, and other communications as described below. When You opt in, We will collect and store the information You provide in connection with text messaging, such as Your phone number, the date and method of Your consent, and message delivery and read information.</w:t>
      </w:r>
    </w:p>
    <w:p>
      <w:r>
        <w:t>No mobile information will be shared with or sold to third parties or affiliates for marketing or promotional purposes. The phone numbers and consent records We collect for texting are never shared with anyone for any purpose, except the Service Providers that technically have to handle them to deliver the texts.</w:t>
      </w:r>
    </w:p>
    <w:p>
      <w:r>
        <w:t>Consent to receive text messages is not a condition of any purchase or use of Our Service. If You consent to receive SMS from Us, You agree to receive text messages from Us related to:</w:t>
      </w:r>
    </w:p>
    <w:p>
      <w:pPr>
        <w:pStyle w:val="a0"/>
      </w:pPr>
      <w:r>
        <w:t>Customer care and support</w:t>
      </w:r>
    </w:p>
    <w:p>
      <w:pPr>
        <w:pStyle w:val="a0"/>
      </w:pPr>
      <w:r>
        <w:t>Account notifications, such as activity, status, or renewal reminders</w:t>
      </w:r>
    </w:p>
    <w:p>
      <w:pPr>
        <w:pStyle w:val="a0"/>
      </w:pPr>
      <w:r>
        <w:t>Delivery notifications and updates on the status of a delivery</w:t>
      </w:r>
    </w:p>
    <w:p>
      <w:pPr>
        <w:pStyle w:val="a0"/>
      </w:pPr>
      <w:r>
        <w:t>Authentication messages, such as one-time passwords (OTP) and passcodes</w:t>
      </w:r>
    </w:p>
    <w:p>
      <w:pPr>
        <w:pStyle w:val="a0"/>
      </w:pPr>
      <w:r>
        <w:t>Security alerts, such as suspicious login attempts or unusual account activity</w:t>
      </w:r>
    </w:p>
    <w:p>
      <w:pPr>
        <w:pStyle w:val="a0"/>
      </w:pPr>
      <w:r>
        <w:t>Marketing and promotional offers, discounts, and other promotional content</w:t>
      </w:r>
    </w:p>
    <w:p>
      <w:r>
        <w:t>Reply STOP to opt-out. Reply HELP for support. Message &amp; data rates may apply. Messaging frequency may vary. Carriers are not liable for delayed or undelivered messages.</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Customer Support Data</w:t>
      </w:r>
    </w:p>
    <w:p>
      <w:pPr>
        <w:pStyle w:val="20"/>
      </w:pPr>
      <w:r>
        <w:t>Support tickets and correspondence: up to 24 months from the date of ticket closure to resolve follow-up inquiries, track service quality, and defend against potential legal claims.</w:t>
      </w:r>
    </w:p>
    <w:p>
      <w:pPr>
        <w:pStyle w:val="20"/>
      </w:pPr>
      <w:r>
        <w:t>Chat transcripts: up to 24 months for quality assurance and staff training purposes.</w:t>
      </w:r>
    </w:p>
    <w:p>
      <w:pPr>
        <w:pStyle w:val="aa"/>
      </w:pPr>
      <w:r>
        <w:t>Usage Data</w:t>
      </w:r>
    </w:p>
    <w:p>
      <w:pPr>
        <w:pStyle w:val="aa"/>
      </w:pPr>
      <w:r>
        <w:t>Website analytics data (cookies, IP addresses, device identifiers): up to 24 months from the date of collection, which allows us to analyze trends while respecting privacy principles.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This means that this information may be transferred to — and maintained on — computers located outside of Your state, province, country or other governmental jurisdiction where the data protection laws may differ from those of Your jurisdiction.</w:t>
      </w:r>
    </w:p>
    <w:p>
      <w:r>
        <w:t>Where required by applicable law, We will ensure that international transfers of Your Personal Data are subject to appropriate safeguards and, where relevant, supplementary measures.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Detailed Information on the Processing of Your Personal Data</w:t>
      </w:r>
    </w:p>
    <w:p>
      <w:r>
        <w:t>The Service Providers We use may have access to Your Personal Data. These third-party vendors collect, store, use, process and transfer information about Your activity on Our Service in accordance with their Privacy Policies.</w:t>
      </w:r>
    </w:p>
    <w:p>
      <w:pPr>
        <w:pStyle w:val="31"/>
      </w:pPr>
      <w:r>
        <w:t>Usage, Performance and Miscellaneous</w:t>
      </w:r>
    </w:p>
    <w:p>
      <w:r>
        <w:t>We may use third-party Service Providers to maintain and improve Our Service.</w:t>
      </w:r>
    </w:p>
    <w:p>
      <w:pPr>
        <w:pStyle w:val="aa"/>
      </w:pPr>
      <w:r>
        <w:rPr>
          <w:b/>
        </w:rPr>
        <w:t>Google Places</w:t>
      </w:r>
      <w:r/>
    </w:p>
    <w:p>
      <w:pPr>
        <w:pStyle w:val="aa"/>
      </w:pPr>
      <w:r>
        <w:t>Google Places is a service that returns information about places using HTTP requests. It is operated by Google.</w:t>
      </w:r>
    </w:p>
    <w:p>
      <w:pPr>
        <w:pStyle w:val="aa"/>
      </w:pPr>
      <w:r>
        <w:t>Google Places service may collect information from You and from Your Device for security purposes.</w:t>
      </w:r>
    </w:p>
    <w:p>
      <w:pPr>
        <w:pStyle w:val="aa"/>
      </w:pPr>
      <w:r>
        <w:t xml:space="preserve">The information gathered by Google Places is held in accordance with the Privacy Policy of Google: </w:t>
      </w:r>
      <w:hyperlink r:id="rId10">
        <w:r>
          <w:rPr>
            <w:rStyle w:val="Hyperlink"/>
          </w:rPr>
          <w:t>https://www.google.com/intl/en/policies/privacy/</w:t>
        </w:r>
      </w:hyperlink>
      <w:r/>
    </w:p>
    <w:p>
      <w:pPr>
        <w:pStyle w:val="21"/>
      </w:pPr>
      <w:r>
        <w:t>Children's and Minors' Privacy</w:t>
      </w:r>
    </w:p>
    <w:p>
      <w:r>
        <w:t>The Service is not directed to, and We do not knowingly collect Personal Information from, anyone under the age of 16.</w:t>
      </w:r>
    </w:p>
    <w:p>
      <w:r>
        <w:t>If You are a parent or guardian and You believe Your child has provided Us with Personal Information, please contact Us. If We become aware that We have collected Personal Information from anyone under the age of 16, We will take steps to remove that information from Our servers as soon as reasonably possible.</w:t>
      </w:r>
    </w:p>
    <w:p>
      <w:r>
        <w:t>Some countries and states set a higher age at which an individual can consent to the processing of their own Personal Information. Where We rely on consent as a legal basis and the law applicable to a User sets an age higher than 16, We may require the consent of that User's parent or guardian before We collect and use their Personal Information.</w:t>
      </w:r>
    </w:p>
    <w:p>
      <w:pPr>
        <w:pStyle w:val="21"/>
      </w:pPr>
      <w:r>
        <w:t>Links to Other Websites</w:t>
      </w:r>
    </w:p>
    <w:p>
      <w:r>
        <w:t>Our Service may contain links to other websites that are not operated by Us. If You click on a third-party link, You will be directed to that third party's site. We strongly advise You to review the Privacy Policy of every site You visit.</w:t>
      </w:r>
    </w:p>
    <w:p>
      <w:r>
        <w:t>We have no control over and assume no responsibility for the content, privacy policies or practices of any third-party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a"/>
      </w:pPr>
      <w:r>
        <w:t>By email: obediencemasters@gmail.com</w:t>
      </w:r>
    </w:p>
    <w:p>
      <w:pPr>
        <w:pStyle w:val="aa"/>
      </w:pPr>
      <w:r>
        <w:t xml:space="preserve">By visiting this page on Our Website: </w:t>
      </w:r>
      <w:hyperlink r:id="rId9">
        <w:r>
          <w:rPr>
            <w:rStyle w:val="Hyperlink"/>
          </w:rPr>
          <w:t>https://www.obediencemasters.com/</w:t>
        </w:r>
      </w:hyperlink>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https://www.obediencemasters.com/" TargetMode="External"/><Relationship Id="rId10" Type="http://schemas.openxmlformats.org/officeDocument/2006/relationships/hyperlink" Target="https://www.google.com/intl/en/policies/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