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entury Gothic" w:cs="Century Gothic" w:eastAsia="Century Gothic" w:hAnsi="Century Gothic"/>
          <w:b w:val="1"/>
          <w:sz w:val="40"/>
          <w:szCs w:val="40"/>
        </w:rPr>
      </w:pPr>
      <w:r w:rsidDel="00000000" w:rsidR="00000000" w:rsidRPr="00000000">
        <w:rPr>
          <w:rFonts w:ascii="Century Gothic" w:cs="Century Gothic" w:eastAsia="Century Gothic" w:hAnsi="Century Gothic"/>
          <w:b w:val="1"/>
          <w:sz w:val="40"/>
          <w:szCs w:val="40"/>
          <w:rtl w:val="0"/>
        </w:rPr>
        <w:t xml:space="preserve">Suriana Rodriguez</w:t>
      </w:r>
      <w:r w:rsidDel="00000000" w:rsidR="00000000" w:rsidRPr="00000000">
        <w:drawing>
          <wp:anchor allowOverlap="1" behindDoc="0" distB="0" distT="0" distL="0" distR="0" hidden="0" layoutInCell="1" locked="0" relativeHeight="0" simplePos="0">
            <wp:simplePos x="0" y="0"/>
            <wp:positionH relativeFrom="column">
              <wp:posOffset>5762625</wp:posOffset>
            </wp:positionH>
            <wp:positionV relativeFrom="paragraph">
              <wp:posOffset>371475</wp:posOffset>
            </wp:positionV>
            <wp:extent cx="215900" cy="2159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5900" cy="2159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142875</wp:posOffset>
            </wp:positionH>
            <wp:positionV relativeFrom="paragraph">
              <wp:posOffset>371475</wp:posOffset>
            </wp:positionV>
            <wp:extent cx="215900" cy="21590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5900" cy="2159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3295650</wp:posOffset>
            </wp:positionH>
            <wp:positionV relativeFrom="paragraph">
              <wp:posOffset>371475</wp:posOffset>
            </wp:positionV>
            <wp:extent cx="219075" cy="21907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9075" cy="219075"/>
                    </a:xfrm>
                    <a:prstGeom prst="rect"/>
                    <a:ln/>
                  </pic:spPr>
                </pic:pic>
              </a:graphicData>
            </a:graphic>
          </wp:anchor>
        </w:drawing>
      </w:r>
    </w:p>
    <w:p w:rsidR="00000000" w:rsidDel="00000000" w:rsidP="00000000" w:rsidRDefault="00000000" w:rsidRPr="00000000" w14:paraId="00000002">
      <w:pPr>
        <w:spacing w:line="240" w:lineRule="auto"/>
        <w:jc w:val="center"/>
        <w:rPr>
          <w:rFonts w:ascii="Century Gothic" w:cs="Century Gothic" w:eastAsia="Century Gothic" w:hAnsi="Century Gothic"/>
          <w:color w:val="595959"/>
          <w:sz w:val="18"/>
          <w:szCs w:val="18"/>
        </w:rPr>
      </w:pP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rtl w:val="0"/>
        </w:rPr>
        <w:t xml:space="preserve">27 Galloway Ave, Newburgh, NY</w:t>
      </w: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rtl w:val="0"/>
        </w:rPr>
        <w:t xml:space="preserve">12550</w:t>
      </w: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rtl w:val="0"/>
        </w:rPr>
        <w:t xml:space="preserve">srodriguez.ptech@gmail.com</w:t>
      </w: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rtl w:val="0"/>
        </w:rPr>
        <w:t xml:space="preserve">845.905.2892</w:t>
      </w:r>
      <w:r w:rsidDel="00000000" w:rsidR="00000000" w:rsidRPr="00000000">
        <w:rPr>
          <w:rtl w:val="0"/>
        </w:rPr>
      </w:r>
    </w:p>
    <w:p w:rsidR="00000000" w:rsidDel="00000000" w:rsidP="00000000" w:rsidRDefault="00000000" w:rsidRPr="00000000" w14:paraId="00000003">
      <w:pPr>
        <w:spacing w:line="240" w:lineRule="auto"/>
        <w:jc w:val="center"/>
        <w:rPr>
          <w:rFonts w:ascii="Century Gothic" w:cs="Century Gothic" w:eastAsia="Century Gothic" w:hAnsi="Century Gothic"/>
          <w:b w:val="1"/>
          <w:color w:val="595959"/>
          <w:sz w:val="20"/>
          <w:szCs w:val="20"/>
        </w:rPr>
      </w:pPr>
      <w:r w:rsidDel="00000000" w:rsidR="00000000" w:rsidRPr="00000000">
        <w:rPr>
          <w:rFonts w:ascii="Century Gothic" w:cs="Century Gothic" w:eastAsia="Century Gothic" w:hAnsi="Century Gothic"/>
          <w:b w:val="1"/>
          <w:sz w:val="20"/>
          <w:szCs w:val="20"/>
          <w:rtl w:val="0"/>
        </w:rPr>
        <w:t xml:space="preserve">Experience</w:t>
      </w:r>
      <w:r w:rsidDel="00000000" w:rsidR="00000000" w:rsidRPr="00000000">
        <w:rPr>
          <w:rtl w:val="0"/>
        </w:rPr>
      </w:r>
    </w:p>
    <w:p w:rsidR="00000000" w:rsidDel="00000000" w:rsidP="00000000" w:rsidRDefault="00000000" w:rsidRPr="00000000" w14:paraId="00000004">
      <w:pPr>
        <w:pStyle w:val="Heading2"/>
        <w:spacing w:after="6" w:before="6" w:line="240" w:lineRule="auto"/>
        <w:rPr>
          <w:rFonts w:ascii="Century Gothic" w:cs="Century Gothic" w:eastAsia="Century Gothic" w:hAnsi="Century Gothic"/>
          <w:b w:val="0"/>
          <w:sz w:val="18"/>
          <w:szCs w:val="18"/>
        </w:rPr>
      </w:pPr>
      <w:bookmarkStart w:colFirst="0" w:colLast="0" w:name="_gjdgxs" w:id="0"/>
      <w:bookmarkEnd w:id="0"/>
      <w:r w:rsidDel="00000000" w:rsidR="00000000" w:rsidRPr="00000000">
        <w:rPr>
          <w:rFonts w:ascii="Century Gothic" w:cs="Century Gothic" w:eastAsia="Century Gothic" w:hAnsi="Century Gothic"/>
          <w:b w:val="0"/>
          <w:sz w:val="18"/>
          <w:szCs w:val="18"/>
          <w:rtl w:val="0"/>
        </w:rPr>
        <w:t xml:space="preserve">       </w:t>
      </w:r>
      <w:r w:rsidDel="00000000" w:rsidR="00000000" w:rsidRPr="00000000">
        <w:rPr>
          <w:rFonts w:ascii="Century Gothic" w:cs="Century Gothic" w:eastAsia="Century Gothic" w:hAnsi="Century Gothic"/>
          <w:b w:val="0"/>
          <w:sz w:val="22"/>
          <w:szCs w:val="22"/>
          <w:rtl w:val="0"/>
        </w:rPr>
        <w:t xml:space="preserve"> </w:t>
      </w:r>
      <w:r w:rsidDel="00000000" w:rsidR="00000000" w:rsidRPr="00000000">
        <w:rPr>
          <w:rFonts w:ascii="Century Gothic" w:cs="Century Gothic" w:eastAsia="Century Gothic" w:hAnsi="Century Gothic"/>
          <w:sz w:val="18"/>
          <w:szCs w:val="18"/>
          <w:rtl w:val="0"/>
        </w:rPr>
        <w:t xml:space="preserve"> </w:t>
      </w:r>
      <w:r w:rsidDel="00000000" w:rsidR="00000000" w:rsidRPr="00000000">
        <w:rPr>
          <w:rFonts w:ascii="Century Gothic" w:cs="Century Gothic" w:eastAsia="Century Gothic" w:hAnsi="Century Gothic"/>
          <w:b w:val="0"/>
          <w:sz w:val="18"/>
          <w:szCs w:val="18"/>
          <w:rtl w:val="0"/>
        </w:rPr>
        <w:t xml:space="preserve">IBM </w:t>
      </w:r>
    </w:p>
    <w:p w:rsidR="00000000" w:rsidDel="00000000" w:rsidP="00000000" w:rsidRDefault="00000000" w:rsidRPr="00000000" w14:paraId="00000005">
      <w:pPr>
        <w:spacing w:after="0"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Electronic Lab Technician Apprentice                                                                                                          August 2018 – Present </w:t>
      </w:r>
    </w:p>
    <w:p w:rsidR="00000000" w:rsidDel="00000000" w:rsidP="00000000" w:rsidRDefault="00000000" w:rsidRPr="00000000" w14:paraId="00000006">
      <w:pPr>
        <w:numPr>
          <w:ilvl w:val="0"/>
          <w:numId w:val="3"/>
        </w:numPr>
        <w:spacing w:after="0" w:before="0" w:line="240" w:lineRule="auto"/>
        <w:ind w:left="1560" w:right="-210" w:hanging="720"/>
        <w:rPr>
          <w:rFonts w:ascii="Century Gothic" w:cs="Century Gothic" w:eastAsia="Century Gothic" w:hAnsi="Century Gothic"/>
          <w:b w:val="0"/>
        </w:rPr>
      </w:pPr>
      <w:r w:rsidDel="00000000" w:rsidR="00000000" w:rsidRPr="00000000">
        <w:rPr>
          <w:rFonts w:ascii="Century Gothic" w:cs="Century Gothic" w:eastAsia="Century Gothic" w:hAnsi="Century Gothic"/>
          <w:sz w:val="18"/>
          <w:szCs w:val="18"/>
          <w:rtl w:val="0"/>
        </w:rPr>
        <w:t xml:space="preserve">Responsible for Z-System fulfillment test and  final inspection before the systems go out to the field </w:t>
      </w:r>
      <w:r w:rsidDel="00000000" w:rsidR="00000000" w:rsidRPr="00000000">
        <w:rPr>
          <w:rtl w:val="0"/>
        </w:rPr>
      </w:r>
    </w:p>
    <w:p w:rsidR="00000000" w:rsidDel="00000000" w:rsidP="00000000" w:rsidRDefault="00000000" w:rsidRPr="00000000" w14:paraId="00000007">
      <w:pPr>
        <w:numPr>
          <w:ilvl w:val="0"/>
          <w:numId w:val="3"/>
        </w:numPr>
        <w:spacing w:after="0" w:before="0" w:line="240" w:lineRule="auto"/>
        <w:ind w:left="1560" w:right="-210" w:hanging="720"/>
        <w:rPr>
          <w:rFonts w:ascii="Century Gothic" w:cs="Century Gothic" w:eastAsia="Century Gothic" w:hAnsi="Century Gothic"/>
          <w:b w:val="0"/>
        </w:rPr>
      </w:pPr>
      <w:r w:rsidDel="00000000" w:rsidR="00000000" w:rsidRPr="00000000">
        <w:rPr>
          <w:rFonts w:ascii="Century Gothic" w:cs="Century Gothic" w:eastAsia="Century Gothic" w:hAnsi="Century Gothic"/>
          <w:sz w:val="18"/>
          <w:szCs w:val="18"/>
          <w:rtl w:val="0"/>
        </w:rPr>
        <w:t xml:space="preserve">Understand and be able to make decisions about the system process based on the collected data</w:t>
      </w:r>
      <w:r w:rsidDel="00000000" w:rsidR="00000000" w:rsidRPr="00000000">
        <w:rPr>
          <w:rtl w:val="0"/>
        </w:rPr>
      </w:r>
    </w:p>
    <w:p w:rsidR="00000000" w:rsidDel="00000000" w:rsidP="00000000" w:rsidRDefault="00000000" w:rsidRPr="00000000" w14:paraId="00000008">
      <w:pPr>
        <w:numPr>
          <w:ilvl w:val="0"/>
          <w:numId w:val="3"/>
        </w:numPr>
        <w:spacing w:after="0" w:before="0" w:line="240" w:lineRule="auto"/>
        <w:ind w:left="1560" w:right="-210" w:hanging="720"/>
        <w:rPr>
          <w:rFonts w:ascii="Century Gothic" w:cs="Century Gothic" w:eastAsia="Century Gothic" w:hAnsi="Century Gothic"/>
          <w:b w:val="0"/>
        </w:rPr>
      </w:pPr>
      <w:r w:rsidDel="00000000" w:rsidR="00000000" w:rsidRPr="00000000">
        <w:rPr>
          <w:rFonts w:ascii="Century Gothic" w:cs="Century Gothic" w:eastAsia="Century Gothic" w:hAnsi="Century Gothic"/>
          <w:sz w:val="18"/>
          <w:szCs w:val="18"/>
          <w:rtl w:val="0"/>
        </w:rPr>
        <w:t xml:space="preserve">Communicate with other technicians as well with engineer about system failures and come up with a solution path. </w:t>
      </w:r>
      <w:r w:rsidDel="00000000" w:rsidR="00000000" w:rsidRPr="00000000">
        <w:rPr>
          <w:rtl w:val="0"/>
        </w:rPr>
      </w:r>
    </w:p>
    <w:p w:rsidR="00000000" w:rsidDel="00000000" w:rsidP="00000000" w:rsidRDefault="00000000" w:rsidRPr="00000000" w14:paraId="00000009">
      <w:pPr>
        <w:numPr>
          <w:ilvl w:val="0"/>
          <w:numId w:val="3"/>
        </w:numPr>
        <w:spacing w:after="0" w:before="0" w:line="240" w:lineRule="auto"/>
        <w:ind w:left="1560" w:right="-210" w:hanging="720"/>
        <w:rPr>
          <w:rFonts w:ascii="Century Gothic" w:cs="Century Gothic" w:eastAsia="Century Gothic" w:hAnsi="Century Gothic"/>
          <w:b w:val="0"/>
        </w:rPr>
      </w:pPr>
      <w:r w:rsidDel="00000000" w:rsidR="00000000" w:rsidRPr="00000000">
        <w:rPr>
          <w:rFonts w:ascii="Century Gothic" w:cs="Century Gothic" w:eastAsia="Century Gothic" w:hAnsi="Century Gothic"/>
          <w:sz w:val="18"/>
          <w:szCs w:val="18"/>
          <w:rtl w:val="0"/>
        </w:rPr>
        <w:t xml:space="preserve">Complete the required online classes for the apprenticeship program     </w:t>
      </w:r>
      <w:r w:rsidDel="00000000" w:rsidR="00000000" w:rsidRPr="00000000">
        <w:rPr>
          <w:rtl w:val="0"/>
        </w:rPr>
      </w:r>
    </w:p>
    <w:p w:rsidR="00000000" w:rsidDel="00000000" w:rsidP="00000000" w:rsidRDefault="00000000" w:rsidRPr="00000000" w14:paraId="0000000A">
      <w:pPr>
        <w:pStyle w:val="Heading2"/>
        <w:spacing w:after="6" w:before="6" w:line="240" w:lineRule="auto"/>
        <w:ind w:left="0" w:firstLine="0"/>
        <w:rPr>
          <w:rFonts w:ascii="Century Gothic" w:cs="Century Gothic" w:eastAsia="Century Gothic" w:hAnsi="Century Gothic"/>
          <w:b w:val="0"/>
          <w:sz w:val="18"/>
          <w:szCs w:val="18"/>
        </w:rPr>
      </w:pPr>
      <w:bookmarkStart w:colFirst="0" w:colLast="0" w:name="_30j0zll" w:id="1"/>
      <w:bookmarkEnd w:id="1"/>
      <w:r w:rsidDel="00000000" w:rsidR="00000000" w:rsidRPr="00000000">
        <w:rPr>
          <w:rFonts w:ascii="Century Gothic" w:cs="Century Gothic" w:eastAsia="Century Gothic" w:hAnsi="Century Gothic"/>
          <w:b w:val="0"/>
          <w:sz w:val="18"/>
          <w:szCs w:val="18"/>
          <w:rtl w:val="0"/>
        </w:rPr>
        <w:t xml:space="preserve">        Lowe’s Home Improvement </w:t>
      </w:r>
    </w:p>
    <w:p w:rsidR="00000000" w:rsidDel="00000000" w:rsidP="00000000" w:rsidRDefault="00000000" w:rsidRPr="00000000" w14:paraId="0000000B">
      <w:pPr>
        <w:spacing w:after="6" w:before="6"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sz w:val="18"/>
          <w:szCs w:val="18"/>
          <w:rtl w:val="0"/>
        </w:rPr>
        <w:t xml:space="preserve">  Fulfillment Clerk                                                                                                     </w:t>
        <w:tab/>
        <w:tab/>
        <w:tab/>
        <w:t xml:space="preserve">         March 2018 – July 2018 </w:t>
      </w:r>
    </w:p>
    <w:p w:rsidR="00000000" w:rsidDel="00000000" w:rsidP="00000000" w:rsidRDefault="00000000" w:rsidRPr="00000000" w14:paraId="0000000C">
      <w:pPr>
        <w:numPr>
          <w:ilvl w:val="0"/>
          <w:numId w:val="4"/>
        </w:numPr>
        <w:spacing w:after="6" w:before="6" w:line="240" w:lineRule="auto"/>
        <w:ind w:left="1560" w:hanging="75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Respond to customer inquiries and support them throughout their shopping experience including promoting customer loyalty plans and/or extended protection/replacement plans where appropriate. </w:t>
      </w:r>
    </w:p>
    <w:p w:rsidR="00000000" w:rsidDel="00000000" w:rsidP="00000000" w:rsidRDefault="00000000" w:rsidRPr="00000000" w14:paraId="0000000D">
      <w:pPr>
        <w:numPr>
          <w:ilvl w:val="0"/>
          <w:numId w:val="4"/>
        </w:numPr>
        <w:spacing w:after="0" w:before="10" w:line="240" w:lineRule="auto"/>
        <w:ind w:left="1560" w:right="-1095" w:hanging="75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Assist customers with all of their shopping needs such as making a selection, demonstration, </w:t>
      </w:r>
    </w:p>
    <w:p w:rsidR="00000000" w:rsidDel="00000000" w:rsidP="00000000" w:rsidRDefault="00000000" w:rsidRPr="00000000" w14:paraId="0000000E">
      <w:pPr>
        <w:spacing w:after="0" w:before="10" w:line="240" w:lineRule="auto"/>
        <w:ind w:left="1530" w:right="-1095"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preparation and loading of merchandise. </w:t>
      </w:r>
    </w:p>
    <w:p w:rsidR="00000000" w:rsidDel="00000000" w:rsidP="00000000" w:rsidRDefault="00000000" w:rsidRPr="00000000" w14:paraId="0000000F">
      <w:pPr>
        <w:numPr>
          <w:ilvl w:val="0"/>
          <w:numId w:val="3"/>
        </w:numPr>
        <w:spacing w:after="0" w:before="0" w:line="240" w:lineRule="auto"/>
        <w:ind w:left="1560" w:right="-210" w:hanging="720"/>
        <w:rPr>
          <w:rFonts w:ascii="Century Gothic" w:cs="Century Gothic" w:eastAsia="Century Gothic" w:hAnsi="Century Gothic"/>
        </w:rPr>
      </w:pPr>
      <w:r w:rsidDel="00000000" w:rsidR="00000000" w:rsidRPr="00000000">
        <w:rPr>
          <w:rFonts w:ascii="Century Gothic" w:cs="Century Gothic" w:eastAsia="Century Gothic" w:hAnsi="Century Gothic"/>
          <w:sz w:val="18"/>
          <w:szCs w:val="18"/>
          <w:rtl w:val="0"/>
        </w:rPr>
        <w:t xml:space="preserve">Process and tendering online orders as well as assist customers when picking up products. </w:t>
      </w:r>
    </w:p>
    <w:p w:rsidR="00000000" w:rsidDel="00000000" w:rsidP="00000000" w:rsidRDefault="00000000" w:rsidRPr="00000000" w14:paraId="00000010">
      <w:pPr>
        <w:spacing w:after="0"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b w:val="1"/>
          <w:sz w:val="18"/>
          <w:szCs w:val="18"/>
          <w:rtl w:val="0"/>
        </w:rPr>
        <w:t xml:space="preserve"> </w:t>
      </w:r>
      <w:r w:rsidDel="00000000" w:rsidR="00000000" w:rsidRPr="00000000">
        <w:rPr>
          <w:rFonts w:ascii="Century Gothic" w:cs="Century Gothic" w:eastAsia="Century Gothic" w:hAnsi="Century Gothic"/>
          <w:sz w:val="18"/>
          <w:szCs w:val="18"/>
          <w:rtl w:val="0"/>
        </w:rPr>
        <w:t xml:space="preserve">IBM </w:t>
      </w:r>
    </w:p>
    <w:p w:rsidR="00000000" w:rsidDel="00000000" w:rsidP="00000000" w:rsidRDefault="00000000" w:rsidRPr="00000000" w14:paraId="00000011">
      <w:pPr>
        <w:spacing w:after="0"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Intern                                                                                                                         </w:t>
        <w:tab/>
        <w:tab/>
        <w:tab/>
        <w:t xml:space="preserve">      July 2017 – August 2017</w:t>
      </w:r>
    </w:p>
    <w:p w:rsidR="00000000" w:rsidDel="00000000" w:rsidP="00000000" w:rsidRDefault="00000000" w:rsidRPr="00000000" w14:paraId="00000012">
      <w:pPr>
        <w:numPr>
          <w:ilvl w:val="0"/>
          <w:numId w:val="3"/>
        </w:numPr>
        <w:spacing w:after="0" w:before="0" w:line="240" w:lineRule="auto"/>
        <w:ind w:left="1560" w:right="-210" w:hanging="720"/>
        <w:rPr>
          <w:rFonts w:ascii="Century Gothic" w:cs="Century Gothic" w:eastAsia="Century Gothic" w:hAnsi="Century Gothic"/>
        </w:rPr>
      </w:pPr>
      <w:r w:rsidDel="00000000" w:rsidR="00000000" w:rsidRPr="00000000">
        <w:rPr>
          <w:rFonts w:ascii="Century Gothic" w:cs="Century Gothic" w:eastAsia="Century Gothic" w:hAnsi="Century Gothic"/>
          <w:sz w:val="18"/>
          <w:szCs w:val="18"/>
          <w:rtl w:val="0"/>
        </w:rPr>
        <w:t xml:space="preserve">Maintained Spectrum scale website using Ruby on rails, HTML, CSS and javascript. </w:t>
      </w:r>
    </w:p>
    <w:p w:rsidR="00000000" w:rsidDel="00000000" w:rsidP="00000000" w:rsidRDefault="00000000" w:rsidRPr="00000000" w14:paraId="00000013">
      <w:pPr>
        <w:numPr>
          <w:ilvl w:val="0"/>
          <w:numId w:val="3"/>
        </w:numPr>
        <w:spacing w:after="0" w:before="0" w:line="240" w:lineRule="auto"/>
        <w:ind w:left="1560" w:right="-210" w:hanging="720"/>
        <w:rPr>
          <w:rFonts w:ascii="Century Gothic" w:cs="Century Gothic" w:eastAsia="Century Gothic" w:hAnsi="Century Gothic"/>
        </w:rPr>
      </w:pPr>
      <w:r w:rsidDel="00000000" w:rsidR="00000000" w:rsidRPr="00000000">
        <w:rPr>
          <w:rFonts w:ascii="Century Gothic" w:cs="Century Gothic" w:eastAsia="Century Gothic" w:hAnsi="Century Gothic"/>
          <w:sz w:val="18"/>
          <w:szCs w:val="18"/>
          <w:rtl w:val="0"/>
        </w:rPr>
        <w:t xml:space="preserve">Node defect analysis and solution. Communicated with technical support to solve defects with also dealing with hardware. </w:t>
      </w:r>
    </w:p>
    <w:p w:rsidR="00000000" w:rsidDel="00000000" w:rsidP="00000000" w:rsidRDefault="00000000" w:rsidRPr="00000000" w14:paraId="00000014">
      <w:pPr>
        <w:numPr>
          <w:ilvl w:val="0"/>
          <w:numId w:val="3"/>
        </w:numPr>
        <w:spacing w:after="0" w:before="0" w:line="240" w:lineRule="auto"/>
        <w:ind w:left="1560" w:right="-210" w:hanging="720"/>
        <w:rPr>
          <w:rFonts w:ascii="Century Gothic" w:cs="Century Gothic" w:eastAsia="Century Gothic" w:hAnsi="Century Gothic"/>
        </w:rPr>
      </w:pPr>
      <w:r w:rsidDel="00000000" w:rsidR="00000000" w:rsidRPr="00000000">
        <w:rPr>
          <w:rFonts w:ascii="Century Gothic" w:cs="Century Gothic" w:eastAsia="Century Gothic" w:hAnsi="Century Gothic"/>
          <w:sz w:val="18"/>
          <w:szCs w:val="18"/>
          <w:rtl w:val="0"/>
        </w:rPr>
        <w:t xml:space="preserve">Professional development</w:t>
      </w:r>
    </w:p>
    <w:p w:rsidR="00000000" w:rsidDel="00000000" w:rsidP="00000000" w:rsidRDefault="00000000" w:rsidRPr="00000000" w14:paraId="00000015">
      <w:pPr>
        <w:spacing w:after="10" w:before="10" w:line="240" w:lineRule="auto"/>
        <w:ind w:left="45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Newburgh Armory Unity Center   </w:t>
        <w:tab/>
        <w:tab/>
        <w:tab/>
        <w:tab/>
        <w:tab/>
        <w:tab/>
        <w:tab/>
        <w:t xml:space="preserve">September 2016 – November 2017</w:t>
      </w:r>
    </w:p>
    <w:p w:rsidR="00000000" w:rsidDel="00000000" w:rsidP="00000000" w:rsidRDefault="00000000" w:rsidRPr="00000000" w14:paraId="00000016">
      <w:pPr>
        <w:spacing w:after="10" w:before="10"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Facilitator     </w:t>
      </w:r>
    </w:p>
    <w:tbl>
      <w:tblPr>
        <w:tblStyle w:val="Table1"/>
        <w:tblW w:w="1077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rPr>
          <w:trHeight w:val="1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6"/>
              </w:numPr>
              <w:spacing w:after="0" w:before="10" w:line="240" w:lineRule="auto"/>
              <w:ind w:left="720" w:right="1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Teach 2</w:t>
            </w:r>
            <w:r w:rsidDel="00000000" w:rsidR="00000000" w:rsidRPr="00000000">
              <w:rPr>
                <w:rFonts w:ascii="Century Gothic" w:cs="Century Gothic" w:eastAsia="Century Gothic" w:hAnsi="Century Gothic"/>
                <w:sz w:val="18"/>
                <w:szCs w:val="18"/>
                <w:vertAlign w:val="superscript"/>
                <w:rtl w:val="0"/>
              </w:rPr>
              <w:t xml:space="preserve">nd</w:t>
            </w:r>
            <w:r w:rsidDel="00000000" w:rsidR="00000000" w:rsidRPr="00000000">
              <w:rPr>
                <w:rFonts w:ascii="Century Gothic" w:cs="Century Gothic" w:eastAsia="Century Gothic" w:hAnsi="Century Gothic"/>
                <w:sz w:val="18"/>
                <w:szCs w:val="18"/>
                <w:rtl w:val="0"/>
              </w:rPr>
              <w:t xml:space="preserve">-8</w:t>
            </w:r>
            <w:r w:rsidDel="00000000" w:rsidR="00000000" w:rsidRPr="00000000">
              <w:rPr>
                <w:rFonts w:ascii="Century Gothic" w:cs="Century Gothic" w:eastAsia="Century Gothic" w:hAnsi="Century Gothic"/>
                <w:sz w:val="18"/>
                <w:szCs w:val="18"/>
                <w:vertAlign w:val="superscript"/>
                <w:rtl w:val="0"/>
              </w:rPr>
              <w:t xml:space="preserve">th </w:t>
            </w:r>
            <w:r w:rsidDel="00000000" w:rsidR="00000000" w:rsidRPr="00000000">
              <w:rPr>
                <w:rFonts w:ascii="Century Gothic" w:cs="Century Gothic" w:eastAsia="Century Gothic" w:hAnsi="Century Gothic"/>
                <w:sz w:val="18"/>
                <w:szCs w:val="18"/>
                <w:rtl w:val="0"/>
              </w:rPr>
              <w:t xml:space="preserve">grade students structural programming and coding languages</w:t>
            </w:r>
          </w:p>
          <w:p w:rsidR="00000000" w:rsidDel="00000000" w:rsidP="00000000" w:rsidRDefault="00000000" w:rsidRPr="00000000" w14:paraId="00000018">
            <w:pPr>
              <w:numPr>
                <w:ilvl w:val="0"/>
                <w:numId w:val="3"/>
              </w:numPr>
              <w:spacing w:after="0" w:before="0" w:line="240" w:lineRule="auto"/>
              <w:ind w:left="720" w:right="-210" w:hanging="360"/>
              <w:rPr>
                <w:rFonts w:ascii="Century Gothic" w:cs="Century Gothic" w:eastAsia="Century Gothic" w:hAnsi="Century Gothic"/>
              </w:rPr>
            </w:pPr>
            <w:r w:rsidDel="00000000" w:rsidR="00000000" w:rsidRPr="00000000">
              <w:rPr>
                <w:rFonts w:ascii="Century Gothic" w:cs="Century Gothic" w:eastAsia="Century Gothic" w:hAnsi="Century Gothic"/>
                <w:sz w:val="18"/>
                <w:szCs w:val="18"/>
                <w:rtl w:val="0"/>
              </w:rPr>
              <w:t xml:space="preserve">Create motivating and engaging lesson plans and write code to support lessons</w:t>
            </w:r>
          </w:p>
          <w:p w:rsidR="00000000" w:rsidDel="00000000" w:rsidP="00000000" w:rsidRDefault="00000000" w:rsidRPr="00000000" w14:paraId="00000019">
            <w:pPr>
              <w:numPr>
                <w:ilvl w:val="0"/>
                <w:numId w:val="3"/>
              </w:numPr>
              <w:spacing w:after="6" w:before="6" w:line="240" w:lineRule="auto"/>
              <w:ind w:left="720" w:right="-210" w:hanging="360"/>
              <w:rPr>
                <w:rFonts w:ascii="Century Gothic" w:cs="Century Gothic" w:eastAsia="Century Gothic" w:hAnsi="Century Gothic"/>
              </w:rPr>
            </w:pPr>
            <w:r w:rsidDel="00000000" w:rsidR="00000000" w:rsidRPr="00000000">
              <w:rPr>
                <w:rFonts w:ascii="Century Gothic" w:cs="Century Gothic" w:eastAsia="Century Gothic" w:hAnsi="Century Gothic"/>
                <w:sz w:val="18"/>
                <w:szCs w:val="18"/>
                <w:rtl w:val="0"/>
              </w:rPr>
              <w:t xml:space="preserve">Manage student progress and data  while collaborating with co-facilitators</w:t>
            </w:r>
          </w:p>
        </w:tc>
      </w:tr>
    </w:tbl>
    <w:p w:rsidR="00000000" w:rsidDel="00000000" w:rsidP="00000000" w:rsidRDefault="00000000" w:rsidRPr="00000000" w14:paraId="0000001A">
      <w:pPr>
        <w:spacing w:after="6" w:before="6" w:line="24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Education</w:t>
      </w:r>
    </w:p>
    <w:p w:rsidR="00000000" w:rsidDel="00000000" w:rsidP="00000000" w:rsidRDefault="00000000" w:rsidRPr="00000000" w14:paraId="0000001B">
      <w:pPr>
        <w:spacing w:after="6" w:before="6" w:line="240" w:lineRule="auto"/>
        <w:jc w:val="center"/>
        <w:rPr>
          <w:rFonts w:ascii="Century Gothic" w:cs="Century Gothic" w:eastAsia="Century Gothic" w:hAnsi="Century Gothic"/>
          <w:b w:val="1"/>
          <w:sz w:val="20"/>
          <w:szCs w:val="20"/>
        </w:rPr>
      </w:pPr>
      <w:r w:rsidDel="00000000" w:rsidR="00000000" w:rsidRPr="00000000">
        <w:rPr>
          <w:rtl w:val="0"/>
        </w:rPr>
      </w:r>
    </w:p>
    <w:tbl>
      <w:tblPr>
        <w:tblStyle w:val="Table2"/>
        <w:tblW w:w="1137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4020"/>
        <w:gridCol w:w="3818"/>
        <w:tblGridChange w:id="0">
          <w:tblGrid>
            <w:gridCol w:w="3540"/>
            <w:gridCol w:w="4020"/>
            <w:gridCol w:w="3818"/>
          </w:tblGrid>
        </w:tblGridChange>
      </w:tblGrid>
      <w:tr>
        <w:trPr>
          <w:trHeight w:val="9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Newburgh P-TECH School</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High school Diploma </w:t>
            </w:r>
          </w:p>
          <w:p w:rsidR="00000000" w:rsidDel="00000000" w:rsidP="00000000" w:rsidRDefault="00000000" w:rsidRPr="00000000" w14:paraId="0000001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Graduated 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ind w:left="36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SUNY Orange </w:t>
            </w:r>
          </w:p>
          <w:p w:rsidR="00000000" w:rsidDel="00000000" w:rsidP="00000000" w:rsidRDefault="00000000" w:rsidRPr="00000000" w14:paraId="00000020">
            <w:pPr>
              <w:widowControl w:val="0"/>
              <w:numPr>
                <w:ilvl w:val="0"/>
                <w:numId w:val="5"/>
              </w:numPr>
              <w:spacing w:after="0" w:line="24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AAS Degree in Cyber Security </w:t>
            </w:r>
          </w:p>
          <w:p w:rsidR="00000000" w:rsidDel="00000000" w:rsidP="00000000" w:rsidRDefault="00000000" w:rsidRPr="00000000" w14:paraId="00000021">
            <w:pPr>
              <w:widowControl w:val="0"/>
              <w:numPr>
                <w:ilvl w:val="1"/>
                <w:numId w:val="5"/>
              </w:numPr>
              <w:spacing w:after="0" w:line="240" w:lineRule="auto"/>
              <w:ind w:left="144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Graduated 2018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ind w:left="360" w:firstLine="0"/>
              <w:rPr>
                <w:rFonts w:ascii="Century Gothic" w:cs="Century Gothic" w:eastAsia="Century Gothic" w:hAnsi="Century Gothic"/>
                <w:b w:val="1"/>
                <w:i w:val="1"/>
                <w:sz w:val="20"/>
                <w:szCs w:val="20"/>
              </w:rPr>
            </w:pPr>
            <w:r w:rsidDel="00000000" w:rsidR="00000000" w:rsidRPr="00000000">
              <w:rPr>
                <w:rFonts w:ascii="Century Gothic" w:cs="Century Gothic" w:eastAsia="Century Gothic" w:hAnsi="Century Gothic"/>
                <w:b w:val="1"/>
                <w:sz w:val="20"/>
                <w:szCs w:val="20"/>
                <w:rtl w:val="0"/>
              </w:rPr>
              <w:t xml:space="preserve">SUNY Dutchess  </w:t>
            </w:r>
            <w:r w:rsidDel="00000000" w:rsidR="00000000" w:rsidRPr="00000000">
              <w:rPr>
                <w:rtl w:val="0"/>
              </w:rPr>
            </w:r>
          </w:p>
          <w:p w:rsidR="00000000" w:rsidDel="00000000" w:rsidP="00000000" w:rsidRDefault="00000000" w:rsidRPr="00000000" w14:paraId="00000023">
            <w:pPr>
              <w:widowControl w:val="0"/>
              <w:numPr>
                <w:ilvl w:val="0"/>
                <w:numId w:val="7"/>
              </w:numPr>
              <w:spacing w:after="0" w:line="24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 Degree in Engineering </w:t>
            </w:r>
          </w:p>
          <w:p w:rsidR="00000000" w:rsidDel="00000000" w:rsidP="00000000" w:rsidRDefault="00000000" w:rsidRPr="00000000" w14:paraId="00000024">
            <w:pPr>
              <w:widowControl w:val="0"/>
              <w:numPr>
                <w:ilvl w:val="1"/>
                <w:numId w:val="7"/>
              </w:numPr>
              <w:spacing w:after="0" w:line="240" w:lineRule="auto"/>
              <w:ind w:left="144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present</w:t>
            </w:r>
          </w:p>
        </w:tc>
      </w:tr>
    </w:tbl>
    <w:p w:rsidR="00000000" w:rsidDel="00000000" w:rsidP="00000000" w:rsidRDefault="00000000" w:rsidRPr="00000000" w14:paraId="00000025">
      <w:pPr>
        <w:spacing w:after="6" w:before="6" w:line="240" w:lineRule="auto"/>
        <w:jc w:val="left"/>
        <w:rPr>
          <w:rFonts w:ascii="Century Gothic" w:cs="Century Gothic" w:eastAsia="Century Gothic" w:hAnsi="Century Gothic"/>
          <w:b w:val="1"/>
          <w:sz w:val="2"/>
          <w:szCs w:val="2"/>
        </w:rPr>
      </w:pPr>
      <w:r w:rsidDel="00000000" w:rsidR="00000000" w:rsidRPr="00000000">
        <w:rPr>
          <w:rtl w:val="0"/>
        </w:rPr>
      </w:r>
    </w:p>
    <w:p w:rsidR="00000000" w:rsidDel="00000000" w:rsidP="00000000" w:rsidRDefault="00000000" w:rsidRPr="00000000" w14:paraId="00000026">
      <w:pPr>
        <w:spacing w:after="6" w:before="6" w:line="24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SKILLS</w:t>
      </w:r>
    </w:p>
    <w:tbl>
      <w:tblPr>
        <w:tblStyle w:val="Table3"/>
        <w:tblW w:w="88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3915"/>
        <w:tblGridChange w:id="0">
          <w:tblGrid>
            <w:gridCol w:w="4965"/>
            <w:gridCol w:w="3915"/>
          </w:tblGrid>
        </w:tblGridChange>
      </w:tblGrid>
      <w:tr>
        <w:trPr>
          <w:trHeight w:val="1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6" w:before="6" w:line="240" w:lineRule="auto"/>
              <w:ind w:right="12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PROFESSIONAL:</w:t>
            </w:r>
          </w:p>
          <w:p w:rsidR="00000000" w:rsidDel="00000000" w:rsidP="00000000" w:rsidRDefault="00000000" w:rsidRPr="00000000" w14:paraId="00000028">
            <w:pPr>
              <w:numPr>
                <w:ilvl w:val="0"/>
                <w:numId w:val="2"/>
              </w:numPr>
              <w:spacing w:after="6" w:before="6"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Bilingual: Spanish/English</w:t>
            </w:r>
          </w:p>
          <w:p w:rsidR="00000000" w:rsidDel="00000000" w:rsidP="00000000" w:rsidRDefault="00000000" w:rsidRPr="00000000" w14:paraId="00000029">
            <w:pPr>
              <w:numPr>
                <w:ilvl w:val="0"/>
                <w:numId w:val="2"/>
              </w:numPr>
              <w:spacing w:after="6" w:before="6" w:line="240" w:lineRule="auto"/>
              <w:ind w:left="435" w:right="120" w:firstLine="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Public Speaking </w:t>
            </w:r>
          </w:p>
          <w:p w:rsidR="00000000" w:rsidDel="00000000" w:rsidP="00000000" w:rsidRDefault="00000000" w:rsidRPr="00000000" w14:paraId="0000002A">
            <w:pPr>
              <w:numPr>
                <w:ilvl w:val="0"/>
                <w:numId w:val="2"/>
              </w:numPr>
              <w:spacing w:after="6" w:before="6"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Collaboration</w:t>
            </w:r>
          </w:p>
          <w:p w:rsidR="00000000" w:rsidDel="00000000" w:rsidP="00000000" w:rsidRDefault="00000000" w:rsidRPr="00000000" w14:paraId="0000002B">
            <w:pPr>
              <w:numPr>
                <w:ilvl w:val="0"/>
                <w:numId w:val="2"/>
              </w:numPr>
              <w:spacing w:after="6" w:before="6"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Communication </w:t>
            </w:r>
          </w:p>
          <w:p w:rsidR="00000000" w:rsidDel="00000000" w:rsidP="00000000" w:rsidRDefault="00000000" w:rsidRPr="00000000" w14:paraId="0000002C">
            <w:pPr>
              <w:numPr>
                <w:ilvl w:val="0"/>
                <w:numId w:val="2"/>
              </w:numPr>
              <w:spacing w:after="6" w:before="6"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Organization</w:t>
            </w:r>
          </w:p>
          <w:p w:rsidR="00000000" w:rsidDel="00000000" w:rsidP="00000000" w:rsidRDefault="00000000" w:rsidRPr="00000000" w14:paraId="0000002D">
            <w:pPr>
              <w:numPr>
                <w:ilvl w:val="0"/>
                <w:numId w:val="2"/>
              </w:numPr>
              <w:spacing w:after="6" w:before="6"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Community-Minded </w:t>
            </w:r>
          </w:p>
          <w:p w:rsidR="00000000" w:rsidDel="00000000" w:rsidP="00000000" w:rsidRDefault="00000000" w:rsidRPr="00000000" w14:paraId="0000002E">
            <w:pPr>
              <w:numPr>
                <w:ilvl w:val="0"/>
                <w:numId w:val="2"/>
              </w:numPr>
              <w:spacing w:after="6" w:before="6" w:line="240" w:lineRule="auto"/>
              <w:ind w:left="435" w:right="120" w:firstLine="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Problem Solving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6" w:before="6"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TECHNICAL:</w:t>
            </w:r>
          </w:p>
          <w:p w:rsidR="00000000" w:rsidDel="00000000" w:rsidP="00000000" w:rsidRDefault="00000000" w:rsidRPr="00000000" w14:paraId="00000030">
            <w:pPr>
              <w:numPr>
                <w:ilvl w:val="0"/>
                <w:numId w:val="2"/>
              </w:numPr>
              <w:spacing w:after="6" w:before="6"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Html, CSS, JavaScript</w:t>
            </w:r>
          </w:p>
          <w:p w:rsidR="00000000" w:rsidDel="00000000" w:rsidP="00000000" w:rsidRDefault="00000000" w:rsidRPr="00000000" w14:paraId="00000031">
            <w:pPr>
              <w:numPr>
                <w:ilvl w:val="0"/>
                <w:numId w:val="2"/>
              </w:numPr>
              <w:spacing w:after="6" w:before="6"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LINUX</w:t>
            </w:r>
          </w:p>
          <w:p w:rsidR="00000000" w:rsidDel="00000000" w:rsidP="00000000" w:rsidRDefault="00000000" w:rsidRPr="00000000" w14:paraId="00000032">
            <w:pPr>
              <w:numPr>
                <w:ilvl w:val="0"/>
                <w:numId w:val="2"/>
              </w:numPr>
              <w:spacing w:after="6" w:before="6"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Microsoft Suite </w:t>
            </w:r>
          </w:p>
          <w:p w:rsidR="00000000" w:rsidDel="00000000" w:rsidP="00000000" w:rsidRDefault="00000000" w:rsidRPr="00000000" w14:paraId="00000033">
            <w:pPr>
              <w:numPr>
                <w:ilvl w:val="0"/>
                <w:numId w:val="2"/>
              </w:numPr>
              <w:spacing w:after="6" w:before="6"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Structural programming </w:t>
            </w:r>
          </w:p>
          <w:p w:rsidR="00000000" w:rsidDel="00000000" w:rsidP="00000000" w:rsidRDefault="00000000" w:rsidRPr="00000000" w14:paraId="00000034">
            <w:pPr>
              <w:numPr>
                <w:ilvl w:val="0"/>
                <w:numId w:val="2"/>
              </w:numPr>
              <w:spacing w:after="6" w:before="6"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Web Page Design</w:t>
            </w:r>
          </w:p>
        </w:tc>
      </w:tr>
    </w:tbl>
    <w:p w:rsidR="00000000" w:rsidDel="00000000" w:rsidP="00000000" w:rsidRDefault="00000000" w:rsidRPr="00000000" w14:paraId="00000035">
      <w:pPr>
        <w:spacing w:after="0" w:line="240" w:lineRule="auto"/>
        <w:ind w:right="120"/>
        <w:rPr>
          <w:rFonts w:ascii="Century Gothic" w:cs="Century Gothic" w:eastAsia="Century Gothic" w:hAnsi="Century Gothic"/>
          <w:sz w:val="12"/>
          <w:szCs w:val="12"/>
        </w:rPr>
      </w:pPr>
      <w:r w:rsidDel="00000000" w:rsidR="00000000" w:rsidRPr="00000000">
        <w:rPr>
          <w:rtl w:val="0"/>
        </w:rPr>
      </w:r>
    </w:p>
    <w:p w:rsidR="00000000" w:rsidDel="00000000" w:rsidP="00000000" w:rsidRDefault="00000000" w:rsidRPr="00000000" w14:paraId="00000036">
      <w:pPr>
        <w:spacing w:after="0" w:line="240" w:lineRule="auto"/>
        <w:ind w:left="435" w:right="120" w:firstLine="0"/>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EXTRA-CURRICULAR/Community Service</w:t>
      </w:r>
    </w:p>
    <w:p w:rsidR="00000000" w:rsidDel="00000000" w:rsidP="00000000" w:rsidRDefault="00000000" w:rsidRPr="00000000" w14:paraId="00000037">
      <w:pPr>
        <w:spacing w:after="0"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Global to Local (2016-2018)</w:t>
      </w:r>
    </w:p>
    <w:p w:rsidR="00000000" w:rsidDel="00000000" w:rsidP="00000000" w:rsidRDefault="00000000" w:rsidRPr="00000000" w14:paraId="00000038">
      <w:pPr>
        <w:spacing w:after="0" w:line="240" w:lineRule="auto"/>
        <w:ind w:left="630"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Co-founded a student-led global service learning program in which students fundraise to travel overseas to volunteer for ten days, then return to our city to act as Project Managers for local, community-based impact projects.</w:t>
      </w:r>
    </w:p>
    <w:p w:rsidR="00000000" w:rsidDel="00000000" w:rsidP="00000000" w:rsidRDefault="00000000" w:rsidRPr="00000000" w14:paraId="00000039">
      <w:pPr>
        <w:spacing w:after="0" w:line="240" w:lineRule="auto"/>
        <w:ind w:left="435" w:right="1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Newburgh Youth Leadership Summit and Enlightenment Expo </w:t>
      </w:r>
    </w:p>
    <w:p w:rsidR="00000000" w:rsidDel="00000000" w:rsidP="00000000" w:rsidRDefault="00000000" w:rsidRPr="00000000" w14:paraId="0000003A">
      <w:pPr>
        <w:spacing w:after="0" w:line="240" w:lineRule="auto"/>
        <w:ind w:left="630" w:right="120" w:firstLine="0"/>
        <w:rPr>
          <w:rFonts w:ascii="Century Gothic" w:cs="Century Gothic" w:eastAsia="Century Gothic" w:hAnsi="Century Gothic"/>
          <w:color w:val="373737"/>
          <w:sz w:val="18"/>
          <w:szCs w:val="18"/>
          <w:highlight w:val="white"/>
        </w:rPr>
      </w:pPr>
      <w:r w:rsidDel="00000000" w:rsidR="00000000" w:rsidRPr="00000000">
        <w:rPr>
          <w:rFonts w:ascii="Century Gothic" w:cs="Century Gothic" w:eastAsia="Century Gothic" w:hAnsi="Century Gothic"/>
          <w:color w:val="373737"/>
          <w:sz w:val="18"/>
          <w:szCs w:val="18"/>
          <w:highlight w:val="white"/>
          <w:rtl w:val="0"/>
        </w:rPr>
        <w:t xml:space="preserve">Project leader of advertising and dinner service. This event provided a forum for young people in Newburgh to share our ideas, do some forward thinking about the future of our city and celebrate the hope and resilience we see in our residents.</w:t>
      </w:r>
    </w:p>
    <w:p w:rsidR="00000000" w:rsidDel="00000000" w:rsidP="00000000" w:rsidRDefault="00000000" w:rsidRPr="00000000" w14:paraId="0000003B">
      <w:pPr>
        <w:spacing w:after="0" w:line="240" w:lineRule="auto"/>
        <w:ind w:left="450" w:right="120" w:firstLine="0"/>
        <w:rPr>
          <w:rFonts w:ascii="Century Gothic" w:cs="Century Gothic" w:eastAsia="Century Gothic" w:hAnsi="Century Gothic"/>
          <w:color w:val="373737"/>
          <w:sz w:val="18"/>
          <w:szCs w:val="18"/>
          <w:highlight w:val="white"/>
        </w:rPr>
      </w:pPr>
      <w:r w:rsidDel="00000000" w:rsidR="00000000" w:rsidRPr="00000000">
        <w:rPr>
          <w:rFonts w:ascii="Century Gothic" w:cs="Century Gothic" w:eastAsia="Century Gothic" w:hAnsi="Century Gothic"/>
          <w:color w:val="373737"/>
          <w:sz w:val="18"/>
          <w:szCs w:val="18"/>
          <w:highlight w:val="white"/>
          <w:rtl w:val="0"/>
        </w:rPr>
        <w:t xml:space="preserve">TEDx Newburgh (2017-Present)  </w:t>
      </w:r>
    </w:p>
    <w:p w:rsidR="00000000" w:rsidDel="00000000" w:rsidP="00000000" w:rsidRDefault="00000000" w:rsidRPr="00000000" w14:paraId="0000003C">
      <w:pPr>
        <w:spacing w:after="0" w:line="240" w:lineRule="auto"/>
        <w:ind w:left="630" w:right="120" w:firstLine="0"/>
        <w:rPr>
          <w:rFonts w:ascii="Century Gothic" w:cs="Century Gothic" w:eastAsia="Century Gothic" w:hAnsi="Century Gothic"/>
          <w:color w:val="373737"/>
          <w:sz w:val="18"/>
          <w:szCs w:val="18"/>
          <w:highlight w:val="white"/>
        </w:rPr>
      </w:pPr>
      <w:r w:rsidDel="00000000" w:rsidR="00000000" w:rsidRPr="00000000">
        <w:rPr>
          <w:rFonts w:ascii="Century Gothic" w:cs="Century Gothic" w:eastAsia="Century Gothic" w:hAnsi="Century Gothic"/>
          <w:color w:val="373737"/>
          <w:sz w:val="18"/>
          <w:szCs w:val="18"/>
          <w:highlight w:val="white"/>
          <w:rtl w:val="0"/>
        </w:rPr>
        <w:t xml:space="preserve">Curator and Guest Experience Executive. Worked directly with performers to develop their talks, and practice with them. In charge of making sure that guests have their best experience </w:t>
      </w:r>
    </w:p>
    <w:p w:rsidR="00000000" w:rsidDel="00000000" w:rsidP="00000000" w:rsidRDefault="00000000" w:rsidRPr="00000000" w14:paraId="0000003D">
      <w:pPr>
        <w:spacing w:after="0" w:line="240" w:lineRule="auto"/>
        <w:ind w:left="450" w:right="120" w:firstLine="0"/>
        <w:rPr>
          <w:rFonts w:ascii="Century Gothic" w:cs="Century Gothic" w:eastAsia="Century Gothic" w:hAnsi="Century Gothic"/>
          <w:color w:val="373737"/>
          <w:sz w:val="18"/>
          <w:szCs w:val="18"/>
          <w:highlight w:val="white"/>
        </w:rPr>
      </w:pPr>
      <w:r w:rsidDel="00000000" w:rsidR="00000000" w:rsidRPr="00000000">
        <w:rPr>
          <w:rFonts w:ascii="Century Gothic" w:cs="Century Gothic" w:eastAsia="Century Gothic" w:hAnsi="Century Gothic"/>
          <w:color w:val="373737"/>
          <w:sz w:val="18"/>
          <w:szCs w:val="18"/>
          <w:highlight w:val="white"/>
          <w:rtl w:val="0"/>
        </w:rPr>
        <w:t xml:space="preserve">2019 CES Keynote featured panelist </w:t>
      </w:r>
    </w:p>
    <w:p w:rsidR="00000000" w:rsidDel="00000000" w:rsidP="00000000" w:rsidRDefault="00000000" w:rsidRPr="00000000" w14:paraId="0000003E">
      <w:pPr>
        <w:spacing w:after="0" w:line="240" w:lineRule="auto"/>
        <w:ind w:left="630" w:right="120" w:firstLine="0"/>
        <w:rPr>
          <w:rFonts w:ascii="Century Gothic" w:cs="Century Gothic" w:eastAsia="Century Gothic" w:hAnsi="Century Gothic"/>
          <w:color w:val="373737"/>
          <w:sz w:val="18"/>
          <w:szCs w:val="18"/>
          <w:highlight w:val="white"/>
        </w:rPr>
      </w:pPr>
      <w:r w:rsidDel="00000000" w:rsidR="00000000" w:rsidRPr="00000000">
        <w:rPr>
          <w:rFonts w:ascii="Century Gothic" w:cs="Century Gothic" w:eastAsia="Century Gothic" w:hAnsi="Century Gothic"/>
          <w:color w:val="373737"/>
          <w:sz w:val="18"/>
          <w:szCs w:val="18"/>
          <w:highlight w:val="white"/>
          <w:rtl w:val="0"/>
        </w:rPr>
        <w:t xml:space="preserve">Assisted IBM’s CEO, Ginni Rometty in presenting the coalition of the Apprenticeship program. As well as work alongside other IBMers when other companies representatives came so set up meetings as well as leading tours throughout the IBM booth. </w:t>
      </w:r>
    </w:p>
    <w:p w:rsidR="00000000" w:rsidDel="00000000" w:rsidP="00000000" w:rsidRDefault="00000000" w:rsidRPr="00000000" w14:paraId="0000003F">
      <w:pPr>
        <w:spacing w:after="0" w:line="240" w:lineRule="auto"/>
        <w:ind w:left="450" w:right="120" w:firstLine="0"/>
        <w:rPr>
          <w:rFonts w:ascii="Century Gothic" w:cs="Century Gothic" w:eastAsia="Century Gothic" w:hAnsi="Century Gothic"/>
          <w:color w:val="373737"/>
          <w:sz w:val="18"/>
          <w:szCs w:val="18"/>
          <w:highlight w:val="white"/>
        </w:rPr>
      </w:pPr>
      <w:r w:rsidDel="00000000" w:rsidR="00000000" w:rsidRPr="00000000">
        <w:rPr>
          <w:rFonts w:ascii="Century Gothic" w:cs="Century Gothic" w:eastAsia="Century Gothic" w:hAnsi="Century Gothic"/>
          <w:color w:val="373737"/>
          <w:sz w:val="18"/>
          <w:szCs w:val="18"/>
          <w:highlight w:val="white"/>
          <w:rtl w:val="0"/>
        </w:rPr>
        <w:t xml:space="preserve"> </w:t>
      </w:r>
    </w:p>
    <w:sectPr>
      <w:pgSz w:h="15840" w:w="12240"/>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