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 xml:space="preserve">Установка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en-US"/>
        </w:rPr>
        <w:t xml:space="preserve">Jenkins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 xml:space="preserve">на </w:t>
      </w:r>
      <w:r>
        <w:rPr>
          <w:rFonts w:hint="default"/>
          <w:b/>
          <w:bCs/>
          <w:i/>
          <w:iCs/>
          <w:sz w:val="32"/>
          <w:szCs w:val="32"/>
          <w:highlight w:val="yellow"/>
          <w:lang w:val="en-US"/>
        </w:rPr>
        <w:t>Windows 10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Скачиваем </w:t>
      </w:r>
      <w:r>
        <w:rPr>
          <w:rFonts w:hint="default"/>
          <w:lang w:val="en-US"/>
        </w:rPr>
        <w:t xml:space="preserve">Jenkins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Windows (.msi</w:t>
      </w:r>
      <w:r>
        <w:rPr>
          <w:rFonts w:hint="default"/>
          <w:lang w:val="ru-RU"/>
        </w:rPr>
        <w:t xml:space="preserve"> файл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Доходим до пункта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Logon type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выбираем первый вариант</w:t>
      </w:r>
      <w:r>
        <w:rPr>
          <w:rFonts w:hint="default"/>
          <w:lang w:val="en-US"/>
        </w:rPr>
        <w:t>:</w:t>
      </w:r>
      <w:r>
        <w:drawing>
          <wp:inline distT="0" distB="0" distL="114300" distR="114300">
            <wp:extent cx="5269230" cy="411924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Может начать ругаться на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>. Надо зайти в «Переменные среды» и создать переменную «</w:t>
      </w:r>
      <w:r>
        <w:rPr>
          <w:rFonts w:hint="default"/>
          <w:lang w:val="en-US"/>
        </w:rPr>
        <w:t>JAVA_HOME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прописанным путём к </w:t>
      </w:r>
      <w:r>
        <w:rPr>
          <w:rFonts w:hint="default"/>
          <w:lang w:val="en-US"/>
        </w:rPr>
        <w:t>JDK: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039110"/>
            <wp:effectExtent l="0" t="0" r="317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установки в браузере вбиваем «</w:t>
      </w:r>
      <w:r>
        <w:rPr>
          <w:rFonts w:hint="default"/>
          <w:lang w:val="en-US"/>
        </w:rPr>
        <w:t>localhost:8080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(8080 - дефолтный порт, на котором работает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видим это окно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44745" cy="3658870"/>
            <wp:effectExtent l="0" t="0" r="8255" b="1778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Пароль можно найти по пути</w:t>
      </w:r>
      <w:r>
        <w:rPr>
          <w:rFonts w:hint="default"/>
          <w:lang w:val="en-US"/>
        </w:rPr>
        <w:t>: C:\ProgramData\Jenkins\.jenkins\secrets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вдруг путь окажется неправильным, то надо смотреть файл </w:t>
      </w:r>
      <w:r>
        <w:rPr>
          <w:rFonts w:hint="default"/>
          <w:b/>
          <w:bCs/>
          <w:lang w:val="ru-RU"/>
        </w:rPr>
        <w:t>«</w:t>
      </w:r>
      <w:r>
        <w:rPr>
          <w:rFonts w:hint="default"/>
          <w:b/>
          <w:bCs/>
          <w:lang w:val="en-US"/>
        </w:rPr>
        <w:t>jenkins.err.log</w:t>
      </w:r>
      <w:r>
        <w:rPr>
          <w:rFonts w:hint="default"/>
          <w:b/>
          <w:bCs/>
          <w:lang w:val="ru-RU"/>
        </w:rPr>
        <w:t>»</w:t>
      </w:r>
      <w:r>
        <w:rPr>
          <w:rFonts w:hint="default"/>
          <w:lang w:val="ru-RU"/>
        </w:rPr>
        <w:t xml:space="preserve"> в корневой папке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. Там должен быть написан путь с ключом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Готово!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highlight w:val="yellow"/>
          <w:lang w:val="ru-RU"/>
        </w:rPr>
        <w:t>Настройка джобы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ru-RU"/>
        </w:rPr>
        <w:t xml:space="preserve">Создаём </w:t>
      </w:r>
      <w:r>
        <w:rPr>
          <w:rFonts w:hint="default"/>
          <w:b w:val="0"/>
          <w:bCs w:val="0"/>
          <w:i w:val="0"/>
          <w:iCs w:val="0"/>
          <w:sz w:val="20"/>
          <w:szCs w:val="20"/>
          <w:highlight w:val="none"/>
          <w:lang w:val="en-US"/>
        </w:rPr>
        <w:t>Item:</w:t>
      </w:r>
    </w:p>
    <w:p>
      <w:pPr>
        <w:numPr>
          <w:numId w:val="0"/>
        </w:numPr>
        <w:jc w:val="left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2560320" cy="1934845"/>
            <wp:effectExtent l="9525" t="9525" r="20955" b="1778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3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highlight w:val="none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Вводим имя и создаём таск со свободной конфигурацией</w:t>
      </w:r>
      <w:r>
        <w:rPr>
          <w:rFonts w:hint="default"/>
          <w:highlight w:val="none"/>
          <w:lang w:val="en-US"/>
        </w:rPr>
        <w:t>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418840" cy="2538730"/>
            <wp:effectExtent l="9525" t="9525" r="19685" b="2349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538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Открываем расширенные настройки и прописываем путь к нашему проекту на компе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1610" cy="1833245"/>
            <wp:effectExtent l="9525" t="9525" r="24765" b="241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143250" cy="2469515"/>
            <wp:effectExtent l="9525" t="9525" r="9525" b="165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6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Спускаемся ниже и в блоке «Сборка» выбираем «Выполнить команду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>», а затем прописываем туда примерно следующее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46170" cy="1901825"/>
            <wp:effectExtent l="9525" t="9525" r="20955" b="1270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90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Первой командой активируем </w:t>
      </w:r>
      <w:r>
        <w:rPr>
          <w:rFonts w:hint="default"/>
          <w:lang w:val="en-US"/>
        </w:rPr>
        <w:t>venv</w:t>
      </w:r>
      <w:r>
        <w:rPr>
          <w:rFonts w:hint="default"/>
          <w:lang w:val="ru-RU"/>
        </w:rPr>
        <w:t>, второй устанавливаем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актуализируем наши библиотеки, третьей - запускаем тесты с помощью </w:t>
      </w:r>
      <w:r>
        <w:rPr>
          <w:rFonts w:hint="default"/>
          <w:lang w:val="en-US"/>
        </w:rPr>
        <w:t xml:space="preserve">pytest </w:t>
      </w:r>
      <w:r>
        <w:rPr>
          <w:rFonts w:hint="default"/>
          <w:lang w:val="ru-RU"/>
        </w:rPr>
        <w:t xml:space="preserve">с генерацией </w:t>
      </w:r>
      <w:r>
        <w:rPr>
          <w:rFonts w:hint="default"/>
          <w:lang w:val="en-US"/>
        </w:rPr>
        <w:t>allure-</w:t>
      </w:r>
      <w:r>
        <w:rPr>
          <w:rFonts w:hint="default"/>
          <w:lang w:val="ru-RU"/>
        </w:rPr>
        <w:t>отчётов.</w:t>
      </w:r>
    </w:p>
    <w:p>
      <w:pPr>
        <w:numPr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Применяем и сохраняем настройки</w:t>
      </w:r>
    </w:p>
    <w:p>
      <w:pPr>
        <w:numPr>
          <w:numId w:val="0"/>
        </w:numPr>
        <w:jc w:val="left"/>
        <w:rPr>
          <w:rFonts w:hint="default"/>
          <w:lang w:val="ru-RU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Переходим на страницу нашего айтема и запускам билд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73040" cy="3335020"/>
            <wp:effectExtent l="9525" t="9525" r="13335" b="2730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8FD8"/>
    <w:multiLevelType w:val="singleLevel"/>
    <w:tmpl w:val="D20D8F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F0211C"/>
    <w:multiLevelType w:val="singleLevel"/>
    <w:tmpl w:val="52F021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3D9A"/>
    <w:rsid w:val="09DD72C1"/>
    <w:rsid w:val="1FEC076E"/>
    <w:rsid w:val="236A4D8D"/>
    <w:rsid w:val="29DD5012"/>
    <w:rsid w:val="2E9F4524"/>
    <w:rsid w:val="3A335246"/>
    <w:rsid w:val="3BCD6080"/>
    <w:rsid w:val="4CBC442E"/>
    <w:rsid w:val="4D594475"/>
    <w:rsid w:val="50AA5B7B"/>
    <w:rsid w:val="51984ECD"/>
    <w:rsid w:val="53E45D42"/>
    <w:rsid w:val="5AA52676"/>
    <w:rsid w:val="62B03677"/>
    <w:rsid w:val="649E2CC3"/>
    <w:rsid w:val="6BD618E5"/>
    <w:rsid w:val="75E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2022-06-14T13:01:00Z</dcterms:created>
  <dc:creator>user</dc:creator>
  <cp:lastModifiedBy>user</cp:lastModifiedBy>
  <dcterms:modified xsi:type="dcterms:W3CDTF">2022-06-16T07:42:06Z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C0742E513EB74050B4E3AB192D73443F</vt:lpwstr>
  </property>
</Properties>
</file>